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AF154">
      <w:pPr>
        <w:spacing w:line="240" w:lineRule="exact"/>
        <w:rPr>
          <w:rFonts w:hint="eastAsia" w:ascii="黑体" w:eastAsia="黑体"/>
          <w:color w:val="000000" w:themeColor="text1"/>
          <w:szCs w:val="21"/>
          <w14:textFill>
            <w14:solidFill>
              <w14:schemeClr w14:val="tx1"/>
            </w14:solidFill>
          </w14:textFill>
        </w:rPr>
      </w:pPr>
    </w:p>
    <w:tbl>
      <w:tblPr>
        <w:tblStyle w:val="7"/>
        <w:tblpPr w:leftFromText="180" w:rightFromText="180" w:vertAnchor="page" w:horzAnchor="page" w:tblpX="1300" w:tblpY="1"/>
        <w:tblOverlap w:val="never"/>
        <w:tblW w:w="9647" w:type="dxa"/>
        <w:tblInd w:w="0" w:type="dxa"/>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Layout w:type="fixed"/>
        <w:tblCellMar>
          <w:top w:w="0" w:type="dxa"/>
          <w:left w:w="0" w:type="dxa"/>
          <w:bottom w:w="0" w:type="dxa"/>
          <w:right w:w="0" w:type="dxa"/>
        </w:tblCellMar>
      </w:tblPr>
      <w:tblGrid>
        <w:gridCol w:w="2803"/>
        <w:gridCol w:w="6844"/>
      </w:tblGrid>
      <w:tr w14:paraId="588AC28D">
        <w:tblPrEx>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0" w:type="dxa"/>
            <w:left w:w="0" w:type="dxa"/>
            <w:bottom w:w="0" w:type="dxa"/>
            <w:right w:w="0" w:type="dxa"/>
          </w:tblCellMar>
        </w:tblPrEx>
        <w:trPr>
          <w:cantSplit/>
          <w:trHeight w:val="1814" w:hRule="exact"/>
        </w:trPr>
        <w:tc>
          <w:tcPr>
            <w:tcW w:w="2803" w:type="dxa"/>
            <w:tcBorders>
              <w:top w:val="single" w:color="FFFFFF" w:sz="4" w:space="0"/>
              <w:left w:val="single" w:color="FFFFFF" w:sz="4" w:space="0"/>
              <w:bottom w:val="single" w:color="FFFFFF" w:sz="4" w:space="0"/>
              <w:right w:val="single" w:color="FFFFFF" w:sz="4" w:space="0"/>
            </w:tcBorders>
            <w:noWrap w:val="0"/>
            <w:vAlign w:val="top"/>
          </w:tcPr>
          <w:p w14:paraId="4EE37EDD">
            <w:pPr>
              <w:spacing w:line="240" w:lineRule="exact"/>
              <w:rPr>
                <w:rFonts w:hint="eastAsia" w:ascii="黑体" w:eastAsia="黑体"/>
                <w:color w:val="000000" w:themeColor="text1"/>
                <w:szCs w:val="21"/>
                <w14:textFill>
                  <w14:solidFill>
                    <w14:schemeClr w14:val="tx1"/>
                  </w14:solidFill>
                </w14:textFill>
              </w:rPr>
            </w:pPr>
          </w:p>
          <w:p w14:paraId="24D31264">
            <w:pPr>
              <w:spacing w:line="240" w:lineRule="exact"/>
              <w:rPr>
                <w:rFonts w:hint="eastAsia" w:ascii="黑体" w:eastAsia="黑体"/>
                <w:color w:val="000000" w:themeColor="text1"/>
                <w:szCs w:val="21"/>
                <w14:textFill>
                  <w14:solidFill>
                    <w14:schemeClr w14:val="tx1"/>
                  </w14:solidFill>
                </w14:textFill>
              </w:rPr>
            </w:pPr>
            <w:r>
              <w:rPr>
                <w:rFonts w:hint="eastAsia" w:ascii="黑体" w:eastAsia="黑体"/>
                <w:color w:val="000000" w:themeColor="text1"/>
                <w:szCs w:val="21"/>
                <w14:textFill>
                  <w14:solidFill>
                    <w14:schemeClr w14:val="tx1"/>
                  </w14:solidFill>
                </w14:textFill>
              </w:rPr>
              <w:t xml:space="preserve">ICS </w:t>
            </w:r>
            <w:r>
              <w:rPr>
                <w:rFonts w:hint="default" w:ascii="Arial" w:hAnsi="Arial" w:eastAsia="黑体" w:cs="Arial"/>
                <w:color w:val="000000" w:themeColor="text1"/>
                <w:szCs w:val="21"/>
                <w14:textFill>
                  <w14:solidFill>
                    <w14:schemeClr w14:val="tx1"/>
                  </w14:solidFill>
                </w14:textFill>
              </w:rPr>
              <w:t>×××××××</w:t>
            </w:r>
            <w:r>
              <w:rPr>
                <w:rFonts w:hint="eastAsia" w:ascii="黑体" w:eastAsia="黑体"/>
                <w:color w:val="000000" w:themeColor="text1"/>
                <w:szCs w:val="21"/>
                <w14:textFill>
                  <w14:solidFill>
                    <w14:schemeClr w14:val="tx1"/>
                  </w14:solidFill>
                </w14:textFill>
              </w:rPr>
              <w:t xml:space="preserve"> </w:t>
            </w:r>
          </w:p>
          <w:p w14:paraId="1F8E6B9C">
            <w:pPr>
              <w:spacing w:line="240" w:lineRule="exact"/>
              <w:rPr>
                <w:rFonts w:hint="default" w:ascii="黑体" w:eastAsia="黑体"/>
                <w:color w:val="000000" w:themeColor="text1"/>
                <w:szCs w:val="21"/>
                <w:lang w:val="en-US"/>
                <w14:textFill>
                  <w14:solidFill>
                    <w14:schemeClr w14:val="tx1"/>
                  </w14:solidFill>
                </w14:textFill>
              </w:rPr>
            </w:pPr>
            <w:r>
              <w:rPr>
                <w:rFonts w:ascii="方正大标宋简体" w:hAnsi="新宋体" w:eastAsia="方正大标宋简体"/>
                <w:b/>
                <w:color w:val="000000" w:themeColor="text1"/>
                <w:spacing w:val="-40"/>
                <w:sz w:val="48"/>
                <w:szCs w:val="48"/>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19685</wp:posOffset>
                      </wp:positionH>
                      <wp:positionV relativeFrom="paragraph">
                        <wp:posOffset>830580</wp:posOffset>
                      </wp:positionV>
                      <wp:extent cx="6101080" cy="715010"/>
                      <wp:effectExtent l="5080" t="4445" r="8890" b="23495"/>
                      <wp:wrapNone/>
                      <wp:docPr id="2" name="文本框 2"/>
                      <wp:cNvGraphicFramePr/>
                      <a:graphic xmlns:a="http://schemas.openxmlformats.org/drawingml/2006/main">
                        <a:graphicData uri="http://schemas.microsoft.com/office/word/2010/wordprocessingShape">
                          <wps:wsp>
                            <wps:cNvSpPr txBox="1"/>
                            <wps:spPr>
                              <a:xfrm>
                                <a:off x="0" y="0"/>
                                <a:ext cx="6101080" cy="619125"/>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156B3282">
                                  <w:pPr>
                                    <w:jc w:val="distribute"/>
                                    <w:rPr>
                                      <w:rFonts w:hint="eastAsia"/>
                                      <w:b/>
                                      <w:sz w:val="72"/>
                                      <w:szCs w:val="72"/>
                                    </w:rPr>
                                  </w:pPr>
                                  <w:r>
                                    <w:rPr>
                                      <w:rFonts w:hint="eastAsia"/>
                                      <w:b/>
                                      <w:sz w:val="72"/>
                                      <w:szCs w:val="72"/>
                                    </w:rPr>
                                    <w:t>甘肃省地方标准</w:t>
                                  </w:r>
                                </w:p>
                              </w:txbxContent>
                            </wps:txbx>
                            <wps:bodyPr upright="1"/>
                          </wps:wsp>
                        </a:graphicData>
                      </a:graphic>
                    </wp:anchor>
                  </w:drawing>
                </mc:Choice>
                <mc:Fallback>
                  <w:pict>
                    <v:shape id="_x0000_s1026" o:spid="_x0000_s1026" o:spt="202" type="#_x0000_t202" style="position:absolute;left:0pt;margin-left:1.55pt;margin-top:65.4pt;height:56.3pt;width:480.4pt;z-index:251660288;mso-width-relative:page;mso-height-relative:page;" fillcolor="#FFFFFF" filled="t" stroked="t" coordsize="21600,21600" o:gfxdata="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5/OLD9gAAAAJAQAADwAAAAAAAAABACAAAAAi&#10;AAAAZHJzL2Rvd25yZXYueG1sUEsBAhQAFAAAAAgAh07iQFiqVaUKAgAARAQAAA4AAAAAAAAAAQAg&#10;AAAAJwEAAGRycy9lMm9Eb2MueG1sUEsFBgAAAAAGAAYAWQEAAKMFAAAAAA==&#10;">
                      <v:fill on="t" focussize="0,0"/>
                      <v:stroke color="#FFFFFF" joinstyle="miter"/>
                      <v:imagedata o:title=""/>
                      <o:lock v:ext="edit" aspectratio="f"/>
                      <v:textbox>
                        <w:txbxContent>
                          <w:p w14:paraId="156B3282">
                            <w:pPr>
                              <w:jc w:val="distribute"/>
                              <w:rPr>
                                <w:rFonts w:hint="eastAsia"/>
                                <w:b/>
                                <w:sz w:val="72"/>
                                <w:szCs w:val="72"/>
                              </w:rPr>
                            </w:pPr>
                            <w:r>
                              <w:rPr>
                                <w:rFonts w:hint="eastAsia"/>
                                <w:b/>
                                <w:sz w:val="72"/>
                                <w:szCs w:val="72"/>
                              </w:rPr>
                              <w:t>甘肃省地方标准</w:t>
                            </w:r>
                          </w:p>
                        </w:txbxContent>
                      </v:textbox>
                    </v:shape>
                  </w:pict>
                </mc:Fallback>
              </mc:AlternateContent>
            </w:r>
            <w:r>
              <w:rPr>
                <w:rFonts w:hint="eastAsia" w:ascii="黑体" w:eastAsia="黑体"/>
                <w:color w:val="000000" w:themeColor="text1"/>
                <w:szCs w:val="21"/>
                <w:lang w:val="en-US" w:eastAsia="zh-CN"/>
                <w14:textFill>
                  <w14:solidFill>
                    <w14:schemeClr w14:val="tx1"/>
                  </w14:solidFill>
                </w14:textFill>
              </w:rPr>
              <w:t xml:space="preserve">CCS </w:t>
            </w:r>
            <w:r>
              <w:rPr>
                <w:rFonts w:hint="default" w:ascii="Arial" w:hAnsi="Arial" w:eastAsia="黑体" w:cs="Arial"/>
                <w:color w:val="000000" w:themeColor="text1"/>
                <w:szCs w:val="21"/>
                <w14:textFill>
                  <w14:solidFill>
                    <w14:schemeClr w14:val="tx1"/>
                  </w14:solidFill>
                </w14:textFill>
              </w:rPr>
              <w:t>×××</w:t>
            </w:r>
          </w:p>
        </w:tc>
        <w:tc>
          <w:tcPr>
            <w:tcW w:w="6844" w:type="dxa"/>
            <w:tcBorders>
              <w:top w:val="single" w:color="FFFFFF" w:sz="4" w:space="0"/>
              <w:left w:val="single" w:color="FFFFFF" w:sz="4" w:space="0"/>
              <w:bottom w:val="single" w:color="FFFFFF" w:sz="4" w:space="0"/>
              <w:right w:val="single" w:color="FFFFFF" w:sz="4" w:space="0"/>
            </w:tcBorders>
            <w:noWrap w:val="0"/>
            <w:vAlign w:val="center"/>
          </w:tcPr>
          <w:p w14:paraId="6DD9B71F">
            <w:pPr>
              <w:spacing w:line="360" w:lineRule="auto"/>
              <w:jc w:val="center"/>
              <w:rPr>
                <w:color w:val="000000" w:themeColor="text1"/>
                <w:sz w:val="144"/>
                <w:szCs w:val="144"/>
                <w14:textFill>
                  <w14:solidFill>
                    <w14:schemeClr w14:val="tx1"/>
                  </w14:solidFill>
                </w14:textFill>
              </w:rPr>
            </w:pPr>
            <w:r>
              <w:rPr>
                <w:rFonts w:ascii="宋体" w:hAnsi="宋体"/>
                <w:b/>
                <w:color w:val="000000" w:themeColor="text1"/>
                <w:spacing w:val="-40"/>
                <w:sz w:val="144"/>
                <w14:textFill>
                  <w14:solidFill>
                    <w14:schemeClr w14:val="tx1"/>
                  </w14:solidFill>
                </w14:textFill>
              </w:rPr>
              <w:pict>
                <v:shape id="Object 10" o:spid="_x0000_s1030" o:spt="75" type="#_x0000_t75" style="position:absolute;left:0pt;margin-left:141.35pt;margin-top:14.6pt;height:70.7pt;width:113.4pt;z-index:251659264;mso-width-relative:page;mso-height-relative:page;" o:ole="t" filled="f" o:preferrelative="f" stroked="f" coordsize="21600,21600">
                  <v:path/>
                  <v:fill on="f" alignshape="1" focussize="0,0"/>
                  <v:stroke on="f" imagealignshape="1"/>
                  <v:imagedata r:id="rId13" o:title=""/>
                  <o:lock v:ext="edit" text="f" aspectratio="f"/>
                </v:shape>
                <o:OLEObject Type="Embed" ProgID="Word.Picture.8" ShapeID="Object 10" DrawAspect="Content" ObjectID="_1468075725" r:id="rId12">
                  <o:LockedField>false</o:LockedField>
                </o:OLEObject>
              </w:pict>
            </w:r>
            <w:r>
              <w:rPr>
                <w:rFonts w:hint="eastAsia" w:ascii="宋体" w:hAnsi="宋体"/>
                <w:b/>
                <w:color w:val="000000" w:themeColor="text1"/>
                <w:spacing w:val="-40"/>
                <w:w w:val="110"/>
                <w:sz w:val="144"/>
                <w14:textFill>
                  <w14:solidFill>
                    <w14:schemeClr w14:val="tx1"/>
                  </w14:solidFill>
                </w14:textFill>
              </w:rPr>
              <w:t xml:space="preserve">       </w:t>
            </w:r>
            <w:r>
              <w:rPr>
                <w:rFonts w:hint="eastAsia" w:ascii="宋体" w:hAnsi="宋体"/>
                <w:b/>
                <w:color w:val="000000" w:themeColor="text1"/>
                <w:spacing w:val="-40"/>
                <w:w w:val="110"/>
                <w:sz w:val="144"/>
                <w:szCs w:val="144"/>
                <w14:textFill>
                  <w14:solidFill>
                    <w14:schemeClr w14:val="tx1"/>
                  </w14:solidFill>
                </w14:textFill>
              </w:rPr>
              <w:t>62</w:t>
            </w:r>
          </w:p>
        </w:tc>
      </w:tr>
      <w:tr w14:paraId="2768BBBA">
        <w:tblPrEx>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0" w:type="dxa"/>
            <w:left w:w="0" w:type="dxa"/>
            <w:bottom w:w="0" w:type="dxa"/>
            <w:right w:w="0" w:type="dxa"/>
          </w:tblCellMar>
        </w:tblPrEx>
        <w:trPr>
          <w:cantSplit/>
          <w:trHeight w:val="737" w:hRule="exact"/>
        </w:trPr>
        <w:tc>
          <w:tcPr>
            <w:tcW w:w="9647" w:type="dxa"/>
            <w:gridSpan w:val="2"/>
            <w:tcBorders>
              <w:top w:val="single" w:color="FFFFFF" w:sz="4" w:space="0"/>
              <w:left w:val="single" w:color="FFFFFF" w:sz="4" w:space="0"/>
              <w:bottom w:val="single" w:color="FFFFFF" w:sz="4" w:space="0"/>
              <w:right w:val="single" w:color="FFFFFF" w:sz="4" w:space="0"/>
            </w:tcBorders>
            <w:noWrap w:val="0"/>
            <w:vAlign w:val="top"/>
          </w:tcPr>
          <w:p w14:paraId="14D16370">
            <w:pPr>
              <w:widowControl/>
              <w:spacing w:line="360" w:lineRule="auto"/>
              <w:ind w:right="118" w:rightChars="56"/>
              <w:jc w:val="distribute"/>
              <w:rPr>
                <w:rFonts w:hint="eastAsia" w:ascii="方正大标宋简体" w:hAnsi="新宋体" w:eastAsia="方正大标宋简体"/>
                <w:b/>
                <w:color w:val="000000" w:themeColor="text1"/>
                <w:spacing w:val="-40"/>
                <w:sz w:val="48"/>
                <w:szCs w:val="48"/>
                <w14:textFill>
                  <w14:solidFill>
                    <w14:schemeClr w14:val="tx1"/>
                  </w14:solidFill>
                </w14:textFill>
              </w:rPr>
            </w:pPr>
            <w:bookmarkStart w:id="0" w:name="fm_企业名称"/>
            <w:bookmarkEnd w:id="0"/>
          </w:p>
        </w:tc>
      </w:tr>
      <w:tr w14:paraId="082209AF">
        <w:tblPrEx>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0" w:type="dxa"/>
            <w:left w:w="0" w:type="dxa"/>
            <w:bottom w:w="0" w:type="dxa"/>
            <w:right w:w="0" w:type="dxa"/>
          </w:tblCellMar>
        </w:tblPrEx>
        <w:trPr>
          <w:cantSplit/>
          <w:trHeight w:val="851" w:hRule="exact"/>
        </w:trPr>
        <w:tc>
          <w:tcPr>
            <w:tcW w:w="9647" w:type="dxa"/>
            <w:gridSpan w:val="2"/>
            <w:tcBorders>
              <w:top w:val="single" w:color="FFFFFF" w:sz="4" w:space="0"/>
              <w:left w:val="single" w:color="FFFFFF" w:sz="4" w:space="0"/>
              <w:bottom w:val="single" w:color="FFFFFF" w:sz="4" w:space="0"/>
              <w:right w:val="single" w:color="FFFFFF" w:sz="4" w:space="0"/>
            </w:tcBorders>
            <w:noWrap w:val="0"/>
            <w:vAlign w:val="bottom"/>
          </w:tcPr>
          <w:p w14:paraId="163B3E93">
            <w:pPr>
              <w:spacing w:line="240" w:lineRule="exact"/>
              <w:jc w:val="center"/>
              <w:rPr>
                <w:rFonts w:hint="eastAsia" w:ascii="黑体" w:eastAsia="黑体"/>
                <w:color w:val="000000" w:themeColor="text1"/>
                <w:sz w:val="28"/>
                <w:szCs w:val="28"/>
                <w14:textFill>
                  <w14:solidFill>
                    <w14:schemeClr w14:val="tx1"/>
                  </w14:solidFill>
                </w14:textFill>
              </w:rPr>
            </w:pPr>
            <w:bookmarkStart w:id="1" w:name="fm_标准编号"/>
            <w:bookmarkEnd w:id="1"/>
            <w:r>
              <w:rPr>
                <w:rFonts w:hint="eastAsia" w:ascii="黑体" w:eastAsia="黑体"/>
                <w:color w:val="000000" w:themeColor="text1"/>
                <w:sz w:val="28"/>
                <w:szCs w:val="28"/>
                <w14:textFill>
                  <w14:solidFill>
                    <w14:schemeClr w14:val="tx1"/>
                  </w14:solidFill>
                </w14:textFill>
              </w:rPr>
              <w:t xml:space="preserve">                                           </w:t>
            </w:r>
          </w:p>
          <w:p w14:paraId="2F856BC4">
            <w:pPr>
              <w:spacing w:line="240" w:lineRule="exact"/>
              <w:jc w:val="center"/>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 xml:space="preserve">                                               </w:t>
            </w:r>
          </w:p>
          <w:p w14:paraId="3D4112B1">
            <w:pPr>
              <w:spacing w:line="240" w:lineRule="exact"/>
              <w:jc w:val="right"/>
              <w:rPr>
                <w:rFonts w:hint="default" w:ascii="黑体" w:eastAsia="黑体"/>
                <w:color w:val="000000" w:themeColor="text1"/>
                <w:sz w:val="28"/>
                <w:szCs w:val="28"/>
                <w:lang w:val="en-US" w:eastAsia="zh-CN"/>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DB</w:t>
            </w:r>
            <w:r>
              <w:rPr>
                <w:rFonts w:hint="eastAsia" w:eastAsia="黑体" w:cs="Arial"/>
                <w:color w:val="000000" w:themeColor="text1"/>
                <w:sz w:val="24"/>
                <w:szCs w:val="24"/>
                <w:lang w:val="en-US" w:eastAsia="zh-CN"/>
                <w14:textFill>
                  <w14:solidFill>
                    <w14:schemeClr w14:val="tx1"/>
                  </w14:solidFill>
                </w14:textFill>
              </w:rPr>
              <w:t>62</w:t>
            </w:r>
            <w:r>
              <w:rPr>
                <w:rFonts w:hint="eastAsia" w:ascii="黑体" w:eastAsia="黑体"/>
                <w:color w:val="000000" w:themeColor="text1"/>
                <w:sz w:val="28"/>
                <w:szCs w:val="28"/>
                <w14:textFill>
                  <w14:solidFill>
                    <w14:schemeClr w14:val="tx1"/>
                  </w14:solidFill>
                </w14:textFill>
              </w:rPr>
              <w:t xml:space="preserve">/T </w:t>
            </w:r>
            <w:r>
              <w:rPr>
                <w:rFonts w:hint="eastAsia" w:ascii="黑体" w:hAnsi="宋体" w:eastAsia="黑体"/>
                <w:color w:val="000000" w:themeColor="text1"/>
                <w:sz w:val="28"/>
                <w:szCs w:val="28"/>
                <w14:textFill>
                  <w14:solidFill>
                    <w14:schemeClr w14:val="tx1"/>
                  </w14:solidFill>
                </w14:textFill>
              </w:rPr>
              <w:t>****</w:t>
            </w:r>
            <w:r>
              <w:rPr>
                <w:rFonts w:hint="eastAsia" w:ascii="黑体" w:eastAsia="黑体"/>
                <w:color w:val="000000" w:themeColor="text1"/>
                <w:sz w:val="28"/>
                <w:szCs w:val="28"/>
                <w:lang w:eastAsia="zh-CN"/>
                <w14:textFill>
                  <w14:solidFill>
                    <w14:schemeClr w14:val="tx1"/>
                  </w14:solidFill>
                </w14:textFill>
              </w:rPr>
              <w:t>~</w:t>
            </w:r>
            <w:r>
              <w:rPr>
                <w:rFonts w:hint="eastAsia" w:ascii="黑体" w:eastAsia="黑体"/>
                <w:color w:val="000000" w:themeColor="text1"/>
                <w:sz w:val="28"/>
                <w:szCs w:val="28"/>
                <w14:textFill>
                  <w14:solidFill>
                    <w14:schemeClr w14:val="tx1"/>
                  </w14:solidFill>
                </w14:textFill>
              </w:rPr>
              <w:t>202</w:t>
            </w:r>
            <w:r>
              <w:rPr>
                <w:rFonts w:hint="eastAsia" w:ascii="黑体" w:eastAsia="黑体"/>
                <w:color w:val="000000" w:themeColor="text1"/>
                <w:sz w:val="28"/>
                <w:szCs w:val="28"/>
                <w:lang w:val="en-US" w:eastAsia="zh-CN"/>
                <w14:textFill>
                  <w14:solidFill>
                    <w14:schemeClr w14:val="tx1"/>
                  </w14:solidFill>
                </w14:textFill>
              </w:rPr>
              <w:t>5</w:t>
            </w:r>
          </w:p>
          <w:p w14:paraId="32FDA624">
            <w:pPr>
              <w:spacing w:line="240" w:lineRule="exact"/>
              <w:jc w:val="center"/>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tc>
      </w:tr>
      <w:tr w14:paraId="1FEA314E">
        <w:tblPrEx>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0" w:type="dxa"/>
            <w:left w:w="0" w:type="dxa"/>
            <w:bottom w:w="0" w:type="dxa"/>
            <w:right w:w="0" w:type="dxa"/>
          </w:tblCellMar>
        </w:tblPrEx>
        <w:trPr>
          <w:cantSplit/>
          <w:trHeight w:val="203" w:hRule="exact"/>
        </w:trPr>
        <w:tc>
          <w:tcPr>
            <w:tcW w:w="9647" w:type="dxa"/>
            <w:gridSpan w:val="2"/>
            <w:tcBorders>
              <w:top w:val="single" w:color="FFFFFF" w:sz="4" w:space="0"/>
              <w:left w:val="single" w:color="FFFFFF" w:sz="4" w:space="0"/>
              <w:bottom w:val="single" w:color="FFFFFF" w:sz="4" w:space="0"/>
              <w:right w:val="single" w:color="FFFFFF" w:sz="4" w:space="0"/>
            </w:tcBorders>
            <w:noWrap w:val="0"/>
            <w:vAlign w:val="top"/>
          </w:tcPr>
          <w:p w14:paraId="1AF4695A">
            <w:pPr>
              <w:spacing w:line="240" w:lineRule="exact"/>
              <w:jc w:val="left"/>
              <w:rPr>
                <w:rFonts w:hint="eastAsia" w:ascii="黑体" w:eastAsia="黑体"/>
                <w:color w:val="000000" w:themeColor="text1"/>
                <w:sz w:val="28"/>
                <w:szCs w:val="28"/>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14605</wp:posOffset>
                      </wp:positionV>
                      <wp:extent cx="6047740" cy="0"/>
                      <wp:effectExtent l="0" t="6350" r="0" b="6350"/>
                      <wp:wrapNone/>
                      <wp:docPr id="1" name="直接连接符 1"/>
                      <wp:cNvGraphicFramePr/>
                      <a:graphic xmlns:a="http://schemas.openxmlformats.org/drawingml/2006/main">
                        <a:graphicData uri="http://schemas.microsoft.com/office/word/2010/wordprocessingShape">
                          <wps:wsp>
                            <wps:cNvCnPr/>
                            <wps:spPr>
                              <a:xfrm flipV="1">
                                <a:off x="0" y="0"/>
                                <a:ext cx="6047740" cy="0"/>
                              </a:xfrm>
                              <a:prstGeom prst="line">
                                <a:avLst/>
                              </a:prstGeom>
                              <a:ln w="1270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0pt;margin-top:1.15pt;height:0pt;width:476.2pt;z-index:251661312;mso-width-relative:page;mso-height-relative:page;" filled="f" stroked="t" coordsize="21600,21600" o:gfxdata="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TtbOTUAAAABAEAAA8AAAAAAAAAAQAgAAAAIgAAAGRycy9kb3ducmV2&#10;LnhtbFBLAQIUABQAAAAIAIdO4kC9K6tfAAIAAP0DAAAOAAAAAAAAAAEAIAAAACMBAABkcnMvZTJv&#10;RG9jLnhtbFBLBQYAAAAABgAGAFkBAACVBQAAAAA=&#10;">
                      <v:fill on="f" focussize="0,0"/>
                      <v:stroke weight="1pt" color="#000000" joinstyle="round"/>
                      <v:imagedata o:title=""/>
                      <o:lock v:ext="edit" aspectratio="f"/>
                    </v:line>
                  </w:pict>
                </mc:Fallback>
              </mc:AlternateContent>
            </w:r>
          </w:p>
        </w:tc>
      </w:tr>
      <w:tr w14:paraId="034EAC3B">
        <w:tblPrEx>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0" w:type="dxa"/>
            <w:left w:w="0" w:type="dxa"/>
            <w:bottom w:w="0" w:type="dxa"/>
            <w:right w:w="0" w:type="dxa"/>
          </w:tblCellMar>
        </w:tblPrEx>
        <w:trPr>
          <w:cantSplit/>
          <w:trHeight w:val="2258" w:hRule="atLeast"/>
        </w:trPr>
        <w:tc>
          <w:tcPr>
            <w:tcW w:w="9647" w:type="dxa"/>
            <w:gridSpan w:val="2"/>
            <w:tcBorders>
              <w:top w:val="single" w:color="FFFFFF" w:sz="4" w:space="0"/>
              <w:left w:val="single" w:color="FFFFFF" w:sz="4" w:space="0"/>
              <w:bottom w:val="single" w:color="FFFFFF" w:sz="4" w:space="0"/>
              <w:right w:val="single" w:color="FFFFFF" w:sz="4" w:space="0"/>
            </w:tcBorders>
            <w:noWrap w:val="0"/>
            <w:vAlign w:val="top"/>
          </w:tcPr>
          <w:p w14:paraId="0CF85C30">
            <w:pPr>
              <w:pStyle w:val="13"/>
              <w:widowControl w:val="0"/>
              <w:numPr>
                <w:ilvl w:val="0"/>
                <w:numId w:val="0"/>
              </w:numPr>
              <w:tabs>
                <w:tab w:val="left" w:pos="5792"/>
              </w:tabs>
              <w:spacing w:line="230" w:lineRule="exact"/>
              <w:outlineLvl w:val="9"/>
              <w:rPr>
                <w:rFonts w:hint="eastAsia" w:ascii="Times New Roman" w:eastAsia="宋体"/>
                <w:color w:val="000000" w:themeColor="text1"/>
                <w:kern w:val="2"/>
                <w:sz w:val="11"/>
                <w:szCs w:val="11"/>
                <w14:textFill>
                  <w14:solidFill>
                    <w14:schemeClr w14:val="tx1"/>
                  </w14:solidFill>
                </w14:textFill>
              </w:rPr>
            </w:pPr>
          </w:p>
          <w:p w14:paraId="173AA12F">
            <w:pPr>
              <w:pStyle w:val="14"/>
              <w:spacing w:line="230" w:lineRule="exact"/>
              <w:rPr>
                <w:rFonts w:hint="eastAsia"/>
                <w:color w:val="000000" w:themeColor="text1"/>
                <w:sz w:val="11"/>
                <w:szCs w:val="11"/>
                <w14:textFill>
                  <w14:solidFill>
                    <w14:schemeClr w14:val="tx1"/>
                  </w14:solidFill>
                </w14:textFill>
              </w:rPr>
            </w:pPr>
          </w:p>
          <w:p w14:paraId="08F85F42">
            <w:pPr>
              <w:pStyle w:val="14"/>
              <w:spacing w:line="230" w:lineRule="exact"/>
              <w:rPr>
                <w:rFonts w:hint="eastAsia"/>
                <w:color w:val="000000" w:themeColor="text1"/>
                <w:sz w:val="11"/>
                <w:szCs w:val="11"/>
                <w14:textFill>
                  <w14:solidFill>
                    <w14:schemeClr w14:val="tx1"/>
                  </w14:solidFill>
                </w14:textFill>
              </w:rPr>
            </w:pPr>
          </w:p>
          <w:p w14:paraId="64BEAB5F">
            <w:pPr>
              <w:pStyle w:val="14"/>
              <w:spacing w:line="230" w:lineRule="exact"/>
              <w:rPr>
                <w:rFonts w:hint="eastAsia"/>
                <w:color w:val="000000" w:themeColor="text1"/>
                <w:sz w:val="11"/>
                <w:szCs w:val="11"/>
                <w14:textFill>
                  <w14:solidFill>
                    <w14:schemeClr w14:val="tx1"/>
                  </w14:solidFill>
                </w14:textFill>
              </w:rPr>
            </w:pPr>
          </w:p>
          <w:p w14:paraId="234DA530">
            <w:pPr>
              <w:pStyle w:val="14"/>
              <w:spacing w:line="230" w:lineRule="exact"/>
              <w:rPr>
                <w:rFonts w:hint="eastAsia"/>
                <w:color w:val="000000" w:themeColor="text1"/>
                <w:sz w:val="11"/>
                <w:szCs w:val="11"/>
                <w14:textFill>
                  <w14:solidFill>
                    <w14:schemeClr w14:val="tx1"/>
                  </w14:solidFill>
                </w14:textFill>
              </w:rPr>
            </w:pPr>
          </w:p>
          <w:p w14:paraId="01187CB3">
            <w:pPr>
              <w:pStyle w:val="14"/>
              <w:spacing w:line="230" w:lineRule="exact"/>
              <w:rPr>
                <w:rFonts w:hint="eastAsia"/>
                <w:color w:val="000000" w:themeColor="text1"/>
                <w:sz w:val="11"/>
                <w:szCs w:val="11"/>
                <w14:textFill>
                  <w14:solidFill>
                    <w14:schemeClr w14:val="tx1"/>
                  </w14:solidFill>
                </w14:textFill>
              </w:rPr>
            </w:pPr>
          </w:p>
          <w:p w14:paraId="23FFB449">
            <w:pPr>
              <w:pStyle w:val="14"/>
              <w:spacing w:line="230" w:lineRule="exact"/>
              <w:rPr>
                <w:rFonts w:hint="eastAsia"/>
                <w:color w:val="000000" w:themeColor="text1"/>
                <w:sz w:val="11"/>
                <w:szCs w:val="11"/>
                <w14:textFill>
                  <w14:solidFill>
                    <w14:schemeClr w14:val="tx1"/>
                  </w14:solidFill>
                </w14:textFill>
              </w:rPr>
            </w:pPr>
          </w:p>
          <w:p w14:paraId="11F3CEF1">
            <w:pPr>
              <w:pStyle w:val="14"/>
              <w:spacing w:line="230" w:lineRule="exact"/>
              <w:ind w:firstLine="0"/>
              <w:rPr>
                <w:rFonts w:hint="eastAsia"/>
                <w:color w:val="000000" w:themeColor="text1"/>
                <w:sz w:val="11"/>
                <w:szCs w:val="11"/>
                <w14:textFill>
                  <w14:solidFill>
                    <w14:schemeClr w14:val="tx1"/>
                  </w14:solidFill>
                </w14:textFill>
              </w:rPr>
            </w:pPr>
          </w:p>
          <w:p w14:paraId="150ED9E6">
            <w:pPr>
              <w:pStyle w:val="14"/>
              <w:spacing w:line="230" w:lineRule="exact"/>
              <w:rPr>
                <w:rFonts w:hint="eastAsia"/>
                <w:color w:val="000000" w:themeColor="text1"/>
                <w:sz w:val="11"/>
                <w:szCs w:val="11"/>
                <w14:textFill>
                  <w14:solidFill>
                    <w14:schemeClr w14:val="tx1"/>
                  </w14:solidFill>
                </w14:textFill>
              </w:rPr>
            </w:pPr>
          </w:p>
          <w:p w14:paraId="21670B3B">
            <w:pPr>
              <w:pStyle w:val="14"/>
              <w:spacing w:line="230" w:lineRule="exact"/>
              <w:rPr>
                <w:rFonts w:hint="eastAsia"/>
                <w:color w:val="000000" w:themeColor="text1"/>
                <w:sz w:val="11"/>
                <w:szCs w:val="11"/>
                <w14:textFill>
                  <w14:solidFill>
                    <w14:schemeClr w14:val="tx1"/>
                  </w14:solidFill>
                </w14:textFill>
              </w:rPr>
            </w:pPr>
          </w:p>
          <w:p w14:paraId="7FE5005E">
            <w:pPr>
              <w:keepNext w:val="0"/>
              <w:keepLines w:val="0"/>
              <w:widowControl/>
              <w:suppressLineNumbers w:val="0"/>
              <w:jc w:val="center"/>
              <w:rPr>
                <w:rFonts w:hint="eastAsia" w:ascii="黑体" w:hAnsi="黑体" w:eastAsia="黑体" w:cs="Times New Roman"/>
                <w:color w:val="000000" w:themeColor="text1"/>
                <w:sz w:val="52"/>
                <w:szCs w:val="52"/>
                <w:lang w:val="en-US" w:eastAsia="zh-CN"/>
                <w14:textFill>
                  <w14:solidFill>
                    <w14:schemeClr w14:val="tx1"/>
                  </w14:solidFill>
                </w14:textFill>
              </w:rPr>
            </w:pPr>
            <w:r>
              <w:rPr>
                <w:rFonts w:hint="eastAsia" w:ascii="黑体" w:hAnsi="黑体" w:eastAsia="黑体" w:cs="Times New Roman"/>
                <w:color w:val="000000" w:themeColor="text1"/>
                <w:sz w:val="52"/>
                <w:szCs w:val="52"/>
                <w:lang w:val="en-US" w:eastAsia="zh-CN"/>
                <w14:textFill>
                  <w14:solidFill>
                    <w14:schemeClr w14:val="tx1"/>
                  </w14:solidFill>
                </w14:textFill>
              </w:rPr>
              <w:t>重大活动餐饮食品安全保障工作规范</w:t>
            </w:r>
          </w:p>
          <w:p w14:paraId="0D6BE964">
            <w:pPr>
              <w:jc w:val="center"/>
              <w:rPr>
                <w:rFonts w:hint="eastAsia" w:ascii="Times New Roman" w:hAnsi="Times New Roman" w:eastAsia="宋体" w:cs="Times New Roman"/>
                <w:snapToGrid w:val="0"/>
                <w:color w:val="000000" w:themeColor="text1"/>
                <w:kern w:val="0"/>
                <w:sz w:val="32"/>
                <w:szCs w:val="32"/>
                <w:lang w:val="en-US" w:eastAsia="zh-CN" w:bidi="ar-SA"/>
                <w14:textFill>
                  <w14:solidFill>
                    <w14:schemeClr w14:val="tx1"/>
                  </w14:solidFill>
                </w14:textFill>
              </w:rPr>
            </w:pPr>
            <w:r>
              <w:rPr>
                <w:rFonts w:hint="eastAsia" w:ascii="Times New Roman" w:hAnsi="Times New Roman" w:cs="Times New Roman"/>
                <w:snapToGrid w:val="0"/>
                <w:color w:val="000000" w:themeColor="text1"/>
                <w:kern w:val="0"/>
                <w:sz w:val="32"/>
                <w:szCs w:val="32"/>
                <w:lang w:val="en-US" w:eastAsia="zh-CN" w:bidi="ar-SA"/>
                <w14:textFill>
                  <w14:solidFill>
                    <w14:schemeClr w14:val="tx1"/>
                  </w14:solidFill>
                </w14:textFill>
              </w:rPr>
              <w:t xml:space="preserve"> </w:t>
            </w:r>
            <w:r>
              <w:rPr>
                <w:rFonts w:hint="eastAsia" w:ascii="Times New Roman" w:hAnsi="Times New Roman" w:eastAsia="宋体" w:cs="Times New Roman"/>
                <w:snapToGrid w:val="0"/>
                <w:color w:val="000000" w:themeColor="text1"/>
                <w:kern w:val="0"/>
                <w:sz w:val="32"/>
                <w:szCs w:val="32"/>
                <w:lang w:val="en-US" w:eastAsia="zh-CN" w:bidi="ar-SA"/>
                <w14:textFill>
                  <w14:solidFill>
                    <w14:schemeClr w14:val="tx1"/>
                  </w14:solidFill>
                </w14:textFill>
              </w:rPr>
              <w:t xml:space="preserve">Specifications for Food Safety Assurance in Catering Services </w:t>
            </w:r>
          </w:p>
          <w:p w14:paraId="708DC6F8">
            <w:pPr>
              <w:jc w:val="center"/>
              <w:rPr>
                <w:rFonts w:ascii="黑体" w:hAnsi="黑体" w:eastAsia="黑体"/>
                <w:color w:val="000000" w:themeColor="text1"/>
                <w14:textFill>
                  <w14:solidFill>
                    <w14:schemeClr w14:val="tx1"/>
                  </w14:solidFill>
                </w14:textFill>
              </w:rPr>
            </w:pPr>
            <w:r>
              <w:rPr>
                <w:rFonts w:hint="eastAsia" w:ascii="Times New Roman" w:hAnsi="Times New Roman" w:eastAsia="宋体" w:cs="Times New Roman"/>
                <w:snapToGrid w:val="0"/>
                <w:color w:val="000000" w:themeColor="text1"/>
                <w:kern w:val="0"/>
                <w:sz w:val="32"/>
                <w:szCs w:val="32"/>
                <w:lang w:val="en-US" w:eastAsia="zh-CN" w:bidi="ar-SA"/>
                <w14:textFill>
                  <w14:solidFill>
                    <w14:schemeClr w14:val="tx1"/>
                  </w14:solidFill>
                </w14:textFill>
              </w:rPr>
              <w:t>for Major Events</w:t>
            </w:r>
          </w:p>
        </w:tc>
      </w:tr>
      <w:tr w14:paraId="0A0D1C64">
        <w:tblPrEx>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0" w:type="dxa"/>
            <w:left w:w="0" w:type="dxa"/>
            <w:bottom w:w="0" w:type="dxa"/>
            <w:right w:w="0" w:type="dxa"/>
          </w:tblCellMar>
        </w:tblPrEx>
        <w:trPr>
          <w:cantSplit/>
          <w:trHeight w:val="397" w:hRule="exact"/>
        </w:trPr>
        <w:tc>
          <w:tcPr>
            <w:tcW w:w="9647" w:type="dxa"/>
            <w:gridSpan w:val="2"/>
            <w:tcBorders>
              <w:top w:val="single" w:color="FFFFFF" w:sz="4" w:space="0"/>
              <w:left w:val="single" w:color="FFFFFF" w:sz="4" w:space="0"/>
              <w:bottom w:val="single" w:color="FFFFFF" w:sz="4" w:space="0"/>
              <w:right w:val="single" w:color="FFFFFF" w:sz="4" w:space="0"/>
            </w:tcBorders>
            <w:noWrap w:val="0"/>
            <w:vAlign w:val="center"/>
          </w:tcPr>
          <w:p w14:paraId="1FA960C4">
            <w:pPr>
              <w:spacing w:line="360" w:lineRule="auto"/>
              <w:ind w:right="-153" w:rightChars="-73"/>
              <w:jc w:val="center"/>
              <w:rPr>
                <w:rFonts w:hint="eastAsia" w:ascii="黑体" w:eastAsia="黑体"/>
                <w:color w:val="000000" w:themeColor="text1"/>
                <w:sz w:val="52"/>
                <w14:textFill>
                  <w14:solidFill>
                    <w14:schemeClr w14:val="tx1"/>
                  </w14:solidFill>
                </w14:textFill>
              </w:rPr>
            </w:pPr>
            <w:bookmarkStart w:id="2" w:name="fm_标准名称"/>
            <w:bookmarkEnd w:id="2"/>
          </w:p>
        </w:tc>
      </w:tr>
      <w:tr w14:paraId="3A4E0BD5">
        <w:tblPrEx>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0" w:type="dxa"/>
            <w:left w:w="0" w:type="dxa"/>
            <w:bottom w:w="0" w:type="dxa"/>
            <w:right w:w="0" w:type="dxa"/>
          </w:tblCellMar>
        </w:tblPrEx>
        <w:trPr>
          <w:cantSplit/>
          <w:trHeight w:val="295" w:hRule="atLeast"/>
        </w:trPr>
        <w:tc>
          <w:tcPr>
            <w:tcW w:w="9647" w:type="dxa"/>
            <w:gridSpan w:val="2"/>
            <w:tcBorders>
              <w:top w:val="single" w:color="FFFFFF" w:sz="4" w:space="0"/>
              <w:left w:val="single" w:color="FFFFFF" w:sz="4" w:space="0"/>
              <w:bottom w:val="single" w:color="FFFFFF" w:sz="4" w:space="0"/>
              <w:right w:val="single" w:color="FFFFFF" w:sz="4" w:space="0"/>
            </w:tcBorders>
            <w:noWrap w:val="0"/>
            <w:vAlign w:val="top"/>
          </w:tcPr>
          <w:p w14:paraId="378CD403">
            <w:pPr>
              <w:spacing w:line="360" w:lineRule="auto"/>
              <w:jc w:val="center"/>
              <w:rPr>
                <w:rFonts w:hint="eastAsia" w:ascii="黑体" w:eastAsia="黑体"/>
                <w:color w:val="000000" w:themeColor="text1"/>
                <w:sz w:val="28"/>
                <w:szCs w:val="28"/>
                <w14:textFill>
                  <w14:solidFill>
                    <w14:schemeClr w14:val="tx1"/>
                  </w14:solidFill>
                </w14:textFill>
              </w:rPr>
            </w:pPr>
          </w:p>
        </w:tc>
      </w:tr>
    </w:tbl>
    <w:p w14:paraId="2B030DF4">
      <w:pPr>
        <w:spacing w:line="360" w:lineRule="auto"/>
        <w:rPr>
          <w:rFonts w:hint="eastAsia"/>
          <w:color w:val="000000" w:themeColor="text1"/>
          <w14:textFill>
            <w14:solidFill>
              <w14:schemeClr w14:val="tx1"/>
            </w14:solidFill>
          </w14:textFill>
        </w:rPr>
      </w:pPr>
      <w:r>
        <w:rPr>
          <w:color w:val="000000" w:themeColor="text1"/>
          <w14:textFill>
            <w14:solidFill>
              <w14:schemeClr w14:val="tx1"/>
            </w14:solidFill>
          </w14:textFill>
        </w:rPr>
        <w:t xml:space="preserve"> </w:t>
      </w:r>
    </w:p>
    <w:p w14:paraId="70ECF3D2">
      <w:pPr>
        <w:spacing w:line="360" w:lineRule="auto"/>
        <w:rPr>
          <w:rFonts w:hint="eastAsia"/>
          <w:color w:val="000000" w:themeColor="text1"/>
          <w14:textFill>
            <w14:solidFill>
              <w14:schemeClr w14:val="tx1"/>
            </w14:solidFill>
          </w14:textFill>
        </w:rPr>
      </w:pPr>
    </w:p>
    <w:p w14:paraId="6B5B0B57">
      <w:pPr>
        <w:spacing w:line="360" w:lineRule="auto"/>
        <w:rPr>
          <w:rFonts w:hint="eastAsia"/>
          <w:color w:val="000000" w:themeColor="text1"/>
          <w14:textFill>
            <w14:solidFill>
              <w14:schemeClr w14:val="tx1"/>
            </w14:solidFill>
          </w14:textFill>
        </w:rPr>
      </w:pPr>
    </w:p>
    <w:p w14:paraId="23965E10">
      <w:pPr>
        <w:spacing w:line="360" w:lineRule="auto"/>
        <w:rPr>
          <w:rFonts w:hint="eastAsia"/>
          <w:color w:val="000000" w:themeColor="text1"/>
          <w14:textFill>
            <w14:solidFill>
              <w14:schemeClr w14:val="tx1"/>
            </w14:solidFill>
          </w14:textFill>
        </w:rPr>
      </w:pPr>
    </w:p>
    <w:p w14:paraId="7F614FCB">
      <w:pPr>
        <w:spacing w:line="360" w:lineRule="auto"/>
        <w:rPr>
          <w:rFonts w:hint="eastAsia"/>
          <w:color w:val="000000" w:themeColor="text1"/>
          <w14:textFill>
            <w14:solidFill>
              <w14:schemeClr w14:val="tx1"/>
            </w14:solidFill>
          </w14:textFill>
        </w:rPr>
      </w:pPr>
    </w:p>
    <w:p w14:paraId="5F2B0267">
      <w:pPr>
        <w:spacing w:line="360" w:lineRule="auto"/>
        <w:rPr>
          <w:rFonts w:hint="eastAsia"/>
          <w:color w:val="000000" w:themeColor="text1"/>
          <w14:textFill>
            <w14:solidFill>
              <w14:schemeClr w14:val="tx1"/>
            </w14:solidFill>
          </w14:textFill>
        </w:rPr>
      </w:pPr>
    </w:p>
    <w:p w14:paraId="058D97CF">
      <w:pPr>
        <w:spacing w:line="360" w:lineRule="auto"/>
        <w:rPr>
          <w:rFonts w:hint="eastAsia"/>
          <w:color w:val="000000" w:themeColor="text1"/>
          <w14:textFill>
            <w14:solidFill>
              <w14:schemeClr w14:val="tx1"/>
            </w14:solidFill>
          </w14:textFill>
        </w:rPr>
      </w:pPr>
    </w:p>
    <w:p w14:paraId="700182ED">
      <w:pPr>
        <w:spacing w:line="360" w:lineRule="auto"/>
        <w:rPr>
          <w:rFonts w:hint="eastAsia"/>
          <w:color w:val="000000" w:themeColor="text1"/>
          <w14:textFill>
            <w14:solidFill>
              <w14:schemeClr w14:val="tx1"/>
            </w14:solidFill>
          </w14:textFill>
        </w:rPr>
      </w:pPr>
    </w:p>
    <w:p w14:paraId="468B182D">
      <w:pPr>
        <w:spacing w:line="360" w:lineRule="auto"/>
        <w:rPr>
          <w:rFonts w:hint="eastAsia"/>
          <w:color w:val="000000" w:themeColor="text1"/>
          <w14:textFill>
            <w14:solidFill>
              <w14:schemeClr w14:val="tx1"/>
            </w14:solidFill>
          </w14:textFill>
        </w:rPr>
      </w:pPr>
    </w:p>
    <w:p w14:paraId="2FF6FAB7">
      <w:pPr>
        <w:spacing w:line="200" w:lineRule="exact"/>
        <w:rPr>
          <w:rFonts w:hint="eastAsia"/>
          <w:color w:val="000000" w:themeColor="text1"/>
          <w14:textFill>
            <w14:solidFill>
              <w14:schemeClr w14:val="tx1"/>
            </w14:solidFill>
          </w14:textFill>
        </w:rPr>
      </w:pPr>
    </w:p>
    <w:p w14:paraId="5E701471">
      <w:pPr>
        <w:spacing w:line="200" w:lineRule="exact"/>
        <w:rPr>
          <w:rFonts w:hint="eastAsia"/>
          <w:color w:val="000000" w:themeColor="text1"/>
          <w:sz w:val="11"/>
          <w:szCs w:val="11"/>
          <w14:textFill>
            <w14:solidFill>
              <w14:schemeClr w14:val="tx1"/>
            </w14:solidFill>
          </w14:textFill>
        </w:rPr>
      </w:pPr>
    </w:p>
    <w:p w14:paraId="1DD23EBC">
      <w:pPr>
        <w:spacing w:line="200" w:lineRule="exact"/>
        <w:rPr>
          <w:rFonts w:hint="eastAsia"/>
          <w:color w:val="000000" w:themeColor="text1"/>
          <w:sz w:val="11"/>
          <w:szCs w:val="11"/>
          <w14:textFill>
            <w14:solidFill>
              <w14:schemeClr w14:val="tx1"/>
            </w14:solidFill>
          </w14:textFill>
        </w:rPr>
      </w:pPr>
    </w:p>
    <w:p w14:paraId="3F98E538">
      <w:pPr>
        <w:spacing w:line="200" w:lineRule="exact"/>
        <w:rPr>
          <w:rFonts w:hint="eastAsia"/>
          <w:color w:val="000000" w:themeColor="text1"/>
          <w:sz w:val="11"/>
          <w:szCs w:val="11"/>
          <w14:textFill>
            <w14:solidFill>
              <w14:schemeClr w14:val="tx1"/>
            </w14:solidFill>
          </w14:textFill>
        </w:rPr>
      </w:pPr>
    </w:p>
    <w:p w14:paraId="53222EF4">
      <w:pPr>
        <w:spacing w:line="200" w:lineRule="exact"/>
        <w:rPr>
          <w:rFonts w:hint="eastAsia"/>
          <w:color w:val="000000" w:themeColor="text1"/>
          <w:sz w:val="11"/>
          <w:szCs w:val="11"/>
          <w14:textFill>
            <w14:solidFill>
              <w14:schemeClr w14:val="tx1"/>
            </w14:solidFill>
          </w14:textFill>
        </w:rPr>
      </w:pPr>
    </w:p>
    <w:p w14:paraId="564320E1">
      <w:pPr>
        <w:spacing w:line="200" w:lineRule="exact"/>
        <w:rPr>
          <w:rFonts w:hint="eastAsia"/>
          <w:color w:val="000000" w:themeColor="text1"/>
          <w14:textFill>
            <w14:solidFill>
              <w14:schemeClr w14:val="tx1"/>
            </w14:solidFill>
          </w14:textFill>
        </w:rPr>
      </w:pPr>
    </w:p>
    <w:p w14:paraId="4B41CB03">
      <w:pPr>
        <w:spacing w:line="200" w:lineRule="exact"/>
        <w:rPr>
          <w:rFonts w:hint="eastAsia"/>
          <w:color w:val="000000" w:themeColor="text1"/>
          <w14:textFill>
            <w14:solidFill>
              <w14:schemeClr w14:val="tx1"/>
            </w14:solidFill>
          </w14:textFill>
        </w:rPr>
      </w:pPr>
    </w:p>
    <w:p w14:paraId="3C03A9F5">
      <w:pPr>
        <w:spacing w:line="200" w:lineRule="exact"/>
        <w:rPr>
          <w:rFonts w:hint="eastAsia"/>
          <w:color w:val="000000" w:themeColor="text1"/>
          <w14:textFill>
            <w14:solidFill>
              <w14:schemeClr w14:val="tx1"/>
            </w14:solidFill>
          </w14:textFill>
        </w:rPr>
      </w:pPr>
    </w:p>
    <w:p w14:paraId="0972B74B">
      <w:pPr>
        <w:spacing w:line="200" w:lineRule="exact"/>
        <w:rPr>
          <w:rFonts w:hint="eastAsia"/>
          <w:color w:val="000000" w:themeColor="text1"/>
          <w14:textFill>
            <w14:solidFill>
              <w14:schemeClr w14:val="tx1"/>
            </w14:solidFill>
          </w14:textFill>
        </w:rPr>
      </w:pPr>
    </w:p>
    <w:p w14:paraId="4ECB6B59">
      <w:pPr>
        <w:spacing w:line="200" w:lineRule="exact"/>
        <w:rPr>
          <w:rFonts w:hint="eastAsia"/>
          <w:color w:val="000000" w:themeColor="text1"/>
          <w14:textFill>
            <w14:solidFill>
              <w14:schemeClr w14:val="tx1"/>
            </w14:solidFill>
          </w14:textFill>
        </w:rPr>
      </w:pPr>
    </w:p>
    <w:p w14:paraId="423B3574">
      <w:pPr>
        <w:spacing w:line="500" w:lineRule="exact"/>
        <w:jc w:val="left"/>
        <w:rPr>
          <w:rFonts w:hint="eastAsia" w:ascii="黑体" w:eastAsia="黑体"/>
          <w:color w:val="000000" w:themeColor="text1"/>
          <w:sz w:val="28"/>
          <w:szCs w:val="28"/>
          <w14:textFill>
            <w14:solidFill>
              <w14:schemeClr w14:val="tx1"/>
            </w14:solidFill>
          </w14:textFill>
        </w:rPr>
      </w:pPr>
      <w:r>
        <w:rPr>
          <w:rFonts w:hint="eastAsia"/>
          <w:color w:val="000000" w:themeColor="text1"/>
          <w:sz w:val="11"/>
          <w:szCs w:val="11"/>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-11430</wp:posOffset>
                </wp:positionH>
                <wp:positionV relativeFrom="paragraph">
                  <wp:posOffset>302895</wp:posOffset>
                </wp:positionV>
                <wp:extent cx="5939790" cy="0"/>
                <wp:effectExtent l="0" t="6350" r="0" b="6350"/>
                <wp:wrapNone/>
                <wp:docPr id="3" name="直接连接符 3"/>
                <wp:cNvGraphicFramePr/>
                <a:graphic xmlns:a="http://schemas.openxmlformats.org/drawingml/2006/main">
                  <a:graphicData uri="http://schemas.microsoft.com/office/word/2010/wordprocessingShape">
                    <wps:wsp>
                      <wps:cNvCnPr/>
                      <wps:spPr>
                        <a:xfrm flipV="1">
                          <a:off x="0" y="0"/>
                          <a:ext cx="5939790" cy="0"/>
                        </a:xfrm>
                        <a:prstGeom prst="line">
                          <a:avLst/>
                        </a:prstGeom>
                        <a:ln w="1270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0.9pt;margin-top:23.85pt;height:0pt;width:467.7pt;z-index:251662336;mso-width-relative:page;mso-height-relative:page;" filled="f" stroked="t" coordsize="21600,21600" o:gfxdata="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EIzNzNgAAAAIAQAADwAAAAAAAAABACAAAAAiAAAAZHJzL2Rv&#10;d25yZXYueG1sUEsBAhQAFAAAAAgAh07iQFKqhoEBAgAA/QMAAA4AAAAAAAAAAQAgAAAAJwEAAGRy&#10;cy9lMm9Eb2MueG1sUEsFBgAAAAAGAAYAWQEAAJoFAAAAAA==&#10;">
                <v:fill on="f" focussize="0,0"/>
                <v:stroke weight="1pt" color="#000000" joinstyle="round"/>
                <v:imagedata o:title=""/>
                <o:lock v:ext="edit" aspectratio="f"/>
              </v:line>
            </w:pict>
          </mc:Fallback>
        </mc:AlternateContent>
      </w:r>
      <w:r>
        <w:rPr>
          <w:rFonts w:hint="eastAsia" w:ascii="黑体" w:eastAsia="黑体"/>
          <w:color w:val="000000" w:themeColor="text1"/>
          <w:sz w:val="28"/>
          <w:szCs w:val="28"/>
          <w14:textFill>
            <w14:solidFill>
              <w14:schemeClr w14:val="tx1"/>
            </w14:solidFill>
          </w14:textFill>
        </w:rPr>
        <w:t>202</w:t>
      </w:r>
      <w:r>
        <w:rPr>
          <w:rFonts w:hint="eastAsia" w:ascii="黑体" w:eastAsia="黑体"/>
          <w:color w:val="000000" w:themeColor="text1"/>
          <w:sz w:val="28"/>
          <w:szCs w:val="28"/>
          <w:lang w:val="en-US" w:eastAsia="zh-CN"/>
          <w14:textFill>
            <w14:solidFill>
              <w14:schemeClr w14:val="tx1"/>
            </w14:solidFill>
          </w14:textFill>
        </w:rPr>
        <w:t>5</w:t>
      </w:r>
      <w:r>
        <w:rPr>
          <w:rFonts w:hint="eastAsia" w:ascii="黑体" w:eastAsia="黑体"/>
          <w:color w:val="000000" w:themeColor="text1"/>
          <w:sz w:val="28"/>
          <w:szCs w:val="28"/>
          <w:lang w:eastAsia="zh-CN"/>
          <w14:textFill>
            <w14:solidFill>
              <w14:schemeClr w14:val="tx1"/>
            </w14:solidFill>
          </w14:textFill>
        </w:rPr>
        <w:t>~</w:t>
      </w:r>
      <w:r>
        <w:rPr>
          <w:rFonts w:hint="eastAsia" w:ascii="黑体" w:eastAsia="黑体"/>
          <w:color w:val="000000" w:themeColor="text1"/>
          <w:sz w:val="28"/>
          <w:szCs w:val="28"/>
          <w14:textFill>
            <w14:solidFill>
              <w14:schemeClr w14:val="tx1"/>
            </w14:solidFill>
          </w14:textFill>
        </w:rPr>
        <w:t>**</w:t>
      </w:r>
      <w:r>
        <w:rPr>
          <w:rFonts w:hint="eastAsia" w:ascii="黑体" w:eastAsia="黑体"/>
          <w:color w:val="000000" w:themeColor="text1"/>
          <w:sz w:val="28"/>
          <w:szCs w:val="28"/>
          <w:lang w:eastAsia="zh-CN"/>
          <w14:textFill>
            <w14:solidFill>
              <w14:schemeClr w14:val="tx1"/>
            </w14:solidFill>
          </w14:textFill>
        </w:rPr>
        <w:t>~</w:t>
      </w:r>
      <w:r>
        <w:rPr>
          <w:rFonts w:hint="eastAsia" w:ascii="黑体" w:eastAsia="黑体"/>
          <w:color w:val="000000" w:themeColor="text1"/>
          <w:sz w:val="28"/>
          <w:szCs w:val="28"/>
          <w14:textFill>
            <w14:solidFill>
              <w14:schemeClr w14:val="tx1"/>
            </w14:solidFill>
          </w14:textFill>
        </w:rPr>
        <w:t>**发布                                   202</w:t>
      </w:r>
      <w:r>
        <w:rPr>
          <w:rFonts w:hint="eastAsia" w:ascii="黑体" w:eastAsia="黑体"/>
          <w:color w:val="000000" w:themeColor="text1"/>
          <w:sz w:val="28"/>
          <w:szCs w:val="28"/>
          <w:lang w:val="en-US" w:eastAsia="zh-CN"/>
          <w14:textFill>
            <w14:solidFill>
              <w14:schemeClr w14:val="tx1"/>
            </w14:solidFill>
          </w14:textFill>
        </w:rPr>
        <w:t>5</w:t>
      </w:r>
      <w:r>
        <w:rPr>
          <w:rFonts w:hint="eastAsia" w:ascii="黑体" w:eastAsia="黑体"/>
          <w:color w:val="000000" w:themeColor="text1"/>
          <w:sz w:val="28"/>
          <w:szCs w:val="28"/>
          <w:lang w:eastAsia="zh-CN"/>
          <w14:textFill>
            <w14:solidFill>
              <w14:schemeClr w14:val="tx1"/>
            </w14:solidFill>
          </w14:textFill>
        </w:rPr>
        <w:t>~</w:t>
      </w:r>
      <w:r>
        <w:rPr>
          <w:rFonts w:hint="eastAsia" w:ascii="黑体" w:eastAsia="黑体"/>
          <w:color w:val="000000" w:themeColor="text1"/>
          <w:sz w:val="28"/>
          <w:szCs w:val="28"/>
          <w14:textFill>
            <w14:solidFill>
              <w14:schemeClr w14:val="tx1"/>
            </w14:solidFill>
          </w14:textFill>
        </w:rPr>
        <w:t>**</w:t>
      </w:r>
      <w:r>
        <w:rPr>
          <w:rFonts w:hint="eastAsia" w:ascii="黑体" w:eastAsia="黑体"/>
          <w:color w:val="000000" w:themeColor="text1"/>
          <w:sz w:val="28"/>
          <w:szCs w:val="28"/>
          <w:lang w:eastAsia="zh-CN"/>
          <w14:textFill>
            <w14:solidFill>
              <w14:schemeClr w14:val="tx1"/>
            </w14:solidFill>
          </w14:textFill>
        </w:rPr>
        <w:t>~</w:t>
      </w:r>
      <w:r>
        <w:rPr>
          <w:rFonts w:hint="eastAsia" w:ascii="黑体" w:eastAsia="黑体"/>
          <w:color w:val="000000" w:themeColor="text1"/>
          <w:sz w:val="28"/>
          <w:szCs w:val="28"/>
          <w14:textFill>
            <w14:solidFill>
              <w14:schemeClr w14:val="tx1"/>
            </w14:solidFill>
          </w14:textFill>
        </w:rPr>
        <w:t>**实施</w:t>
      </w:r>
    </w:p>
    <w:p w14:paraId="6B7C4027">
      <w:pPr>
        <w:spacing w:before="163" w:beforeLines="50" w:line="420" w:lineRule="exact"/>
        <w:jc w:val="center"/>
        <w:rPr>
          <w:color w:val="000000" w:themeColor="text1"/>
          <w14:textFill>
            <w14:solidFill>
              <w14:schemeClr w14:val="tx1"/>
            </w14:solidFill>
          </w14:textFill>
        </w:rPr>
        <w:sectPr>
          <w:headerReference r:id="rId5" w:type="default"/>
          <w:footerReference r:id="rId6" w:type="default"/>
          <w:type w:val="continuous"/>
          <w:pgSz w:w="11906" w:h="16839"/>
          <w:pgMar w:top="586" w:right="820" w:bottom="0" w:left="1321" w:header="0" w:footer="0" w:gutter="0"/>
          <w:pgNumType w:fmt="decimal"/>
          <w:cols w:equalWidth="0" w:num="1">
            <w:col w:w="9764"/>
          </w:cols>
        </w:sectPr>
      </w:pPr>
      <w:r>
        <w:rPr>
          <w:rFonts w:hint="eastAsia" w:ascii="宋体" w:hAnsi="宋体"/>
          <w:b/>
          <w:color w:val="000000" w:themeColor="text1"/>
          <w:spacing w:val="-20"/>
          <w:w w:val="150"/>
          <w:sz w:val="44"/>
          <w:szCs w:val="44"/>
          <w14:textFill>
            <w14:solidFill>
              <w14:schemeClr w14:val="tx1"/>
            </w14:solidFill>
          </w14:textFill>
        </w:rPr>
        <w:t xml:space="preserve">甘肃省市场监督管理局 </w:t>
      </w:r>
      <w:r>
        <w:rPr>
          <w:rFonts w:hint="eastAsia" w:ascii="黑体" w:hAnsi="宋体" w:eastAsia="黑体"/>
          <w:b/>
          <w:color w:val="000000" w:themeColor="text1"/>
          <w:spacing w:val="20"/>
          <w:sz w:val="28"/>
          <w:szCs w:val="28"/>
          <w14:textFill>
            <w14:solidFill>
              <w14:schemeClr w14:val="tx1"/>
            </w14:solidFill>
          </w14:textFill>
        </w:rPr>
        <w:t>发</w:t>
      </w:r>
      <w:r>
        <w:rPr>
          <w:rFonts w:hint="eastAsia" w:ascii="黑体" w:hAnsi="宋体" w:eastAsia="黑体"/>
          <w:b/>
          <w:color w:val="000000" w:themeColor="text1"/>
          <w:spacing w:val="20"/>
          <w:sz w:val="11"/>
          <w:szCs w:val="11"/>
          <w14:textFill>
            <w14:solidFill>
              <w14:schemeClr w14:val="tx1"/>
            </w14:solidFill>
          </w14:textFill>
        </w:rPr>
        <w:t xml:space="preserve"> </w:t>
      </w:r>
      <w:r>
        <w:rPr>
          <w:rFonts w:hint="eastAsia" w:ascii="黑体" w:hAnsi="宋体" w:eastAsia="黑体"/>
          <w:b/>
          <w:color w:val="000000" w:themeColor="text1"/>
          <w:spacing w:val="20"/>
          <w:sz w:val="28"/>
          <w:szCs w:val="28"/>
          <w14:textFill>
            <w14:solidFill>
              <w14:schemeClr w14:val="tx1"/>
            </w14:solidFill>
          </w14:textFill>
        </w:rPr>
        <w:t>布</w:t>
      </w:r>
    </w:p>
    <w:p w14:paraId="796F3BE7">
      <w:pPr>
        <w:spacing w:line="247" w:lineRule="auto"/>
        <w:rPr>
          <w:rFonts w:ascii="Arial"/>
          <w:color w:val="000000" w:themeColor="text1"/>
          <w:sz w:val="21"/>
          <w14:textFill>
            <w14:solidFill>
              <w14:schemeClr w14:val="tx1"/>
            </w14:solidFill>
          </w14:textFill>
        </w:rPr>
      </w:pPr>
    </w:p>
    <w:p w14:paraId="03719976">
      <w:pPr>
        <w:spacing w:line="247" w:lineRule="auto"/>
        <w:rPr>
          <w:rFonts w:ascii="Arial"/>
          <w:color w:val="000000" w:themeColor="text1"/>
          <w:sz w:val="21"/>
          <w14:textFill>
            <w14:solidFill>
              <w14:schemeClr w14:val="tx1"/>
            </w14:solidFill>
          </w14:textFill>
        </w:rPr>
      </w:pPr>
    </w:p>
    <w:p w14:paraId="37D1DC52">
      <w:pPr>
        <w:spacing w:line="248" w:lineRule="auto"/>
        <w:rPr>
          <w:rFonts w:ascii="Arial"/>
          <w:color w:val="000000" w:themeColor="text1"/>
          <w:sz w:val="21"/>
          <w14:textFill>
            <w14:solidFill>
              <w14:schemeClr w14:val="tx1"/>
            </w14:solidFill>
          </w14:textFill>
        </w:rPr>
      </w:pPr>
    </w:p>
    <w:p w14:paraId="325E06EF">
      <w:pPr>
        <w:pStyle w:val="3"/>
        <w:spacing w:before="100" w:line="228" w:lineRule="auto"/>
        <w:ind w:left="4081"/>
        <w:rPr>
          <w:rFonts w:hint="eastAsia" w:eastAsia="黑体"/>
          <w:color w:val="000000" w:themeColor="text1"/>
          <w:sz w:val="32"/>
          <w:szCs w:val="32"/>
          <w:lang w:val="en-US" w:eastAsia="zh-CN"/>
          <w14:textFill>
            <w14:solidFill>
              <w14:schemeClr w14:val="tx1"/>
            </w14:solidFill>
          </w14:textFill>
        </w:rPr>
      </w:pPr>
      <w:r>
        <w:rPr>
          <w:color w:val="000000" w:themeColor="text1"/>
          <w:spacing w:val="-22"/>
          <w:sz w:val="32"/>
          <w:szCs w:val="32"/>
          <w14:textFill>
            <w14:solidFill>
              <w14:schemeClr w14:val="tx1"/>
            </w14:solidFill>
          </w14:textFill>
        </w:rPr>
        <w:t>目</w:t>
      </w:r>
      <w:r>
        <w:rPr>
          <w:color w:val="000000" w:themeColor="text1"/>
          <w:spacing w:val="8"/>
          <w:sz w:val="32"/>
          <w:szCs w:val="32"/>
          <w14:textFill>
            <w14:solidFill>
              <w14:schemeClr w14:val="tx1"/>
            </w14:solidFill>
          </w14:textFill>
        </w:rPr>
        <w:t xml:space="preserve">    </w:t>
      </w:r>
      <w:r>
        <w:rPr>
          <w:rFonts w:hint="eastAsia"/>
          <w:color w:val="000000" w:themeColor="text1"/>
          <w:spacing w:val="-22"/>
          <w:sz w:val="32"/>
          <w:szCs w:val="32"/>
          <w:lang w:val="en-US" w:eastAsia="zh-CN"/>
          <w14:textFill>
            <w14:solidFill>
              <w14:schemeClr w14:val="tx1"/>
            </w14:solidFill>
          </w14:textFill>
        </w:rPr>
        <w:t>次</w:t>
      </w:r>
    </w:p>
    <w:p w14:paraId="4BA43DFF">
      <w:pPr>
        <w:spacing w:line="313" w:lineRule="auto"/>
        <w:rPr>
          <w:rFonts w:ascii="Arial"/>
          <w:color w:val="000000" w:themeColor="text1"/>
          <w:sz w:val="21"/>
          <w14:textFill>
            <w14:solidFill>
              <w14:schemeClr w14:val="tx1"/>
            </w14:solidFill>
          </w14:textFill>
        </w:rPr>
      </w:pPr>
    </w:p>
    <w:p w14:paraId="1B272A2B">
      <w:pPr>
        <w:spacing w:line="313" w:lineRule="auto"/>
        <w:rPr>
          <w:rFonts w:ascii="Arial"/>
          <w:color w:val="000000" w:themeColor="text1"/>
          <w:sz w:val="21"/>
          <w14:textFill>
            <w14:solidFill>
              <w14:schemeClr w14:val="tx1"/>
            </w14:solidFill>
          </w14:textFill>
        </w:rPr>
      </w:pPr>
    </w:p>
    <w:sdt>
      <w:sdtPr>
        <w:rPr>
          <w:rFonts w:ascii="宋体" w:hAnsi="宋体" w:eastAsia="宋体" w:cs="宋体"/>
          <w:color w:val="000000" w:themeColor="text1"/>
          <w:sz w:val="20"/>
          <w:szCs w:val="20"/>
          <w14:textFill>
            <w14:solidFill>
              <w14:schemeClr w14:val="tx1"/>
            </w14:solidFill>
          </w14:textFill>
        </w:rPr>
        <w:id w:val="1"/>
        <w:docPartObj>
          <w:docPartGallery w:val="Table of Contents"/>
          <w:docPartUnique/>
        </w:docPartObj>
      </w:sdtPr>
      <w:sdtEndPr>
        <w:rPr>
          <w:rFonts w:hint="default" w:ascii="宋体" w:hAnsi="宋体" w:eastAsia="宋体" w:cs="宋体"/>
          <w:color w:val="000000" w:themeColor="text1"/>
          <w:sz w:val="20"/>
          <w:szCs w:val="20"/>
          <w:lang w:val="en-US" w:eastAsia="zh-CN"/>
          <w14:textFill>
            <w14:solidFill>
              <w14:schemeClr w14:val="tx1"/>
            </w14:solidFill>
          </w14:textFill>
        </w:rPr>
      </w:sdtEndPr>
      <w:sdtContent>
        <w:p w14:paraId="10514424">
          <w:pPr>
            <w:tabs>
              <w:tab w:val="right" w:leader="dot" w:pos="9337"/>
            </w:tabs>
            <w:spacing w:before="65" w:line="193" w:lineRule="auto"/>
            <w:ind w:left="4"/>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3"/>
              <w:sz w:val="20"/>
              <w:szCs w:val="20"/>
              <w14:textFill>
                <w14:solidFill>
                  <w14:schemeClr w14:val="tx1"/>
                </w14:solidFill>
              </w14:textFill>
            </w:rPr>
            <w:t>前言</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pacing w:val="32"/>
              <w:sz w:val="20"/>
              <w:szCs w:val="20"/>
              <w14:textFill>
                <w14:solidFill>
                  <w14:schemeClr w14:val="tx1"/>
                </w14:solidFill>
              </w14:textFill>
            </w:rPr>
            <w:t>II</w:t>
          </w:r>
          <w:r>
            <w:rPr>
              <w:rFonts w:ascii="宋体" w:hAnsi="宋体" w:eastAsia="宋体" w:cs="宋体"/>
              <w:color w:val="000000" w:themeColor="text1"/>
              <w:spacing w:val="32"/>
              <w:sz w:val="20"/>
              <w:szCs w:val="20"/>
              <w14:textFill>
                <w14:solidFill>
                  <w14:schemeClr w14:val="tx1"/>
                </w14:solidFill>
              </w14:textFill>
            </w:rPr>
            <w:fldChar w:fldCharType="end"/>
          </w:r>
        </w:p>
        <w:p w14:paraId="58B58F50">
          <w:pPr>
            <w:tabs>
              <w:tab w:val="right" w:leader="dot" w:pos="9334"/>
            </w:tabs>
            <w:spacing w:before="191" w:line="193" w:lineRule="auto"/>
            <w:ind w:left="16"/>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5"/>
              <w:sz w:val="20"/>
              <w:szCs w:val="20"/>
              <w14:textFill>
                <w14:solidFill>
                  <w14:schemeClr w14:val="tx1"/>
                </w14:solidFill>
              </w14:textFill>
            </w:rPr>
            <w:t>1</w:t>
          </w:r>
          <w:r>
            <w:rPr>
              <w:rFonts w:ascii="宋体" w:hAnsi="宋体" w:eastAsia="宋体" w:cs="宋体"/>
              <w:color w:val="000000" w:themeColor="text1"/>
              <w:spacing w:val="11"/>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范围</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pacing w:val="40"/>
              <w:w w:val="115"/>
              <w:sz w:val="20"/>
              <w:szCs w:val="20"/>
              <w14:textFill>
                <w14:solidFill>
                  <w14:schemeClr w14:val="tx1"/>
                </w14:solidFill>
              </w14:textFill>
            </w:rPr>
            <w:t>1</w:t>
          </w:r>
          <w:r>
            <w:rPr>
              <w:rFonts w:ascii="宋体" w:hAnsi="宋体" w:eastAsia="宋体" w:cs="宋体"/>
              <w:color w:val="000000" w:themeColor="text1"/>
              <w:spacing w:val="40"/>
              <w:w w:val="115"/>
              <w:sz w:val="20"/>
              <w:szCs w:val="20"/>
              <w14:textFill>
                <w14:solidFill>
                  <w14:schemeClr w14:val="tx1"/>
                </w14:solidFill>
              </w14:textFill>
            </w:rPr>
            <w:fldChar w:fldCharType="end"/>
          </w:r>
        </w:p>
        <w:p w14:paraId="30E6E955">
          <w:pPr>
            <w:tabs>
              <w:tab w:val="right" w:leader="dot" w:pos="9334"/>
            </w:tabs>
            <w:spacing w:before="192" w:line="193" w:lineRule="auto"/>
            <w:ind w:left="3"/>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"bookmark3"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2  规范性引用文件</w:t>
          </w:r>
          <w:r>
            <w:rPr>
              <w:rFonts w:ascii="宋体" w:hAnsi="宋体" w:eastAsia="宋体" w:cs="宋体"/>
              <w:color w:val="000000" w:themeColor="text1"/>
              <w:spacing w:val="-32"/>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pacing w:val="40"/>
              <w:w w:val="115"/>
              <w:sz w:val="20"/>
              <w:szCs w:val="20"/>
              <w14:textFill>
                <w14:solidFill>
                  <w14:schemeClr w14:val="tx1"/>
                </w14:solidFill>
              </w14:textFill>
            </w:rPr>
            <w:t>1</w:t>
          </w:r>
          <w:r>
            <w:rPr>
              <w:rFonts w:ascii="宋体" w:hAnsi="宋体" w:eastAsia="宋体" w:cs="宋体"/>
              <w:color w:val="000000" w:themeColor="text1"/>
              <w:spacing w:val="40"/>
              <w:w w:val="116"/>
              <w:sz w:val="20"/>
              <w:szCs w:val="20"/>
              <w14:textFill>
                <w14:solidFill>
                  <w14:schemeClr w14:val="tx1"/>
                </w14:solidFill>
              </w14:textFill>
            </w:rPr>
            <w:fldChar w:fldCharType="end"/>
          </w:r>
        </w:p>
        <w:p w14:paraId="2C29803A">
          <w:pPr>
            <w:tabs>
              <w:tab w:val="right" w:leader="dot" w:pos="9334"/>
            </w:tabs>
            <w:spacing w:before="189" w:line="193" w:lineRule="auto"/>
            <w:ind w:left="5"/>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"bookmark4"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5"/>
              <w:sz w:val="20"/>
              <w:szCs w:val="20"/>
              <w14:textFill>
                <w14:solidFill>
                  <w14:schemeClr w14:val="tx1"/>
                </w14:solidFill>
              </w14:textFill>
            </w:rPr>
            <w:t>3</w:t>
          </w:r>
          <w:r>
            <w:rPr>
              <w:rFonts w:ascii="宋体" w:hAnsi="宋体" w:eastAsia="宋体" w:cs="宋体"/>
              <w:color w:val="000000" w:themeColor="text1"/>
              <w:spacing w:val="10"/>
              <w:sz w:val="20"/>
              <w:szCs w:val="20"/>
              <w14:textFill>
                <w14:solidFill>
                  <w14:schemeClr w14:val="tx1"/>
                </w14:solidFill>
              </w14:textFill>
            </w:rPr>
            <w:t xml:space="preserve">  </w:t>
          </w:r>
          <w:r>
            <w:rPr>
              <w:rFonts w:ascii="宋体" w:hAnsi="宋体" w:eastAsia="宋体" w:cs="宋体"/>
              <w:color w:val="000000" w:themeColor="text1"/>
              <w:spacing w:val="5"/>
              <w:sz w:val="20"/>
              <w:szCs w:val="20"/>
              <w14:textFill>
                <w14:solidFill>
                  <w14:schemeClr w14:val="tx1"/>
                </w14:solidFill>
              </w14:textFill>
            </w:rPr>
            <w:t>术语和定义</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pacing w:val="40"/>
              <w:w w:val="115"/>
              <w:sz w:val="20"/>
              <w:szCs w:val="20"/>
              <w14:textFill>
                <w14:solidFill>
                  <w14:schemeClr w14:val="tx1"/>
                </w14:solidFill>
              </w14:textFill>
            </w:rPr>
            <w:t>1</w:t>
          </w:r>
          <w:r>
            <w:rPr>
              <w:rFonts w:ascii="宋体" w:hAnsi="宋体" w:eastAsia="宋体" w:cs="宋体"/>
              <w:color w:val="000000" w:themeColor="text1"/>
              <w:spacing w:val="40"/>
              <w:w w:val="116"/>
              <w:sz w:val="20"/>
              <w:szCs w:val="20"/>
              <w14:textFill>
                <w14:solidFill>
                  <w14:schemeClr w14:val="tx1"/>
                </w14:solidFill>
              </w14:textFill>
            </w:rPr>
            <w:fldChar w:fldCharType="end"/>
          </w:r>
        </w:p>
        <w:p w14:paraId="6C93704C">
          <w:pPr>
            <w:tabs>
              <w:tab w:val="right" w:leader="dot" w:pos="9334"/>
            </w:tabs>
            <w:spacing w:before="192" w:line="193" w:lineRule="auto"/>
            <w:ind w:left="3" w:firstLine="210" w:firstLineChars="100"/>
            <w:rPr>
              <w:rFonts w:hint="eastAsia" w:ascii="宋体" w:hAnsi="宋体" w:eastAsia="宋体" w:cs="宋体"/>
              <w:color w:val="000000" w:themeColor="text1"/>
              <w:spacing w:val="7"/>
              <w:sz w:val="20"/>
              <w:szCs w:val="20"/>
              <w:lang w:val="en-US" w:eastAsia="zh-CN"/>
              <w14:textFill>
                <w14:solidFill>
                  <w14:schemeClr w14:val="tx1"/>
                </w14:solidFill>
              </w14:textFill>
            </w:rPr>
          </w:pPr>
          <w:r>
            <w:rPr>
              <w:rFonts w:hint="eastAsia" w:ascii="宋体" w:hAnsi="宋体" w:eastAsia="宋体" w:cs="宋体"/>
              <w:color w:val="000000" w:themeColor="text1"/>
              <w:spacing w:val="5"/>
              <w:sz w:val="20"/>
              <w:szCs w:val="20"/>
              <w:lang w:val="en-US" w:eastAsia="zh-CN"/>
              <w14:textFill>
                <w14:solidFill>
                  <w14:schemeClr w14:val="tx1"/>
                </w14:solidFill>
              </w14:textFill>
            </w:rPr>
            <w:t>3.1</w:t>
          </w:r>
          <w:r>
            <w:rPr>
              <w:rFonts w:hint="eastAsia" w:ascii="宋体" w:hAnsi="宋体" w:eastAsia="宋体" w:cs="宋体"/>
              <w:color w:val="000000" w:themeColor="text1"/>
              <w:spacing w:val="7"/>
              <w:sz w:val="20"/>
              <w:szCs w:val="20"/>
              <w:lang w:val="en-US" w:eastAsia="zh-CN"/>
              <w14:textFill>
                <w14:solidFill>
                  <w14:schemeClr w14:val="tx1"/>
                </w14:solidFill>
              </w14:textFill>
            </w:rPr>
            <w:t xml:space="preserve"> </w:t>
          </w:r>
          <w:r>
            <w:rPr>
              <w:rFonts w:ascii="宋体" w:hAnsi="宋体" w:eastAsia="宋体" w:cs="宋体"/>
              <w:color w:val="000000" w:themeColor="text1"/>
              <w:spacing w:val="7"/>
              <w:sz w:val="20"/>
              <w:szCs w:val="20"/>
              <w14:textFill>
                <w14:solidFill>
                  <w14:schemeClr w14:val="tx1"/>
                </w14:solidFill>
              </w14:textFill>
            </w:rPr>
            <w:t>重大活动</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pacing w:val="40"/>
              <w:w w:val="115"/>
              <w:sz w:val="20"/>
              <w:szCs w:val="20"/>
              <w14:textFill>
                <w14:solidFill>
                  <w14:schemeClr w14:val="tx1"/>
                </w14:solidFill>
              </w14:textFill>
            </w:rPr>
            <w:t>1</w:t>
          </w:r>
        </w:p>
        <w:p w14:paraId="0952F6EA">
          <w:pPr>
            <w:tabs>
              <w:tab w:val="right" w:leader="dot" w:pos="9334"/>
            </w:tabs>
            <w:spacing w:before="192" w:line="193" w:lineRule="auto"/>
            <w:ind w:left="3" w:firstLine="214" w:firstLineChars="100"/>
            <w:rPr>
              <w:rFonts w:hint="eastAsia" w:ascii="宋体" w:hAnsi="宋体" w:eastAsia="宋体" w:cs="宋体"/>
              <w:color w:val="000000" w:themeColor="text1"/>
              <w:spacing w:val="7"/>
              <w:sz w:val="20"/>
              <w:szCs w:val="20"/>
              <w:lang w:val="en-US" w:eastAsia="zh-CN"/>
              <w14:textFill>
                <w14:solidFill>
                  <w14:schemeClr w14:val="tx1"/>
                </w14:solidFill>
              </w14:textFill>
            </w:rPr>
          </w:pPr>
          <w:r>
            <w:rPr>
              <w:rFonts w:hint="eastAsia" w:ascii="宋体" w:hAnsi="宋体" w:eastAsia="宋体" w:cs="宋体"/>
              <w:color w:val="000000" w:themeColor="text1"/>
              <w:spacing w:val="7"/>
              <w:sz w:val="20"/>
              <w:szCs w:val="20"/>
              <w:lang w:val="en-US" w:eastAsia="zh-CN"/>
              <w14:textFill>
                <w14:solidFill>
                  <w14:schemeClr w14:val="tx1"/>
                </w14:solidFill>
              </w14:textFill>
            </w:rPr>
            <w:t xml:space="preserve">3.2  </w:t>
          </w:r>
          <w:r>
            <w:rPr>
              <w:rFonts w:hint="eastAsia" w:ascii="宋体" w:hAnsi="宋体" w:eastAsia="宋体" w:cs="宋体"/>
              <w:color w:val="000000" w:themeColor="text1"/>
              <w:spacing w:val="7"/>
              <w:sz w:val="20"/>
              <w:szCs w:val="20"/>
              <w14:textFill>
                <w14:solidFill>
                  <w14:schemeClr w14:val="tx1"/>
                </w14:solidFill>
              </w14:textFill>
            </w:rPr>
            <w:t>餐饮服务提供者</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40"/>
              <w:w w:val="115"/>
              <w:sz w:val="20"/>
              <w:szCs w:val="20"/>
              <w:lang w:val="en-US" w:eastAsia="zh-CN"/>
              <w14:textFill>
                <w14:solidFill>
                  <w14:schemeClr w14:val="tx1"/>
                </w14:solidFill>
              </w14:textFill>
            </w:rPr>
            <w:t>2</w:t>
          </w:r>
        </w:p>
        <w:p w14:paraId="01A420E0">
          <w:pPr>
            <w:tabs>
              <w:tab w:val="right" w:leader="dot" w:pos="9334"/>
            </w:tabs>
            <w:spacing w:before="192" w:line="193" w:lineRule="auto"/>
            <w:ind w:left="3" w:firstLine="214" w:firstLineChars="100"/>
            <w:rPr>
              <w:rFonts w:hint="eastAsia" w:ascii="宋体" w:hAnsi="宋体" w:eastAsia="宋体" w:cs="宋体"/>
              <w:color w:val="000000" w:themeColor="text1"/>
              <w:spacing w:val="7"/>
              <w:sz w:val="20"/>
              <w:szCs w:val="20"/>
              <w:lang w:val="en-US" w:eastAsia="zh-CN"/>
              <w14:textFill>
                <w14:solidFill>
                  <w14:schemeClr w14:val="tx1"/>
                </w14:solidFill>
              </w14:textFill>
            </w:rPr>
          </w:pPr>
          <w:r>
            <w:rPr>
              <w:rFonts w:hint="eastAsia" w:ascii="宋体" w:hAnsi="宋体" w:eastAsia="宋体" w:cs="宋体"/>
              <w:color w:val="000000" w:themeColor="text1"/>
              <w:spacing w:val="7"/>
              <w:sz w:val="20"/>
              <w:szCs w:val="20"/>
              <w:lang w:val="en-US" w:eastAsia="zh-CN"/>
              <w14:textFill>
                <w14:solidFill>
                  <w14:schemeClr w14:val="tx1"/>
                </w14:solidFill>
              </w14:textFill>
            </w:rPr>
            <w:t xml:space="preserve">3.3  </w:t>
          </w:r>
          <w:r>
            <w:rPr>
              <w:rFonts w:ascii="宋体" w:hAnsi="宋体" w:eastAsia="宋体" w:cs="宋体"/>
              <w:color w:val="000000" w:themeColor="text1"/>
              <w:spacing w:val="7"/>
              <w:sz w:val="20"/>
              <w:szCs w:val="20"/>
              <w14:textFill>
                <w14:solidFill>
                  <w14:schemeClr w14:val="tx1"/>
                </w14:solidFill>
              </w14:textFill>
            </w:rPr>
            <w:t>食品安全管理人员</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40"/>
              <w:w w:val="115"/>
              <w:sz w:val="20"/>
              <w:szCs w:val="20"/>
              <w:lang w:val="en-US" w:eastAsia="zh-CN"/>
              <w14:textFill>
                <w14:solidFill>
                  <w14:schemeClr w14:val="tx1"/>
                </w14:solidFill>
              </w14:textFill>
            </w:rPr>
            <w:t>2</w:t>
          </w:r>
        </w:p>
        <w:p w14:paraId="26E1333D">
          <w:pPr>
            <w:tabs>
              <w:tab w:val="right" w:leader="dot" w:pos="9334"/>
            </w:tabs>
            <w:spacing w:before="192" w:line="193" w:lineRule="auto"/>
            <w:ind w:left="3" w:firstLine="214" w:firstLineChars="100"/>
            <w:rPr>
              <w:rFonts w:hint="eastAsia" w:ascii="宋体" w:hAnsi="宋体" w:eastAsia="宋体" w:cs="宋体"/>
              <w:color w:val="000000" w:themeColor="text1"/>
              <w:spacing w:val="7"/>
              <w:sz w:val="20"/>
              <w:szCs w:val="20"/>
              <w:lang w:val="en-US" w:eastAsia="zh-CN"/>
              <w14:textFill>
                <w14:solidFill>
                  <w14:schemeClr w14:val="tx1"/>
                </w14:solidFill>
              </w14:textFill>
            </w:rPr>
          </w:pPr>
          <w:r>
            <w:rPr>
              <w:rFonts w:hint="eastAsia" w:ascii="宋体" w:hAnsi="宋体" w:eastAsia="宋体" w:cs="宋体"/>
              <w:color w:val="000000" w:themeColor="text1"/>
              <w:spacing w:val="7"/>
              <w:sz w:val="20"/>
              <w:szCs w:val="20"/>
              <w:lang w:val="en-US" w:eastAsia="zh-CN"/>
              <w14:textFill>
                <w14:solidFill>
                  <w14:schemeClr w14:val="tx1"/>
                </w14:solidFill>
              </w14:textFill>
            </w:rPr>
            <w:t xml:space="preserve">3.4  </w:t>
          </w:r>
          <w:r>
            <w:rPr>
              <w:rFonts w:ascii="宋体" w:hAnsi="宋体" w:eastAsia="宋体" w:cs="宋体"/>
              <w:color w:val="000000" w:themeColor="text1"/>
              <w:spacing w:val="7"/>
              <w:sz w:val="20"/>
              <w:szCs w:val="20"/>
              <w14:textFill>
                <w14:solidFill>
                  <w14:schemeClr w14:val="tx1"/>
                </w14:solidFill>
              </w14:textFill>
            </w:rPr>
            <w:t>专间</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40"/>
              <w:w w:val="115"/>
              <w:sz w:val="20"/>
              <w:szCs w:val="20"/>
              <w:lang w:val="en-US" w:eastAsia="zh-CN"/>
              <w14:textFill>
                <w14:solidFill>
                  <w14:schemeClr w14:val="tx1"/>
                </w14:solidFill>
              </w14:textFill>
            </w:rPr>
            <w:t>2</w:t>
          </w:r>
        </w:p>
        <w:p w14:paraId="2BDFB2F8">
          <w:pPr>
            <w:tabs>
              <w:tab w:val="right" w:leader="dot" w:pos="9334"/>
            </w:tabs>
            <w:spacing w:before="192" w:line="193" w:lineRule="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pacing w:val="5"/>
              <w:sz w:val="20"/>
              <w:szCs w:val="20"/>
              <w14:textFill>
                <w14:solidFill>
                  <w14:schemeClr w14:val="tx1"/>
                </w14:solidFill>
              </w14:textFill>
            </w:rPr>
            <w:fldChar w:fldCharType="begin"/>
          </w:r>
          <w:r>
            <w:rPr>
              <w:rFonts w:ascii="宋体" w:hAnsi="宋体" w:eastAsia="宋体" w:cs="宋体"/>
              <w:color w:val="000000" w:themeColor="text1"/>
              <w:spacing w:val="5"/>
              <w:sz w:val="20"/>
              <w:szCs w:val="20"/>
              <w14:textFill>
                <w14:solidFill>
                  <w14:schemeClr w14:val="tx1"/>
                </w14:solidFill>
              </w14:textFill>
            </w:rPr>
            <w:instrText xml:space="preserve"> HYPERLINK \l "bookmark5" </w:instrText>
          </w:r>
          <w:r>
            <w:rPr>
              <w:rFonts w:ascii="宋体" w:hAnsi="宋体" w:eastAsia="宋体" w:cs="宋体"/>
              <w:color w:val="000000" w:themeColor="text1"/>
              <w:spacing w:val="5"/>
              <w:sz w:val="20"/>
              <w:szCs w:val="20"/>
              <w14:textFill>
                <w14:solidFill>
                  <w14:schemeClr w14:val="tx1"/>
                </w14:solidFill>
              </w14:textFill>
            </w:rPr>
            <w:fldChar w:fldCharType="separate"/>
          </w:r>
          <w:r>
            <w:rPr>
              <w:rFonts w:ascii="宋体" w:hAnsi="宋体" w:eastAsia="宋体" w:cs="宋体"/>
              <w:color w:val="000000" w:themeColor="text1"/>
              <w:spacing w:val="5"/>
              <w:sz w:val="20"/>
              <w:szCs w:val="20"/>
              <w14:textFill>
                <w14:solidFill>
                  <w14:schemeClr w14:val="tx1"/>
                </w14:solidFill>
              </w14:textFill>
            </w:rPr>
            <w:t xml:space="preserve">4  前期准备 </w:t>
          </w:r>
          <w:r>
            <w:rPr>
              <w:rFonts w:ascii="宋体" w:hAnsi="宋体" w:eastAsia="宋体" w:cs="宋体"/>
              <w:color w:val="000000" w:themeColor="text1"/>
              <w:spacing w:val="5"/>
              <w:sz w:val="20"/>
              <w:szCs w:val="20"/>
              <w14:textFill>
                <w14:solidFill>
                  <w14:schemeClr w14:val="tx1"/>
                </w14:solidFill>
              </w14:textFill>
            </w:rPr>
            <w:tab/>
          </w:r>
          <w:r>
            <w:rPr>
              <w:rFonts w:hint="eastAsia" w:ascii="宋体" w:hAnsi="宋体" w:eastAsia="宋体" w:cs="宋体"/>
              <w:color w:val="000000" w:themeColor="text1"/>
              <w:spacing w:val="5"/>
              <w:sz w:val="20"/>
              <w:szCs w:val="20"/>
              <w:lang w:val="en-US" w:eastAsia="zh-CN"/>
              <w14:textFill>
                <w14:solidFill>
                  <w14:schemeClr w14:val="tx1"/>
                </w14:solidFill>
              </w14:textFill>
            </w:rPr>
            <w:t>2</w:t>
          </w:r>
          <w:r>
            <w:rPr>
              <w:rFonts w:ascii="宋体" w:hAnsi="宋体" w:eastAsia="宋体" w:cs="宋体"/>
              <w:color w:val="000000" w:themeColor="text1"/>
              <w:spacing w:val="5"/>
              <w:sz w:val="20"/>
              <w:szCs w:val="20"/>
              <w14:textFill>
                <w14:solidFill>
                  <w14:schemeClr w14:val="tx1"/>
                </w14:solidFill>
              </w14:textFill>
            </w:rPr>
            <w:fldChar w:fldCharType="end"/>
          </w:r>
        </w:p>
        <w:p w14:paraId="3D2FF703">
          <w:pPr>
            <w:tabs>
              <w:tab w:val="right" w:leader="dot" w:pos="9334"/>
            </w:tabs>
            <w:spacing w:before="110" w:line="193" w:lineRule="auto"/>
            <w:ind w:left="208"/>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"bookmark6"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 xml:space="preserve">4.1  </w:t>
          </w:r>
          <w:r>
            <w:rPr>
              <w:rFonts w:hint="eastAsia"/>
              <w:color w:val="000000" w:themeColor="text1"/>
              <w:spacing w:val="7"/>
              <w:sz w:val="20"/>
              <w:szCs w:val="20"/>
              <w14:textFill>
                <w14:solidFill>
                  <w14:schemeClr w14:val="tx1"/>
                </w14:solidFill>
              </w14:textFill>
            </w:rPr>
            <w:t>重大活动</w:t>
          </w:r>
          <w:r>
            <w:rPr>
              <w:rFonts w:hint="eastAsia"/>
              <w:color w:val="000000" w:themeColor="text1"/>
              <w:spacing w:val="7"/>
              <w:sz w:val="20"/>
              <w:szCs w:val="20"/>
              <w:lang w:val="en-US" w:eastAsia="zh-CN"/>
              <w14:textFill>
                <w14:solidFill>
                  <w14:schemeClr w14:val="tx1"/>
                </w14:solidFill>
              </w14:textFill>
            </w:rPr>
            <w:t>基本情况登记</w:t>
          </w:r>
          <w:r>
            <w:rPr>
              <w:rFonts w:hint="eastAsia"/>
              <w:color w:val="000000" w:themeColor="text1"/>
              <w:spacing w:val="7"/>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pacing w:val="40"/>
              <w:w w:val="115"/>
              <w:sz w:val="20"/>
              <w:szCs w:val="20"/>
              <w14:textFill>
                <w14:solidFill>
                  <w14:schemeClr w14:val="tx1"/>
                </w14:solidFill>
              </w14:textFill>
            </w:rPr>
            <w:t>2</w:t>
          </w:r>
          <w:r>
            <w:rPr>
              <w:rFonts w:ascii="宋体" w:hAnsi="宋体" w:eastAsia="宋体" w:cs="宋体"/>
              <w:color w:val="000000" w:themeColor="text1"/>
              <w:spacing w:val="30"/>
              <w:w w:val="125"/>
              <w:sz w:val="20"/>
              <w:szCs w:val="20"/>
              <w14:textFill>
                <w14:solidFill>
                  <w14:schemeClr w14:val="tx1"/>
                </w14:solidFill>
              </w14:textFill>
            </w:rPr>
            <w:fldChar w:fldCharType="end"/>
          </w:r>
        </w:p>
        <w:p w14:paraId="67BD8588">
          <w:pPr>
            <w:tabs>
              <w:tab w:val="right" w:leader="dot" w:pos="9334"/>
            </w:tabs>
            <w:spacing w:before="91" w:line="193" w:lineRule="auto"/>
            <w:ind w:left="208"/>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"bookmark7"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 xml:space="preserve">4.2  </w:t>
          </w:r>
          <w:r>
            <w:rPr>
              <w:rFonts w:hint="eastAsia"/>
              <w:color w:val="000000" w:themeColor="text1"/>
              <w:spacing w:val="7"/>
              <w:sz w:val="20"/>
              <w:szCs w:val="20"/>
              <w14:textFill>
                <w14:solidFill>
                  <w14:schemeClr w14:val="tx1"/>
                </w14:solidFill>
              </w14:textFill>
            </w:rPr>
            <w:t>食品安全职责</w:t>
          </w:r>
          <w:r>
            <w:rPr>
              <w:rFonts w:ascii="宋体" w:hAnsi="宋体" w:eastAsia="宋体" w:cs="宋体"/>
              <w:color w:val="000000" w:themeColor="text1"/>
              <w:spacing w:val="-22"/>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pacing w:val="40"/>
              <w:w w:val="115"/>
              <w:sz w:val="20"/>
              <w:szCs w:val="20"/>
              <w14:textFill>
                <w14:solidFill>
                  <w14:schemeClr w14:val="tx1"/>
                </w14:solidFill>
              </w14:textFill>
            </w:rPr>
            <w:t>2</w:t>
          </w:r>
          <w:r>
            <w:rPr>
              <w:rFonts w:ascii="宋体" w:hAnsi="宋体" w:eastAsia="宋体" w:cs="宋体"/>
              <w:color w:val="000000" w:themeColor="text1"/>
              <w:spacing w:val="30"/>
              <w:w w:val="125"/>
              <w:sz w:val="20"/>
              <w:szCs w:val="20"/>
              <w14:textFill>
                <w14:solidFill>
                  <w14:schemeClr w14:val="tx1"/>
                </w14:solidFill>
              </w14:textFill>
            </w:rPr>
            <w:fldChar w:fldCharType="end"/>
          </w:r>
        </w:p>
        <w:p w14:paraId="1D4519FC">
          <w:pPr>
            <w:tabs>
              <w:tab w:val="right" w:leader="dot" w:pos="9334"/>
            </w:tabs>
            <w:spacing w:before="192" w:line="193" w:lineRule="auto"/>
            <w:ind w:left="3"/>
            <w:rPr>
              <w:rFonts w:ascii="宋体" w:hAnsi="宋体" w:eastAsia="宋体" w:cs="宋体"/>
              <w:color w:val="000000" w:themeColor="text1"/>
              <w:spacing w:val="7"/>
              <w:sz w:val="20"/>
              <w:szCs w:val="20"/>
              <w14:textFill>
                <w14:solidFill>
                  <w14:schemeClr w14:val="tx1"/>
                </w14:solidFill>
              </w14:textFill>
            </w:rPr>
          </w:pPr>
          <w:r>
            <w:rPr>
              <w:rFonts w:ascii="宋体" w:hAnsi="宋体" w:eastAsia="宋体" w:cs="宋体"/>
              <w:color w:val="000000" w:themeColor="text1"/>
              <w:spacing w:val="7"/>
              <w:sz w:val="20"/>
              <w:szCs w:val="20"/>
              <w14:textFill>
                <w14:solidFill>
                  <w14:schemeClr w14:val="tx1"/>
                </w14:solidFill>
              </w14:textFill>
            </w:rPr>
            <w:fldChar w:fldCharType="begin"/>
          </w:r>
          <w:r>
            <w:rPr>
              <w:rFonts w:ascii="宋体" w:hAnsi="宋体" w:eastAsia="宋体" w:cs="宋体"/>
              <w:color w:val="000000" w:themeColor="text1"/>
              <w:spacing w:val="7"/>
              <w:sz w:val="20"/>
              <w:szCs w:val="20"/>
              <w14:textFill>
                <w14:solidFill>
                  <w14:schemeClr w14:val="tx1"/>
                </w14:solidFill>
              </w14:textFill>
            </w:rPr>
            <w:instrText xml:space="preserve"> HYPERLINK \l "bookmark9" </w:instrText>
          </w:r>
          <w:r>
            <w:rPr>
              <w:rFonts w:ascii="宋体" w:hAnsi="宋体" w:eastAsia="宋体" w:cs="宋体"/>
              <w:color w:val="000000" w:themeColor="text1"/>
              <w:spacing w:val="7"/>
              <w:sz w:val="20"/>
              <w:szCs w:val="20"/>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5  安全检测工作</w:t>
          </w:r>
          <w:r>
            <w:rPr>
              <w:rFonts w:hint="eastAsia" w:ascii="宋体" w:hAnsi="宋体" w:eastAsia="宋体" w:cs="宋体"/>
              <w:color w:val="000000" w:themeColor="text1"/>
              <w:spacing w:val="7"/>
              <w:sz w:val="20"/>
              <w:szCs w:val="20"/>
              <w:lang w:val="en-US" w:eastAsia="zh-CN"/>
              <w14:textFill>
                <w14:solidFill>
                  <w14:schemeClr w14:val="tx1"/>
                </w14:solidFill>
              </w14:textFill>
            </w:rPr>
            <w:t>基本</w:t>
          </w:r>
          <w:r>
            <w:rPr>
              <w:rFonts w:ascii="宋体" w:hAnsi="宋体" w:eastAsia="宋体" w:cs="宋体"/>
              <w:color w:val="000000" w:themeColor="text1"/>
              <w:spacing w:val="7"/>
              <w:sz w:val="20"/>
              <w:szCs w:val="20"/>
              <w14:textFill>
                <w14:solidFill>
                  <w14:schemeClr w14:val="tx1"/>
                </w14:solidFill>
              </w14:textFill>
            </w:rPr>
            <w:t xml:space="preserve">要求 </w:t>
          </w:r>
          <w:r>
            <w:rPr>
              <w:rFonts w:ascii="宋体" w:hAnsi="宋体" w:eastAsia="宋体" w:cs="宋体"/>
              <w:color w:val="000000" w:themeColor="text1"/>
              <w:spacing w:val="7"/>
              <w:sz w:val="20"/>
              <w:szCs w:val="20"/>
              <w14:textFill>
                <w14:solidFill>
                  <w14:schemeClr w14:val="tx1"/>
                </w14:solidFill>
              </w14:textFill>
            </w:rPr>
            <w:tab/>
          </w:r>
          <w:r>
            <w:rPr>
              <w:rFonts w:hint="eastAsia" w:ascii="宋体" w:hAnsi="宋体" w:eastAsia="宋体" w:cs="宋体"/>
              <w:color w:val="000000" w:themeColor="text1"/>
              <w:spacing w:val="7"/>
              <w:sz w:val="20"/>
              <w:szCs w:val="20"/>
              <w:lang w:val="en-US" w:eastAsia="zh-CN"/>
              <w14:textFill>
                <w14:solidFill>
                  <w14:schemeClr w14:val="tx1"/>
                </w14:solidFill>
              </w14:textFill>
            </w:rPr>
            <w:t>5</w:t>
          </w:r>
          <w:r>
            <w:rPr>
              <w:rFonts w:ascii="宋体" w:hAnsi="宋体" w:eastAsia="宋体" w:cs="宋体"/>
              <w:color w:val="000000" w:themeColor="text1"/>
              <w:spacing w:val="7"/>
              <w:sz w:val="20"/>
              <w:szCs w:val="20"/>
              <w14:textFill>
                <w14:solidFill>
                  <w14:schemeClr w14:val="tx1"/>
                </w14:solidFill>
              </w14:textFill>
            </w:rPr>
            <w:fldChar w:fldCharType="end"/>
          </w:r>
        </w:p>
        <w:p w14:paraId="19F870D3">
          <w:pPr>
            <w:tabs>
              <w:tab w:val="right" w:leader="dot" w:pos="9334"/>
            </w:tabs>
            <w:spacing w:before="192" w:line="193" w:lineRule="auto"/>
            <w:ind w:firstLine="214" w:firstLineChars="100"/>
            <w:rPr>
              <w:rFonts w:hint="eastAsia" w:ascii="宋体" w:hAnsi="宋体" w:eastAsia="宋体" w:cs="宋体"/>
              <w:color w:val="000000" w:themeColor="text1"/>
              <w:spacing w:val="7"/>
              <w:sz w:val="20"/>
              <w:szCs w:val="20"/>
              <w:lang w:val="en-US" w:eastAsia="en-US"/>
              <w14:textFill>
                <w14:solidFill>
                  <w14:schemeClr w14:val="tx1"/>
                </w14:solidFill>
              </w14:textFill>
            </w:rPr>
          </w:pPr>
          <w:r>
            <w:rPr>
              <w:rFonts w:hint="eastAsia" w:ascii="宋体" w:hAnsi="宋体" w:eastAsia="宋体" w:cs="宋体"/>
              <w:color w:val="000000" w:themeColor="text1"/>
              <w:spacing w:val="7"/>
              <w:sz w:val="20"/>
              <w:szCs w:val="20"/>
              <w:lang w:val="en-US" w:eastAsia="zh-CN"/>
              <w14:textFill>
                <w14:solidFill>
                  <w14:schemeClr w14:val="tx1"/>
                </w14:solidFill>
              </w14:textFill>
            </w:rPr>
            <w:t xml:space="preserve">5.1 </w:t>
          </w:r>
          <w:r>
            <w:rPr>
              <w:rFonts w:hint="eastAsia" w:ascii="宋体" w:hAnsi="宋体" w:eastAsia="宋体" w:cs="宋体"/>
              <w:color w:val="000000" w:themeColor="text1"/>
              <w:spacing w:val="7"/>
              <w:sz w:val="20"/>
              <w:szCs w:val="20"/>
              <w:lang w:val="en-US" w:eastAsia="en-US"/>
              <w14:textFill>
                <w14:solidFill>
                  <w14:schemeClr w14:val="tx1"/>
                </w14:solidFill>
              </w14:textFill>
            </w:rPr>
            <w:t>快速检验工作流程</w:t>
          </w:r>
          <w:r>
            <w:rPr>
              <w:rFonts w:ascii="宋体" w:hAnsi="宋体" w:eastAsia="宋体" w:cs="宋体"/>
              <w:color w:val="000000" w:themeColor="text1"/>
              <w:spacing w:val="7"/>
              <w:sz w:val="20"/>
              <w:szCs w:val="20"/>
              <w14:textFill>
                <w14:solidFill>
                  <w14:schemeClr w14:val="tx1"/>
                </w14:solidFill>
              </w14:textFill>
            </w:rPr>
            <w:tab/>
          </w:r>
          <w:r>
            <w:rPr>
              <w:rFonts w:hint="eastAsia" w:ascii="宋体" w:hAnsi="宋体" w:eastAsia="宋体" w:cs="宋体"/>
              <w:color w:val="000000" w:themeColor="text1"/>
              <w:spacing w:val="7"/>
              <w:sz w:val="20"/>
              <w:szCs w:val="20"/>
              <w:lang w:val="en-US" w:eastAsia="zh-CN"/>
              <w14:textFill>
                <w14:solidFill>
                  <w14:schemeClr w14:val="tx1"/>
                </w14:solidFill>
              </w14:textFill>
            </w:rPr>
            <w:t>5</w:t>
          </w:r>
        </w:p>
        <w:p w14:paraId="4B2B0B19">
          <w:pPr>
            <w:tabs>
              <w:tab w:val="right" w:leader="dot" w:pos="9334"/>
            </w:tabs>
            <w:spacing w:before="192" w:line="193" w:lineRule="auto"/>
            <w:ind w:left="3" w:firstLine="214" w:firstLineChars="100"/>
            <w:rPr>
              <w:rFonts w:hint="eastAsia" w:ascii="宋体" w:hAnsi="宋体" w:eastAsia="宋体" w:cs="宋体"/>
              <w:color w:val="000000" w:themeColor="text1"/>
              <w:spacing w:val="7"/>
              <w:sz w:val="20"/>
              <w:szCs w:val="20"/>
              <w:lang w:val="en-US" w:eastAsia="zh-CN"/>
              <w14:textFill>
                <w14:solidFill>
                  <w14:schemeClr w14:val="tx1"/>
                </w14:solidFill>
              </w14:textFill>
            </w:rPr>
          </w:pPr>
          <w:r>
            <w:rPr>
              <w:rFonts w:hint="eastAsia" w:ascii="宋体" w:hAnsi="宋体" w:eastAsia="宋体" w:cs="宋体"/>
              <w:color w:val="000000" w:themeColor="text1"/>
              <w:spacing w:val="7"/>
              <w:sz w:val="20"/>
              <w:szCs w:val="20"/>
              <w:lang w:val="en-US" w:eastAsia="zh-CN"/>
              <w14:textFill>
                <w14:solidFill>
                  <w14:schemeClr w14:val="tx1"/>
                </w14:solidFill>
              </w14:textFill>
            </w:rPr>
            <w:t xml:space="preserve">5.2 </w:t>
          </w:r>
          <w:r>
            <w:rPr>
              <w:rFonts w:hint="eastAsia" w:ascii="宋体" w:hAnsi="宋体" w:eastAsia="宋体" w:cs="宋体"/>
              <w:color w:val="000000" w:themeColor="text1"/>
              <w:spacing w:val="7"/>
              <w:sz w:val="20"/>
              <w:szCs w:val="20"/>
              <w:lang w:val="en-US" w:eastAsia="en-US"/>
              <w14:textFill>
                <w14:solidFill>
                  <w14:schemeClr w14:val="tx1"/>
                </w14:solidFill>
              </w14:textFill>
            </w:rPr>
            <w:t>检</w:t>
          </w:r>
          <w:r>
            <w:rPr>
              <w:rFonts w:hint="eastAsia" w:ascii="宋体" w:hAnsi="宋体" w:eastAsia="宋体" w:cs="宋体"/>
              <w:color w:val="000000" w:themeColor="text1"/>
              <w:spacing w:val="7"/>
              <w:sz w:val="20"/>
              <w:szCs w:val="20"/>
              <w:lang w:val="en-US" w:eastAsia="zh-CN"/>
              <w14:textFill>
                <w14:solidFill>
                  <w14:schemeClr w14:val="tx1"/>
                </w14:solidFill>
              </w14:textFill>
            </w:rPr>
            <w:t>测</w:t>
          </w:r>
          <w:r>
            <w:rPr>
              <w:rFonts w:hint="eastAsia" w:ascii="宋体" w:hAnsi="宋体" w:eastAsia="宋体" w:cs="宋体"/>
              <w:color w:val="000000" w:themeColor="text1"/>
              <w:spacing w:val="7"/>
              <w:sz w:val="20"/>
              <w:szCs w:val="20"/>
              <w:lang w:val="en-US" w:eastAsia="en-US"/>
              <w14:textFill>
                <w14:solidFill>
                  <w14:schemeClr w14:val="tx1"/>
                </w14:solidFill>
              </w14:textFill>
            </w:rPr>
            <w:t>准备</w:t>
          </w:r>
          <w:r>
            <w:rPr>
              <w:rFonts w:ascii="宋体" w:hAnsi="宋体" w:eastAsia="宋体" w:cs="宋体"/>
              <w:color w:val="000000" w:themeColor="text1"/>
              <w:spacing w:val="7"/>
              <w:sz w:val="20"/>
              <w:szCs w:val="20"/>
              <w14:textFill>
                <w14:solidFill>
                  <w14:schemeClr w14:val="tx1"/>
                </w14:solidFill>
              </w14:textFill>
            </w:rPr>
            <w:tab/>
          </w:r>
          <w:r>
            <w:rPr>
              <w:rFonts w:hint="eastAsia" w:ascii="宋体" w:hAnsi="宋体" w:eastAsia="宋体" w:cs="宋体"/>
              <w:color w:val="000000" w:themeColor="text1"/>
              <w:spacing w:val="7"/>
              <w:sz w:val="20"/>
              <w:szCs w:val="20"/>
              <w:lang w:val="en-US" w:eastAsia="zh-CN"/>
              <w14:textFill>
                <w14:solidFill>
                  <w14:schemeClr w14:val="tx1"/>
                </w14:solidFill>
              </w14:textFill>
            </w:rPr>
            <w:t>5</w:t>
          </w:r>
        </w:p>
        <w:p w14:paraId="0D6666D1">
          <w:pPr>
            <w:tabs>
              <w:tab w:val="right" w:leader="dot" w:pos="9334"/>
            </w:tabs>
            <w:spacing w:before="192" w:line="193" w:lineRule="auto"/>
            <w:ind w:left="3" w:firstLine="214" w:firstLineChars="100"/>
            <w:rPr>
              <w:rFonts w:hint="default" w:ascii="宋体" w:hAnsi="宋体" w:eastAsia="宋体" w:cs="宋体"/>
              <w:color w:val="000000" w:themeColor="text1"/>
              <w:spacing w:val="7"/>
              <w:sz w:val="20"/>
              <w:szCs w:val="20"/>
              <w:lang w:val="en-US" w:eastAsia="zh-CN"/>
              <w14:textFill>
                <w14:solidFill>
                  <w14:schemeClr w14:val="tx1"/>
                </w14:solidFill>
              </w14:textFill>
            </w:rPr>
          </w:pPr>
          <w:r>
            <w:rPr>
              <w:rFonts w:hint="eastAsia" w:ascii="宋体" w:hAnsi="宋体" w:eastAsia="宋体" w:cs="宋体"/>
              <w:color w:val="000000" w:themeColor="text1"/>
              <w:spacing w:val="7"/>
              <w:sz w:val="20"/>
              <w:szCs w:val="20"/>
              <w:lang w:val="en-US" w:eastAsia="zh-CN"/>
              <w14:textFill>
                <w14:solidFill>
                  <w14:schemeClr w14:val="tx1"/>
                </w14:solidFill>
              </w14:textFill>
            </w:rPr>
            <w:t>5.3 检测实施</w:t>
          </w:r>
          <w:r>
            <w:rPr>
              <w:rFonts w:ascii="宋体" w:hAnsi="宋体" w:eastAsia="宋体" w:cs="宋体"/>
              <w:color w:val="000000" w:themeColor="text1"/>
              <w:spacing w:val="7"/>
              <w:sz w:val="20"/>
              <w:szCs w:val="20"/>
              <w14:textFill>
                <w14:solidFill>
                  <w14:schemeClr w14:val="tx1"/>
                </w14:solidFill>
              </w14:textFill>
            </w:rPr>
            <w:tab/>
          </w:r>
          <w:r>
            <w:rPr>
              <w:rFonts w:hint="eastAsia" w:ascii="宋体" w:hAnsi="宋体" w:eastAsia="宋体" w:cs="宋体"/>
              <w:color w:val="000000" w:themeColor="text1"/>
              <w:spacing w:val="7"/>
              <w:sz w:val="20"/>
              <w:szCs w:val="20"/>
              <w:lang w:val="en-US" w:eastAsia="zh-CN"/>
              <w14:textFill>
                <w14:solidFill>
                  <w14:schemeClr w14:val="tx1"/>
                </w14:solidFill>
              </w14:textFill>
            </w:rPr>
            <w:t>5</w:t>
          </w:r>
        </w:p>
        <w:p w14:paraId="50FD7D8C">
          <w:pPr>
            <w:tabs>
              <w:tab w:val="right" w:leader="dot" w:pos="9334"/>
            </w:tabs>
            <w:spacing w:before="192" w:line="193" w:lineRule="auto"/>
            <w:ind w:left="3" w:firstLine="214" w:firstLineChars="100"/>
            <w:rPr>
              <w:rFonts w:hint="eastAsia" w:ascii="宋体" w:hAnsi="宋体" w:eastAsia="宋体" w:cs="宋体"/>
              <w:color w:val="000000" w:themeColor="text1"/>
              <w:spacing w:val="7"/>
              <w:sz w:val="20"/>
              <w:szCs w:val="20"/>
              <w:lang w:val="en-US" w:eastAsia="zh-CN"/>
              <w14:textFill>
                <w14:solidFill>
                  <w14:schemeClr w14:val="tx1"/>
                </w14:solidFill>
              </w14:textFill>
            </w:rPr>
          </w:pPr>
          <w:r>
            <w:rPr>
              <w:rFonts w:hint="eastAsia" w:ascii="宋体" w:hAnsi="宋体" w:eastAsia="宋体" w:cs="宋体"/>
              <w:color w:val="000000" w:themeColor="text1"/>
              <w:spacing w:val="7"/>
              <w:sz w:val="20"/>
              <w:szCs w:val="20"/>
              <w:lang w:val="en-US" w:eastAsia="zh-CN"/>
              <w14:textFill>
                <w14:solidFill>
                  <w14:schemeClr w14:val="tx1"/>
                </w14:solidFill>
              </w14:textFill>
            </w:rPr>
            <w:t>5.4 检测项目要求及判定说明</w:t>
          </w:r>
          <w:r>
            <w:rPr>
              <w:rFonts w:ascii="宋体" w:hAnsi="宋体" w:eastAsia="宋体" w:cs="宋体"/>
              <w:color w:val="000000" w:themeColor="text1"/>
              <w:spacing w:val="7"/>
              <w:sz w:val="20"/>
              <w:szCs w:val="20"/>
              <w14:textFill>
                <w14:solidFill>
                  <w14:schemeClr w14:val="tx1"/>
                </w14:solidFill>
              </w14:textFill>
            </w:rPr>
            <w:tab/>
          </w:r>
          <w:r>
            <w:rPr>
              <w:rFonts w:hint="eastAsia" w:ascii="宋体" w:hAnsi="宋体" w:eastAsia="宋体" w:cs="宋体"/>
              <w:color w:val="000000" w:themeColor="text1"/>
              <w:spacing w:val="7"/>
              <w:sz w:val="20"/>
              <w:szCs w:val="20"/>
              <w:lang w:val="en-US" w:eastAsia="zh-CN"/>
              <w14:textFill>
                <w14:solidFill>
                  <w14:schemeClr w14:val="tx1"/>
                </w14:solidFill>
              </w14:textFill>
            </w:rPr>
            <w:t>6</w:t>
          </w:r>
        </w:p>
        <w:p w14:paraId="670555E0">
          <w:pPr>
            <w:tabs>
              <w:tab w:val="right" w:leader="dot" w:pos="9334"/>
            </w:tabs>
            <w:spacing w:before="192" w:line="193" w:lineRule="auto"/>
            <w:ind w:left="3" w:firstLine="214" w:firstLineChars="100"/>
            <w:rPr>
              <w:rFonts w:hint="default" w:ascii="宋体" w:hAnsi="宋体" w:eastAsia="宋体" w:cs="宋体"/>
              <w:color w:val="000000" w:themeColor="text1"/>
              <w:spacing w:val="7"/>
              <w:sz w:val="20"/>
              <w:szCs w:val="20"/>
              <w:lang w:val="en-US" w:eastAsia="zh-CN"/>
              <w14:textFill>
                <w14:solidFill>
                  <w14:schemeClr w14:val="tx1"/>
                </w14:solidFill>
              </w14:textFill>
            </w:rPr>
          </w:pPr>
          <w:r>
            <w:rPr>
              <w:rFonts w:hint="eastAsia" w:ascii="宋体" w:hAnsi="宋体" w:eastAsia="宋体" w:cs="宋体"/>
              <w:color w:val="000000" w:themeColor="text1"/>
              <w:spacing w:val="7"/>
              <w:sz w:val="20"/>
              <w:szCs w:val="20"/>
              <w:lang w:val="en-US" w:eastAsia="zh-CN"/>
              <w14:textFill>
                <w14:solidFill>
                  <w14:schemeClr w14:val="tx1"/>
                </w14:solidFill>
              </w14:textFill>
            </w:rPr>
            <w:t>5.5 问题整改</w:t>
          </w:r>
          <w:r>
            <w:rPr>
              <w:rFonts w:ascii="宋体" w:hAnsi="宋体" w:eastAsia="宋体" w:cs="宋体"/>
              <w:color w:val="000000" w:themeColor="text1"/>
              <w:spacing w:val="7"/>
              <w:sz w:val="20"/>
              <w:szCs w:val="20"/>
              <w14:textFill>
                <w14:solidFill>
                  <w14:schemeClr w14:val="tx1"/>
                </w14:solidFill>
              </w14:textFill>
            </w:rPr>
            <w:tab/>
          </w:r>
          <w:r>
            <w:rPr>
              <w:rFonts w:hint="eastAsia" w:ascii="宋体" w:hAnsi="宋体" w:eastAsia="宋体" w:cs="宋体"/>
              <w:color w:val="000000" w:themeColor="text1"/>
              <w:spacing w:val="7"/>
              <w:sz w:val="20"/>
              <w:szCs w:val="20"/>
              <w:lang w:val="en-US" w:eastAsia="zh-CN"/>
              <w14:textFill>
                <w14:solidFill>
                  <w14:schemeClr w14:val="tx1"/>
                </w14:solidFill>
              </w14:textFill>
            </w:rPr>
            <w:t>6</w:t>
          </w:r>
        </w:p>
        <w:p w14:paraId="623998E1">
          <w:pPr>
            <w:tabs>
              <w:tab w:val="right" w:leader="dot" w:pos="9334"/>
            </w:tabs>
            <w:spacing w:before="192" w:line="193" w:lineRule="auto"/>
            <w:ind w:left="3" w:firstLine="214" w:firstLineChars="100"/>
            <w:rPr>
              <w:rFonts w:hint="default" w:ascii="宋体" w:hAnsi="宋体" w:eastAsia="宋体" w:cs="宋体"/>
              <w:color w:val="000000" w:themeColor="text1"/>
              <w:spacing w:val="7"/>
              <w:sz w:val="20"/>
              <w:szCs w:val="20"/>
              <w:lang w:val="en-US" w:eastAsia="zh-CN"/>
              <w14:textFill>
                <w14:solidFill>
                  <w14:schemeClr w14:val="tx1"/>
                </w14:solidFill>
              </w14:textFill>
            </w:rPr>
          </w:pPr>
          <w:r>
            <w:rPr>
              <w:rFonts w:hint="eastAsia" w:ascii="宋体" w:hAnsi="宋体" w:eastAsia="宋体" w:cs="宋体"/>
              <w:color w:val="000000" w:themeColor="text1"/>
              <w:spacing w:val="7"/>
              <w:sz w:val="20"/>
              <w:szCs w:val="20"/>
              <w:lang w:val="en-US" w:eastAsia="zh-CN"/>
              <w14:textFill>
                <w14:solidFill>
                  <w14:schemeClr w14:val="tx1"/>
                </w14:solidFill>
              </w14:textFill>
            </w:rPr>
            <w:t>5.6 质量管理</w:t>
          </w:r>
          <w:r>
            <w:rPr>
              <w:rFonts w:ascii="宋体" w:hAnsi="宋体" w:eastAsia="宋体" w:cs="宋体"/>
              <w:color w:val="000000" w:themeColor="text1"/>
              <w:spacing w:val="7"/>
              <w:sz w:val="20"/>
              <w:szCs w:val="20"/>
              <w14:textFill>
                <w14:solidFill>
                  <w14:schemeClr w14:val="tx1"/>
                </w14:solidFill>
              </w14:textFill>
            </w:rPr>
            <w:tab/>
          </w:r>
          <w:r>
            <w:rPr>
              <w:rFonts w:hint="eastAsia" w:ascii="宋体" w:hAnsi="宋体" w:eastAsia="宋体" w:cs="宋体"/>
              <w:color w:val="000000" w:themeColor="text1"/>
              <w:spacing w:val="7"/>
              <w:sz w:val="20"/>
              <w:szCs w:val="20"/>
              <w:lang w:val="en-US" w:eastAsia="zh-CN"/>
              <w14:textFill>
                <w14:solidFill>
                  <w14:schemeClr w14:val="tx1"/>
                </w14:solidFill>
              </w14:textFill>
            </w:rPr>
            <w:t>7</w:t>
          </w:r>
        </w:p>
        <w:p w14:paraId="398F5B19">
          <w:pPr>
            <w:tabs>
              <w:tab w:val="right" w:leader="dot" w:pos="9334"/>
            </w:tabs>
            <w:spacing w:before="189" w:line="193" w:lineRule="auto"/>
            <w:ind w:left="2"/>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"bookmark10"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6  现场监督检查内容</w:t>
          </w:r>
          <w:r>
            <w:rPr>
              <w:rFonts w:ascii="宋体" w:hAnsi="宋体" w:eastAsia="宋体" w:cs="宋体"/>
              <w:color w:val="000000" w:themeColor="text1"/>
              <w:spacing w:val="-27"/>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7</w:t>
          </w:r>
          <w:r>
            <w:rPr>
              <w:rFonts w:ascii="宋体" w:hAnsi="宋体" w:eastAsia="宋体" w:cs="宋体"/>
              <w:color w:val="000000" w:themeColor="text1"/>
              <w:spacing w:val="30"/>
              <w:w w:val="125"/>
              <w:sz w:val="20"/>
              <w:szCs w:val="20"/>
              <w14:textFill>
                <w14:solidFill>
                  <w14:schemeClr w14:val="tx1"/>
                </w14:solidFill>
              </w14:textFill>
            </w:rPr>
            <w:fldChar w:fldCharType="end"/>
          </w:r>
        </w:p>
        <w:p w14:paraId="23AFE746">
          <w:pPr>
            <w:tabs>
              <w:tab w:val="right" w:leader="dot" w:pos="9334"/>
            </w:tabs>
            <w:spacing w:before="112" w:line="193" w:lineRule="auto"/>
            <w:ind w:left="21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"bookmark11"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4"/>
              <w:sz w:val="20"/>
              <w:szCs w:val="20"/>
              <w14:textFill>
                <w14:solidFill>
                  <w14:schemeClr w14:val="tx1"/>
                </w14:solidFill>
              </w14:textFill>
            </w:rPr>
            <w:t>6.1</w:t>
          </w:r>
          <w:r>
            <w:rPr>
              <w:rFonts w:ascii="宋体" w:hAnsi="宋体" w:eastAsia="宋体" w:cs="宋体"/>
              <w:color w:val="000000" w:themeColor="text1"/>
              <w:spacing w:val="12"/>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人员检查</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7</w:t>
          </w:r>
          <w:r>
            <w:rPr>
              <w:rFonts w:ascii="宋体" w:hAnsi="宋体" w:eastAsia="宋体" w:cs="宋体"/>
              <w:color w:val="000000" w:themeColor="text1"/>
              <w:spacing w:val="30"/>
              <w:w w:val="125"/>
              <w:sz w:val="20"/>
              <w:szCs w:val="20"/>
              <w14:textFill>
                <w14:solidFill>
                  <w14:schemeClr w14:val="tx1"/>
                </w14:solidFill>
              </w14:textFill>
            </w:rPr>
            <w:fldChar w:fldCharType="end"/>
          </w:r>
        </w:p>
        <w:p w14:paraId="2AE7B64E">
          <w:pPr>
            <w:tabs>
              <w:tab w:val="right" w:leader="dot" w:pos="9334"/>
            </w:tabs>
            <w:spacing w:before="91" w:line="193" w:lineRule="auto"/>
            <w:ind w:left="21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5"/>
              <w:sz w:val="20"/>
              <w:szCs w:val="20"/>
              <w14:textFill>
                <w14:solidFill>
                  <w14:schemeClr w14:val="tx1"/>
                </w14:solidFill>
              </w14:textFill>
            </w:rPr>
            <w:t>6.2  食材检查</w:t>
          </w:r>
          <w:r>
            <w:rPr>
              <w:rFonts w:ascii="宋体" w:hAnsi="宋体" w:eastAsia="宋体" w:cs="宋体"/>
              <w:color w:val="000000" w:themeColor="text1"/>
              <w:spacing w:val="-24"/>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7</w:t>
          </w:r>
          <w:r>
            <w:rPr>
              <w:rFonts w:ascii="宋体" w:hAnsi="宋体" w:eastAsia="宋体" w:cs="宋体"/>
              <w:color w:val="000000" w:themeColor="text1"/>
              <w:spacing w:val="30"/>
              <w:w w:val="125"/>
              <w:sz w:val="20"/>
              <w:szCs w:val="20"/>
              <w14:textFill>
                <w14:solidFill>
                  <w14:schemeClr w14:val="tx1"/>
                </w14:solidFill>
              </w14:textFill>
            </w:rPr>
            <w:fldChar w:fldCharType="end"/>
          </w:r>
        </w:p>
        <w:p w14:paraId="5825F5AA">
          <w:pPr>
            <w:tabs>
              <w:tab w:val="right" w:leader="dot" w:pos="9334"/>
            </w:tabs>
            <w:spacing w:before="91" w:line="193" w:lineRule="auto"/>
            <w:ind w:left="21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"bookmark13"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5"/>
              <w:sz w:val="20"/>
              <w:szCs w:val="20"/>
              <w14:textFill>
                <w14:solidFill>
                  <w14:schemeClr w14:val="tx1"/>
                </w14:solidFill>
              </w14:textFill>
            </w:rPr>
            <w:t xml:space="preserve">6.3  </w:t>
          </w:r>
          <w:r>
            <w:rPr>
              <w:rFonts w:hint="eastAsia" w:ascii="宋体" w:hAnsi="宋体" w:eastAsia="宋体" w:cs="宋体"/>
              <w:color w:val="000000" w:themeColor="text1"/>
              <w:spacing w:val="5"/>
              <w:sz w:val="20"/>
              <w:szCs w:val="20"/>
              <w:lang w:val="en-US" w:eastAsia="zh-CN"/>
              <w14:textFill>
                <w14:solidFill>
                  <w14:schemeClr w14:val="tx1"/>
                </w14:solidFill>
              </w14:textFill>
            </w:rPr>
            <w:t>仓储</w:t>
          </w:r>
          <w:r>
            <w:rPr>
              <w:rFonts w:ascii="宋体" w:hAnsi="宋体" w:eastAsia="宋体" w:cs="宋体"/>
              <w:color w:val="000000" w:themeColor="text1"/>
              <w:spacing w:val="5"/>
              <w:sz w:val="20"/>
              <w:szCs w:val="20"/>
              <w14:textFill>
                <w14:solidFill>
                  <w14:schemeClr w14:val="tx1"/>
                </w14:solidFill>
              </w14:textFill>
            </w:rPr>
            <w:t>检查</w:t>
          </w:r>
          <w:r>
            <w:rPr>
              <w:rFonts w:ascii="宋体" w:hAnsi="宋体" w:eastAsia="宋体" w:cs="宋体"/>
              <w:color w:val="000000" w:themeColor="text1"/>
              <w:spacing w:val="-24"/>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8</w:t>
          </w:r>
          <w:r>
            <w:rPr>
              <w:rFonts w:ascii="宋体" w:hAnsi="宋体" w:eastAsia="宋体" w:cs="宋体"/>
              <w:color w:val="000000" w:themeColor="text1"/>
              <w:spacing w:val="30"/>
              <w:w w:val="125"/>
              <w:sz w:val="20"/>
              <w:szCs w:val="20"/>
              <w14:textFill>
                <w14:solidFill>
                  <w14:schemeClr w14:val="tx1"/>
                </w14:solidFill>
              </w14:textFill>
            </w:rPr>
            <w:fldChar w:fldCharType="end"/>
          </w:r>
        </w:p>
        <w:p w14:paraId="7EE43603">
          <w:pPr>
            <w:tabs>
              <w:tab w:val="right" w:leader="dot" w:pos="9334"/>
            </w:tabs>
            <w:spacing w:before="91" w:line="193" w:lineRule="auto"/>
            <w:ind w:left="211"/>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"bookmark14"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4"/>
              <w:sz w:val="20"/>
              <w:szCs w:val="20"/>
              <w14:textFill>
                <w14:solidFill>
                  <w14:schemeClr w14:val="tx1"/>
                </w14:solidFill>
              </w14:textFill>
            </w:rPr>
            <w:t>6.4</w:t>
          </w:r>
          <w:r>
            <w:rPr>
              <w:rFonts w:ascii="宋体" w:hAnsi="宋体" w:eastAsia="宋体" w:cs="宋体"/>
              <w:color w:val="000000" w:themeColor="text1"/>
              <w:spacing w:val="12"/>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厨房检查</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40"/>
              <w:w w:val="115"/>
              <w:sz w:val="20"/>
              <w:szCs w:val="20"/>
              <w:lang w:val="en-US" w:eastAsia="zh-CN"/>
              <w14:textFill>
                <w14:solidFill>
                  <w14:schemeClr w14:val="tx1"/>
                </w14:solidFill>
              </w14:textFill>
            </w:rPr>
            <w:t>8</w:t>
          </w:r>
          <w:r>
            <w:rPr>
              <w:rFonts w:ascii="宋体" w:hAnsi="宋体" w:eastAsia="宋体" w:cs="宋体"/>
              <w:color w:val="000000" w:themeColor="text1"/>
              <w:spacing w:val="28"/>
              <w:w w:val="127"/>
              <w:sz w:val="20"/>
              <w:szCs w:val="20"/>
              <w14:textFill>
                <w14:solidFill>
                  <w14:schemeClr w14:val="tx1"/>
                </w14:solidFill>
              </w14:textFill>
            </w:rPr>
            <w:fldChar w:fldCharType="end"/>
          </w:r>
        </w:p>
        <w:p w14:paraId="24E2AB90">
          <w:pPr>
            <w:tabs>
              <w:tab w:val="right" w:leader="dot" w:pos="9334"/>
            </w:tabs>
            <w:spacing w:before="170" w:line="193" w:lineRule="auto"/>
            <w:ind w:left="5"/>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"bookmark15"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7"/>
              <w:sz w:val="20"/>
              <w:szCs w:val="20"/>
              <w14:textFill>
                <w14:solidFill>
                  <w14:schemeClr w14:val="tx1"/>
                </w14:solidFill>
              </w14:textFill>
            </w:rPr>
            <w:t>7  餐饮安全保障要求</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28"/>
              <w:w w:val="127"/>
              <w:sz w:val="20"/>
              <w:szCs w:val="20"/>
              <w:lang w:val="en-US" w:eastAsia="zh-CN"/>
              <w14:textFill>
                <w14:solidFill>
                  <w14:schemeClr w14:val="tx1"/>
                </w14:solidFill>
              </w14:textFill>
            </w:rPr>
            <w:t>9</w:t>
          </w:r>
          <w:r>
            <w:rPr>
              <w:rFonts w:ascii="宋体" w:hAnsi="宋体" w:eastAsia="宋体" w:cs="宋体"/>
              <w:color w:val="000000" w:themeColor="text1"/>
              <w:spacing w:val="28"/>
              <w:w w:val="127"/>
              <w:sz w:val="20"/>
              <w:szCs w:val="20"/>
              <w14:textFill>
                <w14:solidFill>
                  <w14:schemeClr w14:val="tx1"/>
                </w14:solidFill>
              </w14:textFill>
            </w:rPr>
            <w:fldChar w:fldCharType="end"/>
          </w:r>
        </w:p>
        <w:p w14:paraId="5B1B18B0">
          <w:pPr>
            <w:tabs>
              <w:tab w:val="right" w:leader="dot" w:pos="9334"/>
            </w:tabs>
            <w:spacing w:before="110" w:line="193" w:lineRule="auto"/>
            <w:ind w:left="214"/>
            <w:rPr>
              <w:rFonts w:ascii="宋体" w:hAnsi="宋体" w:eastAsia="宋体" w:cs="宋体"/>
              <w:color w:val="000000" w:themeColor="text1"/>
              <w:sz w:val="20"/>
              <w:szCs w:val="20"/>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"bookmark16"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1"/>
              <w:sz w:val="20"/>
              <w:szCs w:val="20"/>
              <w14:textFill>
                <w14:solidFill>
                  <w14:schemeClr w14:val="tx1"/>
                </w14:solidFill>
              </w14:textFill>
            </w:rPr>
            <w:t>7.1</w:t>
          </w:r>
          <w:r>
            <w:rPr>
              <w:rFonts w:ascii="宋体" w:hAnsi="宋体" w:eastAsia="宋体" w:cs="宋体"/>
              <w:color w:val="000000" w:themeColor="text1"/>
              <w:spacing w:val="12"/>
              <w:sz w:val="20"/>
              <w:szCs w:val="20"/>
              <w14:textFill>
                <w14:solidFill>
                  <w14:schemeClr w14:val="tx1"/>
                </w14:solidFill>
              </w14:textFill>
            </w:rPr>
            <w:t xml:space="preserve">  </w:t>
          </w:r>
          <w:r>
            <w:rPr>
              <w:rFonts w:ascii="宋体" w:hAnsi="宋体" w:eastAsia="宋体" w:cs="宋体"/>
              <w:color w:val="000000" w:themeColor="text1"/>
              <w:spacing w:val="1"/>
              <w:sz w:val="20"/>
              <w:szCs w:val="20"/>
              <w14:textFill>
                <w14:solidFill>
                  <w14:schemeClr w14:val="tx1"/>
                </w14:solidFill>
              </w14:textFill>
            </w:rPr>
            <w:t>消毒</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28"/>
              <w:w w:val="127"/>
              <w:sz w:val="20"/>
              <w:szCs w:val="20"/>
              <w:lang w:val="en-US" w:eastAsia="zh-CN"/>
              <w14:textFill>
                <w14:solidFill>
                  <w14:schemeClr w14:val="tx1"/>
                </w14:solidFill>
              </w14:textFill>
            </w:rPr>
            <w:t>9</w:t>
          </w:r>
          <w:r>
            <w:rPr>
              <w:rFonts w:ascii="宋体" w:hAnsi="宋体" w:eastAsia="宋体" w:cs="宋体"/>
              <w:color w:val="000000" w:themeColor="text1"/>
              <w:spacing w:val="28"/>
              <w:w w:val="127"/>
              <w:sz w:val="20"/>
              <w:szCs w:val="20"/>
              <w14:textFill>
                <w14:solidFill>
                  <w14:schemeClr w14:val="tx1"/>
                </w14:solidFill>
              </w14:textFill>
            </w:rPr>
            <w:fldChar w:fldCharType="end"/>
          </w:r>
        </w:p>
        <w:p w14:paraId="004556A0">
          <w:pPr>
            <w:tabs>
              <w:tab w:val="right" w:leader="dot" w:pos="9334"/>
            </w:tabs>
            <w:spacing w:before="91" w:line="193" w:lineRule="auto"/>
            <w:ind w:left="214"/>
            <w:rPr>
              <w:rFonts w:hint="eastAsia" w:ascii="宋体" w:hAnsi="宋体" w:eastAsia="宋体" w:cs="宋体"/>
              <w:color w:val="000000" w:themeColor="text1"/>
              <w:sz w:val="20"/>
              <w:szCs w:val="20"/>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"bookmark17"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6"/>
              <w:sz w:val="20"/>
              <w:szCs w:val="20"/>
              <w14:textFill>
                <w14:solidFill>
                  <w14:schemeClr w14:val="tx1"/>
                </w14:solidFill>
              </w14:textFill>
            </w:rPr>
            <w:t xml:space="preserve">7.2  </w:t>
          </w:r>
          <w:r>
            <w:rPr>
              <w:rFonts w:hint="eastAsia" w:ascii="宋体" w:hAnsi="宋体" w:eastAsia="宋体" w:cs="宋体"/>
              <w:color w:val="000000" w:themeColor="text1"/>
              <w:spacing w:val="6"/>
              <w:sz w:val="20"/>
              <w:szCs w:val="20"/>
              <w:lang w:val="en-US" w:eastAsia="zh-CN"/>
              <w14:textFill>
                <w14:solidFill>
                  <w14:schemeClr w14:val="tx1"/>
                </w14:solidFill>
              </w14:textFill>
            </w:rPr>
            <w:t>加工制作</w:t>
          </w:r>
          <w:r>
            <w:rPr>
              <w:rFonts w:ascii="宋体" w:hAnsi="宋体" w:eastAsia="宋体" w:cs="宋体"/>
              <w:color w:val="000000" w:themeColor="text1"/>
              <w:spacing w:val="-34"/>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40"/>
              <w:w w:val="115"/>
              <w:sz w:val="20"/>
              <w:szCs w:val="20"/>
              <w:lang w:val="en-US" w:eastAsia="zh-CN"/>
              <w14:textFill>
                <w14:solidFill>
                  <w14:schemeClr w14:val="tx1"/>
                </w14:solidFill>
              </w14:textFill>
            </w:rPr>
            <w:t>1</w:t>
          </w:r>
          <w:r>
            <w:rPr>
              <w:rFonts w:ascii="宋体" w:hAnsi="宋体" w:eastAsia="宋体" w:cs="宋体"/>
              <w:color w:val="000000" w:themeColor="text1"/>
              <w:spacing w:val="31"/>
              <w:w w:val="125"/>
              <w:sz w:val="20"/>
              <w:szCs w:val="20"/>
              <w14:textFill>
                <w14:solidFill>
                  <w14:schemeClr w14:val="tx1"/>
                </w14:solidFill>
              </w14:textFill>
            </w:rPr>
            <w:fldChar w:fldCharType="end"/>
          </w:r>
          <w:r>
            <w:rPr>
              <w:rFonts w:hint="eastAsia" w:ascii="宋体" w:hAnsi="宋体" w:eastAsia="宋体" w:cs="宋体"/>
              <w:color w:val="000000" w:themeColor="text1"/>
              <w:spacing w:val="31"/>
              <w:w w:val="125"/>
              <w:sz w:val="20"/>
              <w:szCs w:val="20"/>
              <w:lang w:val="en-US" w:eastAsia="zh-CN"/>
              <w14:textFill>
                <w14:solidFill>
                  <w14:schemeClr w14:val="tx1"/>
                </w14:solidFill>
              </w14:textFill>
            </w:rPr>
            <w:t>0</w:t>
          </w:r>
        </w:p>
        <w:p w14:paraId="0359A373">
          <w:pPr>
            <w:tabs>
              <w:tab w:val="right" w:leader="dot" w:pos="9334"/>
            </w:tabs>
            <w:spacing w:before="91" w:line="193" w:lineRule="auto"/>
            <w:ind w:left="214"/>
            <w:rPr>
              <w:rFonts w:hint="eastAsia" w:ascii="宋体" w:hAnsi="宋体" w:eastAsia="宋体" w:cs="宋体"/>
              <w:color w:val="000000" w:themeColor="text1"/>
              <w:sz w:val="20"/>
              <w:szCs w:val="20"/>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"bookmark18"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4"/>
              <w:sz w:val="20"/>
              <w:szCs w:val="20"/>
              <w14:textFill>
                <w14:solidFill>
                  <w14:schemeClr w14:val="tx1"/>
                </w14:solidFill>
              </w14:textFill>
            </w:rPr>
            <w:t>7.3</w:t>
          </w:r>
          <w:r>
            <w:rPr>
              <w:rFonts w:ascii="宋体" w:hAnsi="宋体" w:eastAsia="宋体" w:cs="宋体"/>
              <w:color w:val="000000" w:themeColor="text1"/>
              <w:spacing w:val="10"/>
              <w:sz w:val="20"/>
              <w:szCs w:val="20"/>
              <w14:textFill>
                <w14:solidFill>
                  <w14:schemeClr w14:val="tx1"/>
                </w14:solidFill>
              </w14:textFill>
            </w:rPr>
            <w:t xml:space="preserve">  </w:t>
          </w:r>
          <w:r>
            <w:rPr>
              <w:rFonts w:ascii="宋体" w:hAnsi="宋体" w:eastAsia="宋体" w:cs="宋体"/>
              <w:color w:val="000000" w:themeColor="text1"/>
              <w:spacing w:val="4"/>
              <w:sz w:val="20"/>
              <w:szCs w:val="20"/>
              <w14:textFill>
                <w14:solidFill>
                  <w14:schemeClr w14:val="tx1"/>
                </w14:solidFill>
              </w14:textFill>
            </w:rPr>
            <w:t>餐厅要求</w:t>
          </w:r>
          <w:r>
            <w:rPr>
              <w:rFonts w:ascii="宋体" w:hAnsi="宋体" w:eastAsia="宋体" w:cs="宋体"/>
              <w:color w:val="000000" w:themeColor="text1"/>
              <w:spacing w:val="-30"/>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1</w:t>
          </w:r>
          <w:r>
            <w:rPr>
              <w:rFonts w:ascii="宋体" w:hAnsi="宋体" w:eastAsia="宋体" w:cs="宋体"/>
              <w:color w:val="000000" w:themeColor="text1"/>
              <w:spacing w:val="30"/>
              <w:w w:val="125"/>
              <w:sz w:val="20"/>
              <w:szCs w:val="20"/>
              <w14:textFill>
                <w14:solidFill>
                  <w14:schemeClr w14:val="tx1"/>
                </w14:solidFill>
              </w14:textFill>
            </w:rPr>
            <w:fldChar w:fldCharType="end"/>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1</w:t>
          </w:r>
        </w:p>
        <w:p w14:paraId="6702BB26">
          <w:pPr>
            <w:tabs>
              <w:tab w:val="right" w:leader="dot" w:pos="9334"/>
            </w:tabs>
            <w:spacing w:before="91" w:line="193" w:lineRule="auto"/>
            <w:ind w:left="214"/>
            <w:rPr>
              <w:rFonts w:hint="eastAsia" w:ascii="宋体" w:hAnsi="宋体" w:eastAsia="宋体" w:cs="宋体"/>
              <w:color w:val="000000" w:themeColor="text1"/>
              <w:sz w:val="20"/>
              <w:szCs w:val="20"/>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"bookmark19"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6"/>
              <w:sz w:val="20"/>
              <w:szCs w:val="20"/>
              <w14:textFill>
                <w14:solidFill>
                  <w14:schemeClr w14:val="tx1"/>
                </w14:solidFill>
              </w14:textFill>
            </w:rPr>
            <w:t xml:space="preserve">7.4  </w:t>
          </w:r>
          <w:r>
            <w:rPr>
              <w:rFonts w:ascii="宋体" w:hAnsi="宋体" w:eastAsia="宋体" w:cs="宋体"/>
              <w:color w:val="000000" w:themeColor="text1"/>
              <w:spacing w:val="2"/>
              <w:sz w:val="20"/>
              <w:szCs w:val="20"/>
              <w14:textFill>
                <w14:solidFill>
                  <w14:schemeClr w14:val="tx1"/>
                </w14:solidFill>
              </w14:textFill>
            </w:rPr>
            <w:t>留样要求</w:t>
          </w:r>
          <w:r>
            <w:rPr>
              <w:rFonts w:ascii="宋体" w:hAnsi="宋体" w:eastAsia="宋体" w:cs="宋体"/>
              <w:color w:val="000000" w:themeColor="text1"/>
              <w:spacing w:val="-28"/>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1</w:t>
          </w:r>
          <w:r>
            <w:rPr>
              <w:rFonts w:ascii="宋体" w:hAnsi="宋体" w:eastAsia="宋体" w:cs="宋体"/>
              <w:color w:val="000000" w:themeColor="text1"/>
              <w:spacing w:val="30"/>
              <w:w w:val="125"/>
              <w:sz w:val="20"/>
              <w:szCs w:val="20"/>
              <w14:textFill>
                <w14:solidFill>
                  <w14:schemeClr w14:val="tx1"/>
                </w14:solidFill>
              </w14:textFill>
            </w:rPr>
            <w:fldChar w:fldCharType="end"/>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2</w:t>
          </w:r>
        </w:p>
        <w:p w14:paraId="53321C22">
          <w:pPr>
            <w:keepNext w:val="0"/>
            <w:keepLines w:val="0"/>
            <w:pageBreakBefore w:val="0"/>
            <w:tabs>
              <w:tab w:val="right" w:leader="dot" w:pos="9334"/>
            </w:tabs>
            <w:wordWrap/>
            <w:overflowPunct/>
            <w:topLinePunct w:val="0"/>
            <w:bidi w:val="0"/>
            <w:spacing w:before="172" w:line="192" w:lineRule="auto"/>
            <w:ind w:left="1"/>
            <w:rPr>
              <w:rFonts w:hint="eastAsia" w:ascii="宋体" w:hAnsi="宋体" w:eastAsia="宋体" w:cs="宋体"/>
              <w:color w:val="000000" w:themeColor="text1"/>
              <w:sz w:val="20"/>
              <w:szCs w:val="20"/>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"bookmark22"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4"/>
              <w:sz w:val="20"/>
              <w:szCs w:val="20"/>
              <w14:textFill>
                <w14:solidFill>
                  <w14:schemeClr w14:val="tx1"/>
                </w14:solidFill>
              </w14:textFill>
            </w:rPr>
            <w:t>8</w:t>
          </w:r>
          <w:r>
            <w:rPr>
              <w:rFonts w:ascii="宋体" w:hAnsi="宋体" w:eastAsia="宋体" w:cs="宋体"/>
              <w:color w:val="000000" w:themeColor="text1"/>
              <w:spacing w:val="11"/>
              <w:sz w:val="20"/>
              <w:szCs w:val="20"/>
              <w14:textFill>
                <w14:solidFill>
                  <w14:schemeClr w14:val="tx1"/>
                </w14:solidFill>
              </w14:textFill>
            </w:rPr>
            <w:t xml:space="preserve">  </w:t>
          </w:r>
          <w:r>
            <w:rPr>
              <w:rFonts w:hint="eastAsia" w:ascii="宋体" w:hAnsi="宋体" w:eastAsia="宋体" w:cs="宋体"/>
              <w:color w:val="000000" w:themeColor="text1"/>
              <w:spacing w:val="4"/>
              <w:sz w:val="20"/>
              <w:szCs w:val="20"/>
              <w:lang w:val="en-US" w:eastAsia="zh-CN"/>
              <w14:textFill>
                <w14:solidFill>
                  <w14:schemeClr w14:val="tx1"/>
                </w14:solidFill>
              </w14:textFill>
            </w:rPr>
            <w:t>突发事件处置</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1</w:t>
          </w:r>
          <w:r>
            <w:rPr>
              <w:rFonts w:ascii="宋体" w:hAnsi="宋体" w:eastAsia="宋体" w:cs="宋体"/>
              <w:color w:val="000000" w:themeColor="text1"/>
              <w:spacing w:val="30"/>
              <w:w w:val="125"/>
              <w:sz w:val="20"/>
              <w:szCs w:val="20"/>
              <w14:textFill>
                <w14:solidFill>
                  <w14:schemeClr w14:val="tx1"/>
                </w14:solidFill>
              </w14:textFill>
            </w:rPr>
            <w:fldChar w:fldCharType="end"/>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2</w:t>
          </w:r>
        </w:p>
        <w:p w14:paraId="4C1B4848">
          <w:pPr>
            <w:keepNext w:val="0"/>
            <w:keepLines w:val="0"/>
            <w:pageBreakBefore w:val="0"/>
            <w:tabs>
              <w:tab w:val="right" w:leader="dot" w:pos="9334"/>
            </w:tabs>
            <w:wordWrap/>
            <w:overflowPunct/>
            <w:topLinePunct w:val="0"/>
            <w:bidi w:val="0"/>
            <w:spacing w:before="172" w:line="192" w:lineRule="auto"/>
            <w:ind w:left="420" w:leftChars="0" w:hanging="420" w:hangingChars="200"/>
            <w:jc w:val="both"/>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"bookmark26" </w:instrText>
          </w:r>
          <w:r>
            <w:rPr>
              <w:color w:val="000000" w:themeColor="text1"/>
              <w14:textFill>
                <w14:solidFill>
                  <w14:schemeClr w14:val="tx1"/>
                </w14:solidFill>
              </w14:textFill>
            </w:rPr>
            <w:fldChar w:fldCharType="separate"/>
          </w:r>
          <w:r>
            <w:rPr>
              <w:rFonts w:hint="eastAsia" w:ascii="宋体" w:hAnsi="宋体" w:eastAsia="宋体" w:cs="宋体"/>
              <w:color w:val="000000" w:themeColor="text1"/>
              <w:sz w:val="20"/>
              <w:szCs w:val="20"/>
              <w:lang w:val="en-US" w:eastAsia="zh-CN"/>
              <w14:textFill>
                <w14:solidFill>
                  <w14:schemeClr w14:val="tx1"/>
                </w14:solidFill>
              </w14:textFill>
            </w:rPr>
            <w:t>9</w:t>
          </w:r>
          <w:r>
            <w:rPr>
              <w:rFonts w:hint="eastAsia" w:ascii="宋体" w:hAnsi="宋体" w:eastAsia="宋体" w:cs="宋体"/>
              <w:color w:val="000000" w:themeColor="text1"/>
              <w:sz w:val="20"/>
              <w:szCs w:val="20"/>
              <w14:textFill>
                <w14:solidFill>
                  <w14:schemeClr w14:val="tx1"/>
                </w14:solidFill>
              </w14:textFill>
            </w:rPr>
            <w:t xml:space="preserve">  工作纪律</w:t>
          </w:r>
          <w:r>
            <w:rPr>
              <w:color w:val="000000" w:themeColor="text1"/>
              <w14:textFill>
                <w14:solidFill>
                  <w14:schemeClr w14:val="tx1"/>
                </w14:solidFill>
              </w14:textFill>
            </w:rPr>
            <w:t xml:space="preserve"> </w:t>
          </w:r>
          <w:r>
            <w:rPr>
              <w:rFonts w:hint="eastAsia" w:eastAsia="宋体"/>
              <w:color w:val="000000" w:themeColor="text1"/>
              <w:lang w:val="en-US" w:eastAsia="zh-CN"/>
              <w14:textFill>
                <w14:solidFill>
                  <w14:schemeClr w14:val="tx1"/>
                </w14:solidFill>
              </w14:textFill>
            </w:rPr>
            <w:t>.......................................................................................................................................</w:t>
          </w:r>
          <w:r>
            <w:rPr>
              <w:rFonts w:hint="eastAsia" w:ascii="宋体" w:hAnsi="宋体" w:eastAsia="宋体" w:cs="宋体"/>
              <w:color w:val="000000" w:themeColor="text1"/>
              <w:spacing w:val="40"/>
              <w:w w:val="115"/>
              <w:sz w:val="20"/>
              <w:szCs w:val="20"/>
              <w:lang w:val="en-US" w:eastAsia="zh-CN"/>
              <w14:textFill>
                <w14:solidFill>
                  <w14:schemeClr w14:val="tx1"/>
                </w14:solidFill>
              </w14:textFill>
            </w:rPr>
            <w:t>1</w:t>
          </w:r>
          <w:r>
            <w:rPr>
              <w:color w:val="000000" w:themeColor="text1"/>
              <w14:textFill>
                <w14:solidFill>
                  <w14:schemeClr w14:val="tx1"/>
                </w14:solidFill>
              </w14:textFill>
            </w:rPr>
            <w:fldChar w:fldCharType="end"/>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2</w:t>
          </w:r>
        </w:p>
        <w:p w14:paraId="477D10CD">
          <w:pPr>
            <w:keepNext w:val="0"/>
            <w:keepLines w:val="0"/>
            <w:pageBreakBefore w:val="0"/>
            <w:tabs>
              <w:tab w:val="right" w:leader="dot" w:pos="9334"/>
            </w:tabs>
            <w:wordWrap/>
            <w:overflowPunct/>
            <w:topLinePunct w:val="0"/>
            <w:bidi w:val="0"/>
            <w:spacing w:before="172" w:line="192" w:lineRule="auto"/>
            <w:ind w:left="4410" w:leftChars="0" w:hanging="4410" w:hangingChars="2100"/>
            <w:rPr>
              <w:rFonts w:hint="default" w:ascii="宋体" w:hAnsi="宋体" w:eastAsia="宋体" w:cs="宋体"/>
              <w:color w:val="000000" w:themeColor="text1"/>
              <w:sz w:val="20"/>
              <w:szCs w:val="20"/>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"bookmark27" </w:instrText>
          </w:r>
          <w:r>
            <w:rPr>
              <w:color w:val="000000" w:themeColor="text1"/>
              <w14:textFill>
                <w14:solidFill>
                  <w14:schemeClr w14:val="tx1"/>
                </w14:solidFill>
              </w14:textFill>
            </w:rPr>
            <w:fldChar w:fldCharType="separate"/>
          </w:r>
          <w:r>
            <w:rPr>
              <w:rFonts w:hint="eastAsia" w:ascii="宋体" w:hAnsi="宋体" w:eastAsia="宋体" w:cs="宋体"/>
              <w:color w:val="000000" w:themeColor="text1"/>
              <w:sz w:val="20"/>
              <w:szCs w:val="20"/>
              <w14:textFill>
                <w14:solidFill>
                  <w14:schemeClr w14:val="tx1"/>
                </w14:solidFill>
              </w14:textFill>
            </w:rPr>
            <w:t>附录</w:t>
          </w:r>
          <w:r>
            <w:rPr>
              <w:rFonts w:hint="eastAsia" w:ascii="宋体" w:hAnsi="宋体" w:eastAsia="宋体" w:cs="宋体"/>
              <w:color w:val="000000" w:themeColor="text1"/>
              <w:sz w:val="20"/>
              <w:szCs w:val="20"/>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0"/>
              <w:szCs w:val="20"/>
              <w14:textFill>
                <w14:solidFill>
                  <w14:schemeClr w14:val="tx1"/>
                </w14:solidFill>
              </w14:textFill>
            </w:rPr>
            <w:t>A</w:t>
          </w:r>
          <w:r>
            <w:rPr>
              <w:rFonts w:hint="eastAsia" w:ascii="Times New Roman" w:hAnsi="Times New Roman" w:eastAsia="宋体" w:cs="Times New Roman"/>
              <w:color w:val="000000" w:themeColor="text1"/>
              <w:sz w:val="20"/>
              <w:szCs w:val="20"/>
              <w:lang w:val="en-US" w:eastAsia="zh-CN"/>
              <w14:textFill>
                <w14:solidFill>
                  <w14:schemeClr w14:val="tx1"/>
                </w14:solidFill>
              </w14:textFill>
            </w:rPr>
            <w:t xml:space="preserve"> （资料性）</w:t>
          </w:r>
          <w:r>
            <w:rPr>
              <w:rFonts w:hint="eastAsia" w:ascii="宋体" w:hAnsi="宋体" w:eastAsia="宋体" w:cs="宋体"/>
              <w:color w:val="000000" w:themeColor="text1"/>
              <w:sz w:val="20"/>
              <w:szCs w:val="20"/>
              <w:lang w:val="en-US" w:eastAsia="zh-CN"/>
              <w14:textFill>
                <w14:solidFill>
                  <w14:schemeClr w14:val="tx1"/>
                </w14:solidFill>
              </w14:textFill>
            </w:rPr>
            <w:t>重大活动基本情况信息登记表</w:t>
          </w:r>
          <w:r>
            <w:rPr>
              <w:rFonts w:hint="eastAsia"/>
              <w:color w:val="000000" w:themeColor="text1"/>
              <w:lang w:val="en-US" w:eastAsia="zh-CN"/>
              <w14:textFill>
                <w14:solidFill>
                  <w14:schemeClr w14:val="tx1"/>
                </w14:solidFill>
              </w14:textFill>
            </w:rPr>
            <w:t>...............................................................</w:t>
          </w:r>
          <w:r>
            <w:rPr>
              <w:rFonts w:hint="eastAsia" w:eastAsia="宋体"/>
              <w:color w:val="000000" w:themeColor="text1"/>
              <w:lang w:val="en-US" w:eastAsia="zh-CN"/>
              <w14:textFill>
                <w14:solidFill>
                  <w14:schemeClr w14:val="tx1"/>
                </w14:solidFill>
              </w14:textFill>
            </w:rPr>
            <w:t>..................</w:t>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13</w:t>
          </w:r>
        </w:p>
        <w:p w14:paraId="59C2BDB6">
          <w:pPr>
            <w:keepNext w:val="0"/>
            <w:keepLines w:val="0"/>
            <w:pageBreakBefore w:val="0"/>
            <w:tabs>
              <w:tab w:val="right" w:leader="dot" w:pos="9334"/>
            </w:tabs>
            <w:wordWrap/>
            <w:overflowPunct/>
            <w:topLinePunct w:val="0"/>
            <w:bidi w:val="0"/>
            <w:spacing w:before="172" w:line="192" w:lineRule="auto"/>
            <w:ind w:left="3000" w:leftChars="0" w:hanging="3000" w:hangingChars="1500"/>
            <w:jc w:val="left"/>
            <w:rPr>
              <w:rFonts w:hint="default" w:eastAsia="宋体"/>
              <w:color w:val="000000" w:themeColor="text1"/>
              <w:lang w:val="en-US"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附录</w:t>
          </w:r>
          <w:r>
            <w:rPr>
              <w:rFonts w:hint="eastAsia" w:ascii="宋体" w:hAnsi="宋体" w:eastAsia="宋体" w:cs="宋体"/>
              <w:color w:val="000000" w:themeColor="text1"/>
              <w:sz w:val="20"/>
              <w:szCs w:val="20"/>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0"/>
              <w:szCs w:val="20"/>
              <w:lang w:val="en-US" w:eastAsia="zh-CN"/>
              <w14:textFill>
                <w14:solidFill>
                  <w14:schemeClr w14:val="tx1"/>
                </w14:solidFill>
              </w14:textFill>
            </w:rPr>
            <w:t xml:space="preserve">B </w:t>
          </w:r>
          <w:r>
            <w:rPr>
              <w:rFonts w:hint="eastAsia" w:ascii="Times New Roman" w:hAnsi="Times New Roman" w:eastAsia="宋体" w:cs="Times New Roman"/>
              <w:color w:val="000000" w:themeColor="text1"/>
              <w:sz w:val="20"/>
              <w:szCs w:val="20"/>
              <w:lang w:val="en-US" w:eastAsia="zh-CN"/>
              <w14:textFill>
                <w14:solidFill>
                  <w14:schemeClr w14:val="tx1"/>
                </w14:solidFill>
              </w14:textFill>
            </w:rPr>
            <w:t>（资料性）重大活动食品安全责任承诺书</w:t>
          </w:r>
          <w:r>
            <w:rPr>
              <w:rFonts w:hint="eastAsia" w:eastAsia="宋体"/>
              <w:color w:val="000000" w:themeColor="text1"/>
              <w:lang w:val="en-US" w:eastAsia="zh-CN"/>
              <w14:textFill>
                <w14:solidFill>
                  <w14:schemeClr w14:val="tx1"/>
                </w14:solidFill>
              </w14:textFill>
            </w:rPr>
            <w:t>.................................................................................</w:t>
          </w:r>
          <w:r>
            <w:rPr>
              <w:rFonts w:hint="eastAsia" w:ascii="宋体" w:hAnsi="宋体" w:eastAsia="宋体" w:cs="宋体"/>
              <w:color w:val="000000" w:themeColor="text1"/>
              <w:spacing w:val="40"/>
              <w:w w:val="115"/>
              <w:sz w:val="20"/>
              <w:szCs w:val="20"/>
              <w:lang w:val="en-US" w:eastAsia="zh-CN"/>
              <w14:textFill>
                <w14:solidFill>
                  <w14:schemeClr w14:val="tx1"/>
                </w14:solidFill>
              </w14:textFill>
            </w:rPr>
            <w:t>14</w:t>
          </w:r>
        </w:p>
        <w:p w14:paraId="47D4F0F8">
          <w:pPr>
            <w:keepNext w:val="0"/>
            <w:keepLines w:val="0"/>
            <w:pageBreakBefore w:val="0"/>
            <w:tabs>
              <w:tab w:val="right" w:leader="dot" w:pos="9334"/>
            </w:tabs>
            <w:wordWrap/>
            <w:overflowPunct/>
            <w:topLinePunct w:val="0"/>
            <w:bidi w:val="0"/>
            <w:spacing w:before="172" w:line="192" w:lineRule="auto"/>
            <w:ind w:left="3000" w:leftChars="0" w:hanging="3000" w:hangingChars="1500"/>
            <w:jc w:val="left"/>
            <w:rPr>
              <w:rFonts w:hint="default" w:eastAsia="宋体"/>
              <w:color w:val="000000" w:themeColor="text1"/>
              <w:lang w:val="en-US"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附录</w:t>
          </w:r>
          <w:r>
            <w:rPr>
              <w:rFonts w:hint="eastAsia" w:ascii="宋体" w:hAnsi="宋体" w:eastAsia="宋体" w:cs="宋体"/>
              <w:color w:val="000000" w:themeColor="text1"/>
              <w:sz w:val="20"/>
              <w:szCs w:val="20"/>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0"/>
              <w:szCs w:val="20"/>
              <w:lang w:val="en-US" w:eastAsia="zh-CN"/>
              <w14:textFill>
                <w14:solidFill>
                  <w14:schemeClr w14:val="tx1"/>
                </w14:solidFill>
              </w14:textFill>
            </w:rPr>
            <w:t>C</w:t>
          </w:r>
          <w:r>
            <w:rPr>
              <w:rFonts w:hint="eastAsia" w:ascii="宋体" w:hAnsi="宋体" w:eastAsia="宋体" w:cs="宋体"/>
              <w:color w:val="000000" w:themeColor="text1"/>
              <w:sz w:val="20"/>
              <w:szCs w:val="20"/>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0"/>
              <w:szCs w:val="20"/>
              <w:lang w:val="en-US" w:eastAsia="zh-CN"/>
              <w14:textFill>
                <w14:solidFill>
                  <w14:schemeClr w14:val="tx1"/>
                </w14:solidFill>
              </w14:textFill>
            </w:rPr>
            <w:t>（资料性）重大活动餐饮服务食品安全保障方案</w:t>
          </w:r>
          <w:r>
            <w:rPr>
              <w:rFonts w:hint="eastAsia" w:eastAsia="宋体"/>
              <w:color w:val="000000" w:themeColor="text1"/>
              <w:lang w:val="en-US" w:eastAsia="zh-CN"/>
              <w14:textFill>
                <w14:solidFill>
                  <w14:schemeClr w14:val="tx1"/>
                </w14:solidFill>
              </w14:textFill>
            </w:rPr>
            <w:t>......................................................................</w:t>
          </w:r>
          <w:r>
            <w:rPr>
              <w:rFonts w:hint="eastAsia" w:ascii="宋体" w:hAnsi="宋体" w:eastAsia="宋体" w:cs="宋体"/>
              <w:color w:val="000000" w:themeColor="text1"/>
              <w:spacing w:val="40"/>
              <w:w w:val="115"/>
              <w:sz w:val="20"/>
              <w:szCs w:val="20"/>
              <w:lang w:val="en-US" w:eastAsia="zh-CN"/>
              <w14:textFill>
                <w14:solidFill>
                  <w14:schemeClr w14:val="tx1"/>
                </w14:solidFill>
              </w14:textFill>
            </w:rPr>
            <w:t>16</w:t>
          </w:r>
        </w:p>
        <w:p w14:paraId="7B76BE69">
          <w:pPr>
            <w:keepNext w:val="0"/>
            <w:keepLines w:val="0"/>
            <w:pageBreakBefore w:val="0"/>
            <w:tabs>
              <w:tab w:val="right" w:leader="dot" w:pos="9334"/>
            </w:tabs>
            <w:wordWrap/>
            <w:overflowPunct/>
            <w:topLinePunct w:val="0"/>
            <w:bidi w:val="0"/>
            <w:spacing w:before="172" w:line="192" w:lineRule="auto"/>
            <w:ind w:left="1"/>
            <w:rPr>
              <w:rFonts w:hint="default" w:ascii="Times New Roman" w:hAnsi="Times New Roman" w:eastAsia="宋体" w:cs="Times New Roman"/>
              <w:color w:val="000000" w:themeColor="text1"/>
              <w:sz w:val="20"/>
              <w:szCs w:val="20"/>
              <w:lang w:val="en-US" w:eastAsia="zh-CN"/>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 xml:space="preserve">附录 </w:t>
          </w:r>
          <w:r>
            <w:rPr>
              <w:rFonts w:hint="eastAsia" w:ascii="Times New Roman" w:hAnsi="Times New Roman" w:eastAsia="宋体" w:cs="Times New Roman"/>
              <w:color w:val="000000" w:themeColor="text1"/>
              <w:sz w:val="20"/>
              <w:szCs w:val="20"/>
              <w:lang w:val="en-US" w:eastAsia="zh-CN"/>
              <w14:textFill>
                <w14:solidFill>
                  <w14:schemeClr w14:val="tx1"/>
                </w14:solidFill>
              </w14:textFill>
            </w:rPr>
            <w:t xml:space="preserve">D </w:t>
          </w:r>
          <w:r>
            <w:rPr>
              <w:rFonts w:hint="eastAsia" w:ascii="宋体" w:hAnsi="宋体" w:eastAsia="宋体" w:cs="宋体"/>
              <w:color w:val="000000" w:themeColor="text1"/>
              <w:sz w:val="20"/>
              <w:szCs w:val="20"/>
              <w:lang w:val="en-US" w:eastAsia="zh-CN"/>
              <w14:textFill>
                <w14:solidFill>
                  <w14:schemeClr w14:val="tx1"/>
                </w14:solidFill>
              </w14:textFill>
            </w:rPr>
            <w:t>（资料性）食品安全评估报告</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40"/>
              <w:w w:val="115"/>
              <w:sz w:val="20"/>
              <w:szCs w:val="20"/>
              <w:lang w:val="en-US" w:eastAsia="zh-CN"/>
              <w14:textFill>
                <w14:solidFill>
                  <w14:schemeClr w14:val="tx1"/>
                </w14:solidFill>
              </w14:textFill>
            </w:rPr>
            <w:t>20</w:t>
          </w:r>
        </w:p>
        <w:p w14:paraId="37EAFD23">
          <w:pPr>
            <w:keepNext w:val="0"/>
            <w:keepLines w:val="0"/>
            <w:pageBreakBefore w:val="0"/>
            <w:tabs>
              <w:tab w:val="right" w:leader="dot" w:pos="9334"/>
            </w:tabs>
            <w:wordWrap/>
            <w:overflowPunct/>
            <w:topLinePunct w:val="0"/>
            <w:bidi w:val="0"/>
            <w:spacing w:before="172" w:line="192" w:lineRule="auto"/>
            <w:ind w:left="1"/>
            <w:rPr>
              <w:rFonts w:hint="default" w:ascii="宋体" w:hAnsi="宋体" w:eastAsia="宋体" w:cs="宋体"/>
              <w:color w:val="auto"/>
              <w:spacing w:val="30"/>
              <w:w w:val="125"/>
              <w:sz w:val="20"/>
              <w:szCs w:val="20"/>
              <w:lang w:val="en-US" w:eastAsia="zh-CN"/>
            </w:rPr>
          </w:pPr>
          <w:r>
            <w:rPr>
              <w:rFonts w:hint="eastAsia" w:ascii="宋体" w:hAnsi="宋体" w:eastAsia="宋体" w:cs="宋体"/>
              <w:color w:val="000000" w:themeColor="text1"/>
              <w:sz w:val="20"/>
              <w:szCs w:val="20"/>
              <w14:textFill>
                <w14:solidFill>
                  <w14:schemeClr w14:val="tx1"/>
                </w14:solidFill>
              </w14:textFill>
            </w:rPr>
            <w:t>附录</w:t>
          </w:r>
          <w:r>
            <w:rPr>
              <w:rFonts w:hint="eastAsia" w:ascii="宋体" w:hAnsi="宋体" w:eastAsia="宋体" w:cs="宋体"/>
              <w:color w:val="000000" w:themeColor="text1"/>
              <w:sz w:val="20"/>
              <w:szCs w:val="20"/>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0"/>
              <w:szCs w:val="20"/>
              <w:lang w:val="en-US" w:eastAsia="zh-CN"/>
              <w14:textFill>
                <w14:solidFill>
                  <w14:schemeClr w14:val="tx1"/>
                </w14:solidFill>
              </w14:textFill>
            </w:rPr>
            <w:t>E</w:t>
          </w:r>
          <w:r>
            <w:rPr>
              <w:rFonts w:hint="eastAsia" w:ascii="宋体" w:hAnsi="宋体" w:eastAsia="宋体" w:cs="宋体"/>
              <w:color w:val="000000" w:themeColor="text1"/>
              <w:sz w:val="20"/>
              <w:szCs w:val="20"/>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0"/>
              <w:szCs w:val="20"/>
              <w:lang w:val="en-US" w:eastAsia="zh-CN"/>
              <w14:textFill>
                <w14:solidFill>
                  <w14:schemeClr w14:val="tx1"/>
                </w14:solidFill>
              </w14:textFill>
            </w:rPr>
            <w:t>（资料性）</w:t>
          </w:r>
          <w:r>
            <w:rPr>
              <w:rFonts w:hint="eastAsia" w:ascii="宋体" w:hAnsi="宋体" w:eastAsia="宋体" w:cs="宋体"/>
              <w:color w:val="000000" w:themeColor="text1"/>
              <w:sz w:val="20"/>
              <w:szCs w:val="20"/>
              <w14:textFill>
                <w14:solidFill>
                  <w14:schemeClr w14:val="tx1"/>
                </w14:solidFill>
              </w14:textFill>
            </w:rPr>
            <w:t>食谱审查</w:t>
          </w:r>
          <w:r>
            <w:rPr>
              <w:color w:val="000000" w:themeColor="text1"/>
              <w14:textFill>
                <w14:solidFill>
                  <w14:schemeClr w14:val="tx1"/>
                </w14:solidFill>
              </w14:textFill>
            </w:rPr>
            <w:fldChar w:fldCharType="end"/>
          </w:r>
          <w:r>
            <w:rPr>
              <w:rFonts w:hint="eastAsia" w:eastAsia="宋体"/>
              <w:color w:val="auto"/>
              <w:sz w:val="20"/>
              <w:szCs w:val="20"/>
              <w:lang w:val="en-US" w:eastAsia="zh-CN"/>
            </w:rPr>
            <w:t>参照名录</w:t>
          </w:r>
          <w:r>
            <w:rPr>
              <w:rFonts w:hint="eastAsia" w:ascii="Times New Roman" w:hAnsi="Times New Roman" w:eastAsia="宋体" w:cs="Times New Roman"/>
              <w:color w:val="auto"/>
              <w:sz w:val="20"/>
              <w:szCs w:val="20"/>
              <w:lang w:val="en-US" w:eastAsia="zh-CN"/>
            </w:rPr>
            <w:t>.</w:t>
          </w:r>
          <w:r>
            <w:rPr>
              <w:rFonts w:ascii="宋体" w:hAnsi="宋体" w:eastAsia="宋体" w:cs="宋体"/>
              <w:color w:val="auto"/>
              <w:sz w:val="20"/>
              <w:szCs w:val="20"/>
            </w:rPr>
            <w:tab/>
          </w:r>
          <w:r>
            <w:rPr>
              <w:rFonts w:hint="eastAsia" w:ascii="宋体" w:hAnsi="宋体" w:eastAsia="宋体" w:cs="宋体"/>
              <w:color w:val="auto"/>
              <w:spacing w:val="30"/>
              <w:w w:val="125"/>
              <w:sz w:val="20"/>
              <w:szCs w:val="20"/>
              <w:lang w:val="en-US" w:eastAsia="zh-CN"/>
            </w:rPr>
            <w:t>23</w:t>
          </w:r>
        </w:p>
        <w:p w14:paraId="74A7AF00">
          <w:pPr>
            <w:keepNext w:val="0"/>
            <w:keepLines w:val="0"/>
            <w:pageBreakBefore w:val="0"/>
            <w:tabs>
              <w:tab w:val="right" w:leader="dot" w:pos="9334"/>
            </w:tabs>
            <w:wordWrap/>
            <w:overflowPunct/>
            <w:topLinePunct w:val="0"/>
            <w:bidi w:val="0"/>
            <w:spacing w:before="91" w:line="192" w:lineRule="auto"/>
            <w:rPr>
              <w:rFonts w:hint="default" w:ascii="Times New Roman" w:hAnsi="Times New Roman" w:eastAsia="宋体" w:cs="Times New Roman"/>
              <w:color w:val="auto"/>
              <w:sz w:val="20"/>
              <w:szCs w:val="20"/>
              <w:lang w:val="en-US" w:eastAsia="zh-CN"/>
            </w:rPr>
          </w:pPr>
          <w:r>
            <w:rPr>
              <w:color w:val="auto"/>
              <w:sz w:val="20"/>
              <w:szCs w:val="20"/>
            </w:rPr>
            <w:fldChar w:fldCharType="begin"/>
          </w:r>
          <w:r>
            <w:rPr>
              <w:color w:val="auto"/>
              <w:sz w:val="20"/>
              <w:szCs w:val="20"/>
            </w:rPr>
            <w:instrText xml:space="preserve"> HYPERLINK \l "bookmark27" </w:instrText>
          </w:r>
          <w:r>
            <w:rPr>
              <w:color w:val="auto"/>
              <w:sz w:val="20"/>
              <w:szCs w:val="20"/>
            </w:rPr>
            <w:fldChar w:fldCharType="separate"/>
          </w:r>
          <w:r>
            <w:rPr>
              <w:color w:val="auto"/>
              <w:sz w:val="20"/>
              <w:szCs w:val="20"/>
            </w:rPr>
            <w:t>附录</w:t>
          </w:r>
          <w:r>
            <w:rPr>
              <w:rFonts w:hint="eastAsia" w:eastAsia="宋体"/>
              <w:color w:val="auto"/>
              <w:sz w:val="20"/>
              <w:szCs w:val="20"/>
              <w:lang w:val="en-US" w:eastAsia="zh-CN"/>
            </w:rPr>
            <w:t xml:space="preserve">  </w:t>
          </w:r>
          <w:r>
            <w:rPr>
              <w:rFonts w:hint="eastAsia" w:ascii="Times New Roman" w:hAnsi="Times New Roman" w:eastAsia="宋体" w:cs="Times New Roman"/>
              <w:color w:val="auto"/>
              <w:sz w:val="20"/>
              <w:szCs w:val="20"/>
              <w:lang w:val="en-US" w:eastAsia="zh-CN"/>
            </w:rPr>
            <w:t>F</w:t>
          </w:r>
          <w:r>
            <w:rPr>
              <w:color w:val="auto"/>
              <w:sz w:val="20"/>
              <w:szCs w:val="20"/>
            </w:rPr>
            <w:t xml:space="preserve"> </w:t>
          </w:r>
          <w:r>
            <w:rPr>
              <w:rFonts w:hint="eastAsia" w:ascii="Times New Roman" w:hAnsi="Times New Roman" w:eastAsia="宋体" w:cs="Times New Roman"/>
              <w:color w:val="auto"/>
              <w:sz w:val="20"/>
              <w:szCs w:val="20"/>
              <w:lang w:val="en-US" w:eastAsia="zh-CN"/>
            </w:rPr>
            <w:t>（资料性） 重大活动餐饮服务食品安全保障基本情况</w:t>
          </w:r>
          <w:r>
            <w:rPr>
              <w:rFonts w:hint="eastAsia" w:eastAsia="宋体"/>
              <w:color w:val="auto"/>
              <w:lang w:val="en-US" w:eastAsia="zh-CN"/>
            </w:rPr>
            <w:t>...............................................................</w:t>
          </w:r>
          <w:r>
            <w:rPr>
              <w:rFonts w:hint="eastAsia" w:ascii="宋体" w:hAnsi="宋体" w:eastAsia="宋体" w:cs="宋体"/>
              <w:color w:val="auto"/>
              <w:spacing w:val="40"/>
              <w:w w:val="115"/>
              <w:sz w:val="20"/>
              <w:szCs w:val="20"/>
              <w:lang w:val="en-US" w:eastAsia="zh-CN"/>
            </w:rPr>
            <w:t>24</w:t>
          </w:r>
        </w:p>
        <w:p w14:paraId="476802DF">
          <w:pPr>
            <w:keepNext w:val="0"/>
            <w:keepLines w:val="0"/>
            <w:pageBreakBefore w:val="0"/>
            <w:tabs>
              <w:tab w:val="right" w:leader="dot" w:pos="9334"/>
            </w:tabs>
            <w:wordWrap/>
            <w:overflowPunct/>
            <w:topLinePunct w:val="0"/>
            <w:bidi w:val="0"/>
            <w:spacing w:before="91" w:line="192" w:lineRule="auto"/>
            <w:rPr>
              <w:rFonts w:hint="default" w:eastAsia="宋体"/>
              <w:color w:val="auto"/>
              <w:lang w:val="en-US" w:eastAsia="zh-CN"/>
            </w:rPr>
          </w:pPr>
          <w:r>
            <w:rPr>
              <w:color w:val="auto"/>
              <w:sz w:val="20"/>
              <w:szCs w:val="20"/>
            </w:rPr>
            <w:fldChar w:fldCharType="begin"/>
          </w:r>
          <w:r>
            <w:rPr>
              <w:color w:val="auto"/>
              <w:sz w:val="20"/>
              <w:szCs w:val="20"/>
            </w:rPr>
            <w:instrText xml:space="preserve"> HYPERLINK \l "bookmark27" </w:instrText>
          </w:r>
          <w:r>
            <w:rPr>
              <w:color w:val="auto"/>
              <w:sz w:val="20"/>
              <w:szCs w:val="20"/>
            </w:rPr>
            <w:fldChar w:fldCharType="separate"/>
          </w:r>
          <w:r>
            <w:rPr>
              <w:color w:val="auto"/>
              <w:sz w:val="20"/>
              <w:szCs w:val="20"/>
            </w:rPr>
            <w:t>附录</w:t>
          </w:r>
          <w:r>
            <w:rPr>
              <w:rFonts w:hint="eastAsia" w:eastAsia="宋体"/>
              <w:color w:val="auto"/>
              <w:sz w:val="20"/>
              <w:szCs w:val="20"/>
              <w:lang w:val="en-US" w:eastAsia="zh-CN"/>
            </w:rPr>
            <w:t xml:space="preserve">  </w:t>
          </w:r>
          <w:r>
            <w:rPr>
              <w:rFonts w:hint="eastAsia" w:ascii="Times New Roman" w:hAnsi="Times New Roman" w:eastAsia="宋体" w:cs="Times New Roman"/>
              <w:color w:val="auto"/>
              <w:sz w:val="20"/>
              <w:szCs w:val="20"/>
              <w:lang w:val="en-US" w:eastAsia="zh-CN"/>
            </w:rPr>
            <w:t>G</w:t>
          </w:r>
          <w:r>
            <w:rPr>
              <w:color w:val="auto"/>
              <w:sz w:val="20"/>
              <w:szCs w:val="20"/>
            </w:rPr>
            <w:t xml:space="preserve"> </w:t>
          </w:r>
          <w:r>
            <w:rPr>
              <w:rFonts w:hint="eastAsia" w:ascii="Times New Roman" w:hAnsi="Times New Roman" w:eastAsia="宋体" w:cs="Times New Roman"/>
              <w:color w:val="auto"/>
              <w:sz w:val="20"/>
              <w:szCs w:val="20"/>
              <w:lang w:val="en-US" w:eastAsia="zh-CN"/>
            </w:rPr>
            <w:t>（资料性）</w:t>
          </w:r>
          <w:r>
            <w:rPr>
              <w:color w:val="auto"/>
              <w:sz w:val="20"/>
              <w:szCs w:val="20"/>
            </w:rPr>
            <w:fldChar w:fldCharType="end"/>
          </w:r>
          <w:r>
            <w:rPr>
              <w:rFonts w:hint="eastAsia"/>
              <w:color w:val="auto"/>
              <w:sz w:val="20"/>
              <w:szCs w:val="20"/>
              <w:lang w:val="en-US" w:eastAsia="zh-CN"/>
            </w:rPr>
            <w:t>重大活动食品安全监督管理工作报表</w:t>
          </w:r>
          <w:r>
            <w:rPr>
              <w:color w:val="auto"/>
              <w:sz w:val="20"/>
              <w:szCs w:val="20"/>
            </w:rPr>
            <w:fldChar w:fldCharType="end"/>
          </w:r>
          <w:r>
            <w:rPr>
              <w:rFonts w:ascii="宋体" w:hAnsi="宋体" w:eastAsia="宋体" w:cs="宋体"/>
              <w:color w:val="auto"/>
              <w:spacing w:val="-25"/>
              <w:sz w:val="20"/>
              <w:szCs w:val="20"/>
            </w:rPr>
            <w:t xml:space="preserve"> </w:t>
          </w:r>
          <w:r>
            <w:rPr>
              <w:rFonts w:ascii="宋体" w:hAnsi="宋体" w:eastAsia="宋体" w:cs="宋体"/>
              <w:color w:val="auto"/>
              <w:sz w:val="20"/>
              <w:szCs w:val="20"/>
            </w:rPr>
            <w:tab/>
          </w:r>
          <w:r>
            <w:rPr>
              <w:rFonts w:hint="eastAsia" w:ascii="宋体" w:hAnsi="宋体" w:eastAsia="宋体" w:cs="宋体"/>
              <w:color w:val="auto"/>
              <w:spacing w:val="30"/>
              <w:w w:val="125"/>
              <w:sz w:val="20"/>
              <w:szCs w:val="20"/>
              <w:lang w:val="en-US" w:eastAsia="zh-CN"/>
            </w:rPr>
            <w:t>25</w:t>
          </w:r>
        </w:p>
        <w:p w14:paraId="67C9C00A">
          <w:pPr>
            <w:keepNext w:val="0"/>
            <w:keepLines w:val="0"/>
            <w:pageBreakBefore w:val="0"/>
            <w:tabs>
              <w:tab w:val="right" w:leader="dot" w:pos="9334"/>
            </w:tabs>
            <w:wordWrap/>
            <w:overflowPunct/>
            <w:topLinePunct w:val="0"/>
            <w:bidi w:val="0"/>
            <w:spacing w:before="91" w:line="192" w:lineRule="auto"/>
            <w:rPr>
              <w:rFonts w:hint="eastAsia" w:ascii="宋体" w:hAnsi="宋体" w:eastAsia="宋体" w:cs="宋体"/>
              <w:color w:val="auto"/>
              <w:spacing w:val="30"/>
              <w:w w:val="125"/>
              <w:sz w:val="20"/>
              <w:szCs w:val="20"/>
              <w:lang w:val="en-US" w:eastAsia="zh-CN"/>
            </w:rPr>
          </w:pPr>
          <w:r>
            <w:rPr>
              <w:color w:val="auto"/>
              <w:sz w:val="20"/>
              <w:szCs w:val="20"/>
            </w:rPr>
            <w:fldChar w:fldCharType="begin"/>
          </w:r>
          <w:r>
            <w:rPr>
              <w:color w:val="auto"/>
              <w:sz w:val="20"/>
              <w:szCs w:val="20"/>
            </w:rPr>
            <w:instrText xml:space="preserve"> HYPERLINK \l "bookmark27" </w:instrText>
          </w:r>
          <w:r>
            <w:rPr>
              <w:color w:val="auto"/>
              <w:sz w:val="20"/>
              <w:szCs w:val="20"/>
            </w:rPr>
            <w:fldChar w:fldCharType="separate"/>
          </w:r>
          <w:r>
            <w:rPr>
              <w:color w:val="auto"/>
              <w:sz w:val="20"/>
              <w:szCs w:val="20"/>
            </w:rPr>
            <w:t>附录</w:t>
          </w:r>
          <w:r>
            <w:rPr>
              <w:rFonts w:hint="eastAsia" w:eastAsia="宋体"/>
              <w:color w:val="auto"/>
              <w:sz w:val="20"/>
              <w:szCs w:val="20"/>
              <w:lang w:val="en-US" w:eastAsia="zh-CN"/>
            </w:rPr>
            <w:t xml:space="preserve">  </w:t>
          </w:r>
          <w:r>
            <w:rPr>
              <w:rFonts w:hint="eastAsia" w:ascii="Times New Roman" w:hAnsi="Times New Roman" w:eastAsia="宋体" w:cs="Times New Roman"/>
              <w:color w:val="auto"/>
              <w:sz w:val="20"/>
              <w:szCs w:val="20"/>
              <w:lang w:val="en-US" w:eastAsia="zh-CN"/>
            </w:rPr>
            <w:t>H</w:t>
          </w:r>
          <w:r>
            <w:rPr>
              <w:color w:val="auto"/>
              <w:sz w:val="20"/>
              <w:szCs w:val="20"/>
            </w:rPr>
            <w:t xml:space="preserve"> </w:t>
          </w:r>
          <w:r>
            <w:rPr>
              <w:rFonts w:hint="eastAsia" w:ascii="Times New Roman" w:hAnsi="Times New Roman" w:eastAsia="宋体" w:cs="Times New Roman"/>
              <w:color w:val="auto"/>
              <w:sz w:val="20"/>
              <w:szCs w:val="20"/>
              <w:lang w:val="en-US" w:eastAsia="zh-CN"/>
            </w:rPr>
            <w:t>（资料性）</w:t>
          </w:r>
          <w:r>
            <w:rPr>
              <w:color w:val="auto"/>
              <w:sz w:val="20"/>
              <w:szCs w:val="20"/>
            </w:rPr>
            <w:fldChar w:fldCharType="end"/>
          </w:r>
          <w:r>
            <w:rPr>
              <w:rFonts w:hint="eastAsia"/>
              <w:color w:val="auto"/>
              <w:sz w:val="20"/>
              <w:szCs w:val="20"/>
              <w:lang w:val="en-US" w:eastAsia="zh-CN"/>
            </w:rPr>
            <w:t>重大活动现场快速检测情况登记表</w:t>
          </w:r>
          <w:r>
            <w:rPr>
              <w:rFonts w:ascii="宋体" w:hAnsi="宋体" w:eastAsia="宋体" w:cs="宋体"/>
              <w:color w:val="auto"/>
              <w:sz w:val="20"/>
              <w:szCs w:val="20"/>
            </w:rPr>
            <w:tab/>
          </w:r>
          <w:r>
            <w:rPr>
              <w:rFonts w:hint="eastAsia" w:ascii="宋体" w:hAnsi="宋体" w:eastAsia="宋体" w:cs="宋体"/>
              <w:color w:val="auto"/>
              <w:spacing w:val="30"/>
              <w:w w:val="125"/>
              <w:sz w:val="20"/>
              <w:szCs w:val="20"/>
              <w:lang w:val="en-US" w:eastAsia="zh-CN"/>
            </w:rPr>
            <w:t>26</w:t>
          </w:r>
        </w:p>
        <w:p w14:paraId="2226C7DD">
          <w:pPr>
            <w:keepNext w:val="0"/>
            <w:keepLines w:val="0"/>
            <w:pageBreakBefore w:val="0"/>
            <w:tabs>
              <w:tab w:val="right" w:leader="dot" w:pos="9337"/>
            </w:tabs>
            <w:wordWrap/>
            <w:overflowPunct/>
            <w:topLinePunct w:val="0"/>
            <w:bidi w:val="0"/>
            <w:spacing w:before="170" w:line="192" w:lineRule="auto"/>
            <w:rPr>
              <w:rFonts w:hint="eastAsia" w:ascii="宋体" w:hAnsi="宋体" w:eastAsia="宋体" w:cs="宋体"/>
              <w:color w:val="000000" w:themeColor="text1"/>
              <w:spacing w:val="30"/>
              <w:w w:val="125"/>
              <w:sz w:val="20"/>
              <w:szCs w:val="20"/>
              <w:lang w:val="en-US" w:eastAsia="zh-CN"/>
              <w14:textFill>
                <w14:solidFill>
                  <w14:schemeClr w14:val="tx1"/>
                </w14:solidFill>
              </w14:textFill>
            </w:rPr>
          </w:pPr>
          <w:r>
            <w:rPr>
              <w:color w:val="auto"/>
              <w:sz w:val="20"/>
              <w:szCs w:val="20"/>
            </w:rPr>
            <w:fldChar w:fldCharType="begin"/>
          </w:r>
          <w:r>
            <w:rPr>
              <w:color w:val="auto"/>
              <w:sz w:val="20"/>
              <w:szCs w:val="20"/>
            </w:rPr>
            <w:instrText xml:space="preserve"> HYPERLINK \l "bookmark27" </w:instrText>
          </w:r>
          <w:r>
            <w:rPr>
              <w:color w:val="auto"/>
              <w:sz w:val="20"/>
              <w:szCs w:val="20"/>
            </w:rPr>
            <w:fldChar w:fldCharType="separate"/>
          </w:r>
          <w:r>
            <w:rPr>
              <w:color w:val="auto"/>
              <w:sz w:val="20"/>
              <w:szCs w:val="20"/>
            </w:rPr>
            <w:t>附录</w:t>
          </w:r>
          <w:r>
            <w:rPr>
              <w:rFonts w:hint="eastAsia" w:eastAsia="宋体"/>
              <w:color w:val="auto"/>
              <w:sz w:val="20"/>
              <w:szCs w:val="20"/>
              <w:lang w:val="en-US" w:eastAsia="zh-CN"/>
            </w:rPr>
            <w:t xml:space="preserve">  </w:t>
          </w:r>
          <w:r>
            <w:rPr>
              <w:rFonts w:hint="eastAsia" w:ascii="Times New Roman" w:hAnsi="Times New Roman" w:eastAsia="宋体" w:cs="Times New Roman"/>
              <w:color w:val="auto"/>
              <w:sz w:val="20"/>
              <w:szCs w:val="20"/>
              <w:lang w:val="en-US" w:eastAsia="zh-CN"/>
            </w:rPr>
            <w:t>I</w:t>
          </w:r>
          <w:r>
            <w:rPr>
              <w:color w:val="auto"/>
              <w:sz w:val="20"/>
              <w:szCs w:val="20"/>
            </w:rPr>
            <w:t xml:space="preserve"> </w:t>
          </w:r>
          <w:r>
            <w:rPr>
              <w:rFonts w:hint="eastAsia" w:ascii="Times New Roman" w:hAnsi="Times New Roman" w:eastAsia="宋体" w:cs="Times New Roman"/>
              <w:color w:val="auto"/>
              <w:sz w:val="20"/>
              <w:szCs w:val="20"/>
              <w:lang w:val="en-US" w:eastAsia="zh-CN"/>
            </w:rPr>
            <w:t>（资料性）</w:t>
          </w:r>
          <w:r>
            <w:rPr>
              <w:color w:val="auto"/>
              <w:sz w:val="20"/>
              <w:szCs w:val="20"/>
            </w:rPr>
            <w:fldChar w:fldCharType="end"/>
          </w:r>
          <w:r>
            <w:rPr>
              <w:rFonts w:hint="eastAsia" w:eastAsia="宋体"/>
              <w:color w:val="auto"/>
              <w:sz w:val="20"/>
              <w:szCs w:val="20"/>
              <w:lang w:val="en-US" w:eastAsia="zh-CN"/>
            </w:rPr>
            <w:t>检测报告书</w:t>
          </w:r>
          <w:r>
            <w:rPr>
              <w:rFonts w:ascii="宋体" w:hAnsi="宋体" w:eastAsia="宋体" w:cs="宋体"/>
              <w:color w:val="auto"/>
              <w:sz w:val="20"/>
              <w:szCs w:val="20"/>
            </w:rPr>
            <w:tab/>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27</w:t>
          </w:r>
        </w:p>
        <w:p w14:paraId="758C1EFC">
          <w:pPr>
            <w:tabs>
              <w:tab w:val="right" w:leader="dot" w:pos="9334"/>
            </w:tabs>
            <w:spacing w:before="91" w:line="193" w:lineRule="auto"/>
            <w:ind w:firstLine="200" w:firstLineChars="100"/>
            <w:rPr>
              <w:rFonts w:hint="eastAsia"/>
              <w:color w:val="000000" w:themeColor="text1"/>
              <w:sz w:val="20"/>
              <w:szCs w:val="20"/>
              <w:lang w:val="en-US" w:eastAsia="zh-CN"/>
              <w14:textFill>
                <w14:solidFill>
                  <w14:schemeClr w14:val="tx1"/>
                </w14:solidFill>
              </w14:textFill>
            </w:rPr>
          </w:pPr>
          <w:r>
            <w:rPr>
              <w:rFonts w:hint="eastAsia" w:eastAsia="宋体"/>
              <w:color w:val="auto"/>
              <w:sz w:val="20"/>
              <w:szCs w:val="20"/>
              <w:lang w:val="en-US" w:eastAsia="zh-CN"/>
            </w:rPr>
            <w:t xml:space="preserve"> </w:t>
          </w:r>
          <w:r>
            <w:rPr>
              <w:rFonts w:hint="eastAsia" w:ascii="Times New Roman" w:hAnsi="Times New Roman" w:eastAsia="宋体" w:cs="Times New Roman"/>
              <w:color w:val="auto"/>
              <w:sz w:val="20"/>
              <w:szCs w:val="20"/>
              <w:lang w:val="en-US" w:eastAsia="zh-CN"/>
            </w:rPr>
            <w:t>I</w:t>
          </w:r>
          <w:r>
            <w:rPr>
              <w:color w:val="auto"/>
              <w:sz w:val="20"/>
              <w:szCs w:val="20"/>
            </w:rPr>
            <w:t xml:space="preserve"> </w:t>
          </w:r>
          <w:r>
            <w:rPr>
              <w:rFonts w:hint="eastAsia"/>
              <w:color w:val="000000" w:themeColor="text1"/>
              <w:sz w:val="20"/>
              <w:szCs w:val="20"/>
              <w:lang w:val="en-US" w:eastAsia="zh-CN"/>
              <w14:textFill>
                <w14:solidFill>
                  <w14:schemeClr w14:val="tx1"/>
                </w14:solidFill>
              </w14:textFill>
            </w:rPr>
            <w:t>.1食用农产品快速检测报告书（试样）</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27</w:t>
          </w:r>
        </w:p>
        <w:p w14:paraId="1A97F2D7">
          <w:pPr>
            <w:tabs>
              <w:tab w:val="right" w:leader="dot" w:pos="9334"/>
            </w:tabs>
            <w:spacing w:before="91" w:line="193" w:lineRule="auto"/>
            <w:ind w:firstLine="200" w:firstLineChars="100"/>
            <w:rPr>
              <w:rFonts w:hint="default"/>
              <w:color w:val="000000" w:themeColor="text1"/>
              <w:sz w:val="20"/>
              <w:szCs w:val="20"/>
              <w:lang w:val="en-US" w:eastAsia="zh-CN"/>
              <w14:textFill>
                <w14:solidFill>
                  <w14:schemeClr w14:val="tx1"/>
                </w14:solidFill>
              </w14:textFill>
            </w:rPr>
          </w:pPr>
          <w:r>
            <w:rPr>
              <w:rFonts w:hint="eastAsia" w:eastAsia="宋体"/>
              <w:color w:val="auto"/>
              <w:sz w:val="20"/>
              <w:szCs w:val="20"/>
              <w:lang w:val="en-US" w:eastAsia="zh-CN"/>
            </w:rPr>
            <w:t xml:space="preserve"> </w:t>
          </w:r>
          <w:r>
            <w:rPr>
              <w:rFonts w:hint="eastAsia" w:ascii="Times New Roman" w:hAnsi="Times New Roman" w:eastAsia="宋体" w:cs="Times New Roman"/>
              <w:color w:val="auto"/>
              <w:sz w:val="20"/>
              <w:szCs w:val="20"/>
              <w:lang w:val="en-US" w:eastAsia="zh-CN"/>
            </w:rPr>
            <w:t>I</w:t>
          </w:r>
          <w:r>
            <w:rPr>
              <w:color w:val="auto"/>
              <w:sz w:val="20"/>
              <w:szCs w:val="20"/>
            </w:rPr>
            <w:t xml:space="preserve"> </w:t>
          </w:r>
          <w:r>
            <w:rPr>
              <w:rFonts w:hint="eastAsia"/>
              <w:color w:val="000000" w:themeColor="text1"/>
              <w:sz w:val="20"/>
              <w:szCs w:val="20"/>
              <w:lang w:val="en-US" w:eastAsia="zh-CN"/>
              <w14:textFill>
                <w14:solidFill>
                  <w14:schemeClr w14:val="tx1"/>
                </w14:solidFill>
              </w14:textFill>
            </w:rPr>
            <w:t xml:space="preserve">.2餐用具ATP荧光快速检测报告书（试样） </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28</w:t>
          </w:r>
        </w:p>
        <w:p w14:paraId="16507523">
          <w:pPr>
            <w:tabs>
              <w:tab w:val="right" w:leader="dot" w:pos="9334"/>
            </w:tabs>
            <w:spacing w:before="91" w:line="193" w:lineRule="auto"/>
            <w:ind w:firstLine="200" w:firstLineChars="100"/>
            <w:rPr>
              <w:rFonts w:hint="default"/>
              <w:color w:val="000000" w:themeColor="text1"/>
              <w:sz w:val="20"/>
              <w:szCs w:val="20"/>
              <w:lang w:val="en-US" w:eastAsia="zh-CN"/>
              <w14:textFill>
                <w14:solidFill>
                  <w14:schemeClr w14:val="tx1"/>
                </w14:solidFill>
              </w14:textFill>
            </w:rPr>
          </w:pPr>
          <w:r>
            <w:rPr>
              <w:rFonts w:hint="eastAsia" w:eastAsia="宋体"/>
              <w:color w:val="auto"/>
              <w:sz w:val="20"/>
              <w:szCs w:val="20"/>
              <w:lang w:val="en-US" w:eastAsia="zh-CN"/>
            </w:rPr>
            <w:t xml:space="preserve"> </w:t>
          </w:r>
          <w:r>
            <w:rPr>
              <w:rFonts w:hint="eastAsia" w:ascii="Times New Roman" w:hAnsi="Times New Roman" w:eastAsia="宋体" w:cs="Times New Roman"/>
              <w:color w:val="auto"/>
              <w:sz w:val="20"/>
              <w:szCs w:val="20"/>
              <w:lang w:val="en-US" w:eastAsia="zh-CN"/>
            </w:rPr>
            <w:t>I</w:t>
          </w:r>
          <w:r>
            <w:rPr>
              <w:color w:val="auto"/>
              <w:sz w:val="20"/>
              <w:szCs w:val="20"/>
            </w:rPr>
            <w:t xml:space="preserve"> </w:t>
          </w:r>
          <w:r>
            <w:rPr>
              <w:rFonts w:hint="eastAsia"/>
              <w:color w:val="000000" w:themeColor="text1"/>
              <w:sz w:val="20"/>
              <w:szCs w:val="20"/>
              <w:lang w:val="en-US" w:eastAsia="zh-CN"/>
              <w14:textFill>
                <w14:solidFill>
                  <w14:schemeClr w14:val="tx1"/>
                </w14:solidFill>
              </w14:textFill>
            </w:rPr>
            <w:t>.3菜品检测报告书（试样）</w:t>
          </w:r>
          <w:r>
            <w:rPr>
              <w:rFonts w:ascii="宋体" w:hAnsi="宋体" w:eastAsia="宋体" w:cs="宋体"/>
              <w:color w:val="000000" w:themeColor="text1"/>
              <w:sz w:val="20"/>
              <w:szCs w:val="20"/>
              <w14:textFill>
                <w14:solidFill>
                  <w14:schemeClr w14:val="tx1"/>
                </w14:solidFill>
              </w14:textFill>
            </w:rPr>
            <w:tab/>
          </w:r>
          <w:r>
            <w:rPr>
              <w:rFonts w:hint="eastAsia" w:ascii="宋体" w:hAnsi="宋体" w:eastAsia="宋体" w:cs="宋体"/>
              <w:color w:val="000000" w:themeColor="text1"/>
              <w:spacing w:val="30"/>
              <w:w w:val="125"/>
              <w:sz w:val="20"/>
              <w:szCs w:val="20"/>
              <w:lang w:val="en-US" w:eastAsia="zh-CN"/>
              <w14:textFill>
                <w14:solidFill>
                  <w14:schemeClr w14:val="tx1"/>
                </w14:solidFill>
              </w14:textFill>
            </w:rPr>
            <w:t>29</w:t>
          </w:r>
        </w:p>
        <w:p w14:paraId="4B9E60DB">
          <w:pPr>
            <w:keepNext w:val="0"/>
            <w:keepLines w:val="0"/>
            <w:pageBreakBefore w:val="0"/>
            <w:tabs>
              <w:tab w:val="right" w:leader="dot" w:pos="9337"/>
            </w:tabs>
            <w:wordWrap/>
            <w:overflowPunct/>
            <w:topLinePunct w:val="0"/>
            <w:bidi w:val="0"/>
            <w:spacing w:before="170" w:line="192" w:lineRule="auto"/>
            <w:ind w:left="2"/>
            <w:rPr>
              <w:rFonts w:hint="default" w:ascii="宋体" w:hAnsi="宋体" w:eastAsia="宋体" w:cs="宋体"/>
              <w:color w:val="000000" w:themeColor="text1"/>
              <w:sz w:val="20"/>
              <w:szCs w:val="20"/>
              <w:lang w:val="en-US"/>
              <w14:textFill>
                <w14:solidFill>
                  <w14:schemeClr w14:val="tx1"/>
                </w14:solidFill>
              </w14:textFill>
            </w:rPr>
            <w:sectPr>
              <w:footerReference r:id="rId7" w:type="default"/>
              <w:pgSz w:w="11906" w:h="16839"/>
              <w:pgMar w:top="1406" w:right="1133" w:bottom="1311" w:left="1425" w:header="0" w:footer="1134" w:gutter="0"/>
              <w:pgNumType w:fmt="upperRoman" w:start="1"/>
              <w:cols w:space="720" w:num="1"/>
            </w:sect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"bookmark33" </w:instrText>
          </w:r>
          <w:r>
            <w:rPr>
              <w:color w:val="000000" w:themeColor="text1"/>
              <w14:textFill>
                <w14:solidFill>
                  <w14:schemeClr w14:val="tx1"/>
                </w14:solidFill>
              </w14:textFill>
            </w:rPr>
            <w:fldChar w:fldCharType="separate"/>
          </w:r>
          <w:r>
            <w:rPr>
              <w:rFonts w:ascii="宋体" w:hAnsi="宋体" w:eastAsia="宋体" w:cs="宋体"/>
              <w:color w:val="000000" w:themeColor="text1"/>
              <w:spacing w:val="6"/>
              <w:sz w:val="20"/>
              <w:szCs w:val="20"/>
              <w14:textFill>
                <w14:solidFill>
                  <w14:schemeClr w14:val="tx1"/>
                </w14:solidFill>
              </w14:textFill>
            </w:rPr>
            <w:t>参考文献</w:t>
          </w:r>
          <w:r>
            <w:rPr>
              <w:rFonts w:ascii="宋体" w:hAnsi="宋体" w:eastAsia="宋体" w:cs="宋体"/>
              <w:color w:val="000000" w:themeColor="text1"/>
              <w:spacing w:val="-31"/>
              <w:sz w:val="20"/>
              <w:szCs w:val="20"/>
              <w14:textFill>
                <w14:solidFill>
                  <w14:schemeClr w14:val="tx1"/>
                </w14:solidFill>
              </w14:textFill>
            </w:rPr>
            <w:t xml:space="preserve"> </w:t>
          </w:r>
          <w:r>
            <w:rPr>
              <w:rFonts w:ascii="宋体" w:hAnsi="宋体" w:eastAsia="宋体" w:cs="宋体"/>
              <w:color w:val="000000" w:themeColor="text1"/>
              <w:sz w:val="20"/>
              <w:szCs w:val="20"/>
              <w14:textFill>
                <w14:solidFill>
                  <w14:schemeClr w14:val="tx1"/>
                </w14:solidFill>
              </w14:textFill>
            </w:rPr>
            <w:tab/>
          </w:r>
          <w:r>
            <w:rPr>
              <w:rFonts w:ascii="宋体" w:hAnsi="宋体" w:eastAsia="宋体" w:cs="宋体"/>
              <w:color w:val="000000" w:themeColor="text1"/>
              <w:spacing w:val="29"/>
              <w:w w:val="103"/>
              <w:sz w:val="20"/>
              <w:szCs w:val="20"/>
              <w14:textFill>
                <w14:solidFill>
                  <w14:schemeClr w14:val="tx1"/>
                </w14:solidFill>
              </w14:textFill>
            </w:rPr>
            <w:fldChar w:fldCharType="end"/>
          </w:r>
          <w:r>
            <w:rPr>
              <w:rFonts w:hint="eastAsia" w:ascii="宋体" w:hAnsi="宋体" w:eastAsia="宋体" w:cs="宋体"/>
              <w:color w:val="000000" w:themeColor="text1"/>
              <w:spacing w:val="29"/>
              <w:w w:val="103"/>
              <w:sz w:val="20"/>
              <w:szCs w:val="20"/>
              <w:lang w:val="en-US" w:eastAsia="zh-CN"/>
              <w14:textFill>
                <w14:solidFill>
                  <w14:schemeClr w14:val="tx1"/>
                </w14:solidFill>
              </w14:textFill>
            </w:rPr>
            <w:t>30</w:t>
          </w:r>
        </w:p>
      </w:sdtContent>
    </w:sdt>
    <w:p w14:paraId="29185BD0">
      <w:pPr>
        <w:spacing w:line="347" w:lineRule="auto"/>
        <w:rPr>
          <w:rFonts w:ascii="Arial"/>
          <w:color w:val="000000" w:themeColor="text1"/>
          <w:sz w:val="21"/>
          <w14:textFill>
            <w14:solidFill>
              <w14:schemeClr w14:val="tx1"/>
            </w14:solidFill>
          </w14:textFill>
        </w:rPr>
      </w:pPr>
    </w:p>
    <w:p w14:paraId="45D1339A">
      <w:pPr>
        <w:spacing w:line="347" w:lineRule="auto"/>
        <w:rPr>
          <w:rFonts w:ascii="Arial"/>
          <w:color w:val="000000" w:themeColor="text1"/>
          <w:sz w:val="21"/>
          <w14:textFill>
            <w14:solidFill>
              <w14:schemeClr w14:val="tx1"/>
            </w14:solidFill>
          </w14:textFill>
        </w:rPr>
      </w:pPr>
    </w:p>
    <w:p w14:paraId="1D741728">
      <w:pPr>
        <w:pStyle w:val="3"/>
        <w:spacing w:before="101" w:line="228" w:lineRule="auto"/>
        <w:ind w:left="4254"/>
        <w:outlineLvl w:val="0"/>
        <w:rPr>
          <w:color w:val="000000" w:themeColor="text1"/>
          <w:sz w:val="31"/>
          <w:szCs w:val="31"/>
          <w14:textFill>
            <w14:solidFill>
              <w14:schemeClr w14:val="tx1"/>
            </w14:solidFill>
          </w14:textFill>
        </w:rPr>
      </w:pPr>
      <w:bookmarkStart w:id="3" w:name="bookmark1"/>
      <w:bookmarkEnd w:id="3"/>
      <w:r>
        <w:rPr>
          <w:color w:val="000000" w:themeColor="text1"/>
          <w:spacing w:val="-2"/>
          <w:sz w:val="31"/>
          <w:szCs w:val="31"/>
          <w14:textFill>
            <w14:solidFill>
              <w14:schemeClr w14:val="tx1"/>
            </w14:solidFill>
          </w14:textFill>
        </w:rPr>
        <w:t>前</w:t>
      </w:r>
      <w:r>
        <w:rPr>
          <w:color w:val="000000" w:themeColor="text1"/>
          <w:spacing w:val="11"/>
          <w:sz w:val="31"/>
          <w:szCs w:val="31"/>
          <w14:textFill>
            <w14:solidFill>
              <w14:schemeClr w14:val="tx1"/>
            </w14:solidFill>
          </w14:textFill>
        </w:rPr>
        <w:t xml:space="preserve">    </w:t>
      </w:r>
      <w:r>
        <w:rPr>
          <w:color w:val="000000" w:themeColor="text1"/>
          <w:spacing w:val="-2"/>
          <w:sz w:val="31"/>
          <w:szCs w:val="31"/>
          <w14:textFill>
            <w14:solidFill>
              <w14:schemeClr w14:val="tx1"/>
            </w14:solidFill>
          </w14:textFill>
        </w:rPr>
        <w:t>言</w:t>
      </w:r>
    </w:p>
    <w:p w14:paraId="7E0299A5">
      <w:pPr>
        <w:spacing w:line="269" w:lineRule="auto"/>
        <w:rPr>
          <w:rFonts w:ascii="Arial"/>
          <w:color w:val="000000" w:themeColor="text1"/>
          <w:sz w:val="21"/>
          <w14:textFill>
            <w14:solidFill>
              <w14:schemeClr w14:val="tx1"/>
            </w14:solidFill>
          </w14:textFill>
        </w:rPr>
      </w:pPr>
    </w:p>
    <w:p w14:paraId="4D84186F">
      <w:pPr>
        <w:spacing w:line="269" w:lineRule="auto"/>
        <w:rPr>
          <w:rFonts w:ascii="Arial"/>
          <w:color w:val="000000" w:themeColor="text1"/>
          <w:sz w:val="21"/>
          <w14:textFill>
            <w14:solidFill>
              <w14:schemeClr w14:val="tx1"/>
            </w14:solidFill>
          </w14:textFill>
        </w:rPr>
      </w:pPr>
    </w:p>
    <w:p w14:paraId="488C9D49">
      <w:pPr>
        <w:spacing w:before="65" w:line="258" w:lineRule="auto"/>
        <w:ind w:firstLine="420"/>
        <w:rPr>
          <w:rFonts w:hint="eastAsia" w:ascii="宋体" w:hAnsi="宋体" w:eastAsia="宋体" w:cs="宋体"/>
          <w:color w:val="000000" w:themeColor="text1"/>
          <w:spacing w:val="9"/>
          <w:sz w:val="21"/>
          <w:szCs w:val="21"/>
          <w14:textFill>
            <w14:solidFill>
              <w14:schemeClr w14:val="tx1"/>
            </w14:solidFill>
          </w14:textFill>
        </w:rPr>
      </w:pPr>
      <w:r>
        <w:rPr>
          <w:rFonts w:hint="eastAsia" w:ascii="宋体" w:hAnsi="宋体" w:eastAsia="宋体" w:cs="宋体"/>
          <w:color w:val="000000" w:themeColor="text1"/>
          <w:spacing w:val="9"/>
          <w:sz w:val="21"/>
          <w:szCs w:val="21"/>
          <w:lang w:val="en-US" w:eastAsia="zh-CN"/>
          <w14:textFill>
            <w14:solidFill>
              <w14:schemeClr w14:val="tx1"/>
            </w14:solidFill>
          </w14:textFill>
        </w:rPr>
        <w:t xml:space="preserve">本文件按照GB/T 1.1—2020《标准化工作导则第1部分：标准化文件的结构和起草规则》的规定起草。 </w:t>
      </w:r>
    </w:p>
    <w:p w14:paraId="5252450F">
      <w:pPr>
        <w:spacing w:before="65" w:line="258" w:lineRule="auto"/>
        <w:ind w:firstLine="420"/>
        <w:rPr>
          <w:rFonts w:hint="eastAsia" w:ascii="宋体" w:hAnsi="宋体" w:eastAsia="宋体" w:cs="宋体"/>
          <w:color w:val="000000" w:themeColor="text1"/>
          <w:spacing w:val="9"/>
          <w:sz w:val="21"/>
          <w:szCs w:val="21"/>
          <w14:textFill>
            <w14:solidFill>
              <w14:schemeClr w14:val="tx1"/>
            </w14:solidFill>
          </w14:textFill>
        </w:rPr>
      </w:pPr>
      <w:r>
        <w:rPr>
          <w:rFonts w:hint="eastAsia" w:ascii="宋体" w:hAnsi="宋体" w:eastAsia="宋体" w:cs="宋体"/>
          <w:color w:val="000000" w:themeColor="text1"/>
          <w:spacing w:val="9"/>
          <w:sz w:val="21"/>
          <w:szCs w:val="21"/>
          <w:lang w:val="en-US" w:eastAsia="zh-CN"/>
          <w14:textFill>
            <w14:solidFill>
              <w14:schemeClr w14:val="tx1"/>
            </w14:solidFill>
          </w14:textFill>
        </w:rPr>
        <w:t xml:space="preserve">请注意本文件的某些内容可能涉及专利。本文件的发布机构不承担识别专利的责任。 </w:t>
      </w:r>
    </w:p>
    <w:p w14:paraId="19F27248">
      <w:pPr>
        <w:spacing w:before="65" w:line="258" w:lineRule="auto"/>
        <w:ind w:firstLine="420"/>
        <w:rPr>
          <w:rFonts w:hint="eastAsia" w:ascii="宋体" w:hAnsi="宋体" w:eastAsia="宋体" w:cs="宋体"/>
          <w:color w:val="000000" w:themeColor="text1"/>
          <w:spacing w:val="9"/>
          <w:sz w:val="21"/>
          <w:szCs w:val="21"/>
          <w14:textFill>
            <w14:solidFill>
              <w14:schemeClr w14:val="tx1"/>
            </w14:solidFill>
          </w14:textFill>
        </w:rPr>
      </w:pPr>
      <w:r>
        <w:rPr>
          <w:rFonts w:hint="eastAsia" w:ascii="宋体" w:hAnsi="宋体" w:eastAsia="宋体" w:cs="宋体"/>
          <w:color w:val="000000" w:themeColor="text1"/>
          <w:spacing w:val="9"/>
          <w:sz w:val="21"/>
          <w:szCs w:val="21"/>
          <w:lang w:val="en-US" w:eastAsia="zh-CN"/>
          <w14:textFill>
            <w14:solidFill>
              <w14:schemeClr w14:val="tx1"/>
            </w14:solidFill>
          </w14:textFill>
        </w:rPr>
        <w:t xml:space="preserve">本文件由甘肃省市市场监督管理局提出并归口。 </w:t>
      </w:r>
    </w:p>
    <w:p w14:paraId="72EA27C4">
      <w:pPr>
        <w:spacing w:before="65" w:line="258" w:lineRule="auto"/>
        <w:ind w:firstLine="420"/>
        <w:rPr>
          <w:rFonts w:hint="eastAsia" w:ascii="宋体" w:hAnsi="宋体" w:eastAsia="宋体" w:cs="宋体"/>
          <w:color w:val="000000" w:themeColor="text1"/>
          <w:spacing w:val="9"/>
          <w:sz w:val="21"/>
          <w:szCs w:val="21"/>
          <w:lang w:eastAsia="zh-CN"/>
          <w14:textFill>
            <w14:solidFill>
              <w14:schemeClr w14:val="tx1"/>
            </w14:solidFill>
          </w14:textFill>
        </w:rPr>
      </w:pPr>
      <w:r>
        <w:rPr>
          <w:rFonts w:hint="eastAsia" w:ascii="宋体" w:hAnsi="宋体" w:eastAsia="宋体" w:cs="宋体"/>
          <w:color w:val="000000" w:themeColor="text1"/>
          <w:spacing w:val="9"/>
          <w:sz w:val="21"/>
          <w:szCs w:val="21"/>
          <w:lang w:val="en-US" w:eastAsia="zh-CN"/>
          <w14:textFill>
            <w14:solidFill>
              <w14:schemeClr w14:val="tx1"/>
            </w14:solidFill>
          </w14:textFill>
        </w:rPr>
        <w:t>本文件起草单位：</w:t>
      </w:r>
      <w:r>
        <w:rPr>
          <w:rFonts w:hint="eastAsia" w:ascii="宋体" w:hAnsi="宋体" w:eastAsia="宋体" w:cs="宋体"/>
          <w:color w:val="000000" w:themeColor="text1"/>
          <w:spacing w:val="9"/>
          <w:sz w:val="21"/>
          <w:szCs w:val="21"/>
          <w:lang w:eastAsia="zh-CN"/>
          <w14:textFill>
            <w14:solidFill>
              <w14:schemeClr w14:val="tx1"/>
            </w14:solidFill>
          </w14:textFill>
        </w:rPr>
        <w:t>嘉峪关市食品药品和医疗器械检验检测中心、</w:t>
      </w:r>
      <w:r>
        <w:rPr>
          <w:rFonts w:hint="eastAsia" w:ascii="宋体" w:hAnsi="宋体" w:eastAsia="宋体" w:cs="宋体"/>
          <w:color w:val="000000" w:themeColor="text1"/>
          <w:spacing w:val="9"/>
          <w:sz w:val="21"/>
          <w:szCs w:val="21"/>
          <w:lang w:val="en-US" w:eastAsia="zh-CN"/>
          <w14:textFill>
            <w14:solidFill>
              <w14:schemeClr w14:val="tx1"/>
            </w14:solidFill>
          </w14:textFill>
        </w:rPr>
        <w:t>嘉峪关市市场监督管理局、</w:t>
      </w:r>
      <w:r>
        <w:rPr>
          <w:rFonts w:hint="eastAsia" w:ascii="宋体" w:hAnsi="宋体" w:eastAsia="宋体" w:cs="宋体"/>
          <w:color w:val="000000" w:themeColor="text1"/>
          <w:spacing w:val="9"/>
          <w:sz w:val="21"/>
          <w:szCs w:val="21"/>
          <w:lang w:eastAsia="zh-CN"/>
          <w14:textFill>
            <w14:solidFill>
              <w14:schemeClr w14:val="tx1"/>
            </w14:solidFill>
          </w14:textFill>
        </w:rPr>
        <w:t>酒泉市农产品质量安全监督管理站（酒泉市农产品质量检验检测中心）、</w:t>
      </w:r>
      <w:r>
        <w:rPr>
          <w:rFonts w:hint="eastAsia" w:ascii="宋体" w:hAnsi="宋体" w:eastAsia="宋体" w:cs="宋体"/>
          <w:color w:val="000000" w:themeColor="text1"/>
          <w:spacing w:val="9"/>
          <w:sz w:val="21"/>
          <w:szCs w:val="21"/>
          <w:lang w:val="en-US" w:eastAsia="zh-CN"/>
          <w14:textFill>
            <w14:solidFill>
              <w14:schemeClr w14:val="tx1"/>
            </w14:solidFill>
          </w14:textFill>
        </w:rPr>
        <w:t>嘉峪关市农业广播电视学校。</w:t>
      </w:r>
    </w:p>
    <w:p w14:paraId="68E091C2">
      <w:pPr>
        <w:spacing w:before="65" w:line="258" w:lineRule="auto"/>
        <w:ind w:firstLine="420"/>
        <w:rPr>
          <w:rFonts w:hint="default" w:ascii="宋体" w:hAnsi="宋体" w:eastAsia="宋体" w:cs="宋体"/>
          <w:color w:val="000000" w:themeColor="text1"/>
          <w:spacing w:val="-6"/>
          <w:sz w:val="21"/>
          <w:szCs w:val="21"/>
          <w:lang w:val="en-US" w:eastAsia="zh-CN"/>
          <w14:textFill>
            <w14:solidFill>
              <w14:schemeClr w14:val="tx1"/>
            </w14:solidFill>
          </w14:textFill>
        </w:rPr>
      </w:pPr>
      <w:r>
        <w:rPr>
          <w:rFonts w:hint="eastAsia" w:ascii="宋体" w:hAnsi="宋体" w:eastAsia="宋体" w:cs="宋体"/>
          <w:color w:val="000000" w:themeColor="text1"/>
          <w:spacing w:val="-6"/>
          <w:sz w:val="21"/>
          <w:szCs w:val="21"/>
          <w:lang w:val="en-US" w:eastAsia="zh-CN"/>
          <w14:textFill>
            <w14:solidFill>
              <w14:schemeClr w14:val="tx1"/>
            </w14:solidFill>
          </w14:textFill>
        </w:rPr>
        <w:t>本文件主要起草人：王琼、甘瑞、袁群英、方佳慧、徐虎、贾君、金文丽、</w:t>
      </w:r>
      <w:r>
        <w:rPr>
          <w:rFonts w:hint="eastAsia" w:ascii="宋体" w:hAnsi="宋体" w:eastAsia="宋体" w:cs="宋体"/>
          <w:color w:val="000000" w:themeColor="text1"/>
          <w:spacing w:val="9"/>
          <w:sz w:val="21"/>
          <w:szCs w:val="21"/>
          <w:lang w:val="en-US" w:eastAsia="zh-CN"/>
          <w14:textFill>
            <w14:solidFill>
              <w14:schemeClr w14:val="tx1"/>
            </w14:solidFill>
          </w14:textFill>
        </w:rPr>
        <w:t>王擎、</w:t>
      </w:r>
      <w:r>
        <w:rPr>
          <w:rFonts w:hint="eastAsia" w:ascii="宋体" w:hAnsi="宋体" w:eastAsia="宋体" w:cs="宋体"/>
          <w:color w:val="000000" w:themeColor="text1"/>
          <w:spacing w:val="-6"/>
          <w:sz w:val="21"/>
          <w:szCs w:val="21"/>
          <w:lang w:val="en-US" w:eastAsia="zh-CN"/>
          <w14:textFill>
            <w14:solidFill>
              <w14:schemeClr w14:val="tx1"/>
            </w14:solidFill>
          </w14:textFill>
        </w:rPr>
        <w:t>陈建平、党玉婷。</w:t>
      </w:r>
    </w:p>
    <w:p w14:paraId="37B209EC">
      <w:pPr>
        <w:spacing w:before="65" w:line="258" w:lineRule="auto"/>
        <w:ind w:firstLine="420"/>
        <w:rPr>
          <w:rFonts w:hint="eastAsia" w:ascii="宋体" w:hAnsi="宋体" w:eastAsia="宋体" w:cs="宋体"/>
          <w:color w:val="000000" w:themeColor="text1"/>
          <w:spacing w:val="9"/>
          <w:sz w:val="21"/>
          <w:szCs w:val="21"/>
          <w14:textFill>
            <w14:solidFill>
              <w14:schemeClr w14:val="tx1"/>
            </w14:solidFill>
          </w14:textFill>
        </w:rPr>
      </w:pPr>
    </w:p>
    <w:p w14:paraId="54F12742">
      <w:pPr>
        <w:spacing w:before="65" w:line="258" w:lineRule="auto"/>
        <w:ind w:firstLine="420"/>
        <w:rPr>
          <w:rFonts w:hint="eastAsia" w:ascii="宋体" w:hAnsi="宋体" w:eastAsia="宋体" w:cs="宋体"/>
          <w:color w:val="000000" w:themeColor="text1"/>
          <w:spacing w:val="9"/>
          <w:sz w:val="21"/>
          <w:szCs w:val="21"/>
          <w14:textFill>
            <w14:solidFill>
              <w14:schemeClr w14:val="tx1"/>
            </w14:solidFill>
          </w14:textFill>
        </w:rPr>
      </w:pPr>
    </w:p>
    <w:p w14:paraId="3E1C4EA6">
      <w:pPr>
        <w:spacing w:line="246" w:lineRule="auto"/>
        <w:rPr>
          <w:rFonts w:ascii="Arial"/>
          <w:color w:val="000000" w:themeColor="text1"/>
          <w:sz w:val="21"/>
          <w14:textFill>
            <w14:solidFill>
              <w14:schemeClr w14:val="tx1"/>
            </w14:solidFill>
          </w14:textFill>
        </w:rPr>
      </w:pPr>
    </w:p>
    <w:p w14:paraId="132396F7">
      <w:pPr>
        <w:spacing w:line="246" w:lineRule="auto"/>
        <w:rPr>
          <w:rFonts w:ascii="Arial"/>
          <w:color w:val="000000" w:themeColor="text1"/>
          <w:sz w:val="21"/>
          <w14:textFill>
            <w14:solidFill>
              <w14:schemeClr w14:val="tx1"/>
            </w14:solidFill>
          </w14:textFill>
        </w:rPr>
      </w:pPr>
    </w:p>
    <w:p w14:paraId="46D6AE16">
      <w:pPr>
        <w:spacing w:line="246" w:lineRule="auto"/>
        <w:rPr>
          <w:rFonts w:ascii="Arial"/>
          <w:color w:val="000000" w:themeColor="text1"/>
          <w:sz w:val="21"/>
          <w14:textFill>
            <w14:solidFill>
              <w14:schemeClr w14:val="tx1"/>
            </w14:solidFill>
          </w14:textFill>
        </w:rPr>
      </w:pPr>
    </w:p>
    <w:p w14:paraId="21FE790D">
      <w:pPr>
        <w:spacing w:line="246" w:lineRule="auto"/>
        <w:rPr>
          <w:rFonts w:ascii="Arial"/>
          <w:color w:val="000000" w:themeColor="text1"/>
          <w:sz w:val="21"/>
          <w14:textFill>
            <w14:solidFill>
              <w14:schemeClr w14:val="tx1"/>
            </w14:solidFill>
          </w14:textFill>
        </w:rPr>
      </w:pPr>
    </w:p>
    <w:p w14:paraId="7CC6FD6A">
      <w:pPr>
        <w:spacing w:line="246" w:lineRule="auto"/>
        <w:rPr>
          <w:rFonts w:ascii="Arial"/>
          <w:color w:val="000000" w:themeColor="text1"/>
          <w:sz w:val="21"/>
          <w14:textFill>
            <w14:solidFill>
              <w14:schemeClr w14:val="tx1"/>
            </w14:solidFill>
          </w14:textFill>
        </w:rPr>
      </w:pPr>
    </w:p>
    <w:p w14:paraId="395AF928">
      <w:pPr>
        <w:spacing w:line="246" w:lineRule="auto"/>
        <w:rPr>
          <w:rFonts w:ascii="Arial"/>
          <w:color w:val="000000" w:themeColor="text1"/>
          <w:sz w:val="21"/>
          <w14:textFill>
            <w14:solidFill>
              <w14:schemeClr w14:val="tx1"/>
            </w14:solidFill>
          </w14:textFill>
        </w:rPr>
      </w:pPr>
    </w:p>
    <w:p w14:paraId="00FE8BA9">
      <w:pPr>
        <w:spacing w:line="246" w:lineRule="auto"/>
        <w:rPr>
          <w:rFonts w:ascii="Arial"/>
          <w:color w:val="000000" w:themeColor="text1"/>
          <w:sz w:val="21"/>
          <w14:textFill>
            <w14:solidFill>
              <w14:schemeClr w14:val="tx1"/>
            </w14:solidFill>
          </w14:textFill>
        </w:rPr>
      </w:pPr>
    </w:p>
    <w:p w14:paraId="5E26C9FC">
      <w:pPr>
        <w:spacing w:line="246" w:lineRule="auto"/>
        <w:rPr>
          <w:rFonts w:ascii="Arial"/>
          <w:color w:val="000000" w:themeColor="text1"/>
          <w:sz w:val="21"/>
          <w14:textFill>
            <w14:solidFill>
              <w14:schemeClr w14:val="tx1"/>
            </w14:solidFill>
          </w14:textFill>
        </w:rPr>
      </w:pPr>
    </w:p>
    <w:p w14:paraId="0C9F900B">
      <w:pPr>
        <w:spacing w:line="246" w:lineRule="auto"/>
        <w:rPr>
          <w:rFonts w:ascii="Arial"/>
          <w:color w:val="000000" w:themeColor="text1"/>
          <w:sz w:val="21"/>
          <w14:textFill>
            <w14:solidFill>
              <w14:schemeClr w14:val="tx1"/>
            </w14:solidFill>
          </w14:textFill>
        </w:rPr>
      </w:pPr>
    </w:p>
    <w:p w14:paraId="64D044CA">
      <w:pPr>
        <w:spacing w:line="247" w:lineRule="auto"/>
        <w:rPr>
          <w:rFonts w:ascii="Arial"/>
          <w:color w:val="000000" w:themeColor="text1"/>
          <w:sz w:val="21"/>
          <w14:textFill>
            <w14:solidFill>
              <w14:schemeClr w14:val="tx1"/>
            </w14:solidFill>
          </w14:textFill>
        </w:rPr>
      </w:pPr>
    </w:p>
    <w:p w14:paraId="2508B879">
      <w:pPr>
        <w:spacing w:line="247" w:lineRule="auto"/>
        <w:rPr>
          <w:rFonts w:ascii="Arial"/>
          <w:color w:val="000000" w:themeColor="text1"/>
          <w:sz w:val="21"/>
          <w14:textFill>
            <w14:solidFill>
              <w14:schemeClr w14:val="tx1"/>
            </w14:solidFill>
          </w14:textFill>
        </w:rPr>
      </w:pPr>
    </w:p>
    <w:p w14:paraId="539215B7">
      <w:pPr>
        <w:spacing w:line="247" w:lineRule="auto"/>
        <w:rPr>
          <w:rFonts w:ascii="Arial"/>
          <w:color w:val="000000" w:themeColor="text1"/>
          <w:sz w:val="21"/>
          <w14:textFill>
            <w14:solidFill>
              <w14:schemeClr w14:val="tx1"/>
            </w14:solidFill>
          </w14:textFill>
        </w:rPr>
      </w:pPr>
    </w:p>
    <w:p w14:paraId="5B663C2F">
      <w:pPr>
        <w:spacing w:line="247" w:lineRule="auto"/>
        <w:rPr>
          <w:rFonts w:ascii="Arial"/>
          <w:color w:val="000000" w:themeColor="text1"/>
          <w:sz w:val="21"/>
          <w14:textFill>
            <w14:solidFill>
              <w14:schemeClr w14:val="tx1"/>
            </w14:solidFill>
          </w14:textFill>
        </w:rPr>
      </w:pPr>
    </w:p>
    <w:p w14:paraId="11EF98C3">
      <w:pPr>
        <w:spacing w:line="4000" w:lineRule="exact"/>
        <w:ind w:firstLine="1959"/>
        <w:rPr>
          <w:color w:val="000000" w:themeColor="text1"/>
          <w14:textFill>
            <w14:solidFill>
              <w14:schemeClr w14:val="tx1"/>
            </w14:solidFill>
          </w14:textFill>
        </w:rPr>
      </w:pPr>
    </w:p>
    <w:p w14:paraId="0A202034">
      <w:pPr>
        <w:spacing w:line="4000" w:lineRule="exact"/>
        <w:rPr>
          <w:color w:val="000000" w:themeColor="text1"/>
          <w14:textFill>
            <w14:solidFill>
              <w14:schemeClr w14:val="tx1"/>
            </w14:solidFill>
          </w14:textFill>
        </w:rPr>
        <w:sectPr>
          <w:footerReference r:id="rId8" w:type="default"/>
          <w:pgSz w:w="11906" w:h="16839"/>
          <w:pgMar w:top="1406" w:right="1420" w:bottom="1311" w:left="1140" w:header="0" w:footer="1134" w:gutter="0"/>
          <w:pgNumType w:fmt="upperRoman"/>
          <w:cols w:space="720" w:num="1"/>
        </w:sectPr>
      </w:pPr>
    </w:p>
    <w:p w14:paraId="4062508C">
      <w:pPr>
        <w:spacing w:line="254" w:lineRule="auto"/>
        <w:rPr>
          <w:rFonts w:ascii="Arial"/>
          <w:color w:val="000000" w:themeColor="text1"/>
          <w:sz w:val="21"/>
          <w14:textFill>
            <w14:solidFill>
              <w14:schemeClr w14:val="tx1"/>
            </w14:solidFill>
          </w14:textFill>
        </w:rPr>
      </w:pPr>
    </w:p>
    <w:p w14:paraId="42C19C16">
      <w:pPr>
        <w:spacing w:line="254" w:lineRule="auto"/>
        <w:rPr>
          <w:rFonts w:ascii="Arial"/>
          <w:color w:val="000000" w:themeColor="text1"/>
          <w:sz w:val="21"/>
          <w14:textFill>
            <w14:solidFill>
              <w14:schemeClr w14:val="tx1"/>
            </w14:solidFill>
          </w14:textFill>
        </w:rPr>
      </w:pPr>
    </w:p>
    <w:p w14:paraId="4280C9FB">
      <w:pPr>
        <w:pStyle w:val="3"/>
        <w:spacing w:before="101" w:line="227" w:lineRule="auto"/>
        <w:ind w:left="2134"/>
        <w:rPr>
          <w:color w:val="000000" w:themeColor="text1"/>
          <w:sz w:val="31"/>
          <w:szCs w:val="31"/>
          <w14:textFill>
            <w14:solidFill>
              <w14:schemeClr w14:val="tx1"/>
            </w14:solidFill>
          </w14:textFill>
        </w:rPr>
      </w:pPr>
      <w:bookmarkStart w:id="4" w:name="bookmark2"/>
      <w:bookmarkEnd w:id="4"/>
      <w:r>
        <w:rPr>
          <w:rFonts w:hint="eastAsia"/>
          <w:spacing w:val="8"/>
          <w:sz w:val="32"/>
          <w:szCs w:val="32"/>
          <w:lang w:val="en-US" w:eastAsia="zh-CN"/>
        </w:rPr>
        <w:t>重大活动餐饮食品安全保障工作规范</w:t>
      </w:r>
    </w:p>
    <w:p w14:paraId="0F55001B">
      <w:pPr>
        <w:spacing w:line="320" w:lineRule="auto"/>
        <w:rPr>
          <w:rFonts w:ascii="Arial"/>
          <w:color w:val="000000" w:themeColor="text1"/>
          <w:sz w:val="21"/>
          <w14:textFill>
            <w14:solidFill>
              <w14:schemeClr w14:val="tx1"/>
            </w14:solidFill>
          </w14:textFill>
        </w:rPr>
      </w:pPr>
    </w:p>
    <w:p w14:paraId="373997E9">
      <w:pPr>
        <w:spacing w:line="320" w:lineRule="auto"/>
        <w:rPr>
          <w:rFonts w:ascii="Arial"/>
          <w:color w:val="000000" w:themeColor="text1"/>
          <w:sz w:val="21"/>
          <w14:textFill>
            <w14:solidFill>
              <w14:schemeClr w14:val="tx1"/>
            </w14:solidFill>
          </w14:textFill>
        </w:rPr>
      </w:pPr>
    </w:p>
    <w:p w14:paraId="30182538">
      <w:pPr>
        <w:pStyle w:val="3"/>
        <w:spacing w:before="65" w:line="360" w:lineRule="auto"/>
        <w:ind w:left="16"/>
        <w:outlineLvl w:val="0"/>
        <w:rPr>
          <w:color w:val="000000" w:themeColor="text1"/>
          <w:sz w:val="21"/>
          <w:szCs w:val="21"/>
          <w14:textFill>
            <w14:solidFill>
              <w14:schemeClr w14:val="tx1"/>
            </w14:solidFill>
          </w14:textFill>
        </w:rPr>
      </w:pPr>
      <w:r>
        <w:rPr>
          <w:color w:val="000000" w:themeColor="text1"/>
          <w:spacing w:val="-3"/>
          <w:sz w:val="21"/>
          <w:szCs w:val="21"/>
          <w14:textFill>
            <w14:solidFill>
              <w14:schemeClr w14:val="tx1"/>
            </w14:solidFill>
          </w14:textFill>
        </w:rPr>
        <w:t>1</w:t>
      </w:r>
      <w:r>
        <w:rPr>
          <w:color w:val="000000" w:themeColor="text1"/>
          <w:spacing w:val="10"/>
          <w:sz w:val="21"/>
          <w:szCs w:val="21"/>
          <w14:textFill>
            <w14:solidFill>
              <w14:schemeClr w14:val="tx1"/>
            </w14:solidFill>
          </w14:textFill>
        </w:rPr>
        <w:t xml:space="preserve">  </w:t>
      </w:r>
      <w:r>
        <w:rPr>
          <w:color w:val="000000" w:themeColor="text1"/>
          <w:spacing w:val="-3"/>
          <w:sz w:val="21"/>
          <w:szCs w:val="21"/>
          <w14:textFill>
            <w14:solidFill>
              <w14:schemeClr w14:val="tx1"/>
            </w14:solidFill>
          </w14:textFill>
        </w:rPr>
        <w:t>范围</w:t>
      </w:r>
    </w:p>
    <w:p w14:paraId="4C6EE638">
      <w:pPr>
        <w:spacing w:line="360" w:lineRule="auto"/>
        <w:rPr>
          <w:rFonts w:ascii="Arial"/>
          <w:color w:val="000000" w:themeColor="text1"/>
          <w:sz w:val="21"/>
          <w:szCs w:val="21"/>
          <w14:textFill>
            <w14:solidFill>
              <w14:schemeClr w14:val="tx1"/>
            </w14:solidFill>
          </w14:textFill>
        </w:rPr>
      </w:pPr>
    </w:p>
    <w:p w14:paraId="52FDEC3F">
      <w:pPr>
        <w:pStyle w:val="3"/>
        <w:spacing w:before="65" w:line="360" w:lineRule="auto"/>
        <w:ind w:left="3" w:firstLine="448" w:firstLineChars="200"/>
        <w:outlineLvl w:val="1"/>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pP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本文件规定了重大活动餐饮食品安全保障工作的术语和定义、前期准备、安全检测工作基本要求、现场监督检查内容、餐饮安全保障要求、突发事件处置和工作纪律。</w:t>
      </w:r>
    </w:p>
    <w:p w14:paraId="6D7E2FB3">
      <w:pPr>
        <w:spacing w:before="65" w:line="360" w:lineRule="auto"/>
        <w:jc w:val="left"/>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lang w:val="en-US" w:eastAsia="zh-CN"/>
          <w14:textFill>
            <w14:solidFill>
              <w14:schemeClr w14:val="tx1"/>
            </w14:solidFill>
          </w14:textFill>
        </w:rPr>
        <w:t xml:space="preserve">    </w:t>
      </w:r>
      <w:r>
        <w:rPr>
          <w:rFonts w:ascii="宋体" w:hAnsi="宋体" w:eastAsia="宋体" w:cs="宋体"/>
          <w:color w:val="000000" w:themeColor="text1"/>
          <w:spacing w:val="7"/>
          <w:sz w:val="21"/>
          <w:szCs w:val="21"/>
          <w14:textFill>
            <w14:solidFill>
              <w14:schemeClr w14:val="tx1"/>
            </w14:solidFill>
          </w14:textFill>
        </w:rPr>
        <w:t>本文件适用于</w:t>
      </w:r>
      <w:r>
        <w:rPr>
          <w:rFonts w:hint="eastAsia" w:ascii="宋体" w:hAnsi="宋体" w:eastAsia="宋体" w:cs="宋体"/>
          <w:color w:val="000000" w:themeColor="text1"/>
          <w:spacing w:val="7"/>
          <w:sz w:val="21"/>
          <w:szCs w:val="21"/>
          <w:lang w:val="en-US" w:eastAsia="zh-CN"/>
          <w14:textFill>
            <w14:solidFill>
              <w14:schemeClr w14:val="tx1"/>
            </w14:solidFill>
          </w14:textFill>
        </w:rPr>
        <w:t>甘肃省</w:t>
      </w:r>
      <w:r>
        <w:rPr>
          <w:rFonts w:ascii="宋体" w:hAnsi="宋体" w:eastAsia="宋体" w:cs="宋体"/>
          <w:color w:val="000000" w:themeColor="text1"/>
          <w:spacing w:val="7"/>
          <w:sz w:val="21"/>
          <w:szCs w:val="21"/>
          <w14:textFill>
            <w14:solidFill>
              <w14:schemeClr w14:val="tx1"/>
            </w14:solidFill>
          </w14:textFill>
        </w:rPr>
        <w:t>重大活动餐饮食品安全保障工作。其他</w:t>
      </w:r>
      <w:r>
        <w:rPr>
          <w:rFonts w:hint="eastAsia" w:ascii="宋体" w:hAnsi="宋体" w:eastAsia="宋体" w:cs="宋体"/>
          <w:color w:val="000000" w:themeColor="text1"/>
          <w:spacing w:val="7"/>
          <w:sz w:val="21"/>
          <w:szCs w:val="21"/>
          <w:lang w:val="en-US" w:eastAsia="zh-CN"/>
          <w14:textFill>
            <w14:solidFill>
              <w14:schemeClr w14:val="tx1"/>
            </w14:solidFill>
          </w14:textFill>
        </w:rPr>
        <w:t>重要接待</w:t>
      </w:r>
      <w:r>
        <w:rPr>
          <w:rFonts w:ascii="宋体" w:hAnsi="宋体" w:eastAsia="宋体" w:cs="宋体"/>
          <w:color w:val="000000" w:themeColor="text1"/>
          <w:spacing w:val="7"/>
          <w:sz w:val="21"/>
          <w:szCs w:val="21"/>
          <w14:textFill>
            <w14:solidFill>
              <w14:schemeClr w14:val="tx1"/>
            </w14:solidFill>
          </w14:textFill>
        </w:rPr>
        <w:t>活动餐饮食品</w:t>
      </w:r>
      <w:r>
        <w:rPr>
          <w:rFonts w:ascii="宋体" w:hAnsi="宋体" w:eastAsia="宋体" w:cs="宋体"/>
          <w:color w:val="000000" w:themeColor="text1"/>
          <w:spacing w:val="6"/>
          <w:sz w:val="21"/>
          <w:szCs w:val="21"/>
          <w14:textFill>
            <w14:solidFill>
              <w14:schemeClr w14:val="tx1"/>
            </w14:solidFill>
          </w14:textFill>
        </w:rPr>
        <w:t>安全保障工作可参照执行。</w:t>
      </w:r>
    </w:p>
    <w:p w14:paraId="46847AE8">
      <w:pPr>
        <w:spacing w:line="360" w:lineRule="auto"/>
        <w:rPr>
          <w:rFonts w:ascii="Arial"/>
          <w:color w:val="000000" w:themeColor="text1"/>
          <w:sz w:val="21"/>
          <w:szCs w:val="21"/>
          <w14:textFill>
            <w14:solidFill>
              <w14:schemeClr w14:val="tx1"/>
            </w14:solidFill>
          </w14:textFill>
        </w:rPr>
      </w:pPr>
    </w:p>
    <w:p w14:paraId="76A70899">
      <w:pPr>
        <w:pStyle w:val="3"/>
        <w:spacing w:before="66" w:line="360" w:lineRule="auto"/>
        <w:ind w:left="3"/>
        <w:outlineLvl w:val="0"/>
        <w:rPr>
          <w:color w:val="000000" w:themeColor="text1"/>
          <w:sz w:val="21"/>
          <w:szCs w:val="21"/>
          <w14:textFill>
            <w14:solidFill>
              <w14:schemeClr w14:val="tx1"/>
            </w14:solidFill>
          </w14:textFill>
        </w:rPr>
      </w:pPr>
      <w:bookmarkStart w:id="5" w:name="bookmark3"/>
      <w:bookmarkEnd w:id="5"/>
      <w:r>
        <w:rPr>
          <w:color w:val="000000" w:themeColor="text1"/>
          <w:spacing w:val="7"/>
          <w:sz w:val="21"/>
          <w:szCs w:val="21"/>
          <w14:textFill>
            <w14:solidFill>
              <w14:schemeClr w14:val="tx1"/>
            </w14:solidFill>
          </w14:textFill>
        </w:rPr>
        <w:t>2  规范性引用文件</w:t>
      </w:r>
    </w:p>
    <w:p w14:paraId="52D6B982">
      <w:pPr>
        <w:spacing w:line="360" w:lineRule="auto"/>
        <w:rPr>
          <w:rFonts w:ascii="Arial"/>
          <w:color w:val="000000" w:themeColor="text1"/>
          <w:sz w:val="21"/>
          <w:szCs w:val="21"/>
          <w14:textFill>
            <w14:solidFill>
              <w14:schemeClr w14:val="tx1"/>
            </w14:solidFill>
          </w14:textFill>
        </w:rPr>
      </w:pPr>
    </w:p>
    <w:p w14:paraId="5BD73117">
      <w:pPr>
        <w:spacing w:before="65" w:line="360" w:lineRule="auto"/>
        <w:ind w:left="3" w:right="119" w:firstLine="428"/>
        <w:jc w:val="both"/>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下列文件中的内容通过文中的规范性引用而构成本文件必不可少的条款。其中，注日期的</w:t>
      </w:r>
      <w:r>
        <w:rPr>
          <w:rFonts w:ascii="宋体" w:hAnsi="宋体" w:eastAsia="宋体" w:cs="宋体"/>
          <w:color w:val="000000" w:themeColor="text1"/>
          <w:spacing w:val="3"/>
          <w:sz w:val="21"/>
          <w:szCs w:val="21"/>
          <w14:textFill>
            <w14:solidFill>
              <w14:schemeClr w14:val="tx1"/>
            </w14:solidFill>
          </w14:textFill>
        </w:rPr>
        <w:t>引用文件，</w:t>
      </w:r>
      <w:r>
        <w:rPr>
          <w:rFonts w:ascii="宋体" w:hAnsi="宋体" w:eastAsia="宋体" w:cs="宋体"/>
          <w:color w:val="000000" w:themeColor="text1"/>
          <w:spacing w:val="8"/>
          <w:sz w:val="21"/>
          <w:szCs w:val="21"/>
          <w14:textFill>
            <w14:solidFill>
              <w14:schemeClr w14:val="tx1"/>
            </w14:solidFill>
          </w14:textFill>
        </w:rPr>
        <w:t>仅该日期对应的版本适用于本文件；不注日期的引用文件，其最</w:t>
      </w:r>
      <w:r>
        <w:rPr>
          <w:rFonts w:ascii="宋体" w:hAnsi="宋体" w:eastAsia="宋体" w:cs="宋体"/>
          <w:color w:val="000000" w:themeColor="text1"/>
          <w:spacing w:val="7"/>
          <w:sz w:val="21"/>
          <w:szCs w:val="21"/>
          <w14:textFill>
            <w14:solidFill>
              <w14:schemeClr w14:val="tx1"/>
            </w14:solidFill>
          </w14:textFill>
        </w:rPr>
        <w:t>新版本（包括所有的修改单）适用于本</w:t>
      </w:r>
      <w:r>
        <w:rPr>
          <w:rFonts w:ascii="宋体" w:hAnsi="宋体" w:eastAsia="宋体" w:cs="宋体"/>
          <w:color w:val="000000" w:themeColor="text1"/>
          <w:spacing w:val="3"/>
          <w:sz w:val="21"/>
          <w:szCs w:val="21"/>
          <w14:textFill>
            <w14:solidFill>
              <w14:schemeClr w14:val="tx1"/>
            </w14:solidFill>
          </w14:textFill>
        </w:rPr>
        <w:t>文件。</w:t>
      </w:r>
    </w:p>
    <w:p w14:paraId="56460532">
      <w:pPr>
        <w:spacing w:before="65" w:line="360" w:lineRule="auto"/>
        <w:ind w:left="3" w:right="119" w:firstLine="428"/>
        <w:jc w:val="both"/>
        <w:rPr>
          <w:rFonts w:ascii="宋体" w:hAnsi="宋体" w:eastAsia="宋体" w:cs="宋体"/>
          <w:spacing w:val="4"/>
          <w:sz w:val="21"/>
          <w:szCs w:val="21"/>
        </w:rPr>
      </w:pPr>
      <w:r>
        <w:rPr>
          <w:rFonts w:ascii="宋体" w:hAnsi="宋体" w:eastAsia="宋体" w:cs="宋体"/>
          <w:spacing w:val="4"/>
          <w:sz w:val="21"/>
          <w:szCs w:val="21"/>
        </w:rPr>
        <w:t>GB 2760 食品安全国家标准 食品添加剂使用标准</w:t>
      </w:r>
    </w:p>
    <w:p w14:paraId="53D1063C">
      <w:pPr>
        <w:spacing w:before="65" w:line="360" w:lineRule="auto"/>
        <w:ind w:left="401" w:leftChars="191" w:right="119" w:firstLine="4" w:firstLineChars="2"/>
        <w:jc w:val="both"/>
        <w:rPr>
          <w:rFonts w:ascii="宋体" w:hAnsi="宋体" w:eastAsia="宋体" w:cs="宋体"/>
          <w:spacing w:val="4"/>
          <w:sz w:val="21"/>
          <w:szCs w:val="21"/>
        </w:rPr>
      </w:pPr>
      <w:r>
        <w:rPr>
          <w:rFonts w:ascii="宋体" w:hAnsi="宋体" w:eastAsia="宋体" w:cs="宋体"/>
          <w:spacing w:val="4"/>
          <w:sz w:val="21"/>
          <w:szCs w:val="21"/>
        </w:rPr>
        <w:t>GB 2763 食品安全国家标准 食品中农药最大残留限量</w:t>
      </w:r>
    </w:p>
    <w:p w14:paraId="29AD6337">
      <w:pPr>
        <w:spacing w:before="65" w:line="360" w:lineRule="auto"/>
        <w:ind w:left="401" w:leftChars="191" w:right="119" w:firstLine="4" w:firstLineChars="2"/>
        <w:jc w:val="both"/>
        <w:rPr>
          <w:rFonts w:ascii="宋体" w:hAnsi="宋体" w:eastAsia="宋体" w:cs="宋体"/>
          <w:spacing w:val="4"/>
          <w:sz w:val="21"/>
          <w:szCs w:val="21"/>
        </w:rPr>
      </w:pPr>
      <w:r>
        <w:rPr>
          <w:rFonts w:ascii="宋体" w:hAnsi="宋体" w:eastAsia="宋体" w:cs="宋体"/>
          <w:spacing w:val="4"/>
          <w:sz w:val="21"/>
          <w:szCs w:val="21"/>
        </w:rPr>
        <w:t>GB/T 5009.199</w:t>
      </w:r>
      <w:r>
        <w:rPr>
          <w:rFonts w:hint="eastAsia" w:ascii="宋体" w:hAnsi="宋体" w:eastAsia="宋体" w:cs="宋体"/>
          <w:spacing w:val="4"/>
          <w:sz w:val="21"/>
          <w:szCs w:val="21"/>
          <w:lang w:val="en-US" w:eastAsia="zh-CN"/>
        </w:rPr>
        <w:t xml:space="preserve"> </w:t>
      </w:r>
      <w:r>
        <w:rPr>
          <w:rFonts w:ascii="宋体" w:hAnsi="宋体" w:eastAsia="宋体" w:cs="宋体"/>
          <w:spacing w:val="4"/>
          <w:sz w:val="21"/>
          <w:szCs w:val="21"/>
        </w:rPr>
        <w:t>蔬菜中有机磷和氨基甲酸酯类农药残留量的快速检测</w:t>
      </w:r>
    </w:p>
    <w:p w14:paraId="4116AB24">
      <w:pPr>
        <w:spacing w:before="66" w:line="360" w:lineRule="auto"/>
        <w:ind w:left="423"/>
        <w:rPr>
          <w:rFonts w:hint="eastAsia" w:ascii="宋体" w:hAnsi="宋体" w:eastAsia="宋体" w:cs="宋体"/>
          <w:color w:val="000000" w:themeColor="text1"/>
          <w:spacing w:val="-6"/>
          <w:sz w:val="21"/>
          <w:szCs w:val="21"/>
          <w:lang w:val="en-US" w:eastAsia="en-US"/>
          <w14:textFill>
            <w14:solidFill>
              <w14:schemeClr w14:val="tx1"/>
            </w14:solidFill>
          </w14:textFill>
        </w:rPr>
      </w:pPr>
      <w:r>
        <w:rPr>
          <w:rFonts w:hint="eastAsia" w:ascii="宋体" w:hAnsi="宋体" w:eastAsia="宋体" w:cs="宋体"/>
          <w:color w:val="000000" w:themeColor="text1"/>
          <w:spacing w:val="-6"/>
          <w:sz w:val="21"/>
          <w:szCs w:val="21"/>
          <w:lang w:val="en-US" w:eastAsia="en-US"/>
          <w14:textFill>
            <w14:solidFill>
              <w14:schemeClr w14:val="tx1"/>
            </w14:solidFill>
          </w14:textFill>
        </w:rPr>
        <w:t>GB 14930.1</w:t>
      </w:r>
      <w:r>
        <w:rPr>
          <w:rFonts w:hint="eastAsia" w:ascii="宋体" w:hAnsi="宋体" w:eastAsia="宋体" w:cs="宋体"/>
          <w:color w:val="000000" w:themeColor="text1"/>
          <w:spacing w:val="-6"/>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6"/>
          <w:sz w:val="21"/>
          <w:szCs w:val="21"/>
          <w:lang w:val="en-US" w:eastAsia="en-US"/>
          <w14:textFill>
            <w14:solidFill>
              <w14:schemeClr w14:val="tx1"/>
            </w14:solidFill>
          </w14:textFill>
        </w:rPr>
        <w:t>食品安全国家标准 洗涤剂</w:t>
      </w:r>
    </w:p>
    <w:p w14:paraId="3CCF4096">
      <w:pPr>
        <w:spacing w:before="66" w:line="360" w:lineRule="auto"/>
        <w:ind w:left="423"/>
        <w:rPr>
          <w:rFonts w:ascii="宋体" w:hAnsi="宋体" w:eastAsia="宋体" w:cs="宋体"/>
          <w:color w:val="000000" w:themeColor="text1"/>
          <w:spacing w:val="6"/>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GB</w:t>
      </w:r>
      <w:r>
        <w:rPr>
          <w:rFonts w:ascii="宋体" w:hAnsi="宋体" w:eastAsia="宋体" w:cs="宋体"/>
          <w:color w:val="000000" w:themeColor="text1"/>
          <w:spacing w:val="6"/>
          <w:sz w:val="21"/>
          <w:szCs w:val="21"/>
          <w14:textFill>
            <w14:solidFill>
              <w14:schemeClr w14:val="tx1"/>
            </w14:solidFill>
          </w14:textFill>
        </w:rPr>
        <w:t xml:space="preserve"> 14930.2</w:t>
      </w:r>
      <w:r>
        <w:rPr>
          <w:rFonts w:ascii="宋体" w:hAnsi="宋体" w:eastAsia="宋体" w:cs="宋体"/>
          <w:color w:val="000000" w:themeColor="text1"/>
          <w:spacing w:val="28"/>
          <w:sz w:val="21"/>
          <w:szCs w:val="21"/>
          <w14:textFill>
            <w14:solidFill>
              <w14:schemeClr w14:val="tx1"/>
            </w14:solidFill>
          </w14:textFill>
        </w:rPr>
        <w:t xml:space="preserve"> </w:t>
      </w:r>
      <w:r>
        <w:rPr>
          <w:rFonts w:ascii="宋体" w:hAnsi="宋体" w:eastAsia="宋体" w:cs="宋体"/>
          <w:color w:val="000000" w:themeColor="text1"/>
          <w:spacing w:val="6"/>
          <w:sz w:val="21"/>
          <w:szCs w:val="21"/>
          <w14:textFill>
            <w14:solidFill>
              <w14:schemeClr w14:val="tx1"/>
            </w14:solidFill>
          </w14:textFill>
        </w:rPr>
        <w:t>食品安全国家标准</w:t>
      </w:r>
      <w:r>
        <w:rPr>
          <w:rFonts w:ascii="宋体" w:hAnsi="宋体" w:eastAsia="宋体" w:cs="宋体"/>
          <w:color w:val="000000" w:themeColor="text1"/>
          <w:spacing w:val="20"/>
          <w:sz w:val="21"/>
          <w:szCs w:val="21"/>
          <w14:textFill>
            <w14:solidFill>
              <w14:schemeClr w14:val="tx1"/>
            </w14:solidFill>
          </w14:textFill>
        </w:rPr>
        <w:t xml:space="preserve"> </w:t>
      </w:r>
      <w:r>
        <w:rPr>
          <w:rFonts w:ascii="宋体" w:hAnsi="宋体" w:eastAsia="宋体" w:cs="宋体"/>
          <w:color w:val="000000" w:themeColor="text1"/>
          <w:spacing w:val="6"/>
          <w:sz w:val="21"/>
          <w:szCs w:val="21"/>
          <w14:textFill>
            <w14:solidFill>
              <w14:schemeClr w14:val="tx1"/>
            </w14:solidFill>
          </w14:textFill>
        </w:rPr>
        <w:t>消毒剂</w:t>
      </w:r>
    </w:p>
    <w:p w14:paraId="3114E6AA">
      <w:pPr>
        <w:spacing w:line="360" w:lineRule="auto"/>
        <w:ind w:firstLine="436" w:firstLineChars="200"/>
        <w:rPr>
          <w:rFonts w:ascii="宋体" w:hAnsi="宋体" w:eastAsia="宋体" w:cs="宋体"/>
          <w:color w:val="000000" w:themeColor="text1"/>
          <w:spacing w:val="4"/>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GB 14934</w:t>
      </w:r>
      <w:r>
        <w:rPr>
          <w:rFonts w:hint="eastAsia" w:ascii="宋体" w:hAnsi="宋体" w:eastAsia="宋体" w:cs="宋体"/>
          <w:color w:val="000000" w:themeColor="text1"/>
          <w:spacing w:val="4"/>
          <w:sz w:val="21"/>
          <w:szCs w:val="21"/>
          <w:lang w:val="en-US" w:eastAsia="zh-CN"/>
          <w14:textFill>
            <w14:solidFill>
              <w14:schemeClr w14:val="tx1"/>
            </w14:solidFill>
          </w14:textFill>
        </w:rPr>
        <w:t xml:space="preserve"> </w:t>
      </w:r>
      <w:r>
        <w:rPr>
          <w:rFonts w:ascii="宋体" w:hAnsi="宋体" w:eastAsia="宋体" w:cs="宋体"/>
          <w:color w:val="000000" w:themeColor="text1"/>
          <w:spacing w:val="4"/>
          <w:sz w:val="21"/>
          <w:szCs w:val="21"/>
          <w14:textFill>
            <w14:solidFill>
              <w14:schemeClr w14:val="tx1"/>
            </w14:solidFill>
          </w14:textFill>
        </w:rPr>
        <w:t>食品安全国家标准 消毒餐（饮）具</w:t>
      </w:r>
    </w:p>
    <w:p w14:paraId="272FA591">
      <w:pPr>
        <w:spacing w:before="65" w:line="360" w:lineRule="auto"/>
        <w:ind w:left="3" w:right="119" w:firstLine="428"/>
        <w:jc w:val="both"/>
        <w:rPr>
          <w:rFonts w:ascii="宋体" w:hAnsi="宋体" w:eastAsia="宋体" w:cs="宋体"/>
          <w:spacing w:val="9"/>
          <w:sz w:val="21"/>
          <w:szCs w:val="21"/>
        </w:rPr>
      </w:pPr>
      <w:r>
        <w:rPr>
          <w:rFonts w:hint="eastAsia" w:ascii="宋体" w:hAnsi="宋体" w:eastAsia="宋体" w:cs="宋体"/>
          <w:spacing w:val="9"/>
          <w:sz w:val="21"/>
          <w:szCs w:val="21"/>
          <w:lang w:val="en-US" w:eastAsia="zh-CN"/>
        </w:rPr>
        <w:t xml:space="preserve">GB 19298 </w:t>
      </w:r>
      <w:r>
        <w:rPr>
          <w:rFonts w:ascii="宋体" w:hAnsi="宋体" w:eastAsia="宋体" w:cs="宋体"/>
          <w:spacing w:val="9"/>
          <w:sz w:val="21"/>
          <w:szCs w:val="21"/>
        </w:rPr>
        <w:t>食品安全国家标准 包装饮用水</w:t>
      </w:r>
    </w:p>
    <w:p w14:paraId="49E22D60">
      <w:pPr>
        <w:spacing w:before="65" w:line="360" w:lineRule="auto"/>
        <w:ind w:left="3" w:right="119" w:firstLine="428"/>
        <w:jc w:val="both"/>
        <w:rPr>
          <w:rFonts w:ascii="宋体" w:hAnsi="宋体" w:eastAsia="宋体" w:cs="宋体"/>
          <w:spacing w:val="4"/>
          <w:sz w:val="21"/>
          <w:szCs w:val="21"/>
        </w:rPr>
      </w:pPr>
      <w:r>
        <w:rPr>
          <w:rFonts w:ascii="宋体" w:hAnsi="宋体" w:eastAsia="宋体" w:cs="宋体"/>
          <w:spacing w:val="4"/>
          <w:sz w:val="21"/>
          <w:szCs w:val="21"/>
        </w:rPr>
        <w:t>GB 31650 食品安全国家标准 食品中兽药最大残留限量</w:t>
      </w:r>
    </w:p>
    <w:p w14:paraId="32DF1C45">
      <w:pPr>
        <w:spacing w:line="360" w:lineRule="auto"/>
        <w:ind w:firstLine="436" w:firstLineChars="200"/>
        <w:rPr>
          <w:rFonts w:ascii="宋体" w:hAnsi="宋体" w:eastAsia="宋体" w:cs="宋体"/>
          <w:color w:val="000000" w:themeColor="text1"/>
          <w:spacing w:val="4"/>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GB 31654 食品安全国家标准 餐饮服务通用卫生规范</w:t>
      </w:r>
    </w:p>
    <w:p w14:paraId="4486179E">
      <w:pPr>
        <w:spacing w:line="360" w:lineRule="auto"/>
        <w:ind w:firstLine="436" w:firstLineChars="200"/>
        <w:rPr>
          <w:rFonts w:ascii="宋体" w:hAnsi="宋体" w:eastAsia="宋体" w:cs="宋体"/>
          <w:color w:val="000000" w:themeColor="text1"/>
          <w:spacing w:val="4"/>
          <w:sz w:val="21"/>
          <w:szCs w:val="21"/>
          <w14:textFill>
            <w14:solidFill>
              <w14:schemeClr w14:val="tx1"/>
            </w14:solidFill>
          </w14:textFill>
        </w:rPr>
      </w:pPr>
      <w:r>
        <w:rPr>
          <w:rFonts w:hint="eastAsia" w:ascii="宋体" w:hAnsi="宋体" w:eastAsia="宋体" w:cs="宋体"/>
          <w:color w:val="000000" w:themeColor="text1"/>
          <w:spacing w:val="4"/>
          <w:sz w:val="21"/>
          <w:szCs w:val="21"/>
          <w:lang w:eastAsia="zh-CN"/>
          <w14:textFill>
            <w14:solidFill>
              <w14:schemeClr w14:val="tx1"/>
            </w14:solidFill>
          </w14:textFill>
        </w:rPr>
        <w:t>国家市场监督管理总局关于发布餐饮服务食品安全操作规范的公告（2018第12号）</w:t>
      </w:r>
    </w:p>
    <w:p w14:paraId="7FA205FE">
      <w:pPr>
        <w:pStyle w:val="3"/>
        <w:spacing w:before="66" w:line="360" w:lineRule="auto"/>
        <w:ind w:left="5"/>
        <w:outlineLvl w:val="0"/>
        <w:rPr>
          <w:color w:val="000000" w:themeColor="text1"/>
          <w:sz w:val="21"/>
          <w:szCs w:val="21"/>
          <w14:textFill>
            <w14:solidFill>
              <w14:schemeClr w14:val="tx1"/>
            </w14:solidFill>
          </w14:textFill>
        </w:rPr>
      </w:pPr>
      <w:bookmarkStart w:id="6" w:name="bookmark4"/>
      <w:bookmarkEnd w:id="6"/>
      <w:r>
        <w:rPr>
          <w:color w:val="000000" w:themeColor="text1"/>
          <w:spacing w:val="6"/>
          <w:sz w:val="21"/>
          <w:szCs w:val="21"/>
          <w14:textFill>
            <w14:solidFill>
              <w14:schemeClr w14:val="tx1"/>
            </w14:solidFill>
          </w14:textFill>
        </w:rPr>
        <w:t>3  术语和定义</w:t>
      </w:r>
    </w:p>
    <w:p w14:paraId="31A4AEEB">
      <w:pPr>
        <w:spacing w:line="360" w:lineRule="auto"/>
        <w:rPr>
          <w:rFonts w:ascii="Arial"/>
          <w:color w:val="000000" w:themeColor="text1"/>
          <w:sz w:val="21"/>
          <w:szCs w:val="21"/>
          <w14:textFill>
            <w14:solidFill>
              <w14:schemeClr w14:val="tx1"/>
            </w14:solidFill>
          </w14:textFill>
        </w:rPr>
      </w:pPr>
    </w:p>
    <w:p w14:paraId="184858F6">
      <w:pPr>
        <w:spacing w:before="65" w:line="360" w:lineRule="auto"/>
        <w:ind w:left="432"/>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position w:val="10"/>
          <w:sz w:val="21"/>
          <w:szCs w:val="21"/>
          <w14:textFill>
            <w14:solidFill>
              <w14:schemeClr w14:val="tx1"/>
            </w14:solidFill>
          </w14:textFill>
        </w:rPr>
        <w:t>下列术语和定义适用于本文件。</w:t>
      </w:r>
    </w:p>
    <w:p w14:paraId="5DCACD15">
      <w:pPr>
        <w:pStyle w:val="3"/>
        <w:spacing w:line="360" w:lineRule="auto"/>
        <w:ind w:left="5"/>
        <w:rPr>
          <w:color w:val="000000" w:themeColor="text1"/>
          <w:sz w:val="21"/>
          <w:szCs w:val="21"/>
          <w14:textFill>
            <w14:solidFill>
              <w14:schemeClr w14:val="tx1"/>
            </w14:solidFill>
          </w14:textFill>
        </w:rPr>
      </w:pPr>
      <w:r>
        <w:rPr>
          <w:color w:val="000000" w:themeColor="text1"/>
          <w:spacing w:val="2"/>
          <w:sz w:val="21"/>
          <w:szCs w:val="21"/>
          <w14:textFill>
            <w14:solidFill>
              <w14:schemeClr w14:val="tx1"/>
            </w14:solidFill>
          </w14:textFill>
        </w:rPr>
        <w:t>3.1</w:t>
      </w:r>
    </w:p>
    <w:p w14:paraId="1FB5C3E7">
      <w:pPr>
        <w:pStyle w:val="3"/>
        <w:spacing w:before="198" w:line="360" w:lineRule="auto"/>
        <w:ind w:left="430"/>
        <w:rPr>
          <w:color w:val="000000" w:themeColor="text1"/>
          <w:sz w:val="21"/>
          <w:szCs w:val="21"/>
          <w14:textFill>
            <w14:solidFill>
              <w14:schemeClr w14:val="tx1"/>
            </w14:solidFill>
          </w14:textFill>
        </w:rPr>
      </w:pPr>
      <w:r>
        <w:rPr>
          <w:color w:val="000000" w:themeColor="text1"/>
          <w:spacing w:val="13"/>
          <w:sz w:val="21"/>
          <w:szCs w:val="21"/>
          <w14:textFill>
            <w14:solidFill>
              <w14:schemeClr w14:val="tx1"/>
            </w14:solidFill>
          </w14:textFill>
        </w:rPr>
        <w:t xml:space="preserve">重大活动  </w:t>
      </w:r>
      <w:r>
        <w:rPr>
          <w:color w:val="000000" w:themeColor="text1"/>
          <w:sz w:val="21"/>
          <w:szCs w:val="21"/>
          <w14:textFill>
            <w14:solidFill>
              <w14:schemeClr w14:val="tx1"/>
            </w14:solidFill>
          </w14:textFill>
        </w:rPr>
        <w:t>major</w:t>
      </w:r>
      <w:r>
        <w:rPr>
          <w:color w:val="000000" w:themeColor="text1"/>
          <w:spacing w:val="13"/>
          <w:sz w:val="21"/>
          <w:szCs w:val="21"/>
          <w14:textFill>
            <w14:solidFill>
              <w14:schemeClr w14:val="tx1"/>
            </w14:solidFill>
          </w14:textFill>
        </w:rPr>
        <w:t xml:space="preserve"> </w:t>
      </w:r>
      <w:r>
        <w:rPr>
          <w:color w:val="000000" w:themeColor="text1"/>
          <w:sz w:val="21"/>
          <w:szCs w:val="21"/>
          <w14:textFill>
            <w14:solidFill>
              <w14:schemeClr w14:val="tx1"/>
            </w14:solidFill>
          </w14:textFill>
        </w:rPr>
        <w:t>events</w:t>
      </w:r>
    </w:p>
    <w:p w14:paraId="39059A43">
      <w:pPr>
        <w:keepNext w:val="0"/>
        <w:keepLines w:val="0"/>
        <w:widowControl/>
        <w:suppressLineNumbers w:val="0"/>
        <w:ind w:firstLine="420" w:firstLineChars="200"/>
        <w:jc w:val="left"/>
        <w:rPr>
          <w:rFonts w:hint="eastAsia" w:ascii="宋体" w:hAnsi="宋体" w:eastAsia="宋体" w:cs="宋体"/>
          <w:snapToGrid w:val="0"/>
          <w:color w:val="000000" w:themeColor="text1"/>
          <w:spacing w:val="0"/>
          <w:kern w:val="0"/>
          <w:sz w:val="21"/>
          <w:szCs w:val="21"/>
          <w:lang w:val="en-US" w:eastAsia="en-US" w:bidi="ar-SA"/>
          <w14:textFill>
            <w14:solidFill>
              <w14:schemeClr w14:val="tx1"/>
            </w14:solidFill>
          </w14:textFill>
        </w:rPr>
      </w:pPr>
      <w:r>
        <w:rPr>
          <w:rFonts w:hint="eastAsia" w:ascii="宋体" w:hAnsi="宋体" w:eastAsia="宋体" w:cs="宋体"/>
          <w:snapToGrid w:val="0"/>
          <w:color w:val="000000" w:themeColor="text1"/>
          <w:spacing w:val="0"/>
          <w:kern w:val="0"/>
          <w:sz w:val="21"/>
          <w:szCs w:val="21"/>
          <w:lang w:val="en-US" w:eastAsia="zh-CN" w:bidi="ar-SA"/>
          <w14:textFill>
            <w14:solidFill>
              <w14:schemeClr w14:val="tx1"/>
            </w14:solidFill>
          </w14:textFill>
        </w:rPr>
        <w:t>指党员代表大会、人民代表大会、政治协商会议和重要的国际会议，党和国家领导人及重要来宾参与的活动，以及国际、全国、区域性体育比赛，大型庆典、经贸等活动。</w:t>
      </w:r>
    </w:p>
    <w:p w14:paraId="2D0A54F0">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36" w:firstLineChars="200"/>
        <w:jc w:val="both"/>
        <w:rPr>
          <w:rFonts w:ascii="宋体" w:hAnsi="宋体" w:eastAsia="宋体" w:cs="宋体"/>
          <w:snapToGrid w:val="0"/>
          <w:color w:val="000000" w:themeColor="text1"/>
          <w:spacing w:val="4"/>
          <w:kern w:val="0"/>
          <w:sz w:val="21"/>
          <w:szCs w:val="21"/>
          <w:lang w:val="en-US" w:eastAsia="en-US" w:bidi="ar-SA"/>
          <w14:textFill>
            <w14:solidFill>
              <w14:schemeClr w14:val="tx1"/>
            </w14:solidFill>
          </w14:textFill>
        </w:rPr>
      </w:pPr>
    </w:p>
    <w:p w14:paraId="6937420D">
      <w:pPr>
        <w:pStyle w:val="3"/>
        <w:spacing w:before="96" w:line="360" w:lineRule="auto"/>
        <w:ind w:left="5"/>
        <w:rPr>
          <w:color w:val="000000" w:themeColor="text1"/>
          <w:sz w:val="21"/>
          <w:szCs w:val="21"/>
          <w14:textFill>
            <w14:solidFill>
              <w14:schemeClr w14:val="tx1"/>
            </w14:solidFill>
          </w14:textFill>
        </w:rPr>
      </w:pPr>
      <w:r>
        <w:rPr>
          <w:color w:val="000000" w:themeColor="text1"/>
          <w:spacing w:val="2"/>
          <w:sz w:val="21"/>
          <w:szCs w:val="21"/>
          <w14:textFill>
            <w14:solidFill>
              <w14:schemeClr w14:val="tx1"/>
            </w14:solidFill>
          </w14:textFill>
        </w:rPr>
        <w:t>3.2</w:t>
      </w:r>
    </w:p>
    <w:p w14:paraId="653A838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jc w:val="both"/>
        <w:rPr>
          <w:rFonts w:hint="eastAsia" w:eastAsia="黑体"/>
          <w:sz w:val="21"/>
          <w:szCs w:val="21"/>
          <w:lang w:val="en-US" w:eastAsia="zh-CN"/>
        </w:rPr>
      </w:pPr>
      <w:r>
        <w:rPr>
          <w:rFonts w:hint="eastAsia" w:ascii="黑体" w:hAnsi="宋体" w:eastAsia="黑体" w:cs="黑体"/>
          <w:i w:val="0"/>
          <w:iCs w:val="0"/>
          <w:caps w:val="0"/>
          <w:spacing w:val="8"/>
          <w:sz w:val="21"/>
          <w:szCs w:val="21"/>
          <w:shd w:val="clear" w:color="auto" w:fill="FFFFFF"/>
        </w:rPr>
        <w:t>餐饮服务提供者</w:t>
      </w:r>
      <w:r>
        <w:rPr>
          <w:rFonts w:hint="eastAsia" w:ascii="黑体" w:hAnsi="宋体" w:eastAsia="黑体" w:cs="黑体"/>
          <w:i w:val="0"/>
          <w:iCs w:val="0"/>
          <w:caps w:val="0"/>
          <w:spacing w:val="8"/>
          <w:sz w:val="21"/>
          <w:szCs w:val="21"/>
          <w:shd w:val="clear" w:color="auto" w:fill="FFFFFF"/>
          <w:lang w:val="en-US" w:eastAsia="zh-CN"/>
        </w:rPr>
        <w:t xml:space="preserve"> Catering service providers</w:t>
      </w:r>
    </w:p>
    <w:p w14:paraId="08A886AA">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firstLineChars="200"/>
        <w:jc w:val="both"/>
        <w:rPr>
          <w:rFonts w:hint="eastAsia" w:ascii="宋体" w:hAnsi="宋体" w:eastAsia="宋体" w:cs="宋体"/>
          <w:snapToGrid w:val="0"/>
          <w:color w:val="000000" w:themeColor="text1"/>
          <w:spacing w:val="0"/>
          <w:kern w:val="0"/>
          <w:sz w:val="21"/>
          <w:szCs w:val="21"/>
          <w:lang w:val="en-US" w:eastAsia="zh-CN" w:bidi="ar-SA"/>
          <w14:textFill>
            <w14:solidFill>
              <w14:schemeClr w14:val="tx1"/>
            </w14:solidFill>
          </w14:textFill>
        </w:rPr>
      </w:pPr>
      <w:r>
        <w:rPr>
          <w:rFonts w:hint="eastAsia" w:ascii="宋体" w:hAnsi="宋体" w:eastAsia="宋体" w:cs="宋体"/>
          <w:snapToGrid w:val="0"/>
          <w:color w:val="000000" w:themeColor="text1"/>
          <w:spacing w:val="0"/>
          <w:kern w:val="0"/>
          <w:sz w:val="21"/>
          <w:szCs w:val="21"/>
          <w:lang w:val="en-US" w:eastAsia="en-US" w:bidi="ar-SA"/>
          <w14:textFill>
            <w14:solidFill>
              <w14:schemeClr w14:val="tx1"/>
            </w14:solidFill>
          </w14:textFill>
        </w:rPr>
        <w:t>指通过即时制作加工、商业销售和服务性劳动等，向消费者提供食品、用餐场所及设施的服务单位或个人</w:t>
      </w:r>
      <w:r>
        <w:rPr>
          <w:rFonts w:hint="eastAsia" w:ascii="宋体" w:hAnsi="宋体" w:eastAsia="宋体" w:cs="宋体"/>
          <w:snapToGrid w:val="0"/>
          <w:color w:val="000000" w:themeColor="text1"/>
          <w:spacing w:val="0"/>
          <w:kern w:val="0"/>
          <w:sz w:val="21"/>
          <w:szCs w:val="21"/>
          <w:lang w:val="en-US" w:eastAsia="zh-CN" w:bidi="ar-SA"/>
          <w14:textFill>
            <w14:solidFill>
              <w14:schemeClr w14:val="tx1"/>
            </w14:solidFill>
          </w14:textFill>
        </w:rPr>
        <w:t>。</w:t>
      </w:r>
    </w:p>
    <w:p w14:paraId="6079B08C">
      <w:pPr>
        <w:pStyle w:val="3"/>
        <w:spacing w:before="96" w:line="360" w:lineRule="auto"/>
        <w:ind w:left="5"/>
        <w:rPr>
          <w:color w:val="000000" w:themeColor="text1"/>
          <w:sz w:val="21"/>
          <w:szCs w:val="21"/>
          <w14:textFill>
            <w14:solidFill>
              <w14:schemeClr w14:val="tx1"/>
            </w14:solidFill>
          </w14:textFill>
        </w:rPr>
      </w:pPr>
      <w:r>
        <w:rPr>
          <w:color w:val="000000" w:themeColor="text1"/>
          <w:spacing w:val="2"/>
          <w:sz w:val="21"/>
          <w:szCs w:val="21"/>
          <w14:textFill>
            <w14:solidFill>
              <w14:schemeClr w14:val="tx1"/>
            </w14:solidFill>
          </w14:textFill>
        </w:rPr>
        <w:t>3.3</w:t>
      </w:r>
    </w:p>
    <w:p w14:paraId="12FB5DB4">
      <w:pPr>
        <w:pStyle w:val="3"/>
        <w:spacing w:before="75" w:line="360" w:lineRule="auto"/>
        <w:ind w:left="425"/>
        <w:rPr>
          <w:color w:val="000000" w:themeColor="text1"/>
          <w:sz w:val="21"/>
          <w:szCs w:val="21"/>
          <w14:textFill>
            <w14:solidFill>
              <w14:schemeClr w14:val="tx1"/>
            </w14:solidFill>
          </w14:textFill>
        </w:rPr>
      </w:pPr>
      <w:r>
        <w:rPr>
          <w:color w:val="000000" w:themeColor="text1"/>
          <w:spacing w:val="14"/>
          <w:sz w:val="21"/>
          <w:szCs w:val="21"/>
          <w14:textFill>
            <w14:solidFill>
              <w14:schemeClr w14:val="tx1"/>
            </w14:solidFill>
          </w14:textFill>
        </w:rPr>
        <w:t xml:space="preserve">食品安全管理人员  </w:t>
      </w:r>
      <w:r>
        <w:rPr>
          <w:color w:val="000000" w:themeColor="text1"/>
          <w:sz w:val="21"/>
          <w:szCs w:val="21"/>
          <w14:textFill>
            <w14:solidFill>
              <w14:schemeClr w14:val="tx1"/>
            </w14:solidFill>
          </w14:textFill>
        </w:rPr>
        <w:t>food</w:t>
      </w:r>
      <w:r>
        <w:rPr>
          <w:color w:val="000000" w:themeColor="text1"/>
          <w:spacing w:val="14"/>
          <w:sz w:val="21"/>
          <w:szCs w:val="21"/>
          <w14:textFill>
            <w14:solidFill>
              <w14:schemeClr w14:val="tx1"/>
            </w14:solidFill>
          </w14:textFill>
        </w:rPr>
        <w:t xml:space="preserve"> </w:t>
      </w:r>
      <w:r>
        <w:rPr>
          <w:color w:val="000000" w:themeColor="text1"/>
          <w:sz w:val="21"/>
          <w:szCs w:val="21"/>
          <w14:textFill>
            <w14:solidFill>
              <w14:schemeClr w14:val="tx1"/>
            </w14:solidFill>
          </w14:textFill>
        </w:rPr>
        <w:t>Safety</w:t>
      </w:r>
      <w:r>
        <w:rPr>
          <w:color w:val="000000" w:themeColor="text1"/>
          <w:spacing w:val="14"/>
          <w:sz w:val="21"/>
          <w:szCs w:val="21"/>
          <w14:textFill>
            <w14:solidFill>
              <w14:schemeClr w14:val="tx1"/>
            </w14:solidFill>
          </w14:textFill>
        </w:rPr>
        <w:t xml:space="preserve"> </w:t>
      </w:r>
      <w:r>
        <w:rPr>
          <w:color w:val="000000" w:themeColor="text1"/>
          <w:sz w:val="21"/>
          <w:szCs w:val="21"/>
          <w14:textFill>
            <w14:solidFill>
              <w14:schemeClr w14:val="tx1"/>
            </w14:solidFill>
          </w14:textFill>
        </w:rPr>
        <w:t>manager</w:t>
      </w:r>
    </w:p>
    <w:p w14:paraId="56C1CBB2">
      <w:pPr>
        <w:spacing w:before="67" w:line="360" w:lineRule="auto"/>
        <w:ind w:left="12" w:right="176" w:firstLine="41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7"/>
          <w:sz w:val="21"/>
          <w:szCs w:val="21"/>
          <w14:textFill>
            <w14:solidFill>
              <w14:schemeClr w14:val="tx1"/>
            </w14:solidFill>
          </w14:textFill>
        </w:rPr>
        <w:t>从事食品生产经营</w:t>
      </w:r>
      <w:r>
        <w:rPr>
          <w:rFonts w:hint="eastAsia" w:ascii="宋体" w:hAnsi="宋体" w:eastAsia="宋体" w:cs="宋体"/>
          <w:color w:val="000000" w:themeColor="text1"/>
          <w:spacing w:val="7"/>
          <w:sz w:val="21"/>
          <w:szCs w:val="21"/>
          <w:lang w:val="en-US" w:eastAsia="zh-CN"/>
          <w14:textFill>
            <w14:solidFill>
              <w14:schemeClr w14:val="tx1"/>
            </w14:solidFill>
          </w14:textFill>
        </w:rPr>
        <w:t>活动</w:t>
      </w:r>
      <w:r>
        <w:rPr>
          <w:rFonts w:ascii="宋体" w:hAnsi="宋体" w:eastAsia="宋体" w:cs="宋体"/>
          <w:color w:val="000000" w:themeColor="text1"/>
          <w:spacing w:val="7"/>
          <w:sz w:val="21"/>
          <w:szCs w:val="21"/>
          <w14:textFill>
            <w14:solidFill>
              <w14:schemeClr w14:val="tx1"/>
            </w14:solidFill>
          </w14:textFill>
        </w:rPr>
        <w:t>的主体按法律法规要求所配备的</w:t>
      </w:r>
      <w:r>
        <w:rPr>
          <w:rFonts w:hint="eastAsia" w:ascii="宋体" w:hAnsi="宋体" w:eastAsia="宋体" w:cs="宋体"/>
          <w:color w:val="000000" w:themeColor="text1"/>
          <w:spacing w:val="7"/>
          <w:sz w:val="21"/>
          <w:szCs w:val="21"/>
          <w:lang w:eastAsia="zh-CN"/>
          <w14:textFill>
            <w14:solidFill>
              <w14:schemeClr w14:val="tx1"/>
            </w14:solidFill>
          </w14:textFill>
        </w:rPr>
        <w:t>，</w:t>
      </w:r>
      <w:r>
        <w:rPr>
          <w:rFonts w:hint="eastAsia" w:ascii="宋体" w:hAnsi="宋体" w:eastAsia="宋体" w:cs="宋体"/>
          <w:color w:val="000000" w:themeColor="text1"/>
          <w:spacing w:val="7"/>
          <w:sz w:val="21"/>
          <w:szCs w:val="21"/>
          <w:lang w:val="en-US" w:eastAsia="zh-CN"/>
          <w14:textFill>
            <w14:solidFill>
              <w14:schemeClr w14:val="tx1"/>
            </w14:solidFill>
          </w14:textFill>
        </w:rPr>
        <w:t>在</w:t>
      </w:r>
      <w:r>
        <w:rPr>
          <w:rFonts w:ascii="宋体" w:hAnsi="宋体" w:eastAsia="宋体" w:cs="宋体"/>
          <w:color w:val="000000" w:themeColor="text1"/>
          <w:spacing w:val="7"/>
          <w:sz w:val="21"/>
          <w:szCs w:val="21"/>
          <w14:textFill>
            <w14:solidFill>
              <w14:schemeClr w14:val="tx1"/>
            </w14:solidFill>
          </w14:textFill>
        </w:rPr>
        <w:t>食品生产经营</w:t>
      </w:r>
      <w:r>
        <w:rPr>
          <w:rFonts w:hint="eastAsia" w:ascii="宋体" w:hAnsi="宋体" w:eastAsia="宋体" w:cs="宋体"/>
          <w:color w:val="000000" w:themeColor="text1"/>
          <w:spacing w:val="7"/>
          <w:sz w:val="21"/>
          <w:szCs w:val="21"/>
          <w:lang w:val="en-US" w:eastAsia="zh-CN"/>
          <w14:textFill>
            <w14:solidFill>
              <w14:schemeClr w14:val="tx1"/>
            </w14:solidFill>
          </w14:textFill>
        </w:rPr>
        <w:t>活动中</w:t>
      </w:r>
      <w:r>
        <w:rPr>
          <w:rFonts w:ascii="宋体" w:hAnsi="宋体" w:eastAsia="宋体" w:cs="宋体"/>
          <w:color w:val="000000" w:themeColor="text1"/>
          <w:spacing w:val="7"/>
          <w:sz w:val="21"/>
          <w:szCs w:val="21"/>
          <w14:textFill>
            <w14:solidFill>
              <w14:schemeClr w14:val="tx1"/>
            </w14:solidFill>
          </w14:textFill>
        </w:rPr>
        <w:t>从事食品安全管理工作的人员。主要指主要负</w:t>
      </w:r>
      <w:r>
        <w:rPr>
          <w:rFonts w:ascii="宋体" w:hAnsi="宋体" w:eastAsia="宋体" w:cs="宋体"/>
          <w:color w:val="000000" w:themeColor="text1"/>
          <w:spacing w:val="8"/>
          <w:sz w:val="21"/>
          <w:szCs w:val="21"/>
          <w14:textFill>
            <w14:solidFill>
              <w14:schemeClr w14:val="tx1"/>
            </w14:solidFill>
          </w14:textFill>
        </w:rPr>
        <w:t>责人、食品安全总监、食品安全员等。</w:t>
      </w:r>
    </w:p>
    <w:p w14:paraId="6DD231D9">
      <w:pPr>
        <w:pStyle w:val="3"/>
        <w:spacing w:before="96" w:line="360" w:lineRule="auto"/>
        <w:ind w:left="5"/>
        <w:rPr>
          <w:color w:val="000000" w:themeColor="text1"/>
          <w:sz w:val="21"/>
          <w:szCs w:val="21"/>
          <w14:textFill>
            <w14:solidFill>
              <w14:schemeClr w14:val="tx1"/>
            </w14:solidFill>
          </w14:textFill>
        </w:rPr>
      </w:pPr>
      <w:r>
        <w:rPr>
          <w:color w:val="000000" w:themeColor="text1"/>
          <w:spacing w:val="2"/>
          <w:sz w:val="21"/>
          <w:szCs w:val="21"/>
          <w14:textFill>
            <w14:solidFill>
              <w14:schemeClr w14:val="tx1"/>
            </w14:solidFill>
          </w14:textFill>
        </w:rPr>
        <w:t>3.4</w:t>
      </w:r>
    </w:p>
    <w:p w14:paraId="4FA10BDE">
      <w:pPr>
        <w:pStyle w:val="3"/>
        <w:spacing w:before="75" w:line="360" w:lineRule="auto"/>
        <w:ind w:left="429"/>
        <w:rPr>
          <w:color w:val="000000" w:themeColor="text1"/>
          <w:sz w:val="21"/>
          <w:szCs w:val="21"/>
          <w14:textFill>
            <w14:solidFill>
              <w14:schemeClr w14:val="tx1"/>
            </w14:solidFill>
          </w14:textFill>
        </w:rPr>
      </w:pPr>
      <w:r>
        <w:rPr>
          <w:color w:val="000000" w:themeColor="text1"/>
          <w:spacing w:val="15"/>
          <w:sz w:val="21"/>
          <w:szCs w:val="21"/>
          <w14:textFill>
            <w14:solidFill>
              <w14:schemeClr w14:val="tx1"/>
            </w14:solidFill>
          </w14:textFill>
        </w:rPr>
        <w:t>专间</w:t>
      </w:r>
      <w:r>
        <w:rPr>
          <w:color w:val="000000" w:themeColor="text1"/>
          <w:spacing w:val="10"/>
          <w:sz w:val="21"/>
          <w:szCs w:val="21"/>
          <w14:textFill>
            <w14:solidFill>
              <w14:schemeClr w14:val="tx1"/>
            </w14:solidFill>
          </w14:textFill>
        </w:rPr>
        <w:t xml:space="preserve">  </w:t>
      </w:r>
      <w:r>
        <w:rPr>
          <w:color w:val="000000" w:themeColor="text1"/>
          <w:sz w:val="21"/>
          <w:szCs w:val="21"/>
          <w14:textFill>
            <w14:solidFill>
              <w14:schemeClr w14:val="tx1"/>
            </w14:solidFill>
          </w14:textFill>
        </w:rPr>
        <w:t>private</w:t>
      </w:r>
      <w:r>
        <w:rPr>
          <w:color w:val="000000" w:themeColor="text1"/>
          <w:spacing w:val="26"/>
          <w:sz w:val="21"/>
          <w:szCs w:val="21"/>
          <w14:textFill>
            <w14:solidFill>
              <w14:schemeClr w14:val="tx1"/>
            </w14:solidFill>
          </w14:textFill>
        </w:rPr>
        <w:t xml:space="preserve"> </w:t>
      </w:r>
      <w:r>
        <w:rPr>
          <w:color w:val="000000" w:themeColor="text1"/>
          <w:sz w:val="21"/>
          <w:szCs w:val="21"/>
          <w14:textFill>
            <w14:solidFill>
              <w14:schemeClr w14:val="tx1"/>
            </w14:solidFill>
          </w14:textFill>
        </w:rPr>
        <w:t>room</w:t>
      </w:r>
    </w:p>
    <w:p w14:paraId="14C7EB94">
      <w:pPr>
        <w:spacing w:line="360" w:lineRule="auto"/>
        <w:ind w:firstLine="452" w:firstLineChars="200"/>
        <w:rPr>
          <w:rFonts w:ascii="Arial"/>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为防止食品受到污染，以分离方式设置的清洁程度要求较高的加工直接入口食品的专用操作区域。</w:t>
      </w:r>
    </w:p>
    <w:p w14:paraId="640893B7">
      <w:pPr>
        <w:pStyle w:val="3"/>
        <w:spacing w:before="65" w:line="360" w:lineRule="auto"/>
        <w:outlineLvl w:val="0"/>
        <w:rPr>
          <w:color w:val="000000" w:themeColor="text1"/>
          <w:sz w:val="21"/>
          <w:szCs w:val="21"/>
          <w14:textFill>
            <w14:solidFill>
              <w14:schemeClr w14:val="tx1"/>
            </w14:solidFill>
          </w14:textFill>
        </w:rPr>
      </w:pPr>
      <w:bookmarkStart w:id="7" w:name="bookmark5"/>
      <w:bookmarkEnd w:id="7"/>
      <w:r>
        <w:rPr>
          <w:color w:val="000000" w:themeColor="text1"/>
          <w:spacing w:val="6"/>
          <w:sz w:val="21"/>
          <w:szCs w:val="21"/>
          <w14:textFill>
            <w14:solidFill>
              <w14:schemeClr w14:val="tx1"/>
            </w14:solidFill>
          </w14:textFill>
        </w:rPr>
        <w:t>4</w:t>
      </w:r>
      <w:r>
        <w:rPr>
          <w:color w:val="000000" w:themeColor="text1"/>
          <w:spacing w:val="9"/>
          <w:sz w:val="21"/>
          <w:szCs w:val="21"/>
          <w14:textFill>
            <w14:solidFill>
              <w14:schemeClr w14:val="tx1"/>
            </w14:solidFill>
          </w14:textFill>
        </w:rPr>
        <w:t xml:space="preserve">  </w:t>
      </w:r>
      <w:r>
        <w:rPr>
          <w:color w:val="000000" w:themeColor="text1"/>
          <w:spacing w:val="6"/>
          <w:sz w:val="21"/>
          <w:szCs w:val="21"/>
          <w14:textFill>
            <w14:solidFill>
              <w14:schemeClr w14:val="tx1"/>
            </w14:solidFill>
          </w14:textFill>
        </w:rPr>
        <w:t>前期准备</w:t>
      </w:r>
    </w:p>
    <w:p w14:paraId="5E3CF586">
      <w:pPr>
        <w:pStyle w:val="3"/>
        <w:spacing w:before="265" w:line="360" w:lineRule="auto"/>
        <w:outlineLvl w:val="1"/>
        <w:rPr>
          <w:rFonts w:hint="default" w:eastAsia="黑体"/>
          <w:color w:val="000000" w:themeColor="text1"/>
          <w:sz w:val="21"/>
          <w:szCs w:val="21"/>
          <w:lang w:val="en-US" w:eastAsia="zh-CN"/>
          <w14:textFill>
            <w14:solidFill>
              <w14:schemeClr w14:val="tx1"/>
            </w14:solidFill>
          </w14:textFill>
        </w:rPr>
      </w:pPr>
      <w:bookmarkStart w:id="8" w:name="bookmark6"/>
      <w:bookmarkEnd w:id="8"/>
      <w:r>
        <w:rPr>
          <w:color w:val="000000" w:themeColor="text1"/>
          <w:spacing w:val="7"/>
          <w:sz w:val="21"/>
          <w:szCs w:val="21"/>
          <w14:textFill>
            <w14:solidFill>
              <w14:schemeClr w14:val="tx1"/>
            </w14:solidFill>
          </w14:textFill>
        </w:rPr>
        <w:t>4.1  重大活动</w:t>
      </w:r>
      <w:r>
        <w:rPr>
          <w:rFonts w:hint="eastAsia"/>
          <w:color w:val="000000" w:themeColor="text1"/>
          <w:spacing w:val="7"/>
          <w:sz w:val="21"/>
          <w:szCs w:val="21"/>
          <w:lang w:val="en-US" w:eastAsia="zh-CN"/>
          <w14:textFill>
            <w14:solidFill>
              <w14:schemeClr w14:val="tx1"/>
            </w14:solidFill>
          </w14:textFill>
        </w:rPr>
        <w:t>基本情况登记</w:t>
      </w:r>
    </w:p>
    <w:p w14:paraId="2979E201">
      <w:pPr>
        <w:spacing w:before="66" w:line="360" w:lineRule="auto"/>
        <w:ind w:left="5" w:right="173" w:firstLine="422"/>
        <w:rPr>
          <w:rFonts w:ascii="宋体" w:hAnsi="宋体" w:eastAsia="宋体" w:cs="宋体"/>
          <w:color w:val="000000" w:themeColor="text1"/>
          <w:spacing w:val="8"/>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为确保餐饮食品安全保障工作有序进行，需充分掌握活动的相关信息</w:t>
      </w:r>
      <w:r>
        <w:rPr>
          <w:rFonts w:hint="eastAsia" w:ascii="宋体" w:hAnsi="宋体" w:eastAsia="宋体" w:cs="宋体"/>
          <w:color w:val="000000" w:themeColor="text1"/>
          <w:spacing w:val="8"/>
          <w:sz w:val="21"/>
          <w:szCs w:val="21"/>
          <w:lang w:eastAsia="zh-CN"/>
          <w14:textFill>
            <w14:solidFill>
              <w14:schemeClr w14:val="tx1"/>
            </w14:solidFill>
          </w14:textFill>
        </w:rPr>
        <w:t>。主办或承办单位</w:t>
      </w:r>
      <w:r>
        <w:rPr>
          <w:rFonts w:hint="eastAsia" w:ascii="宋体" w:hAnsi="宋体" w:eastAsia="宋体" w:cs="宋体"/>
          <w:color w:val="000000" w:themeColor="text1"/>
          <w:spacing w:val="8"/>
          <w:sz w:val="21"/>
          <w:szCs w:val="21"/>
          <w14:textFill>
            <w14:solidFill>
              <w14:schemeClr w14:val="tx1"/>
            </w14:solidFill>
          </w14:textFill>
        </w:rPr>
        <w:t>尽早向承担重大活动保障任务市场监督管理部门通报相关信息，</w:t>
      </w:r>
      <w:r>
        <w:rPr>
          <w:rFonts w:hint="eastAsia" w:ascii="宋体" w:hAnsi="宋体" w:eastAsia="宋体" w:cs="宋体"/>
          <w:color w:val="000000" w:themeColor="text1"/>
          <w:spacing w:val="8"/>
          <w:sz w:val="21"/>
          <w:szCs w:val="21"/>
          <w:lang w:eastAsia="zh-CN"/>
          <w14:textFill>
            <w14:solidFill>
              <w14:schemeClr w14:val="tx1"/>
            </w14:solidFill>
          </w14:textFill>
        </w:rPr>
        <w:t>填写并报送《</w:t>
      </w:r>
      <w:r>
        <w:rPr>
          <w:rFonts w:hint="eastAsia" w:ascii="宋体" w:hAnsi="宋体" w:eastAsia="宋体" w:cs="宋体"/>
          <w:color w:val="000000" w:themeColor="text1"/>
          <w:spacing w:val="8"/>
          <w:sz w:val="21"/>
          <w:szCs w:val="21"/>
          <w14:textFill>
            <w14:solidFill>
              <w14:schemeClr w14:val="tx1"/>
            </w14:solidFill>
          </w14:textFill>
        </w:rPr>
        <w:t>重大活动基本情况信息登记表</w:t>
      </w:r>
      <w:r>
        <w:rPr>
          <w:rFonts w:hint="eastAsia" w:ascii="宋体" w:hAnsi="宋体" w:eastAsia="宋体" w:cs="宋体"/>
          <w:color w:val="000000" w:themeColor="text1"/>
          <w:spacing w:val="8"/>
          <w:sz w:val="21"/>
          <w:szCs w:val="21"/>
          <w:lang w:eastAsia="zh-CN"/>
          <w14:textFill>
            <w14:solidFill>
              <w14:schemeClr w14:val="tx1"/>
            </w14:solidFill>
          </w14:textFill>
        </w:rPr>
        <w:t>》</w:t>
      </w:r>
      <w:r>
        <w:rPr>
          <w:rFonts w:hint="eastAsia" w:ascii="宋体" w:hAnsi="宋体" w:eastAsia="宋体" w:cs="宋体"/>
          <w:color w:val="000000" w:themeColor="text1"/>
          <w:spacing w:val="8"/>
          <w:sz w:val="21"/>
          <w:szCs w:val="21"/>
          <w14:textFill>
            <w14:solidFill>
              <w14:schemeClr w14:val="tx1"/>
            </w14:solidFill>
          </w14:textFill>
        </w:rPr>
        <w:t>（见</w:t>
      </w:r>
      <w:r>
        <w:rPr>
          <w:rFonts w:hint="eastAsia" w:ascii="宋体" w:hAnsi="宋体" w:eastAsia="宋体" w:cs="宋体"/>
          <w:color w:val="000000" w:themeColor="text1"/>
          <w:spacing w:val="8"/>
          <w:sz w:val="21"/>
          <w:szCs w:val="21"/>
          <w:lang w:val="en-US" w:eastAsia="zh-CN"/>
          <w14:textFill>
            <w14:solidFill>
              <w14:schemeClr w14:val="tx1"/>
            </w14:solidFill>
          </w14:textFill>
        </w:rPr>
        <w:t>附录A</w:t>
      </w:r>
      <w:r>
        <w:rPr>
          <w:rFonts w:hint="eastAsia" w:ascii="宋体" w:hAnsi="宋体" w:eastAsia="宋体" w:cs="宋体"/>
          <w:color w:val="000000" w:themeColor="text1"/>
          <w:spacing w:val="8"/>
          <w:sz w:val="21"/>
          <w:szCs w:val="21"/>
          <w14:textFill>
            <w14:solidFill>
              <w14:schemeClr w14:val="tx1"/>
            </w14:solidFill>
          </w14:textFill>
        </w:rPr>
        <w:t>）</w:t>
      </w:r>
      <w:r>
        <w:rPr>
          <w:rFonts w:ascii="宋体" w:hAnsi="宋体" w:eastAsia="宋体" w:cs="宋体"/>
          <w:color w:val="000000" w:themeColor="text1"/>
          <w:spacing w:val="8"/>
          <w:sz w:val="21"/>
          <w:szCs w:val="21"/>
          <w14:textFill>
            <w14:solidFill>
              <w14:schemeClr w14:val="tx1"/>
            </w14:solidFill>
          </w14:textFill>
        </w:rPr>
        <w:t>包括但不限于以下几个方面：</w:t>
      </w:r>
    </w:p>
    <w:p w14:paraId="590B3046">
      <w:pPr>
        <w:spacing w:before="65" w:line="360" w:lineRule="auto"/>
        <w:ind w:firstLine="224" w:firstLineChars="100"/>
        <w:rPr>
          <w:rFonts w:ascii="宋体" w:hAnsi="宋体" w:eastAsia="宋体" w:cs="宋体"/>
          <w:color w:val="000000" w:themeColor="text1"/>
          <w:sz w:val="21"/>
          <w:szCs w:val="21"/>
          <w14:textFill>
            <w14:solidFill>
              <w14:schemeClr w14:val="tx1"/>
            </w14:solidFill>
          </w14:textFill>
        </w:rPr>
      </w:pPr>
      <w:r>
        <w:rPr>
          <w:rFonts w:ascii="黑体" w:hAnsi="黑体" w:eastAsia="黑体" w:cs="黑体"/>
          <w:snapToGrid w:val="0"/>
          <w:color w:val="000000" w:themeColor="text1"/>
          <w:spacing w:val="7"/>
          <w:kern w:val="0"/>
          <w:sz w:val="21"/>
          <w:szCs w:val="21"/>
          <w:lang w:val="en-US" w:eastAsia="en-US" w:bidi="ar-SA"/>
          <w14:textFill>
            <w14:solidFill>
              <w14:schemeClr w14:val="tx1"/>
            </w14:solidFill>
          </w14:textFill>
        </w:rPr>
        <w:t>a)</w:t>
      </w:r>
      <w:r>
        <w:rPr>
          <w:rFonts w:ascii="宋体" w:hAnsi="宋体" w:eastAsia="宋体" w:cs="宋体"/>
          <w:color w:val="000000" w:themeColor="text1"/>
          <w:spacing w:val="8"/>
          <w:sz w:val="21"/>
          <w:szCs w:val="21"/>
          <w14:textFill>
            <w14:solidFill>
              <w14:schemeClr w14:val="tx1"/>
            </w14:solidFill>
          </w14:textFill>
        </w:rPr>
        <w:t xml:space="preserve">  </w:t>
      </w:r>
      <w:r>
        <w:rPr>
          <w:rFonts w:hint="eastAsia" w:ascii="宋体" w:hAnsi="宋体" w:eastAsia="宋体" w:cs="宋体"/>
          <w:color w:val="000000" w:themeColor="text1"/>
          <w:spacing w:val="8"/>
          <w:sz w:val="21"/>
          <w:szCs w:val="21"/>
          <w14:textFill>
            <w14:solidFill>
              <w14:schemeClr w14:val="tx1"/>
            </w14:solidFill>
          </w14:textFill>
        </w:rPr>
        <w:t>重大活动信息</w:t>
      </w:r>
      <w:r>
        <w:rPr>
          <w:rFonts w:hint="eastAsia" w:ascii="宋体" w:hAnsi="宋体" w:eastAsia="宋体" w:cs="宋体"/>
          <w:color w:val="000000" w:themeColor="text1"/>
          <w:spacing w:val="8"/>
          <w:sz w:val="21"/>
          <w:szCs w:val="21"/>
          <w:lang w:eastAsia="zh-CN"/>
          <w14:textFill>
            <w14:solidFill>
              <w14:schemeClr w14:val="tx1"/>
            </w14:solidFill>
          </w14:textFill>
        </w:rPr>
        <w:t>：</w:t>
      </w:r>
      <w:r>
        <w:rPr>
          <w:rFonts w:hint="eastAsia" w:ascii="宋体" w:hAnsi="宋体" w:eastAsia="宋体" w:cs="宋体"/>
          <w:color w:val="000000" w:themeColor="text1"/>
          <w:spacing w:val="8"/>
          <w:sz w:val="21"/>
          <w:szCs w:val="21"/>
          <w14:textFill>
            <w14:solidFill>
              <w14:schemeClr w14:val="tx1"/>
            </w14:solidFill>
          </w14:textFill>
        </w:rPr>
        <w:t>活动名称</w:t>
      </w:r>
      <w:r>
        <w:rPr>
          <w:rFonts w:hint="eastAsia" w:ascii="宋体" w:hAnsi="宋体" w:eastAsia="宋体" w:cs="宋体"/>
          <w:color w:val="000000" w:themeColor="text1"/>
          <w:spacing w:val="8"/>
          <w:sz w:val="21"/>
          <w:szCs w:val="21"/>
          <w:lang w:eastAsia="zh-CN"/>
          <w14:textFill>
            <w14:solidFill>
              <w14:schemeClr w14:val="tx1"/>
            </w14:solidFill>
          </w14:textFill>
        </w:rPr>
        <w:t>、</w:t>
      </w:r>
      <w:r>
        <w:rPr>
          <w:rFonts w:hint="eastAsia" w:ascii="宋体" w:hAnsi="宋体" w:eastAsia="宋体" w:cs="宋体"/>
          <w:color w:val="000000" w:themeColor="text1"/>
          <w:spacing w:val="8"/>
          <w:sz w:val="21"/>
          <w:szCs w:val="21"/>
          <w14:textFill>
            <w14:solidFill>
              <w14:schemeClr w14:val="tx1"/>
            </w14:solidFill>
          </w14:textFill>
        </w:rPr>
        <w:t>举办时间</w:t>
      </w:r>
      <w:r>
        <w:rPr>
          <w:rFonts w:hint="eastAsia" w:ascii="宋体" w:hAnsi="宋体" w:eastAsia="宋体" w:cs="宋体"/>
          <w:color w:val="000000" w:themeColor="text1"/>
          <w:spacing w:val="8"/>
          <w:sz w:val="21"/>
          <w:szCs w:val="21"/>
          <w:lang w:eastAsia="zh-CN"/>
          <w14:textFill>
            <w14:solidFill>
              <w14:schemeClr w14:val="tx1"/>
            </w14:solidFill>
          </w14:textFill>
        </w:rPr>
        <w:t>、</w:t>
      </w:r>
      <w:r>
        <w:rPr>
          <w:rFonts w:hint="eastAsia" w:ascii="宋体" w:hAnsi="宋体" w:eastAsia="宋体" w:cs="宋体"/>
          <w:color w:val="000000" w:themeColor="text1"/>
          <w:spacing w:val="8"/>
          <w:sz w:val="21"/>
          <w:szCs w:val="21"/>
          <w14:textFill>
            <w14:solidFill>
              <w14:schemeClr w14:val="tx1"/>
            </w14:solidFill>
          </w14:textFill>
        </w:rPr>
        <w:t>举办地点</w:t>
      </w:r>
      <w:r>
        <w:rPr>
          <w:rFonts w:hint="eastAsia" w:ascii="宋体" w:hAnsi="宋体" w:eastAsia="宋体" w:cs="宋体"/>
          <w:color w:val="000000" w:themeColor="text1"/>
          <w:spacing w:val="8"/>
          <w:sz w:val="21"/>
          <w:szCs w:val="21"/>
          <w:lang w:eastAsia="zh-CN"/>
          <w14:textFill>
            <w14:solidFill>
              <w14:schemeClr w14:val="tx1"/>
            </w14:solidFill>
          </w14:textFill>
        </w:rPr>
        <w:t>、</w:t>
      </w:r>
      <w:r>
        <w:rPr>
          <w:rFonts w:hint="eastAsia" w:ascii="宋体" w:hAnsi="宋体" w:eastAsia="宋体" w:cs="宋体"/>
          <w:color w:val="000000" w:themeColor="text1"/>
          <w:spacing w:val="8"/>
          <w:sz w:val="21"/>
          <w:szCs w:val="21"/>
          <w14:textFill>
            <w14:solidFill>
              <w14:schemeClr w14:val="tx1"/>
            </w14:solidFill>
          </w14:textFill>
        </w:rPr>
        <w:t>参加人数</w:t>
      </w:r>
      <w:r>
        <w:rPr>
          <w:rFonts w:hint="eastAsia" w:ascii="宋体" w:hAnsi="宋体" w:eastAsia="宋体" w:cs="宋体"/>
          <w:color w:val="000000" w:themeColor="text1"/>
          <w:spacing w:val="8"/>
          <w:sz w:val="21"/>
          <w:szCs w:val="21"/>
          <w:lang w:eastAsia="zh-CN"/>
          <w14:textFill>
            <w14:solidFill>
              <w14:schemeClr w14:val="tx1"/>
            </w14:solidFill>
          </w14:textFill>
        </w:rPr>
        <w:t>、</w:t>
      </w:r>
      <w:r>
        <w:rPr>
          <w:rFonts w:hint="eastAsia" w:ascii="宋体" w:hAnsi="宋体" w:eastAsia="宋体" w:cs="宋体"/>
          <w:color w:val="000000" w:themeColor="text1"/>
          <w:spacing w:val="8"/>
          <w:sz w:val="21"/>
          <w:szCs w:val="21"/>
          <w14:textFill>
            <w14:solidFill>
              <w14:schemeClr w14:val="tx1"/>
            </w14:solidFill>
          </w14:textFill>
        </w:rPr>
        <w:t>任务分级</w:t>
      </w:r>
      <w:r>
        <w:rPr>
          <w:rFonts w:ascii="宋体" w:hAnsi="宋体" w:eastAsia="宋体" w:cs="宋体"/>
          <w:color w:val="000000" w:themeColor="text1"/>
          <w:spacing w:val="8"/>
          <w:sz w:val="21"/>
          <w:szCs w:val="21"/>
          <w14:textFill>
            <w14:solidFill>
              <w14:schemeClr w14:val="tx1"/>
            </w14:solidFill>
          </w14:textFill>
        </w:rPr>
        <w:t>；</w:t>
      </w:r>
    </w:p>
    <w:p w14:paraId="513EBFD1">
      <w:pPr>
        <w:spacing w:before="65" w:line="360" w:lineRule="auto"/>
        <w:ind w:firstLine="224" w:firstLineChars="100"/>
        <w:rPr>
          <w:rFonts w:ascii="宋体" w:hAnsi="宋体" w:eastAsia="宋体" w:cs="宋体"/>
          <w:color w:val="000000" w:themeColor="text1"/>
          <w:sz w:val="21"/>
          <w:szCs w:val="21"/>
          <w14:textFill>
            <w14:solidFill>
              <w14:schemeClr w14:val="tx1"/>
            </w14:solidFill>
          </w14:textFill>
        </w:rPr>
      </w:pPr>
      <w:r>
        <w:rPr>
          <w:rFonts w:ascii="黑体" w:hAnsi="黑体" w:eastAsia="黑体" w:cs="黑体"/>
          <w:snapToGrid w:val="0"/>
          <w:color w:val="000000" w:themeColor="text1"/>
          <w:spacing w:val="7"/>
          <w:kern w:val="0"/>
          <w:sz w:val="21"/>
          <w:szCs w:val="21"/>
          <w:lang w:val="en-US" w:eastAsia="en-US" w:bidi="ar-SA"/>
          <w14:textFill>
            <w14:solidFill>
              <w14:schemeClr w14:val="tx1"/>
            </w14:solidFill>
          </w14:textFill>
        </w:rPr>
        <w:t>b)</w:t>
      </w:r>
      <w:r>
        <w:rPr>
          <w:rFonts w:ascii="宋体" w:hAnsi="宋体" w:eastAsia="宋体" w:cs="宋体"/>
          <w:color w:val="000000" w:themeColor="text1"/>
          <w:spacing w:val="9"/>
          <w:sz w:val="21"/>
          <w:szCs w:val="21"/>
          <w14:textFill>
            <w14:solidFill>
              <w14:schemeClr w14:val="tx1"/>
            </w14:solidFill>
          </w14:textFill>
        </w:rPr>
        <w:t xml:space="preserve">  </w:t>
      </w:r>
      <w:r>
        <w:rPr>
          <w:rFonts w:hint="eastAsia" w:ascii="宋体" w:hAnsi="宋体" w:eastAsia="宋体" w:cs="宋体"/>
          <w:color w:val="000000" w:themeColor="text1"/>
          <w:spacing w:val="9"/>
          <w:sz w:val="21"/>
          <w:szCs w:val="21"/>
          <w14:textFill>
            <w14:solidFill>
              <w14:schemeClr w14:val="tx1"/>
            </w14:solidFill>
          </w14:textFill>
        </w:rPr>
        <w:t>活动保障用餐信息</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用餐人数</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用餐次数</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用餐时间</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用餐方式</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用餐地点</w:t>
      </w:r>
      <w:r>
        <w:rPr>
          <w:rFonts w:ascii="宋体" w:hAnsi="宋体" w:eastAsia="宋体" w:cs="宋体"/>
          <w:color w:val="000000" w:themeColor="text1"/>
          <w:spacing w:val="9"/>
          <w:sz w:val="21"/>
          <w:szCs w:val="21"/>
          <w14:textFill>
            <w14:solidFill>
              <w14:schemeClr w14:val="tx1"/>
            </w14:solidFill>
          </w14:textFill>
        </w:rPr>
        <w:t>；</w:t>
      </w:r>
    </w:p>
    <w:p w14:paraId="3F42BB1D">
      <w:pPr>
        <w:spacing w:before="65" w:line="360" w:lineRule="auto"/>
        <w:ind w:firstLine="224" w:firstLineChars="100"/>
        <w:rPr>
          <w:rFonts w:ascii="宋体" w:hAnsi="宋体" w:eastAsia="宋体" w:cs="宋体"/>
          <w:color w:val="000000" w:themeColor="text1"/>
          <w:sz w:val="21"/>
          <w:szCs w:val="21"/>
          <w14:textFill>
            <w14:solidFill>
              <w14:schemeClr w14:val="tx1"/>
            </w14:solidFill>
          </w14:textFill>
        </w:rPr>
      </w:pPr>
      <w:r>
        <w:rPr>
          <w:rFonts w:ascii="黑体" w:hAnsi="黑体" w:eastAsia="黑体" w:cs="黑体"/>
          <w:snapToGrid w:val="0"/>
          <w:color w:val="000000" w:themeColor="text1"/>
          <w:spacing w:val="7"/>
          <w:kern w:val="0"/>
          <w:sz w:val="21"/>
          <w:szCs w:val="21"/>
          <w:lang w:val="en-US" w:eastAsia="en-US" w:bidi="ar-SA"/>
          <w14:textFill>
            <w14:solidFill>
              <w14:schemeClr w14:val="tx1"/>
            </w14:solidFill>
          </w14:textFill>
        </w:rPr>
        <w:t>c)</w:t>
      </w:r>
      <w:r>
        <w:rPr>
          <w:rFonts w:ascii="宋体" w:hAnsi="宋体" w:eastAsia="宋体" w:cs="宋体"/>
          <w:color w:val="000000" w:themeColor="text1"/>
          <w:spacing w:val="9"/>
          <w:sz w:val="21"/>
          <w:szCs w:val="21"/>
          <w14:textFill>
            <w14:solidFill>
              <w14:schemeClr w14:val="tx1"/>
            </w14:solidFill>
          </w14:textFill>
        </w:rPr>
        <w:t xml:space="preserve">  </w:t>
      </w:r>
      <w:r>
        <w:rPr>
          <w:rFonts w:hint="eastAsia" w:ascii="宋体" w:hAnsi="宋体" w:eastAsia="宋体" w:cs="宋体"/>
          <w:color w:val="000000" w:themeColor="text1"/>
          <w:spacing w:val="9"/>
          <w:sz w:val="21"/>
          <w:szCs w:val="21"/>
          <w14:textFill>
            <w14:solidFill>
              <w14:schemeClr w14:val="tx1"/>
            </w14:solidFill>
          </w14:textFill>
        </w:rPr>
        <w:t>主办单位或承办单位信息</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单位名称</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单位地址</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联系人姓名/联系方式</w:t>
      </w:r>
      <w:r>
        <w:rPr>
          <w:rFonts w:ascii="宋体" w:hAnsi="宋体" w:eastAsia="宋体" w:cs="宋体"/>
          <w:color w:val="000000" w:themeColor="text1"/>
          <w:spacing w:val="8"/>
          <w:sz w:val="21"/>
          <w:szCs w:val="21"/>
          <w14:textFill>
            <w14:solidFill>
              <w14:schemeClr w14:val="tx1"/>
            </w14:solidFill>
          </w14:textFill>
        </w:rPr>
        <w:t>；</w:t>
      </w:r>
    </w:p>
    <w:p w14:paraId="46262B46">
      <w:pPr>
        <w:spacing w:before="66" w:line="360" w:lineRule="auto"/>
        <w:ind w:firstLine="224" w:firstLineChars="100"/>
        <w:rPr>
          <w:rFonts w:ascii="宋体" w:hAnsi="宋体" w:eastAsia="宋体" w:cs="宋体"/>
          <w:color w:val="000000" w:themeColor="text1"/>
          <w:sz w:val="21"/>
          <w:szCs w:val="21"/>
          <w14:textFill>
            <w14:solidFill>
              <w14:schemeClr w14:val="tx1"/>
            </w14:solidFill>
          </w14:textFill>
        </w:rPr>
      </w:pPr>
      <w:r>
        <w:rPr>
          <w:rFonts w:ascii="黑体" w:hAnsi="黑体" w:eastAsia="黑体" w:cs="黑体"/>
          <w:snapToGrid w:val="0"/>
          <w:color w:val="000000" w:themeColor="text1"/>
          <w:spacing w:val="7"/>
          <w:kern w:val="0"/>
          <w:sz w:val="21"/>
          <w:szCs w:val="21"/>
          <w:lang w:val="en-US" w:eastAsia="en-US" w:bidi="ar-SA"/>
          <w14:textFill>
            <w14:solidFill>
              <w14:schemeClr w14:val="tx1"/>
            </w14:solidFill>
          </w14:textFill>
        </w:rPr>
        <w:t xml:space="preserve">d) </w:t>
      </w:r>
      <w:r>
        <w:rPr>
          <w:rFonts w:ascii="宋体" w:hAnsi="宋体" w:eastAsia="宋体" w:cs="宋体"/>
          <w:color w:val="000000" w:themeColor="text1"/>
          <w:spacing w:val="8"/>
          <w:position w:val="7"/>
          <w:sz w:val="21"/>
          <w:szCs w:val="21"/>
          <w14:textFill>
            <w14:solidFill>
              <w14:schemeClr w14:val="tx1"/>
            </w14:solidFill>
          </w14:textFill>
        </w:rPr>
        <w:t xml:space="preserve"> </w:t>
      </w:r>
      <w:r>
        <w:rPr>
          <w:rFonts w:hint="eastAsia" w:ascii="宋体" w:hAnsi="宋体" w:eastAsia="宋体" w:cs="宋体"/>
          <w:color w:val="000000" w:themeColor="text1"/>
          <w:spacing w:val="8"/>
          <w:position w:val="7"/>
          <w:sz w:val="21"/>
          <w:szCs w:val="21"/>
          <w14:textFill>
            <w14:solidFill>
              <w14:schemeClr w14:val="tx1"/>
            </w14:solidFill>
          </w14:textFill>
        </w:rPr>
        <w:t>餐饮服务提供者信息</w:t>
      </w:r>
      <w:r>
        <w:rPr>
          <w:rFonts w:hint="eastAsia" w:ascii="宋体" w:hAnsi="宋体" w:eastAsia="宋体" w:cs="宋体"/>
          <w:color w:val="000000" w:themeColor="text1"/>
          <w:spacing w:val="8"/>
          <w:position w:val="7"/>
          <w:sz w:val="21"/>
          <w:szCs w:val="21"/>
          <w:lang w:eastAsia="zh-CN"/>
          <w14:textFill>
            <w14:solidFill>
              <w14:schemeClr w14:val="tx1"/>
            </w14:solidFill>
          </w14:textFill>
        </w:rPr>
        <w:t>：</w:t>
      </w:r>
      <w:r>
        <w:rPr>
          <w:rFonts w:hint="eastAsia" w:ascii="宋体" w:hAnsi="宋体" w:eastAsia="宋体" w:cs="宋体"/>
          <w:color w:val="000000" w:themeColor="text1"/>
          <w:spacing w:val="8"/>
          <w:position w:val="7"/>
          <w:sz w:val="21"/>
          <w:szCs w:val="21"/>
          <w14:textFill>
            <w14:solidFill>
              <w14:schemeClr w14:val="tx1"/>
            </w14:solidFill>
          </w14:textFill>
        </w:rPr>
        <w:t>单位名称</w:t>
      </w:r>
      <w:r>
        <w:rPr>
          <w:rFonts w:hint="eastAsia" w:ascii="宋体" w:hAnsi="宋体" w:eastAsia="宋体" w:cs="宋体"/>
          <w:color w:val="000000" w:themeColor="text1"/>
          <w:spacing w:val="8"/>
          <w:position w:val="7"/>
          <w:sz w:val="21"/>
          <w:szCs w:val="21"/>
          <w:lang w:eastAsia="zh-CN"/>
          <w14:textFill>
            <w14:solidFill>
              <w14:schemeClr w14:val="tx1"/>
            </w14:solidFill>
          </w14:textFill>
        </w:rPr>
        <w:t>、</w:t>
      </w:r>
      <w:r>
        <w:rPr>
          <w:rFonts w:hint="eastAsia" w:ascii="宋体" w:hAnsi="宋体" w:eastAsia="宋体" w:cs="宋体"/>
          <w:color w:val="000000" w:themeColor="text1"/>
          <w:spacing w:val="8"/>
          <w:position w:val="7"/>
          <w:sz w:val="21"/>
          <w:szCs w:val="21"/>
          <w14:textFill>
            <w14:solidFill>
              <w14:schemeClr w14:val="tx1"/>
            </w14:solidFill>
          </w14:textFill>
        </w:rPr>
        <w:t>单位地址</w:t>
      </w:r>
      <w:r>
        <w:rPr>
          <w:rFonts w:hint="eastAsia" w:ascii="宋体" w:hAnsi="宋体" w:eastAsia="宋体" w:cs="宋体"/>
          <w:color w:val="000000" w:themeColor="text1"/>
          <w:spacing w:val="8"/>
          <w:position w:val="7"/>
          <w:sz w:val="21"/>
          <w:szCs w:val="21"/>
          <w:lang w:eastAsia="zh-CN"/>
          <w14:textFill>
            <w14:solidFill>
              <w14:schemeClr w14:val="tx1"/>
            </w14:solidFill>
          </w14:textFill>
        </w:rPr>
        <w:t>、</w:t>
      </w:r>
      <w:r>
        <w:rPr>
          <w:rFonts w:hint="eastAsia" w:ascii="宋体" w:hAnsi="宋体" w:eastAsia="宋体" w:cs="宋体"/>
          <w:color w:val="000000" w:themeColor="text1"/>
          <w:spacing w:val="8"/>
          <w:position w:val="7"/>
          <w:sz w:val="21"/>
          <w:szCs w:val="21"/>
          <w14:textFill>
            <w14:solidFill>
              <w14:schemeClr w14:val="tx1"/>
            </w14:solidFill>
          </w14:textFill>
        </w:rPr>
        <w:t>联系人姓名/联系方式</w:t>
      </w:r>
      <w:r>
        <w:rPr>
          <w:rFonts w:hint="eastAsia" w:ascii="宋体" w:hAnsi="宋体" w:eastAsia="宋体" w:cs="宋体"/>
          <w:color w:val="000000" w:themeColor="text1"/>
          <w:spacing w:val="8"/>
          <w:position w:val="7"/>
          <w:sz w:val="21"/>
          <w:szCs w:val="21"/>
          <w:lang w:eastAsia="zh-CN"/>
          <w14:textFill>
            <w14:solidFill>
              <w14:schemeClr w14:val="tx1"/>
            </w14:solidFill>
          </w14:textFill>
        </w:rPr>
        <w:t>、</w:t>
      </w:r>
      <w:r>
        <w:rPr>
          <w:rFonts w:hint="eastAsia" w:ascii="宋体" w:hAnsi="宋体" w:eastAsia="宋体" w:cs="宋体"/>
          <w:color w:val="000000" w:themeColor="text1"/>
          <w:spacing w:val="8"/>
          <w:position w:val="7"/>
          <w:sz w:val="21"/>
          <w:szCs w:val="21"/>
          <w14:textFill>
            <w14:solidFill>
              <w14:schemeClr w14:val="tx1"/>
            </w14:solidFill>
          </w14:textFill>
        </w:rPr>
        <w:t>食品安全管理员姓名/联系方式</w:t>
      </w:r>
      <w:r>
        <w:rPr>
          <w:rFonts w:ascii="宋体" w:hAnsi="宋体" w:eastAsia="宋体" w:cs="宋体"/>
          <w:color w:val="000000" w:themeColor="text1"/>
          <w:spacing w:val="8"/>
          <w:position w:val="7"/>
          <w:sz w:val="21"/>
          <w:szCs w:val="21"/>
          <w14:textFill>
            <w14:solidFill>
              <w14:schemeClr w14:val="tx1"/>
            </w14:solidFill>
          </w14:textFill>
        </w:rPr>
        <w:t>；</w:t>
      </w:r>
    </w:p>
    <w:p w14:paraId="0D580DD0">
      <w:pPr>
        <w:spacing w:before="65" w:line="360" w:lineRule="auto"/>
        <w:ind w:firstLine="224" w:firstLineChars="100"/>
        <w:rPr>
          <w:rFonts w:hint="eastAsia" w:ascii="宋体" w:hAnsi="宋体" w:eastAsia="宋体" w:cs="宋体"/>
          <w:color w:val="000000" w:themeColor="text1"/>
          <w:spacing w:val="8"/>
          <w:sz w:val="21"/>
          <w:szCs w:val="21"/>
          <w:lang w:eastAsia="zh-CN"/>
          <w14:textFill>
            <w14:solidFill>
              <w14:schemeClr w14:val="tx1"/>
            </w14:solidFill>
          </w14:textFill>
        </w:rPr>
      </w:pPr>
      <w:r>
        <w:rPr>
          <w:rFonts w:ascii="黑体" w:hAnsi="黑体" w:eastAsia="黑体" w:cs="黑体"/>
          <w:snapToGrid w:val="0"/>
          <w:color w:val="000000" w:themeColor="text1"/>
          <w:spacing w:val="7"/>
          <w:kern w:val="0"/>
          <w:sz w:val="21"/>
          <w:szCs w:val="21"/>
          <w:lang w:val="en-US" w:eastAsia="en-US" w:bidi="ar-SA"/>
          <w14:textFill>
            <w14:solidFill>
              <w14:schemeClr w14:val="tx1"/>
            </w14:solidFill>
          </w14:textFill>
        </w:rPr>
        <w:t>e)</w:t>
      </w:r>
      <w:r>
        <w:rPr>
          <w:rFonts w:ascii="宋体" w:hAnsi="宋体" w:eastAsia="宋体" w:cs="宋体"/>
          <w:color w:val="000000" w:themeColor="text1"/>
          <w:spacing w:val="8"/>
          <w:sz w:val="21"/>
          <w:szCs w:val="21"/>
          <w14:textFill>
            <w14:solidFill>
              <w14:schemeClr w14:val="tx1"/>
            </w14:solidFill>
          </w14:textFill>
        </w:rPr>
        <w:t xml:space="preserve"> </w:t>
      </w:r>
      <w:r>
        <w:rPr>
          <w:rFonts w:hint="eastAsia" w:ascii="宋体" w:hAnsi="宋体" w:eastAsia="宋体" w:cs="宋体"/>
          <w:color w:val="000000" w:themeColor="text1"/>
          <w:spacing w:val="8"/>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8"/>
          <w:sz w:val="21"/>
          <w:szCs w:val="21"/>
          <w14:textFill>
            <w14:solidFill>
              <w14:schemeClr w14:val="tx1"/>
            </w14:solidFill>
          </w14:textFill>
        </w:rPr>
        <w:t>其他</w:t>
      </w:r>
      <w:r>
        <w:rPr>
          <w:rFonts w:hint="eastAsia" w:ascii="宋体" w:hAnsi="宋体" w:eastAsia="宋体" w:cs="宋体"/>
          <w:color w:val="000000" w:themeColor="text1"/>
          <w:spacing w:val="8"/>
          <w:sz w:val="21"/>
          <w:szCs w:val="21"/>
          <w:lang w:eastAsia="zh-CN"/>
          <w14:textFill>
            <w14:solidFill>
              <w14:schemeClr w14:val="tx1"/>
            </w14:solidFill>
          </w14:textFill>
        </w:rPr>
        <w:t>：</w:t>
      </w:r>
      <w:r>
        <w:rPr>
          <w:rFonts w:hint="eastAsia" w:ascii="宋体" w:hAnsi="宋体" w:eastAsia="宋体" w:cs="宋体"/>
          <w:color w:val="000000" w:themeColor="text1"/>
          <w:spacing w:val="8"/>
          <w:sz w:val="21"/>
          <w:szCs w:val="21"/>
          <w14:textFill>
            <w14:solidFill>
              <w14:schemeClr w14:val="tx1"/>
            </w14:solidFill>
          </w14:textFill>
        </w:rPr>
        <w:t>宴会设置</w:t>
      </w:r>
      <w:r>
        <w:rPr>
          <w:rFonts w:hint="eastAsia" w:ascii="宋体" w:hAnsi="宋体" w:eastAsia="宋体" w:cs="宋体"/>
          <w:color w:val="000000" w:themeColor="text1"/>
          <w:spacing w:val="8"/>
          <w:sz w:val="21"/>
          <w:szCs w:val="21"/>
          <w:lang w:eastAsia="zh-CN"/>
          <w14:textFill>
            <w14:solidFill>
              <w14:schemeClr w14:val="tx1"/>
            </w14:solidFill>
          </w14:textFill>
        </w:rPr>
        <w:t>、</w:t>
      </w:r>
      <w:r>
        <w:rPr>
          <w:rFonts w:hint="eastAsia" w:ascii="宋体" w:hAnsi="宋体" w:eastAsia="宋体" w:cs="宋体"/>
          <w:color w:val="000000" w:themeColor="text1"/>
          <w:spacing w:val="8"/>
          <w:sz w:val="21"/>
          <w:szCs w:val="21"/>
          <w14:textFill>
            <w14:solidFill>
              <w14:schemeClr w14:val="tx1"/>
            </w14:solidFill>
          </w14:textFill>
        </w:rPr>
        <w:t>赞助食品</w:t>
      </w:r>
      <w:r>
        <w:rPr>
          <w:rFonts w:hint="eastAsia" w:ascii="宋体" w:hAnsi="宋体" w:eastAsia="宋体" w:cs="宋体"/>
          <w:color w:val="000000" w:themeColor="text1"/>
          <w:spacing w:val="8"/>
          <w:sz w:val="21"/>
          <w:szCs w:val="21"/>
          <w:lang w:eastAsia="zh-CN"/>
          <w14:textFill>
            <w14:solidFill>
              <w14:schemeClr w14:val="tx1"/>
            </w14:solidFill>
          </w14:textFill>
        </w:rPr>
        <w:t>、</w:t>
      </w:r>
      <w:r>
        <w:rPr>
          <w:rFonts w:hint="eastAsia" w:ascii="宋体" w:hAnsi="宋体" w:eastAsia="宋体" w:cs="宋体"/>
          <w:color w:val="000000" w:themeColor="text1"/>
          <w:spacing w:val="8"/>
          <w:sz w:val="21"/>
          <w:szCs w:val="21"/>
          <w14:textFill>
            <w14:solidFill>
              <w14:schemeClr w14:val="tx1"/>
            </w14:solidFill>
          </w14:textFill>
        </w:rPr>
        <w:t>其他情况</w:t>
      </w:r>
      <w:r>
        <w:rPr>
          <w:rFonts w:hint="eastAsia" w:ascii="宋体" w:hAnsi="宋体" w:eastAsia="宋体" w:cs="宋体"/>
          <w:color w:val="000000" w:themeColor="text1"/>
          <w:spacing w:val="8"/>
          <w:sz w:val="21"/>
          <w:szCs w:val="21"/>
          <w:lang w:eastAsia="zh-CN"/>
          <w14:textFill>
            <w14:solidFill>
              <w14:schemeClr w14:val="tx1"/>
            </w14:solidFill>
          </w14:textFill>
        </w:rPr>
        <w:t>。</w:t>
      </w:r>
    </w:p>
    <w:p w14:paraId="2CCDC986">
      <w:pPr>
        <w:pStyle w:val="3"/>
        <w:spacing w:before="265" w:line="360" w:lineRule="auto"/>
        <w:outlineLvl w:val="1"/>
        <w:rPr>
          <w:rFonts w:hint="eastAsia"/>
          <w:color w:val="000000" w:themeColor="text1"/>
          <w:spacing w:val="7"/>
          <w:sz w:val="21"/>
          <w:szCs w:val="21"/>
          <w14:textFill>
            <w14:solidFill>
              <w14:schemeClr w14:val="tx1"/>
            </w14:solidFill>
          </w14:textFill>
        </w:rPr>
      </w:pPr>
      <w:bookmarkStart w:id="9" w:name="bookmark7"/>
      <w:bookmarkEnd w:id="9"/>
      <w:r>
        <w:rPr>
          <w:color w:val="000000" w:themeColor="text1"/>
          <w:spacing w:val="7"/>
          <w:sz w:val="21"/>
          <w:szCs w:val="21"/>
          <w14:textFill>
            <w14:solidFill>
              <w14:schemeClr w14:val="tx1"/>
            </w14:solidFill>
          </w14:textFill>
        </w:rPr>
        <w:t xml:space="preserve">4.2 </w:t>
      </w:r>
      <w:r>
        <w:rPr>
          <w:rFonts w:hint="eastAsia"/>
          <w:color w:val="000000" w:themeColor="text1"/>
          <w:spacing w:val="7"/>
          <w:sz w:val="21"/>
          <w:szCs w:val="21"/>
          <w14:textFill>
            <w14:solidFill>
              <w14:schemeClr w14:val="tx1"/>
            </w14:solidFill>
          </w14:textFill>
        </w:rPr>
        <w:t>食品安全职责</w:t>
      </w:r>
    </w:p>
    <w:p w14:paraId="6F3AFED4">
      <w:pPr>
        <w:spacing w:before="66" w:line="360" w:lineRule="auto"/>
        <w:ind w:firstLine="452" w:firstLineChars="200"/>
        <w:rPr>
          <w:rFonts w:hint="eastAsia" w:ascii="宋体" w:hAnsi="宋体" w:eastAsia="宋体" w:cs="宋体"/>
          <w:color w:val="000000" w:themeColor="text1"/>
          <w:spacing w:val="8"/>
          <w:position w:val="7"/>
          <w:sz w:val="21"/>
          <w:szCs w:val="21"/>
          <w:lang w:val="en-US" w:eastAsia="zh-CN"/>
          <w14:textFill>
            <w14:solidFill>
              <w14:schemeClr w14:val="tx1"/>
            </w14:solidFill>
          </w14:textFill>
        </w:rPr>
      </w:pPr>
      <w:r>
        <w:rPr>
          <w:rFonts w:hint="eastAsia" w:ascii="宋体" w:hAnsi="宋体" w:eastAsia="宋体" w:cs="宋体"/>
          <w:color w:val="000000" w:themeColor="text1"/>
          <w:spacing w:val="8"/>
          <w:position w:val="7"/>
          <w:sz w:val="21"/>
          <w:szCs w:val="21"/>
          <w14:textFill>
            <w14:solidFill>
              <w14:schemeClr w14:val="tx1"/>
            </w14:solidFill>
          </w14:textFill>
        </w:rPr>
        <w:t>落实</w:t>
      </w:r>
      <w:r>
        <w:rPr>
          <w:rFonts w:hint="eastAsia" w:ascii="宋体" w:hAnsi="宋体" w:eastAsia="宋体" w:cs="宋体"/>
          <w:color w:val="000000" w:themeColor="text1"/>
          <w:spacing w:val="8"/>
          <w:position w:val="7"/>
          <w:sz w:val="21"/>
          <w:szCs w:val="21"/>
          <w:lang w:eastAsia="zh-CN"/>
          <w14:textFill>
            <w14:solidFill>
              <w14:schemeClr w14:val="tx1"/>
            </w14:solidFill>
          </w14:textFill>
        </w:rPr>
        <w:t>主办或承办单位</w:t>
      </w:r>
      <w:r>
        <w:rPr>
          <w:rFonts w:hint="eastAsia" w:ascii="宋体" w:hAnsi="宋体" w:eastAsia="宋体" w:cs="宋体"/>
          <w:color w:val="000000" w:themeColor="text1"/>
          <w:spacing w:val="8"/>
          <w:position w:val="7"/>
          <w:sz w:val="21"/>
          <w:szCs w:val="21"/>
          <w14:textFill>
            <w14:solidFill>
              <w14:schemeClr w14:val="tx1"/>
            </w14:solidFill>
          </w14:textFill>
        </w:rPr>
        <w:t>的第一责任</w:t>
      </w:r>
      <w:r>
        <w:rPr>
          <w:rFonts w:hint="eastAsia" w:ascii="宋体" w:hAnsi="宋体" w:eastAsia="宋体" w:cs="宋体"/>
          <w:color w:val="000000" w:themeColor="text1"/>
          <w:spacing w:val="8"/>
          <w:position w:val="7"/>
          <w:sz w:val="21"/>
          <w:szCs w:val="21"/>
          <w:lang w:eastAsia="zh-CN"/>
          <w14:textFill>
            <w14:solidFill>
              <w14:schemeClr w14:val="tx1"/>
            </w14:solidFill>
          </w14:textFill>
        </w:rPr>
        <w:t>。</w:t>
      </w:r>
      <w:r>
        <w:rPr>
          <w:rFonts w:hint="eastAsia" w:ascii="宋体" w:hAnsi="宋体" w:eastAsia="宋体" w:cs="宋体"/>
          <w:color w:val="000000" w:themeColor="text1"/>
          <w:spacing w:val="8"/>
          <w:position w:val="7"/>
          <w:sz w:val="21"/>
          <w:szCs w:val="21"/>
          <w:lang w:val="en-US" w:eastAsia="zh-CN"/>
          <w14:textFill>
            <w14:solidFill>
              <w14:schemeClr w14:val="tx1"/>
            </w14:solidFill>
          </w14:textFill>
        </w:rPr>
        <w:t>主办单位或者承办单位应当牵头建立食品供应商、餐饮服务提供者、市场监督管理等多方参与的食品安全联动机制，应当协助市场监督管理部门加强重大活动食品安全监管，督促重大活动各单位有效落实食品安全责任，并根据市场监督管理部门的建议，加强对重大活动食品安全保障的领导、组织、协调和沟通。</w:t>
      </w:r>
    </w:p>
    <w:p w14:paraId="7953787E">
      <w:pPr>
        <w:pStyle w:val="3"/>
        <w:spacing w:before="265" w:line="360" w:lineRule="auto"/>
        <w:outlineLvl w:val="1"/>
        <w:rPr>
          <w:rFonts w:hint="eastAsia"/>
          <w:color w:val="000000" w:themeColor="text1"/>
          <w:spacing w:val="7"/>
          <w:sz w:val="21"/>
          <w:szCs w:val="21"/>
          <w14:textFill>
            <w14:solidFill>
              <w14:schemeClr w14:val="tx1"/>
            </w14:solidFill>
          </w14:textFill>
        </w:rPr>
      </w:pPr>
      <w:r>
        <w:rPr>
          <w:rFonts w:hint="eastAsia"/>
          <w:color w:val="000000" w:themeColor="text1"/>
          <w:spacing w:val="7"/>
          <w:sz w:val="21"/>
          <w:szCs w:val="21"/>
          <w14:textFill>
            <w14:solidFill>
              <w14:schemeClr w14:val="tx1"/>
            </w14:solidFill>
          </w14:textFill>
        </w:rPr>
        <w:t>4.</w:t>
      </w:r>
      <w:r>
        <w:rPr>
          <w:rFonts w:hint="eastAsia"/>
          <w:color w:val="000000" w:themeColor="text1"/>
          <w:spacing w:val="7"/>
          <w:sz w:val="21"/>
          <w:szCs w:val="21"/>
          <w:lang w:val="en-US" w:eastAsia="zh-CN"/>
          <w14:textFill>
            <w14:solidFill>
              <w14:schemeClr w14:val="tx1"/>
            </w14:solidFill>
          </w14:textFill>
        </w:rPr>
        <w:t>2.</w:t>
      </w:r>
      <w:r>
        <w:rPr>
          <w:rFonts w:hint="eastAsia"/>
          <w:color w:val="000000" w:themeColor="text1"/>
          <w:spacing w:val="7"/>
          <w:sz w:val="21"/>
          <w:szCs w:val="21"/>
          <w14:textFill>
            <w14:solidFill>
              <w14:schemeClr w14:val="tx1"/>
            </w14:solidFill>
          </w14:textFill>
        </w:rPr>
        <w:t>1　</w:t>
      </w:r>
      <w:r>
        <w:rPr>
          <w:rFonts w:hint="eastAsia"/>
          <w:color w:val="000000" w:themeColor="text1"/>
          <w:spacing w:val="7"/>
          <w:sz w:val="21"/>
          <w:szCs w:val="21"/>
          <w:lang w:val="en-US" w:eastAsia="zh-CN"/>
          <w14:textFill>
            <w14:solidFill>
              <w14:schemeClr w14:val="tx1"/>
            </w14:solidFill>
          </w14:textFill>
        </w:rPr>
        <w:t>主办或承办单位</w:t>
      </w:r>
    </w:p>
    <w:p w14:paraId="4384E476">
      <w:pPr>
        <w:pStyle w:val="3"/>
        <w:spacing w:before="75" w:line="360" w:lineRule="auto"/>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7"/>
          <w:sz w:val="21"/>
          <w:szCs w:val="21"/>
          <w:lang w:val="en-US" w:eastAsia="en-US"/>
          <w14:textFill>
            <w14:solidFill>
              <w14:schemeClr w14:val="tx1"/>
            </w14:solidFill>
          </w14:textFill>
        </w:rPr>
        <w:t>4.</w:t>
      </w:r>
      <w:r>
        <w:rPr>
          <w:rFonts w:hint="eastAsia"/>
          <w:color w:val="000000" w:themeColor="text1"/>
          <w:spacing w:val="7"/>
          <w:sz w:val="21"/>
          <w:szCs w:val="21"/>
          <w:lang w:val="en-US" w:eastAsia="zh-CN"/>
          <w14:textFill>
            <w14:solidFill>
              <w14:schemeClr w14:val="tx1"/>
            </w14:solidFill>
          </w14:textFill>
        </w:rPr>
        <w:t>2.</w:t>
      </w:r>
      <w:r>
        <w:rPr>
          <w:rFonts w:hint="eastAsia"/>
          <w:color w:val="000000" w:themeColor="text1"/>
          <w:spacing w:val="7"/>
          <w:sz w:val="21"/>
          <w:szCs w:val="21"/>
          <w:lang w:val="en-US" w:eastAsia="en-US"/>
          <w14:textFill>
            <w14:solidFill>
              <w14:schemeClr w14:val="tx1"/>
            </w14:solidFill>
          </w14:textFill>
        </w:rPr>
        <w:t>1.1</w:t>
      </w:r>
      <w:r>
        <w:rPr>
          <w:rFonts w:hint="eastAsia" w:ascii="宋体" w:hAnsi="宋体" w:eastAsia="宋体" w:cs="宋体"/>
          <w:snapToGrid w:val="0"/>
          <w:color w:val="000000" w:themeColor="text1"/>
          <w:spacing w:val="8"/>
          <w:kern w:val="0"/>
          <w:sz w:val="21"/>
          <w:szCs w:val="21"/>
          <w:lang w:val="en-US" w:eastAsia="en-US" w:bidi="ar-SA"/>
          <w14:textFill>
            <w14:solidFill>
              <w14:schemeClr w14:val="tx1"/>
            </w14:solidFill>
          </w14:textFill>
        </w:rPr>
        <w:t>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主办或承办单位周密制定重大活动工作方案和应急预案，明确食品安全要求。主办或承办单位确定食品生产经营者和食用农产品供应企业遴选条件，选择符合食品安全要求的食品生产经营者和食用农产品供应企业承担重大活动食品供应任务。</w:t>
      </w:r>
    </w:p>
    <w:p w14:paraId="28205341">
      <w:pPr>
        <w:pStyle w:val="3"/>
        <w:spacing w:before="75" w:line="360" w:lineRule="auto"/>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7"/>
          <w:sz w:val="21"/>
          <w:szCs w:val="21"/>
          <w:lang w:val="en-US" w:eastAsia="en-US"/>
          <w14:textFill>
            <w14:solidFill>
              <w14:schemeClr w14:val="tx1"/>
            </w14:solidFill>
          </w14:textFill>
        </w:rPr>
        <w:t>4.</w:t>
      </w:r>
      <w:r>
        <w:rPr>
          <w:rFonts w:hint="eastAsia"/>
          <w:color w:val="000000" w:themeColor="text1"/>
          <w:spacing w:val="7"/>
          <w:sz w:val="21"/>
          <w:szCs w:val="21"/>
          <w:lang w:val="en-US" w:eastAsia="zh-CN"/>
          <w14:textFill>
            <w14:solidFill>
              <w14:schemeClr w14:val="tx1"/>
            </w14:solidFill>
          </w14:textFill>
        </w:rPr>
        <w:t>2.</w:t>
      </w:r>
      <w:r>
        <w:rPr>
          <w:rFonts w:hint="eastAsia"/>
          <w:color w:val="000000" w:themeColor="text1"/>
          <w:spacing w:val="7"/>
          <w:sz w:val="21"/>
          <w:szCs w:val="21"/>
          <w:lang w:val="en-US" w:eastAsia="en-US"/>
          <w14:textFill>
            <w14:solidFill>
              <w14:schemeClr w14:val="tx1"/>
            </w14:solidFill>
          </w14:textFill>
        </w:rPr>
        <w:t>1.2</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 xml:space="preserve"> 主办或承办单位对食品生产经营者和食用农产品供应企业开展食品安全现场检查，督促其严格落实主体责任并及时消除隐患，执行食品安全要求。</w:t>
      </w:r>
    </w:p>
    <w:p w14:paraId="58CD15FF">
      <w:pPr>
        <w:pStyle w:val="3"/>
        <w:spacing w:before="75" w:line="360" w:lineRule="auto"/>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7"/>
          <w:sz w:val="21"/>
          <w:szCs w:val="21"/>
          <w:lang w:val="en-US" w:eastAsia="zh-CN"/>
          <w14:textFill>
            <w14:solidFill>
              <w14:schemeClr w14:val="tx1"/>
            </w14:solidFill>
          </w14:textFill>
        </w:rPr>
        <w:t>4.2.1.3</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　主办或承办单位在重大活动期间应当向市场监督管理部门提供开展食品安全监督管理所必须的工作场所、监管人员出入证明、车辆通行证明、食宿、检验车辆场地、检测经费等工作条件，确保重大活动食品安全监督管理工作顺利开展。</w:t>
      </w:r>
    </w:p>
    <w:p w14:paraId="29EF71AA">
      <w:pPr>
        <w:pStyle w:val="3"/>
        <w:spacing w:before="75" w:line="360" w:lineRule="auto"/>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7"/>
          <w:sz w:val="21"/>
          <w:szCs w:val="21"/>
          <w:lang w:val="en-US" w:eastAsia="zh-CN"/>
          <w14:textFill>
            <w14:solidFill>
              <w14:schemeClr w14:val="tx1"/>
            </w14:solidFill>
          </w14:textFill>
        </w:rPr>
        <w:t>4.2.1.4</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　主办方或者承办方应当协助市场监督管理部门开展食品安全监管。根据市场监督管理部门的建议，及时调整食品供应商、餐饮接待单位、供餐食谱等。</w:t>
      </w:r>
    </w:p>
    <w:p w14:paraId="60915C01">
      <w:pPr>
        <w:pStyle w:val="3"/>
        <w:spacing w:before="265" w:line="360" w:lineRule="auto"/>
        <w:outlineLvl w:val="1"/>
        <w:rPr>
          <w:rFonts w:hint="eastAsia"/>
          <w:color w:val="000000" w:themeColor="text1"/>
          <w:spacing w:val="7"/>
          <w:sz w:val="21"/>
          <w:szCs w:val="21"/>
          <w14:textFill>
            <w14:solidFill>
              <w14:schemeClr w14:val="tx1"/>
            </w14:solidFill>
          </w14:textFill>
        </w:rPr>
      </w:pPr>
      <w:r>
        <w:rPr>
          <w:rFonts w:hint="eastAsia"/>
          <w:color w:val="000000" w:themeColor="text1"/>
          <w:spacing w:val="7"/>
          <w:sz w:val="21"/>
          <w:szCs w:val="21"/>
          <w14:textFill>
            <w14:solidFill>
              <w14:schemeClr w14:val="tx1"/>
            </w14:solidFill>
          </w14:textFill>
        </w:rPr>
        <w:t>4.2</w:t>
      </w:r>
      <w:r>
        <w:rPr>
          <w:rFonts w:hint="eastAsia"/>
          <w:color w:val="000000" w:themeColor="text1"/>
          <w:spacing w:val="7"/>
          <w:sz w:val="21"/>
          <w:szCs w:val="21"/>
          <w:lang w:val="en-US" w:eastAsia="zh-CN"/>
          <w14:textFill>
            <w14:solidFill>
              <w14:schemeClr w14:val="tx1"/>
            </w14:solidFill>
          </w14:textFill>
        </w:rPr>
        <w:t>.2</w:t>
      </w:r>
      <w:r>
        <w:rPr>
          <w:rFonts w:hint="eastAsia"/>
          <w:color w:val="000000" w:themeColor="text1"/>
          <w:spacing w:val="7"/>
          <w:sz w:val="21"/>
          <w:szCs w:val="21"/>
          <w14:textFill>
            <w14:solidFill>
              <w14:schemeClr w14:val="tx1"/>
            </w14:solidFill>
          </w14:textFill>
        </w:rPr>
        <w:t>　餐饮服务提供者</w:t>
      </w:r>
    </w:p>
    <w:p w14:paraId="64D9DD81">
      <w:pPr>
        <w:spacing w:line="360" w:lineRule="auto"/>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7"/>
          <w:kern w:val="0"/>
          <w:sz w:val="21"/>
          <w:szCs w:val="21"/>
          <w:lang w:val="en-US" w:eastAsia="en-US" w:bidi="ar-SA"/>
          <w14:textFill>
            <w14:solidFill>
              <w14:schemeClr w14:val="tx1"/>
            </w14:solidFill>
          </w14:textFill>
        </w:rPr>
        <w:t>4.2.</w:t>
      </w:r>
      <w:r>
        <w:rPr>
          <w:rFonts w:hint="eastAsia" w:ascii="黑体" w:hAnsi="黑体" w:eastAsia="黑体" w:cs="黑体"/>
          <w:snapToGrid w:val="0"/>
          <w:color w:val="000000" w:themeColor="text1"/>
          <w:spacing w:val="7"/>
          <w:kern w:val="0"/>
          <w:sz w:val="21"/>
          <w:szCs w:val="21"/>
          <w:lang w:val="en-US" w:eastAsia="zh-CN" w:bidi="ar-SA"/>
          <w14:textFill>
            <w14:solidFill>
              <w14:schemeClr w14:val="tx1"/>
            </w14:solidFill>
          </w14:textFill>
        </w:rPr>
        <w:t>2.</w:t>
      </w:r>
      <w:r>
        <w:rPr>
          <w:rFonts w:hint="eastAsia" w:ascii="黑体" w:hAnsi="黑体" w:eastAsia="黑体" w:cs="黑体"/>
          <w:snapToGrid w:val="0"/>
          <w:color w:val="000000" w:themeColor="text1"/>
          <w:spacing w:val="7"/>
          <w:kern w:val="0"/>
          <w:sz w:val="21"/>
          <w:szCs w:val="21"/>
          <w:lang w:val="en-US" w:eastAsia="en-US" w:bidi="ar-SA"/>
          <w14:textFill>
            <w14:solidFill>
              <w14:schemeClr w14:val="tx1"/>
            </w14:solidFill>
          </w14:textFill>
        </w:rPr>
        <w:t>1</w:t>
      </w:r>
      <w:r>
        <w:rPr>
          <w:rFonts w:hint="eastAsia" w:ascii="宋体" w:hAnsi="宋体" w:eastAsia="宋体" w:cs="宋体"/>
          <w:color w:val="000000" w:themeColor="text1"/>
          <w:spacing w:val="4"/>
          <w:sz w:val="21"/>
          <w:szCs w:val="21"/>
          <w14:textFill>
            <w14:solidFill>
              <w14:schemeClr w14:val="tx1"/>
            </w14:solidFill>
          </w14:textFill>
        </w:rPr>
        <w:t>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餐饮服务提供者为重大活动提供餐饮服务，应根据本规范和</w:t>
      </w:r>
      <w:r>
        <w:rPr>
          <w:rFonts w:hint="eastAsia" w:ascii="宋体" w:hAnsi="宋体" w:eastAsia="宋体" w:cs="宋体"/>
          <w:color w:val="000000" w:themeColor="text1"/>
          <w:spacing w:val="4"/>
          <w:sz w:val="21"/>
          <w:szCs w:val="21"/>
          <w:lang w:eastAsia="zh-CN"/>
          <w14:textFill>
            <w14:solidFill>
              <w14:schemeClr w14:val="tx1"/>
            </w14:solidFill>
          </w14:textFill>
        </w:rPr>
        <w:t>《</w:t>
      </w:r>
      <w:r>
        <w:rPr>
          <w:rFonts w:hint="eastAsia" w:ascii="宋体" w:hAnsi="宋体" w:eastAsia="宋体" w:cs="宋体"/>
          <w:color w:val="000000" w:themeColor="text1"/>
          <w:spacing w:val="4"/>
          <w:sz w:val="21"/>
          <w:szCs w:val="21"/>
          <w14:textFill>
            <w14:solidFill>
              <w14:schemeClr w14:val="tx1"/>
            </w14:solidFill>
          </w14:textFill>
        </w:rPr>
        <w:t>餐饮服务食品安全操作规范</w:t>
      </w:r>
      <w:r>
        <w:rPr>
          <w:rFonts w:hint="eastAsia" w:ascii="宋体" w:hAnsi="宋体" w:eastAsia="宋体" w:cs="宋体"/>
          <w:color w:val="000000" w:themeColor="text1"/>
          <w:spacing w:val="4"/>
          <w:sz w:val="21"/>
          <w:szCs w:val="21"/>
          <w:lang w:eastAsia="zh-CN"/>
          <w14:textFill>
            <w14:solidFill>
              <w14:schemeClr w14:val="tx1"/>
            </w14:solidFill>
          </w14:textFill>
        </w:rPr>
        <w:t>》</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的要求，做好重大活动供餐工作，依法承担食品安全责任。</w:t>
      </w:r>
    </w:p>
    <w:p w14:paraId="5E104B26">
      <w:pPr>
        <w:autoSpaceDE w:val="0"/>
        <w:spacing w:line="360" w:lineRule="auto"/>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10"/>
          <w:sz w:val="21"/>
          <w:szCs w:val="21"/>
          <w14:textFill>
            <w14:solidFill>
              <w14:schemeClr w14:val="tx1"/>
            </w14:solidFill>
          </w14:textFill>
        </w:rPr>
        <w:t>4.2.</w:t>
      </w:r>
      <w:r>
        <w:rPr>
          <w:rFonts w:hint="eastAsia"/>
          <w:color w:val="000000" w:themeColor="text1"/>
          <w:spacing w:val="10"/>
          <w:sz w:val="21"/>
          <w:szCs w:val="21"/>
          <w:lang w:val="en-US" w:eastAsia="zh-CN"/>
          <w14:textFill>
            <w14:solidFill>
              <w14:schemeClr w14:val="tx1"/>
            </w14:solidFill>
          </w14:textFill>
        </w:rPr>
        <w:t>2.</w:t>
      </w:r>
      <w:r>
        <w:rPr>
          <w:rFonts w:hint="eastAsia"/>
          <w:color w:val="000000" w:themeColor="text1"/>
          <w:spacing w:val="10"/>
          <w:sz w:val="21"/>
          <w:szCs w:val="21"/>
          <w14:textFill>
            <w14:solidFill>
              <w14:schemeClr w14:val="tx1"/>
            </w14:solidFill>
          </w14:textFill>
        </w:rPr>
        <w:t>2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餐饮服务提供者在接到重大活动供餐任务后应当立即组织开展食品安全自查，并向重大活动主办或承办单位和市场监督管理部门提交自查报告。餐饮服务提供者应当与市场监督管理部门签订《重大活动食品安全责任承诺书》（见附录B）。</w:t>
      </w:r>
    </w:p>
    <w:p w14:paraId="2DCF0461">
      <w:pPr>
        <w:autoSpaceDE w:val="0"/>
        <w:spacing w:line="360" w:lineRule="auto"/>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10"/>
          <w:sz w:val="21"/>
          <w:szCs w:val="21"/>
          <w14:textFill>
            <w14:solidFill>
              <w14:schemeClr w14:val="tx1"/>
            </w14:solidFill>
          </w14:textFill>
        </w:rPr>
        <w:t>4.2.</w:t>
      </w:r>
      <w:r>
        <w:rPr>
          <w:rFonts w:hint="eastAsia"/>
          <w:color w:val="000000" w:themeColor="text1"/>
          <w:spacing w:val="10"/>
          <w:sz w:val="21"/>
          <w:szCs w:val="21"/>
          <w:lang w:val="en-US" w:eastAsia="zh-CN"/>
          <w14:textFill>
            <w14:solidFill>
              <w14:schemeClr w14:val="tx1"/>
            </w14:solidFill>
          </w14:textFill>
        </w:rPr>
        <w:t>2.</w:t>
      </w:r>
      <w:r>
        <w:rPr>
          <w:rFonts w:hint="eastAsia"/>
          <w:color w:val="000000" w:themeColor="text1"/>
          <w:spacing w:val="10"/>
          <w:sz w:val="21"/>
          <w:szCs w:val="21"/>
          <w14:textFill>
            <w14:solidFill>
              <w14:schemeClr w14:val="tx1"/>
            </w14:solidFill>
          </w14:textFill>
        </w:rPr>
        <w:t>3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餐饮服务提供者应当做好以下工作，确保重大活动期间食品安全：</w:t>
      </w:r>
    </w:p>
    <w:p w14:paraId="36D27E2F">
      <w:pPr>
        <w:autoSpaceDE w:val="0"/>
        <w:spacing w:line="360" w:lineRule="auto"/>
        <w:ind w:firstLine="222" w:firstLineChars="10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6"/>
          <w:kern w:val="0"/>
          <w:sz w:val="21"/>
          <w:szCs w:val="21"/>
          <w:lang w:val="en-US" w:eastAsia="zh-CN" w:bidi="ar-SA"/>
          <w14:textFill>
            <w14:solidFill>
              <w14:schemeClr w14:val="tx1"/>
            </w14:solidFill>
          </w14:textFill>
        </w:rPr>
        <w:t>a）</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严格落实食品及食品原材料控制要求，做好进货查验及索证索票工作，强化食品及食品原材料采购及贮存管理；</w:t>
      </w:r>
    </w:p>
    <w:p w14:paraId="0910216E">
      <w:pPr>
        <w:autoSpaceDE w:val="0"/>
        <w:spacing w:line="360" w:lineRule="auto"/>
        <w:ind w:firstLine="222" w:firstLineChars="10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6"/>
          <w:kern w:val="0"/>
          <w:sz w:val="21"/>
          <w:szCs w:val="21"/>
          <w:lang w:val="en-US" w:eastAsia="zh-CN" w:bidi="ar-SA"/>
          <w14:textFill>
            <w14:solidFill>
              <w14:schemeClr w14:val="tx1"/>
            </w14:solidFill>
          </w14:textFill>
        </w:rPr>
        <w:t>b）</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严格执行从业人员健康管理制度，并按照每日晨检制度的要求做好晨检，对患有碍食品安全疾病的人员进行调整或调离相关岗位；</w:t>
      </w:r>
    </w:p>
    <w:p w14:paraId="0C4427AC">
      <w:pPr>
        <w:autoSpaceDE w:val="0"/>
        <w:spacing w:line="360" w:lineRule="auto"/>
        <w:ind w:firstLine="222" w:firstLineChars="10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6"/>
          <w:kern w:val="0"/>
          <w:sz w:val="21"/>
          <w:szCs w:val="21"/>
          <w:lang w:val="en-US" w:eastAsia="zh-CN" w:bidi="ar-SA"/>
          <w14:textFill>
            <w14:solidFill>
              <w14:schemeClr w14:val="tx1"/>
            </w14:solidFill>
          </w14:textFill>
        </w:rPr>
        <w:t>c）</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严格加强对食品加工、贮存、陈列、消毒、保洁、保温、冷藏、冷冻等设施设备及食品加工用具、餐饮具的清洗、消毒、维护和保养，确保设施设备的正常运转和使用；</w:t>
      </w:r>
    </w:p>
    <w:p w14:paraId="3241C044">
      <w:pPr>
        <w:autoSpaceDE w:val="0"/>
        <w:spacing w:line="360" w:lineRule="auto"/>
        <w:ind w:firstLine="222" w:firstLineChars="10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6"/>
          <w:kern w:val="0"/>
          <w:sz w:val="21"/>
          <w:szCs w:val="21"/>
          <w:lang w:val="en-US" w:eastAsia="zh-CN" w:bidi="ar-SA"/>
          <w14:textFill>
            <w14:solidFill>
              <w14:schemeClr w14:val="tx1"/>
            </w14:solidFill>
          </w14:textFill>
        </w:rPr>
        <w:t>d）</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严格落实食品加工过程控制及备餐供餐过程控制，确保食物烧熟煮透，避免发生交叉污染；</w:t>
      </w:r>
    </w:p>
    <w:p w14:paraId="5832C0F0">
      <w:pPr>
        <w:autoSpaceDE w:val="0"/>
        <w:spacing w:line="360" w:lineRule="auto"/>
        <w:ind w:firstLine="222" w:firstLineChars="10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6"/>
          <w:kern w:val="0"/>
          <w:sz w:val="21"/>
          <w:szCs w:val="21"/>
          <w:lang w:val="en-US" w:eastAsia="zh-CN" w:bidi="ar-SA"/>
          <w14:textFill>
            <w14:solidFill>
              <w14:schemeClr w14:val="tx1"/>
            </w14:solidFill>
          </w14:textFill>
        </w:rPr>
        <w:t>e）</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严格落实食物留样管理，确保留样品种、留样量、留样时间、留样温度符合食物留样的有关要求，并实施专人专柜登记及管理；</w:t>
      </w:r>
    </w:p>
    <w:p w14:paraId="7AB4BF69">
      <w:pPr>
        <w:autoSpaceDE w:val="0"/>
        <w:spacing w:line="360" w:lineRule="auto"/>
        <w:ind w:firstLine="222" w:firstLineChars="100"/>
        <w:rPr>
          <w:rFonts w:hint="default"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6"/>
          <w:kern w:val="0"/>
          <w:sz w:val="21"/>
          <w:szCs w:val="21"/>
          <w:lang w:val="en-US" w:eastAsia="zh-CN" w:bidi="ar-SA"/>
          <w14:textFill>
            <w14:solidFill>
              <w14:schemeClr w14:val="tx1"/>
            </w14:solidFill>
          </w14:textFill>
        </w:rPr>
        <w:t xml:space="preserve">f)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按照食品安全国家标准使用食品添加剂。</w:t>
      </w:r>
    </w:p>
    <w:p w14:paraId="49EBEC63">
      <w:pPr>
        <w:autoSpaceDE w:val="0"/>
        <w:spacing w:line="360" w:lineRule="auto"/>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10"/>
          <w:sz w:val="21"/>
          <w:szCs w:val="21"/>
          <w:lang w:val="en-US" w:eastAsia="zh-CN"/>
          <w14:textFill>
            <w14:solidFill>
              <w14:schemeClr w14:val="tx1"/>
            </w14:solidFill>
          </w14:textFill>
        </w:rPr>
        <w:t>4.2.2.4</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　餐饮服务提供者应当做好重大活动期间从业人员的培训工作，满足重大活动供餐的特殊要求。</w:t>
      </w:r>
    </w:p>
    <w:p w14:paraId="6BA09229">
      <w:pPr>
        <w:autoSpaceDE w:val="0"/>
        <w:spacing w:line="360" w:lineRule="auto"/>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10"/>
          <w:sz w:val="21"/>
          <w:szCs w:val="21"/>
          <w:lang w:val="en-US" w:eastAsia="zh-CN"/>
          <w14:textFill>
            <w14:solidFill>
              <w14:schemeClr w14:val="tx1"/>
            </w14:solidFill>
          </w14:textFill>
        </w:rPr>
        <w:t>4.2.2.5　</w:t>
      </w:r>
      <w:bookmarkStart w:id="10" w:name="bookmark9"/>
      <w:bookmarkEnd w:id="10"/>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餐饮服务提供者不得采购食品安全法律法规禁止生产经营的、超过保质期或包装破损、标示不规范的、无法提供溯源凭证的食品、食品添加剂和食品相关产品。</w:t>
      </w:r>
    </w:p>
    <w:p w14:paraId="02BF0EBD">
      <w:pPr>
        <w:pStyle w:val="3"/>
        <w:spacing w:before="65" w:line="360" w:lineRule="auto"/>
        <w:outlineLvl w:val="0"/>
        <w:rPr>
          <w:rFonts w:hint="eastAsia"/>
          <w:color w:val="000000" w:themeColor="text1"/>
          <w:spacing w:val="6"/>
          <w:sz w:val="21"/>
          <w:szCs w:val="21"/>
          <w:lang w:val="en-US" w:eastAsia="zh-CN"/>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4.2.3 食品供应商</w:t>
      </w:r>
    </w:p>
    <w:p w14:paraId="0FD1C352">
      <w:pPr>
        <w:pStyle w:val="3"/>
        <w:spacing w:before="65" w:line="360" w:lineRule="auto"/>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4.2.3.1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食品供应商对供应重大活动的食用农产品、食品、食品添加剂及食品相关产品的安全承担主体责任。</w:t>
      </w:r>
    </w:p>
    <w:p w14:paraId="51BD8F8D">
      <w:pPr>
        <w:pStyle w:val="3"/>
        <w:spacing w:before="65" w:line="360" w:lineRule="auto"/>
        <w:outlineLvl w:val="0"/>
        <w:rPr>
          <w:rFonts w:hint="default"/>
          <w:color w:val="000000" w:themeColor="text1"/>
          <w:spacing w:val="6"/>
          <w:sz w:val="21"/>
          <w:szCs w:val="21"/>
          <w:lang w:val="en-US" w:eastAsia="zh-CN"/>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4.2.3.2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食品供应商结合重大活动食品供应任务，制定食品安全保障方案和食品安全事故处置方案，明确各项工作的责任人和联络人。</w:t>
      </w:r>
    </w:p>
    <w:p w14:paraId="51879E74">
      <w:pPr>
        <w:pStyle w:val="3"/>
        <w:spacing w:before="65" w:line="360" w:lineRule="auto"/>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4.2.3.3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食用农产品供应商应当对食用农产品种植、养殖者进行审核，要求食用农产品种植、养殖者严格按照食品安全标准和国家有关规定使用农药、肥料、兽药、饲料和饲料添加剂等农业投入品，严格执行农业投入品使用安全间隔期或者休药期的规定，食用农产品的采收、屠宰、贮存、运输应当做好记录，保证食用农产品可追溯。</w:t>
      </w:r>
    </w:p>
    <w:p w14:paraId="54942183">
      <w:pPr>
        <w:pStyle w:val="3"/>
        <w:spacing w:before="65" w:line="360" w:lineRule="auto"/>
        <w:outlineLvl w:val="0"/>
        <w:rPr>
          <w:rFonts w:hint="default"/>
          <w:color w:val="000000" w:themeColor="text1"/>
          <w:spacing w:val="6"/>
          <w:sz w:val="21"/>
          <w:szCs w:val="21"/>
          <w:lang w:val="en-US" w:eastAsia="zh-CN"/>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4.2.3.4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食品总供应商应当设立食品总仓，统一采购、查验、检测、贮存、配送、记录，并符合食品贮存、冷藏和冷冻的要求，确保食品闭合管理，全程安全。</w:t>
      </w:r>
    </w:p>
    <w:p w14:paraId="0782D512">
      <w:pPr>
        <w:pStyle w:val="3"/>
        <w:spacing w:before="65" w:line="360" w:lineRule="auto"/>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4.2.3.5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食品总供应商供应的食品应当专车运输、专人验收、专人记录、专库贮存；运输车辆必须符合卫生和安全要求；需要冷链运输的食品必须按要求采取封闭冷链运输。</w:t>
      </w:r>
    </w:p>
    <w:p w14:paraId="47BDAAB1">
      <w:pPr>
        <w:pStyle w:val="3"/>
        <w:spacing w:before="65" w:line="360" w:lineRule="auto"/>
        <w:outlineLvl w:val="0"/>
        <w:rPr>
          <w:rFonts w:hint="eastAsia"/>
          <w:color w:val="000000" w:themeColor="text1"/>
          <w:spacing w:val="6"/>
          <w:sz w:val="21"/>
          <w:szCs w:val="21"/>
          <w:lang w:val="en-US" w:eastAsia="zh-CN"/>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4.2.4 市场监督管理部门</w:t>
      </w:r>
    </w:p>
    <w:p w14:paraId="0784E84E">
      <w:pPr>
        <w:pStyle w:val="3"/>
        <w:spacing w:before="65" w:line="360" w:lineRule="auto"/>
        <w:outlineLvl w:val="0"/>
        <w:rPr>
          <w:rFonts w:hint="default" w:ascii="宋体" w:hAnsi="宋体" w:eastAsia="宋体" w:cs="宋体"/>
          <w:snapToGrid w:val="0"/>
          <w:color w:val="auto"/>
          <w:spacing w:val="8"/>
          <w:kern w:val="0"/>
          <w:sz w:val="21"/>
          <w:szCs w:val="21"/>
          <w:lang w:val="en-US" w:eastAsia="zh-CN" w:bidi="ar-SA"/>
        </w:rPr>
      </w:pPr>
      <w:r>
        <w:rPr>
          <w:rFonts w:hint="eastAsia"/>
          <w:color w:val="auto"/>
          <w:spacing w:val="6"/>
          <w:sz w:val="21"/>
          <w:szCs w:val="21"/>
          <w:lang w:val="en-US" w:eastAsia="zh-CN"/>
        </w:rPr>
        <w:t xml:space="preserve">4.2.4.1 </w:t>
      </w:r>
      <w:r>
        <w:rPr>
          <w:rFonts w:hint="eastAsia" w:ascii="宋体" w:hAnsi="宋体" w:eastAsia="宋体" w:cs="宋体"/>
          <w:snapToGrid w:val="0"/>
          <w:color w:val="auto"/>
          <w:spacing w:val="8"/>
          <w:kern w:val="0"/>
          <w:sz w:val="21"/>
          <w:szCs w:val="21"/>
          <w:lang w:val="en-US" w:eastAsia="zh-CN" w:bidi="ar-SA"/>
        </w:rPr>
        <w:t>属地市场监督管理部门应根据重大活动的性质、规模、食品供应商等情况，制定《重大活动餐饮服务食品安全保障方案》（见附录C）和《食品安全评估报告》（见附录D）。</w:t>
      </w:r>
    </w:p>
    <w:p w14:paraId="353A05A7">
      <w:pPr>
        <w:pStyle w:val="3"/>
        <w:spacing w:before="65" w:line="360" w:lineRule="auto"/>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4.2.4.2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市场监督管理部门在重大活动举办前期应当通过现场检查、网上巡查等方式加强对餐饮服务提供者、重大活动食品供应商的监督检查。</w:t>
      </w:r>
    </w:p>
    <w:p w14:paraId="78ECDC1C">
      <w:pPr>
        <w:pStyle w:val="3"/>
        <w:spacing w:before="65" w:line="360" w:lineRule="auto"/>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4.2.4.3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重大活动食品安全监管分为驻点监管和巡查监管两种方式，市场监督管理部门可根据重大活动的性质、对象、规模、特点、影响以及供餐条件、供餐方式等确定相应的监管方式。</w:t>
      </w:r>
    </w:p>
    <w:p w14:paraId="6294A753">
      <w:pPr>
        <w:pStyle w:val="3"/>
        <w:spacing w:before="65" w:line="360" w:lineRule="auto"/>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4.2.4.4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市场监督管理部门选派适当数量的责任意识、业务能力强的食品安全监管人员实施具体食品安全监管工作。实施驻点监管的，重大活动的各个举办地点至少选派2名食品安全监管人员执行监管任务。</w:t>
      </w:r>
    </w:p>
    <w:p w14:paraId="4C8CA2AA">
      <w:pPr>
        <w:pStyle w:val="3"/>
        <w:spacing w:before="65" w:line="360" w:lineRule="auto"/>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4.2.4.5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市场监督管理部门应向重大活动确定的餐饮服务提供者、食品供应商负责人提出食品安全要求，签订《重大活动食品安全责任承诺书》（见附录B）。</w:t>
      </w:r>
    </w:p>
    <w:p w14:paraId="265C79C4">
      <w:pPr>
        <w:pStyle w:val="3"/>
        <w:spacing w:before="65" w:line="360" w:lineRule="auto"/>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4.2.4.6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市场监督管理部门应当对餐饮服务提供者提供的食谱进行审定。发现食谱中存在不符合重大活动食品安全要求的食材或菜品的（见附录E：《食谱审查参照名录》），应及时通报并要求承办单位、餐饮服务提供者进行更换。</w:t>
      </w:r>
    </w:p>
    <w:p w14:paraId="7BD35953">
      <w:pPr>
        <w:pStyle w:val="3"/>
        <w:spacing w:before="65" w:line="360" w:lineRule="auto"/>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4.2.4.7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承担重大活动食品安全监管的人员应做好相关执法文书和设备、抽检快检设备和耗材等食品安全监管准备工作，记录重大活动餐饮服务食品安全保障基本情况（见附录F）。</w:t>
      </w:r>
    </w:p>
    <w:p w14:paraId="5D50667D">
      <w:pPr>
        <w:pStyle w:val="3"/>
        <w:spacing w:before="65" w:line="360" w:lineRule="auto"/>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4.2.4.8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监管人员根据确定的监管方式，对重大活动餐饮服务食品加工供应过程进行现场检查，并做好检查记录，及时汇总报送有关情况。</w:t>
      </w:r>
    </w:p>
    <w:p w14:paraId="1D9AF399">
      <w:pPr>
        <w:pStyle w:val="3"/>
        <w:spacing w:before="65" w:line="360" w:lineRule="auto"/>
        <w:outlineLvl w:val="0"/>
        <w:rPr>
          <w:rFonts w:hint="default"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4.2.4.9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市场监督管理部门应当自重大活动食品安全监督管理工作结束之日起10个工作日内，将有关资料整理归档，并对重大活动食品安全监督管理工作完成情况、工作成效及不足进行总结。</w:t>
      </w:r>
    </w:p>
    <w:p w14:paraId="6FC8C322">
      <w:pPr>
        <w:pStyle w:val="3"/>
        <w:spacing w:before="65" w:line="360" w:lineRule="auto"/>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 xml:space="preserve">4.2.4.10 </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监管人员在承担重大活动任务期间应按时向工作联络人报告食品安全监管工作情况，并按要求填写《重大活动食品安全监督管理工作报表》（见附录G）。遇下列情况应立即报告：</w:t>
      </w:r>
    </w:p>
    <w:p w14:paraId="45A1008A">
      <w:pPr>
        <w:pStyle w:val="3"/>
        <w:spacing w:before="65" w:line="360" w:lineRule="auto"/>
        <w:ind w:firstLine="222" w:firstLineChars="100"/>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a）</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发生食物中毒或疑似食物中毒的；</w:t>
      </w:r>
    </w:p>
    <w:p w14:paraId="0AB368A1">
      <w:pPr>
        <w:pStyle w:val="3"/>
        <w:spacing w:before="65" w:line="360" w:lineRule="auto"/>
        <w:ind w:firstLine="222" w:firstLineChars="100"/>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b）</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遇重大食品安全问题，监管人员不能现场解决的；</w:t>
      </w:r>
    </w:p>
    <w:p w14:paraId="53FC056C">
      <w:pPr>
        <w:pStyle w:val="3"/>
        <w:spacing w:before="65" w:line="360" w:lineRule="auto"/>
        <w:ind w:firstLine="222" w:firstLineChars="100"/>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c）</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发现重大食品安全隐患的；</w:t>
      </w:r>
    </w:p>
    <w:p w14:paraId="149880E2">
      <w:pPr>
        <w:pStyle w:val="3"/>
        <w:spacing w:before="65" w:line="360" w:lineRule="auto"/>
        <w:ind w:firstLine="222" w:firstLineChars="100"/>
        <w:outlineLvl w:val="0"/>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d）</w:t>
      </w:r>
      <w:r>
        <w:rPr>
          <w:rFonts w:hint="eastAsia" w:ascii="宋体" w:hAnsi="宋体" w:eastAsia="宋体" w:cs="宋体"/>
          <w:snapToGrid w:val="0"/>
          <w:color w:val="000000" w:themeColor="text1"/>
          <w:spacing w:val="8"/>
          <w:kern w:val="0"/>
          <w:sz w:val="21"/>
          <w:szCs w:val="21"/>
          <w:lang w:val="en-US" w:eastAsia="zh-CN" w:bidi="ar-SA"/>
          <w14:textFill>
            <w14:solidFill>
              <w14:schemeClr w14:val="tx1"/>
            </w14:solidFill>
          </w14:textFill>
        </w:rPr>
        <w:t>就餐安排发生重大调整的。</w:t>
      </w:r>
    </w:p>
    <w:p w14:paraId="7C88BA0F">
      <w:pPr>
        <w:pStyle w:val="3"/>
        <w:spacing w:before="65" w:line="360" w:lineRule="auto"/>
        <w:outlineLvl w:val="0"/>
        <w:rPr>
          <w:rFonts w:hint="eastAsia"/>
          <w:color w:val="auto"/>
          <w:spacing w:val="6"/>
          <w:sz w:val="21"/>
          <w:szCs w:val="21"/>
          <w:lang w:val="en-US" w:eastAsia="zh-CN"/>
        </w:rPr>
      </w:pPr>
      <w:bookmarkStart w:id="11" w:name="bookmark10"/>
      <w:bookmarkEnd w:id="11"/>
      <w:r>
        <w:rPr>
          <w:rFonts w:hint="eastAsia"/>
          <w:color w:val="auto"/>
          <w:spacing w:val="6"/>
          <w:sz w:val="21"/>
          <w:szCs w:val="21"/>
          <w:lang w:val="en-US" w:eastAsia="zh-CN"/>
        </w:rPr>
        <w:t>5  安全检测工作基本要求</w:t>
      </w:r>
    </w:p>
    <w:p w14:paraId="189F76D2">
      <w:pPr>
        <w:pStyle w:val="3"/>
        <w:keepNext w:val="0"/>
        <w:keepLines w:val="0"/>
        <w:pageBreakBefore w:val="0"/>
        <w:widowControl/>
        <w:kinsoku w:val="0"/>
        <w:wordWrap/>
        <w:overflowPunct/>
        <w:topLinePunct w:val="0"/>
        <w:autoSpaceDE w:val="0"/>
        <w:autoSpaceDN w:val="0"/>
        <w:bidi w:val="0"/>
        <w:adjustRightInd/>
        <w:snapToGrid w:val="0"/>
        <w:spacing w:line="360" w:lineRule="auto"/>
        <w:ind w:left="0" w:right="0" w:firstLine="452" w:firstLineChars="200"/>
        <w:textAlignment w:val="baseline"/>
        <w:rPr>
          <w:rFonts w:hint="eastAsia" w:ascii="宋体" w:hAnsi="宋体" w:eastAsia="宋体" w:cs="宋体"/>
          <w:snapToGrid w:val="0"/>
          <w:color w:val="auto"/>
          <w:spacing w:val="8"/>
          <w:kern w:val="0"/>
          <w:sz w:val="21"/>
          <w:szCs w:val="21"/>
          <w:lang w:val="en-US" w:eastAsia="zh-CN" w:bidi="ar-SA"/>
        </w:rPr>
      </w:pPr>
      <w:r>
        <w:rPr>
          <w:rFonts w:hint="eastAsia" w:ascii="宋体" w:hAnsi="宋体" w:eastAsia="宋体" w:cs="宋体"/>
          <w:snapToGrid w:val="0"/>
          <w:color w:val="auto"/>
          <w:spacing w:val="8"/>
          <w:kern w:val="0"/>
          <w:sz w:val="21"/>
          <w:szCs w:val="21"/>
          <w:lang w:val="en-US" w:eastAsia="zh-CN" w:bidi="ar-SA"/>
        </w:rPr>
        <w:t>市场监督管理部门可根据食谱及供餐方案，对供应的食品、食品原料、加工过程关键控制环节进行食品安全现场快速检测。</w:t>
      </w:r>
    </w:p>
    <w:p w14:paraId="06BEC2E2">
      <w:pPr>
        <w:pStyle w:val="3"/>
        <w:spacing w:before="65" w:line="360" w:lineRule="auto"/>
        <w:outlineLvl w:val="0"/>
        <w:rPr>
          <w:rFonts w:hint="eastAsia"/>
          <w:color w:val="auto"/>
          <w:spacing w:val="6"/>
          <w:sz w:val="21"/>
          <w:szCs w:val="21"/>
          <w:lang w:val="en-US" w:eastAsia="en-US"/>
        </w:rPr>
      </w:pPr>
      <w:r>
        <w:rPr>
          <w:rFonts w:hint="eastAsia"/>
          <w:color w:val="auto"/>
          <w:spacing w:val="6"/>
          <w:sz w:val="21"/>
          <w:szCs w:val="21"/>
          <w:lang w:val="en-US" w:eastAsia="zh-CN"/>
        </w:rPr>
        <w:t xml:space="preserve">5.1 </w:t>
      </w:r>
      <w:r>
        <w:rPr>
          <w:rFonts w:hint="eastAsia"/>
          <w:color w:val="auto"/>
          <w:spacing w:val="6"/>
          <w:sz w:val="21"/>
          <w:szCs w:val="21"/>
          <w:lang w:val="en-US" w:eastAsia="en-US"/>
        </w:rPr>
        <w:t>快速检验工作流程</w:t>
      </w:r>
    </w:p>
    <w:p w14:paraId="421660B6">
      <w:pPr>
        <w:pStyle w:val="3"/>
        <w:keepNext w:val="0"/>
        <w:keepLines w:val="0"/>
        <w:pageBreakBefore w:val="0"/>
        <w:widowControl/>
        <w:kinsoku w:val="0"/>
        <w:wordWrap/>
        <w:overflowPunct/>
        <w:topLinePunct w:val="0"/>
        <w:autoSpaceDE w:val="0"/>
        <w:autoSpaceDN w:val="0"/>
        <w:bidi w:val="0"/>
        <w:adjustRightInd/>
        <w:snapToGrid w:val="0"/>
        <w:spacing w:line="360" w:lineRule="auto"/>
        <w:ind w:left="0" w:right="0" w:firstLine="460" w:firstLineChars="200"/>
        <w:textAlignment w:val="baseline"/>
        <w:rPr>
          <w:rFonts w:ascii="宋体" w:hAnsi="宋体" w:eastAsia="宋体" w:cs="宋体"/>
          <w:color w:val="auto"/>
          <w:spacing w:val="7"/>
          <w:sz w:val="21"/>
          <w:szCs w:val="21"/>
        </w:rPr>
      </w:pPr>
      <w:r>
        <w:rPr>
          <w:rFonts w:ascii="宋体" w:hAnsi="宋体" w:eastAsia="宋体" w:cs="宋体"/>
          <w:color w:val="auto"/>
          <w:spacing w:val="10"/>
          <w:sz w:val="21"/>
          <w:szCs w:val="21"/>
        </w:rPr>
        <w:t>样品采集</w:t>
      </w:r>
      <w:r>
        <w:rPr>
          <w:rFonts w:hint="eastAsia" w:ascii="宋体" w:hAnsi="宋体" w:eastAsia="宋体" w:cs="宋体"/>
          <w:color w:val="auto"/>
          <w:spacing w:val="10"/>
          <w:sz w:val="21"/>
          <w:szCs w:val="21"/>
          <w:lang w:val="en-US" w:eastAsia="zh-CN"/>
        </w:rPr>
        <w:t>--</w:t>
      </w:r>
      <w:r>
        <w:rPr>
          <w:rFonts w:ascii="宋体" w:hAnsi="宋体" w:eastAsia="宋体" w:cs="宋体"/>
          <w:color w:val="auto"/>
          <w:spacing w:val="10"/>
          <w:sz w:val="21"/>
          <w:szCs w:val="21"/>
        </w:rPr>
        <w:t>样品保存</w:t>
      </w:r>
      <w:r>
        <w:rPr>
          <w:rFonts w:hint="eastAsia" w:ascii="宋体" w:hAnsi="宋体" w:eastAsia="宋体" w:cs="宋体"/>
          <w:color w:val="auto"/>
          <w:spacing w:val="10"/>
          <w:sz w:val="21"/>
          <w:szCs w:val="21"/>
          <w:lang w:val="en-US" w:eastAsia="zh-CN"/>
        </w:rPr>
        <w:t>--</w:t>
      </w:r>
      <w:r>
        <w:rPr>
          <w:rFonts w:ascii="宋体" w:hAnsi="宋体" w:eastAsia="宋体" w:cs="宋体"/>
          <w:color w:val="auto"/>
          <w:spacing w:val="10"/>
          <w:sz w:val="21"/>
          <w:szCs w:val="21"/>
        </w:rPr>
        <w:t>样品前处理</w:t>
      </w:r>
      <w:r>
        <w:rPr>
          <w:rFonts w:hint="eastAsia" w:ascii="宋体" w:hAnsi="宋体" w:eastAsia="宋体" w:cs="宋体"/>
          <w:color w:val="auto"/>
          <w:spacing w:val="10"/>
          <w:sz w:val="21"/>
          <w:szCs w:val="21"/>
          <w:lang w:val="en-US" w:eastAsia="zh-CN"/>
        </w:rPr>
        <w:t>--</w:t>
      </w:r>
      <w:r>
        <w:rPr>
          <w:rFonts w:ascii="宋体" w:hAnsi="宋体" w:eastAsia="宋体" w:cs="宋体"/>
          <w:color w:val="auto"/>
          <w:spacing w:val="10"/>
          <w:sz w:val="21"/>
          <w:szCs w:val="21"/>
        </w:rPr>
        <w:t>仪器检测/试剂检测</w:t>
      </w:r>
      <w:r>
        <w:rPr>
          <w:rFonts w:hint="eastAsia" w:ascii="宋体" w:hAnsi="宋体" w:eastAsia="宋体" w:cs="宋体"/>
          <w:color w:val="auto"/>
          <w:spacing w:val="10"/>
          <w:sz w:val="21"/>
          <w:szCs w:val="21"/>
          <w:lang w:val="en-US" w:eastAsia="zh-CN"/>
        </w:rPr>
        <w:t>--</w:t>
      </w:r>
      <w:r>
        <w:rPr>
          <w:rFonts w:ascii="宋体" w:hAnsi="宋体" w:eastAsia="宋体" w:cs="宋体"/>
          <w:color w:val="auto"/>
          <w:spacing w:val="10"/>
          <w:sz w:val="21"/>
          <w:szCs w:val="21"/>
        </w:rPr>
        <w:t>数据汇总</w:t>
      </w:r>
      <w:r>
        <w:rPr>
          <w:rFonts w:hint="eastAsia" w:ascii="宋体" w:hAnsi="宋体" w:eastAsia="宋体" w:cs="宋体"/>
          <w:color w:val="auto"/>
          <w:spacing w:val="8"/>
          <w:sz w:val="21"/>
          <w:szCs w:val="21"/>
          <w:lang w:val="en-US" w:eastAsia="zh-CN"/>
        </w:rPr>
        <w:t>--</w:t>
      </w:r>
      <w:r>
        <w:rPr>
          <w:rFonts w:ascii="宋体" w:hAnsi="宋体" w:eastAsia="宋体" w:cs="宋体"/>
          <w:color w:val="auto"/>
          <w:spacing w:val="8"/>
          <w:sz w:val="21"/>
          <w:szCs w:val="21"/>
        </w:rPr>
        <w:t>出具检测结果</w:t>
      </w:r>
      <w:r>
        <w:rPr>
          <w:rFonts w:hint="eastAsia" w:ascii="宋体" w:hAnsi="宋体" w:eastAsia="宋体" w:cs="宋体"/>
          <w:color w:val="auto"/>
          <w:spacing w:val="8"/>
          <w:sz w:val="21"/>
          <w:szCs w:val="21"/>
          <w:lang w:val="en-US" w:eastAsia="zh-CN"/>
        </w:rPr>
        <w:t>--</w:t>
      </w:r>
      <w:r>
        <w:rPr>
          <w:rFonts w:ascii="宋体" w:hAnsi="宋体" w:eastAsia="宋体" w:cs="宋体"/>
          <w:color w:val="auto"/>
          <w:spacing w:val="8"/>
          <w:sz w:val="21"/>
          <w:szCs w:val="21"/>
        </w:rPr>
        <w:t>检测人员签字</w:t>
      </w:r>
      <w:r>
        <w:rPr>
          <w:rFonts w:hint="eastAsia" w:ascii="宋体" w:hAnsi="宋体" w:eastAsia="宋体" w:cs="宋体"/>
          <w:color w:val="auto"/>
          <w:spacing w:val="8"/>
          <w:sz w:val="21"/>
          <w:szCs w:val="21"/>
          <w:lang w:val="en-US" w:eastAsia="zh-CN"/>
        </w:rPr>
        <w:t>--复核</w:t>
      </w:r>
      <w:r>
        <w:rPr>
          <w:rFonts w:ascii="宋体" w:hAnsi="宋体" w:eastAsia="宋体" w:cs="宋体"/>
          <w:color w:val="auto"/>
          <w:spacing w:val="8"/>
          <w:sz w:val="21"/>
          <w:szCs w:val="21"/>
        </w:rPr>
        <w:t>人员签字</w:t>
      </w:r>
      <w:r>
        <w:rPr>
          <w:rFonts w:hint="eastAsia" w:ascii="宋体" w:hAnsi="宋体" w:eastAsia="宋体" w:cs="宋体"/>
          <w:color w:val="auto"/>
          <w:spacing w:val="8"/>
          <w:sz w:val="21"/>
          <w:szCs w:val="21"/>
          <w:lang w:val="en-US" w:eastAsia="zh-CN"/>
        </w:rPr>
        <w:t>--</w:t>
      </w:r>
      <w:r>
        <w:rPr>
          <w:rFonts w:ascii="宋体" w:hAnsi="宋体" w:eastAsia="宋体" w:cs="宋体"/>
          <w:color w:val="auto"/>
          <w:spacing w:val="8"/>
          <w:sz w:val="21"/>
          <w:szCs w:val="21"/>
        </w:rPr>
        <w:t>清理检测残品</w:t>
      </w:r>
      <w:r>
        <w:rPr>
          <w:rFonts w:hint="eastAsia" w:ascii="宋体" w:hAnsi="宋体" w:eastAsia="宋体" w:cs="宋体"/>
          <w:color w:val="auto"/>
          <w:spacing w:val="8"/>
          <w:sz w:val="21"/>
          <w:szCs w:val="21"/>
          <w:lang w:val="en-US" w:eastAsia="zh-CN"/>
        </w:rPr>
        <w:t>--</w:t>
      </w:r>
      <w:r>
        <w:rPr>
          <w:rFonts w:ascii="宋体" w:hAnsi="宋体" w:eastAsia="宋体" w:cs="宋体"/>
          <w:color w:val="auto"/>
          <w:spacing w:val="7"/>
          <w:sz w:val="21"/>
          <w:szCs w:val="21"/>
        </w:rPr>
        <w:t>汇总分析</w:t>
      </w:r>
      <w:r>
        <w:rPr>
          <w:rFonts w:hint="eastAsia" w:ascii="宋体" w:hAnsi="宋体" w:eastAsia="宋体" w:cs="宋体"/>
          <w:color w:val="auto"/>
          <w:spacing w:val="7"/>
          <w:sz w:val="21"/>
          <w:szCs w:val="21"/>
          <w:lang w:val="en-US" w:eastAsia="zh-CN"/>
        </w:rPr>
        <w:t>--</w:t>
      </w:r>
      <w:r>
        <w:rPr>
          <w:rFonts w:ascii="宋体" w:hAnsi="宋体" w:eastAsia="宋体" w:cs="宋体"/>
          <w:color w:val="auto"/>
          <w:spacing w:val="7"/>
          <w:sz w:val="21"/>
          <w:szCs w:val="21"/>
        </w:rPr>
        <w:t>信息反馈。</w:t>
      </w:r>
    </w:p>
    <w:p w14:paraId="7F7B7DDB">
      <w:pPr>
        <w:pStyle w:val="3"/>
        <w:spacing w:before="66" w:line="360" w:lineRule="auto"/>
        <w:ind w:left="6" w:right="1" w:hanging="3"/>
        <w:rPr>
          <w:rFonts w:hint="eastAsia"/>
          <w:color w:val="auto"/>
          <w:spacing w:val="6"/>
          <w:sz w:val="21"/>
          <w:szCs w:val="21"/>
          <w:lang w:val="en-US" w:eastAsia="en-US"/>
        </w:rPr>
      </w:pPr>
      <w:r>
        <w:rPr>
          <w:rFonts w:hint="eastAsia"/>
          <w:color w:val="auto"/>
          <w:spacing w:val="6"/>
          <w:sz w:val="21"/>
          <w:szCs w:val="21"/>
          <w:lang w:val="en-US" w:eastAsia="zh-CN"/>
        </w:rPr>
        <w:t xml:space="preserve">5.2 </w:t>
      </w:r>
      <w:r>
        <w:rPr>
          <w:rFonts w:hint="eastAsia"/>
          <w:color w:val="auto"/>
          <w:spacing w:val="6"/>
          <w:sz w:val="21"/>
          <w:szCs w:val="21"/>
          <w:lang w:val="en-US" w:eastAsia="en-US"/>
        </w:rPr>
        <w:t>检</w:t>
      </w:r>
      <w:r>
        <w:rPr>
          <w:rFonts w:hint="eastAsia"/>
          <w:color w:val="auto"/>
          <w:spacing w:val="6"/>
          <w:sz w:val="21"/>
          <w:szCs w:val="21"/>
          <w:lang w:val="en-US" w:eastAsia="zh-CN"/>
        </w:rPr>
        <w:t>测</w:t>
      </w:r>
      <w:r>
        <w:rPr>
          <w:rFonts w:hint="eastAsia"/>
          <w:color w:val="auto"/>
          <w:spacing w:val="6"/>
          <w:sz w:val="21"/>
          <w:szCs w:val="21"/>
          <w:lang w:val="en-US" w:eastAsia="en-US"/>
        </w:rPr>
        <w:t>准备</w:t>
      </w:r>
    </w:p>
    <w:p w14:paraId="19AAFEC2">
      <w:pPr>
        <w:pStyle w:val="3"/>
        <w:spacing w:before="66" w:line="360" w:lineRule="auto"/>
        <w:ind w:left="6" w:right="1" w:hanging="3"/>
        <w:rPr>
          <w:rFonts w:hint="eastAsia" w:ascii="宋体" w:hAnsi="宋体" w:eastAsia="宋体" w:cs="宋体"/>
          <w:color w:val="auto"/>
          <w:spacing w:val="7"/>
          <w:sz w:val="21"/>
          <w:szCs w:val="21"/>
          <w:lang w:eastAsia="zh-CN"/>
        </w:rPr>
      </w:pPr>
      <w:r>
        <w:rPr>
          <w:rFonts w:hint="eastAsia"/>
          <w:color w:val="auto"/>
          <w:spacing w:val="6"/>
          <w:sz w:val="21"/>
          <w:szCs w:val="21"/>
          <w:lang w:val="en-US" w:eastAsia="zh-CN"/>
        </w:rPr>
        <w:t>5.2.1</w:t>
      </w:r>
      <w:r>
        <w:rPr>
          <w:rFonts w:ascii="宋体" w:hAnsi="宋体" w:eastAsia="宋体" w:cs="宋体"/>
          <w:color w:val="auto"/>
          <w:spacing w:val="7"/>
          <w:sz w:val="21"/>
          <w:szCs w:val="21"/>
        </w:rPr>
        <w:t xml:space="preserve"> </w:t>
      </w:r>
      <w:r>
        <w:rPr>
          <w:rFonts w:hint="eastAsia" w:ascii="宋体" w:hAnsi="宋体" w:eastAsia="宋体" w:cs="宋体"/>
          <w:color w:val="auto"/>
          <w:spacing w:val="7"/>
          <w:sz w:val="21"/>
          <w:szCs w:val="21"/>
        </w:rPr>
        <w:t>餐饮食材快检在重大活动期间，承接机构快检工作组协同驻点监管人员对定点接待酒店每日采购的餐饮食材、餐饮具、烹饪食品等进行快检</w:t>
      </w:r>
      <w:r>
        <w:rPr>
          <w:rFonts w:hint="eastAsia" w:ascii="宋体" w:hAnsi="宋体" w:eastAsia="宋体" w:cs="宋体"/>
          <w:color w:val="auto"/>
          <w:spacing w:val="7"/>
          <w:sz w:val="21"/>
          <w:szCs w:val="21"/>
          <w:lang w:eastAsia="zh-CN"/>
        </w:rPr>
        <w:t>。</w:t>
      </w:r>
    </w:p>
    <w:p w14:paraId="70D5C8BB">
      <w:pPr>
        <w:pStyle w:val="3"/>
        <w:spacing w:before="66" w:line="360" w:lineRule="auto"/>
        <w:ind w:left="6" w:right="1" w:hanging="3"/>
        <w:rPr>
          <w:rFonts w:hint="eastAsia" w:ascii="宋体" w:hAnsi="宋体" w:eastAsia="宋体" w:cs="宋体"/>
          <w:color w:val="auto"/>
          <w:spacing w:val="7"/>
          <w:sz w:val="21"/>
          <w:szCs w:val="21"/>
        </w:rPr>
      </w:pPr>
      <w:r>
        <w:rPr>
          <w:rFonts w:hint="eastAsia"/>
          <w:color w:val="auto"/>
          <w:spacing w:val="6"/>
          <w:sz w:val="21"/>
          <w:szCs w:val="21"/>
          <w:lang w:val="en-US" w:eastAsia="zh-CN"/>
        </w:rPr>
        <w:t xml:space="preserve">5.2.2 </w:t>
      </w:r>
      <w:r>
        <w:rPr>
          <w:rFonts w:hint="eastAsia" w:ascii="宋体" w:hAnsi="宋体" w:eastAsia="宋体" w:cs="宋体"/>
          <w:color w:val="auto"/>
          <w:spacing w:val="7"/>
          <w:sz w:val="21"/>
          <w:szCs w:val="21"/>
        </w:rPr>
        <w:t>制定方案承接机构应成立快检工作组，配备与快检工作量相适应的人员、设备</w:t>
      </w:r>
      <w:r>
        <w:rPr>
          <w:rFonts w:hint="eastAsia" w:ascii="宋体" w:hAnsi="宋体" w:eastAsia="宋体" w:cs="宋体"/>
          <w:color w:val="auto"/>
          <w:spacing w:val="7"/>
          <w:sz w:val="21"/>
          <w:szCs w:val="21"/>
          <w:lang w:eastAsia="zh-CN"/>
        </w:rPr>
        <w:t>（</w:t>
      </w:r>
      <w:r>
        <w:rPr>
          <w:rFonts w:hint="eastAsia" w:ascii="宋体" w:hAnsi="宋体" w:eastAsia="宋体" w:cs="宋体"/>
          <w:color w:val="auto"/>
          <w:spacing w:val="7"/>
          <w:sz w:val="21"/>
          <w:szCs w:val="21"/>
          <w:lang w:val="en-US" w:eastAsia="zh-CN"/>
        </w:rPr>
        <w:t>部分重要设备需要双备份</w:t>
      </w:r>
      <w:r>
        <w:rPr>
          <w:rFonts w:hint="eastAsia" w:ascii="宋体" w:hAnsi="宋体" w:eastAsia="宋体" w:cs="宋体"/>
          <w:color w:val="auto"/>
          <w:spacing w:val="7"/>
          <w:sz w:val="21"/>
          <w:szCs w:val="21"/>
          <w:lang w:eastAsia="zh-CN"/>
        </w:rPr>
        <w:t>）</w:t>
      </w:r>
      <w:r>
        <w:rPr>
          <w:rFonts w:hint="eastAsia" w:ascii="宋体" w:hAnsi="宋体" w:eastAsia="宋体" w:cs="宋体"/>
          <w:color w:val="auto"/>
          <w:spacing w:val="7"/>
          <w:sz w:val="21"/>
          <w:szCs w:val="21"/>
        </w:rPr>
        <w:t>、试剂和车辆等，并且参考本规范检测项目要求，结合保障定点接待酒店的实际情况，制定重大活动食品安全快检工作方案。</w:t>
      </w:r>
    </w:p>
    <w:p w14:paraId="56AFE279">
      <w:pPr>
        <w:pStyle w:val="3"/>
        <w:spacing w:before="66" w:line="360" w:lineRule="auto"/>
        <w:ind w:left="6" w:right="1" w:hanging="3"/>
        <w:rPr>
          <w:rFonts w:hint="eastAsia" w:ascii="宋体" w:hAnsi="宋体" w:eastAsia="宋体" w:cs="宋体"/>
          <w:color w:val="auto"/>
          <w:spacing w:val="7"/>
          <w:sz w:val="21"/>
          <w:szCs w:val="21"/>
          <w:lang w:val="en-US" w:eastAsia="zh-CN"/>
        </w:rPr>
      </w:pPr>
      <w:r>
        <w:rPr>
          <w:rFonts w:hint="eastAsia"/>
          <w:color w:val="auto"/>
          <w:spacing w:val="6"/>
          <w:sz w:val="21"/>
          <w:szCs w:val="21"/>
          <w:lang w:val="en-US" w:eastAsia="zh-CN"/>
        </w:rPr>
        <w:t>5.2.3</w:t>
      </w:r>
      <w:r>
        <w:rPr>
          <w:rFonts w:hint="eastAsia" w:ascii="宋体" w:hAnsi="宋体" w:eastAsia="宋体" w:cs="宋体"/>
          <w:color w:val="auto"/>
          <w:spacing w:val="7"/>
          <w:sz w:val="21"/>
          <w:szCs w:val="21"/>
          <w:lang w:val="en-US" w:eastAsia="zh-CN"/>
        </w:rPr>
        <w:t xml:space="preserve"> </w:t>
      </w:r>
      <w:r>
        <w:rPr>
          <w:rFonts w:hint="eastAsia" w:ascii="宋体" w:hAnsi="宋体" w:eastAsia="宋体" w:cs="宋体"/>
          <w:color w:val="auto"/>
          <w:spacing w:val="7"/>
          <w:sz w:val="21"/>
          <w:szCs w:val="21"/>
        </w:rPr>
        <w:t>样品抽取食品快检工作人员协助驻点监管人员抽样，主要在食材待验区、仓库、后厨、保洁柜等地点</w:t>
      </w:r>
      <w:r>
        <w:rPr>
          <w:rFonts w:hint="eastAsia" w:ascii="宋体" w:hAnsi="宋体" w:eastAsia="宋体" w:cs="宋体"/>
          <w:color w:val="auto"/>
          <w:spacing w:val="7"/>
          <w:sz w:val="21"/>
          <w:szCs w:val="21"/>
          <w:lang w:val="en-US" w:eastAsia="zh-CN"/>
        </w:rPr>
        <w:t>。</w:t>
      </w:r>
    </w:p>
    <w:p w14:paraId="66C5BE67">
      <w:pPr>
        <w:pStyle w:val="3"/>
        <w:spacing w:before="65" w:line="360" w:lineRule="auto"/>
        <w:outlineLvl w:val="0"/>
        <w:rPr>
          <w:rFonts w:hint="eastAsia"/>
          <w:color w:val="auto"/>
          <w:spacing w:val="6"/>
          <w:sz w:val="21"/>
          <w:szCs w:val="21"/>
          <w:lang w:val="en-US" w:eastAsia="zh-CN"/>
        </w:rPr>
      </w:pPr>
      <w:r>
        <w:rPr>
          <w:rFonts w:hint="eastAsia"/>
          <w:color w:val="auto"/>
          <w:spacing w:val="6"/>
          <w:sz w:val="21"/>
          <w:szCs w:val="21"/>
          <w:lang w:val="en-US" w:eastAsia="zh-CN"/>
        </w:rPr>
        <w:t>5.3 检测实施</w:t>
      </w:r>
    </w:p>
    <w:p w14:paraId="2982D98D">
      <w:pPr>
        <w:pStyle w:val="3"/>
        <w:keepNext w:val="0"/>
        <w:keepLines w:val="0"/>
        <w:pageBreakBefore w:val="0"/>
        <w:widowControl/>
        <w:kinsoku w:val="0"/>
        <w:wordWrap/>
        <w:overflowPunct/>
        <w:topLinePunct w:val="0"/>
        <w:autoSpaceDE w:val="0"/>
        <w:autoSpaceDN w:val="0"/>
        <w:bidi w:val="0"/>
        <w:adjustRightInd/>
        <w:snapToGrid w:val="0"/>
        <w:spacing w:line="360" w:lineRule="auto"/>
        <w:ind w:left="0" w:right="0"/>
        <w:textAlignment w:val="baseline"/>
        <w:rPr>
          <w:rFonts w:hint="default" w:ascii="宋体" w:hAnsi="宋体" w:eastAsia="宋体" w:cs="宋体"/>
          <w:color w:val="auto"/>
          <w:spacing w:val="7"/>
          <w:sz w:val="21"/>
          <w:szCs w:val="21"/>
          <w:lang w:val="en-US" w:eastAsia="zh-CN"/>
        </w:rPr>
      </w:pPr>
      <w:r>
        <w:rPr>
          <w:rFonts w:hint="eastAsia"/>
          <w:color w:val="auto"/>
          <w:spacing w:val="6"/>
          <w:sz w:val="21"/>
          <w:szCs w:val="21"/>
          <w:lang w:val="en-US" w:eastAsia="zh-CN"/>
        </w:rPr>
        <w:t>5.3.1</w:t>
      </w:r>
      <w:r>
        <w:rPr>
          <w:rFonts w:hint="eastAsia" w:ascii="宋体" w:hAnsi="宋体" w:eastAsia="宋体" w:cs="宋体"/>
          <w:color w:val="auto"/>
          <w:spacing w:val="7"/>
          <w:sz w:val="21"/>
          <w:szCs w:val="21"/>
          <w:lang w:val="en-US" w:eastAsia="zh-CN"/>
        </w:rPr>
        <w:t xml:space="preserve"> </w:t>
      </w:r>
      <w:r>
        <w:rPr>
          <w:rFonts w:hint="default" w:ascii="宋体" w:hAnsi="宋体" w:eastAsia="宋体" w:cs="宋体"/>
          <w:color w:val="auto"/>
          <w:spacing w:val="7"/>
          <w:sz w:val="21"/>
          <w:szCs w:val="21"/>
          <w:lang w:val="en-US" w:eastAsia="zh-CN"/>
        </w:rPr>
        <w:t>样品制备和保存样品制备应使用洁净的制样工具，制成的样品应盛装在洁净的容器或样品袋中，并且将样品分为两份，一份用于检测和复验，一份用于留样。在样品制备、流转、保存过程中应对样品进行唯一性标识防止样品混淆。果蔬样品应冷藏保存，水产品及畜禽产品等样品应冷冻保存，其他样品按规定的储存条件保存。</w:t>
      </w:r>
      <w:r>
        <w:rPr>
          <w:rFonts w:ascii="宋体" w:hAnsi="宋体" w:eastAsia="宋体" w:cs="宋体"/>
          <w:color w:val="auto"/>
          <w:spacing w:val="7"/>
          <w:sz w:val="21"/>
          <w:szCs w:val="21"/>
        </w:rPr>
        <w:t>快检样品应分别随机取样，每份样品不得少于200g。检测结果应在</w:t>
      </w:r>
      <w:r>
        <w:rPr>
          <w:rFonts w:ascii="宋体" w:hAnsi="宋体" w:eastAsia="宋体" w:cs="宋体"/>
          <w:color w:val="auto"/>
          <w:spacing w:val="6"/>
          <w:sz w:val="21"/>
          <w:szCs w:val="21"/>
        </w:rPr>
        <w:t>出餐前</w:t>
      </w:r>
      <w:r>
        <w:rPr>
          <w:rFonts w:hint="eastAsia" w:ascii="宋体" w:hAnsi="宋体" w:eastAsia="宋体" w:cs="宋体"/>
          <w:color w:val="auto"/>
          <w:spacing w:val="6"/>
          <w:sz w:val="21"/>
          <w:szCs w:val="21"/>
          <w:lang w:val="en-US" w:eastAsia="zh-CN"/>
        </w:rPr>
        <w:t>及时</w:t>
      </w:r>
      <w:r>
        <w:rPr>
          <w:rFonts w:ascii="宋体" w:hAnsi="宋体" w:eastAsia="宋体" w:cs="宋体"/>
          <w:color w:val="auto"/>
          <w:spacing w:val="6"/>
          <w:sz w:val="21"/>
          <w:szCs w:val="21"/>
        </w:rPr>
        <w:t>出具。</w:t>
      </w:r>
    </w:p>
    <w:p w14:paraId="04791B4C">
      <w:pPr>
        <w:pStyle w:val="3"/>
        <w:keepNext w:val="0"/>
        <w:keepLines w:val="0"/>
        <w:pageBreakBefore w:val="0"/>
        <w:widowControl/>
        <w:kinsoku w:val="0"/>
        <w:wordWrap/>
        <w:overflowPunct/>
        <w:topLinePunct w:val="0"/>
        <w:autoSpaceDE w:val="0"/>
        <w:autoSpaceDN w:val="0"/>
        <w:bidi w:val="0"/>
        <w:adjustRightInd/>
        <w:snapToGrid w:val="0"/>
        <w:spacing w:line="360" w:lineRule="auto"/>
        <w:ind w:left="0" w:right="0"/>
        <w:textAlignment w:val="baseline"/>
        <w:rPr>
          <w:rFonts w:hint="default" w:ascii="宋体" w:hAnsi="宋体" w:eastAsia="宋体" w:cs="宋体"/>
          <w:color w:val="auto"/>
          <w:spacing w:val="7"/>
          <w:sz w:val="21"/>
          <w:szCs w:val="21"/>
          <w:lang w:val="en-US" w:eastAsia="zh-CN"/>
        </w:rPr>
      </w:pPr>
      <w:r>
        <w:rPr>
          <w:rFonts w:hint="eastAsia"/>
          <w:color w:val="auto"/>
          <w:spacing w:val="6"/>
          <w:sz w:val="21"/>
          <w:szCs w:val="21"/>
          <w:lang w:val="en-US" w:eastAsia="zh-CN"/>
        </w:rPr>
        <w:t>5.3.2</w:t>
      </w:r>
      <w:r>
        <w:rPr>
          <w:rFonts w:hint="eastAsia" w:ascii="宋体" w:hAnsi="宋体" w:eastAsia="宋体" w:cs="宋体"/>
          <w:color w:val="auto"/>
          <w:spacing w:val="7"/>
          <w:sz w:val="21"/>
          <w:szCs w:val="21"/>
          <w:lang w:val="en-US" w:eastAsia="zh-CN"/>
        </w:rPr>
        <w:t xml:space="preserve"> </w:t>
      </w:r>
      <w:r>
        <w:rPr>
          <w:rFonts w:hint="default" w:ascii="宋体" w:hAnsi="宋体" w:eastAsia="宋体" w:cs="宋体"/>
          <w:color w:val="auto"/>
          <w:spacing w:val="7"/>
          <w:sz w:val="21"/>
          <w:szCs w:val="21"/>
          <w:lang w:val="en-US" w:eastAsia="zh-CN"/>
        </w:rPr>
        <w:t>样品检</w:t>
      </w:r>
      <w:r>
        <w:rPr>
          <w:rFonts w:hint="eastAsia" w:ascii="宋体" w:hAnsi="宋体" w:eastAsia="宋体" w:cs="宋体"/>
          <w:color w:val="auto"/>
          <w:spacing w:val="7"/>
          <w:sz w:val="21"/>
          <w:szCs w:val="21"/>
          <w:lang w:val="en-US" w:eastAsia="zh-CN"/>
        </w:rPr>
        <w:t>验</w:t>
      </w:r>
      <w:r>
        <w:rPr>
          <w:rFonts w:hint="default" w:ascii="宋体" w:hAnsi="宋体" w:eastAsia="宋体" w:cs="宋体"/>
          <w:color w:val="auto"/>
          <w:spacing w:val="7"/>
          <w:sz w:val="21"/>
          <w:szCs w:val="21"/>
          <w:lang w:val="en-US" w:eastAsia="zh-CN"/>
        </w:rPr>
        <w:t>检测人员严格按照快检方案、检测方法或作业指导书、使用说明书、操作规程等要求规范操作，应如实记录检测信息</w:t>
      </w:r>
      <w:r>
        <w:rPr>
          <w:rFonts w:hint="eastAsia" w:ascii="宋体" w:hAnsi="宋体" w:eastAsia="宋体" w:cs="宋体"/>
          <w:color w:val="auto"/>
          <w:spacing w:val="7"/>
          <w:sz w:val="21"/>
          <w:szCs w:val="21"/>
          <w:lang w:val="en-US" w:eastAsia="zh-CN"/>
        </w:rPr>
        <w:t>，</w:t>
      </w:r>
      <w:r>
        <w:rPr>
          <w:rFonts w:hint="default" w:ascii="宋体" w:hAnsi="宋体" w:eastAsia="宋体" w:cs="宋体"/>
          <w:color w:val="auto"/>
          <w:spacing w:val="7"/>
          <w:sz w:val="21"/>
          <w:szCs w:val="21"/>
          <w:lang w:val="en-US" w:eastAsia="zh-CN"/>
        </w:rPr>
        <w:t>包括但不限于样品名称、检测项目、检测日期、检测人员、检测结果、检测结论、检测试剂批号等，确保检测结果真实、准确、有效。通过快检仪器生成的检测结果，应作为原始记录存档，对无法作为原始记录长期保存的检测结果，应通过拍照、视频等电子化方式存档。检测人员应对检测过程进行质量控制，检测过程至少选择一种质控措施(空白实验、加标或质控样品、重复检测)</w:t>
      </w:r>
      <w:r>
        <w:rPr>
          <w:rFonts w:hint="eastAsia" w:ascii="宋体" w:hAnsi="宋体" w:eastAsia="宋体" w:cs="宋体"/>
          <w:color w:val="auto"/>
          <w:spacing w:val="7"/>
          <w:sz w:val="21"/>
          <w:szCs w:val="21"/>
          <w:lang w:val="en-US" w:eastAsia="zh-CN"/>
        </w:rPr>
        <w:t>，</w:t>
      </w:r>
      <w:r>
        <w:rPr>
          <w:rFonts w:hint="default" w:ascii="宋体" w:hAnsi="宋体" w:eastAsia="宋体" w:cs="宋体"/>
          <w:color w:val="auto"/>
          <w:spacing w:val="7"/>
          <w:sz w:val="21"/>
          <w:szCs w:val="21"/>
          <w:lang w:val="en-US" w:eastAsia="zh-CN"/>
        </w:rPr>
        <w:t>有条件或必要时可以同时采取多种措施</w:t>
      </w:r>
      <w:r>
        <w:rPr>
          <w:rFonts w:hint="eastAsia" w:ascii="宋体" w:hAnsi="宋体" w:eastAsia="宋体" w:cs="宋体"/>
          <w:color w:val="auto"/>
          <w:spacing w:val="7"/>
          <w:sz w:val="21"/>
          <w:szCs w:val="21"/>
          <w:lang w:val="en-US" w:eastAsia="zh-CN"/>
        </w:rPr>
        <w:t>。</w:t>
      </w:r>
      <w:r>
        <w:rPr>
          <w:rFonts w:hint="default" w:ascii="宋体" w:hAnsi="宋体" w:eastAsia="宋体" w:cs="宋体"/>
          <w:color w:val="auto"/>
          <w:spacing w:val="7"/>
          <w:sz w:val="21"/>
          <w:szCs w:val="21"/>
          <w:lang w:val="en-US" w:eastAsia="zh-CN"/>
        </w:rPr>
        <w:t>快检人员和审核人员不得为同一人。</w:t>
      </w:r>
      <w:r>
        <w:rPr>
          <w:color w:val="auto"/>
          <w:spacing w:val="9"/>
          <w:sz w:val="21"/>
          <w:szCs w:val="21"/>
        </w:rPr>
        <w:t xml:space="preserve"> </w:t>
      </w:r>
      <w:r>
        <w:rPr>
          <w:rFonts w:ascii="宋体" w:hAnsi="宋体" w:eastAsia="宋体" w:cs="宋体"/>
          <w:color w:val="auto"/>
          <w:spacing w:val="9"/>
          <w:sz w:val="21"/>
          <w:szCs w:val="21"/>
        </w:rPr>
        <w:t>检测工作人员在开展检测工作时应戴防护口罩和手套，进行检测时必须坚守岗位，一次性完成</w:t>
      </w:r>
      <w:r>
        <w:rPr>
          <w:rFonts w:ascii="宋体" w:hAnsi="宋体" w:eastAsia="宋体" w:cs="宋体"/>
          <w:color w:val="auto"/>
          <w:spacing w:val="8"/>
          <w:sz w:val="21"/>
          <w:szCs w:val="21"/>
        </w:rPr>
        <w:t>检测，严禁中途离开或让他人代检。</w:t>
      </w:r>
    </w:p>
    <w:p w14:paraId="4F1733AD">
      <w:pPr>
        <w:pStyle w:val="3"/>
        <w:numPr>
          <w:ilvl w:val="0"/>
          <w:numId w:val="0"/>
        </w:numPr>
        <w:spacing w:before="66" w:line="360" w:lineRule="auto"/>
        <w:ind w:right="1" w:rightChars="0"/>
        <w:rPr>
          <w:rFonts w:hint="eastAsia" w:ascii="宋体" w:hAnsi="宋体" w:eastAsia="宋体" w:cs="宋体"/>
          <w:color w:val="auto"/>
          <w:spacing w:val="7"/>
          <w:sz w:val="21"/>
          <w:szCs w:val="21"/>
          <w:lang w:val="en-US" w:eastAsia="zh-CN"/>
        </w:rPr>
      </w:pPr>
      <w:r>
        <w:rPr>
          <w:rFonts w:hint="eastAsia"/>
          <w:color w:val="auto"/>
          <w:spacing w:val="6"/>
          <w:sz w:val="21"/>
          <w:szCs w:val="21"/>
          <w:lang w:val="en-US" w:eastAsia="zh-CN"/>
        </w:rPr>
        <w:t xml:space="preserve">5.3.3 </w:t>
      </w:r>
      <w:r>
        <w:rPr>
          <w:rFonts w:hint="default" w:ascii="宋体" w:hAnsi="宋体" w:eastAsia="宋体" w:cs="宋体"/>
          <w:color w:val="auto"/>
          <w:spacing w:val="7"/>
          <w:sz w:val="21"/>
          <w:szCs w:val="21"/>
          <w:lang w:val="en-US" w:eastAsia="zh-CN"/>
        </w:rPr>
        <w:t>初检为阳性的样品，应进行复验，复验时应使用平行样品进行检测；当平行样品复验结果一致时，以复检结果为最终结果；当平行样品复验结果不一致时，和复验出现阳(阴)性数最多的结果为最终结果，并调查问题产生的原因，及时纠正，必要时制定纠正措施</w:t>
      </w:r>
      <w:r>
        <w:rPr>
          <w:rFonts w:hint="eastAsia" w:ascii="宋体" w:hAnsi="宋体" w:eastAsia="宋体" w:cs="宋体"/>
          <w:color w:val="auto"/>
          <w:spacing w:val="7"/>
          <w:sz w:val="21"/>
          <w:szCs w:val="21"/>
          <w:lang w:val="en-US" w:eastAsia="zh-CN"/>
        </w:rPr>
        <w:t>。</w:t>
      </w:r>
    </w:p>
    <w:p w14:paraId="4C3AB5F7">
      <w:pPr>
        <w:pStyle w:val="3"/>
        <w:keepNext w:val="0"/>
        <w:keepLines w:val="0"/>
        <w:pageBreakBefore w:val="0"/>
        <w:widowControl/>
        <w:kinsoku w:val="0"/>
        <w:wordWrap/>
        <w:overflowPunct/>
        <w:topLinePunct w:val="0"/>
        <w:autoSpaceDE w:val="0"/>
        <w:autoSpaceDN w:val="0"/>
        <w:bidi w:val="0"/>
        <w:adjustRightInd/>
        <w:snapToGrid w:val="0"/>
        <w:spacing w:line="360" w:lineRule="auto"/>
        <w:ind w:left="0" w:right="0"/>
        <w:textAlignment w:val="baseline"/>
        <w:rPr>
          <w:rFonts w:hint="eastAsia" w:ascii="宋体" w:hAnsi="宋体" w:eastAsia="宋体" w:cs="宋体"/>
          <w:color w:val="auto"/>
          <w:spacing w:val="8"/>
          <w:sz w:val="21"/>
          <w:szCs w:val="21"/>
          <w:lang w:val="en-US" w:eastAsia="zh-CN"/>
        </w:rPr>
      </w:pPr>
      <w:r>
        <w:rPr>
          <w:rFonts w:hint="eastAsia"/>
          <w:color w:val="auto"/>
          <w:spacing w:val="6"/>
          <w:sz w:val="21"/>
          <w:szCs w:val="21"/>
          <w:lang w:val="en-US" w:eastAsia="zh-CN"/>
        </w:rPr>
        <w:t>5.3.4</w:t>
      </w:r>
      <w:r>
        <w:rPr>
          <w:color w:val="auto"/>
          <w:spacing w:val="8"/>
          <w:sz w:val="21"/>
          <w:szCs w:val="21"/>
        </w:rPr>
        <w:t xml:space="preserve"> </w:t>
      </w:r>
      <w:r>
        <w:rPr>
          <w:rFonts w:ascii="宋体" w:hAnsi="宋体" w:eastAsia="宋体" w:cs="宋体"/>
          <w:color w:val="auto"/>
          <w:spacing w:val="8"/>
          <w:sz w:val="21"/>
          <w:szCs w:val="21"/>
        </w:rPr>
        <w:t>检测工作结束后，检测人员应及时填写检测工作记录。</w:t>
      </w:r>
      <w:r>
        <w:rPr>
          <w:rFonts w:hint="eastAsia" w:ascii="宋体" w:hAnsi="宋体" w:eastAsia="宋体" w:cs="宋体"/>
          <w:color w:val="auto"/>
          <w:spacing w:val="8"/>
          <w:sz w:val="21"/>
          <w:szCs w:val="21"/>
          <w:lang w:val="en-US" w:eastAsia="zh-CN"/>
        </w:rPr>
        <w:t>参考《重大活动现场快速检测情况登记表》（</w:t>
      </w:r>
      <w:r>
        <w:rPr>
          <w:rFonts w:hint="eastAsia" w:ascii="宋体" w:hAnsi="宋体" w:eastAsia="宋体" w:cs="宋体"/>
          <w:color w:val="auto"/>
          <w:spacing w:val="10"/>
          <w:sz w:val="21"/>
          <w:szCs w:val="21"/>
          <w:lang w:val="en-US" w:eastAsia="zh-CN"/>
        </w:rPr>
        <w:t>见附录</w:t>
      </w:r>
      <w:r>
        <w:rPr>
          <w:rFonts w:hint="eastAsia" w:ascii="Times New Roman" w:hAnsi="Times New Roman" w:eastAsia="宋体" w:cs="Times New Roman"/>
          <w:color w:val="auto"/>
          <w:spacing w:val="10"/>
          <w:sz w:val="21"/>
          <w:szCs w:val="21"/>
          <w:lang w:val="en-US" w:eastAsia="zh-CN"/>
        </w:rPr>
        <w:t>H</w:t>
      </w:r>
      <w:r>
        <w:rPr>
          <w:rFonts w:hint="eastAsia" w:ascii="宋体" w:hAnsi="宋体" w:eastAsia="宋体" w:cs="宋体"/>
          <w:color w:val="auto"/>
          <w:spacing w:val="8"/>
          <w:sz w:val="21"/>
          <w:szCs w:val="21"/>
          <w:lang w:val="en-US" w:eastAsia="zh-CN"/>
        </w:rPr>
        <w:t>）</w:t>
      </w:r>
    </w:p>
    <w:p w14:paraId="7B0FA4AB">
      <w:pPr>
        <w:pStyle w:val="3"/>
        <w:keepNext w:val="0"/>
        <w:keepLines w:val="0"/>
        <w:pageBreakBefore w:val="0"/>
        <w:widowControl/>
        <w:kinsoku w:val="0"/>
        <w:wordWrap/>
        <w:overflowPunct/>
        <w:topLinePunct w:val="0"/>
        <w:autoSpaceDE w:val="0"/>
        <w:autoSpaceDN w:val="0"/>
        <w:bidi w:val="0"/>
        <w:adjustRightInd/>
        <w:snapToGrid w:val="0"/>
        <w:spacing w:line="360" w:lineRule="auto"/>
        <w:ind w:left="0" w:right="0"/>
        <w:textAlignment w:val="baseline"/>
        <w:rPr>
          <w:rFonts w:hint="eastAsia" w:ascii="黑体" w:hAnsi="黑体" w:eastAsia="黑体" w:cs="黑体"/>
          <w:color w:val="auto"/>
          <w:spacing w:val="6"/>
          <w:sz w:val="21"/>
          <w:szCs w:val="21"/>
          <w:lang w:val="en-US" w:eastAsia="zh-CN"/>
        </w:rPr>
      </w:pPr>
      <w:r>
        <w:rPr>
          <w:rFonts w:hint="eastAsia"/>
          <w:color w:val="auto"/>
          <w:spacing w:val="7"/>
          <w:sz w:val="21"/>
          <w:szCs w:val="21"/>
          <w:lang w:val="en-US" w:eastAsia="zh-CN"/>
        </w:rPr>
        <w:t>5</w:t>
      </w:r>
      <w:r>
        <w:rPr>
          <w:color w:val="auto"/>
          <w:spacing w:val="7"/>
          <w:sz w:val="21"/>
          <w:szCs w:val="21"/>
        </w:rPr>
        <w:t>.</w:t>
      </w:r>
      <w:r>
        <w:rPr>
          <w:rFonts w:hint="eastAsia" w:eastAsia="宋体"/>
          <w:color w:val="auto"/>
          <w:spacing w:val="7"/>
          <w:sz w:val="21"/>
          <w:szCs w:val="21"/>
          <w:lang w:val="en-US" w:eastAsia="zh-CN"/>
        </w:rPr>
        <w:t>4</w:t>
      </w:r>
      <w:r>
        <w:rPr>
          <w:color w:val="auto"/>
          <w:spacing w:val="7"/>
          <w:sz w:val="21"/>
          <w:szCs w:val="21"/>
        </w:rPr>
        <w:t xml:space="preserve">  </w:t>
      </w:r>
      <w:r>
        <w:rPr>
          <w:rFonts w:hint="eastAsia" w:ascii="黑体" w:hAnsi="黑体" w:eastAsia="黑体" w:cs="黑体"/>
          <w:color w:val="auto"/>
          <w:spacing w:val="6"/>
          <w:sz w:val="21"/>
          <w:szCs w:val="21"/>
          <w:lang w:val="en-US" w:eastAsia="zh-CN"/>
        </w:rPr>
        <w:t>检测项目要求及判定说明</w:t>
      </w:r>
    </w:p>
    <w:p w14:paraId="17DD6127">
      <w:pPr>
        <w:spacing w:before="220" w:line="360" w:lineRule="auto"/>
        <w:outlineLvl w:val="2"/>
        <w:rPr>
          <w:rFonts w:hint="default" w:ascii="黑体" w:hAnsi="黑体" w:eastAsia="黑体" w:cs="黑体"/>
          <w:color w:val="auto"/>
          <w:spacing w:val="6"/>
          <w:sz w:val="21"/>
          <w:szCs w:val="21"/>
          <w:lang w:val="en-US" w:eastAsia="zh-CN"/>
        </w:rPr>
      </w:pPr>
      <w:r>
        <w:rPr>
          <w:rFonts w:hint="eastAsia" w:eastAsia="宋体"/>
          <w:color w:val="auto"/>
          <w:spacing w:val="9"/>
          <w:sz w:val="21"/>
          <w:szCs w:val="21"/>
          <w:lang w:val="en-US" w:eastAsia="zh-CN"/>
        </w:rPr>
        <w:t xml:space="preserve">5.4.1 </w:t>
      </w:r>
      <w:r>
        <w:rPr>
          <w:rFonts w:hint="eastAsia" w:ascii="黑体" w:hAnsi="黑体" w:eastAsia="黑体" w:cs="黑体"/>
          <w:color w:val="auto"/>
          <w:spacing w:val="6"/>
          <w:sz w:val="21"/>
          <w:szCs w:val="21"/>
          <w:lang w:val="en-US" w:eastAsia="zh-CN"/>
        </w:rPr>
        <w:t>检测项目要求</w:t>
      </w:r>
    </w:p>
    <w:p w14:paraId="01509368">
      <w:pPr>
        <w:pStyle w:val="3"/>
        <w:spacing w:before="82" w:line="360" w:lineRule="auto"/>
        <w:ind w:right="54" w:firstLine="222" w:firstLineChars="100"/>
        <w:rPr>
          <w:rFonts w:ascii="宋体" w:hAnsi="宋体" w:eastAsia="宋体" w:cs="宋体"/>
          <w:color w:val="auto"/>
          <w:sz w:val="21"/>
          <w:szCs w:val="21"/>
        </w:rPr>
      </w:pPr>
      <w:r>
        <w:rPr>
          <w:rFonts w:hint="eastAsia"/>
          <w:color w:val="auto"/>
          <w:spacing w:val="6"/>
          <w:sz w:val="21"/>
          <w:szCs w:val="21"/>
          <w:lang w:val="en-US" w:eastAsia="zh-CN"/>
        </w:rPr>
        <w:t>a)</w:t>
      </w:r>
      <w:r>
        <w:rPr>
          <w:rFonts w:ascii="宋体" w:hAnsi="宋体" w:eastAsia="宋体" w:cs="宋体"/>
          <w:color w:val="auto"/>
          <w:spacing w:val="9"/>
          <w:sz w:val="21"/>
          <w:szCs w:val="21"/>
        </w:rPr>
        <w:t>蔬菜</w:t>
      </w:r>
      <w:r>
        <w:rPr>
          <w:rFonts w:hint="eastAsia" w:ascii="宋体" w:hAnsi="宋体" w:eastAsia="宋体" w:cs="宋体"/>
          <w:color w:val="auto"/>
          <w:spacing w:val="9"/>
          <w:sz w:val="21"/>
          <w:szCs w:val="21"/>
          <w:lang w:eastAsia="zh-CN"/>
        </w:rPr>
        <w:t>、</w:t>
      </w:r>
      <w:r>
        <w:rPr>
          <w:rFonts w:hint="eastAsia" w:ascii="宋体" w:hAnsi="宋体" w:eastAsia="宋体" w:cs="宋体"/>
          <w:color w:val="auto"/>
          <w:spacing w:val="9"/>
          <w:sz w:val="21"/>
          <w:szCs w:val="21"/>
          <w:lang w:val="en-US" w:eastAsia="zh-CN"/>
        </w:rPr>
        <w:t>茶叶</w:t>
      </w:r>
      <w:r>
        <w:rPr>
          <w:rFonts w:ascii="宋体" w:hAnsi="宋体" w:eastAsia="宋体" w:cs="宋体"/>
          <w:color w:val="auto"/>
          <w:spacing w:val="9"/>
          <w:sz w:val="21"/>
          <w:szCs w:val="21"/>
        </w:rPr>
        <w:t>检测农药残留类</w:t>
      </w:r>
      <w:r>
        <w:rPr>
          <w:rFonts w:hint="eastAsia" w:ascii="宋体" w:hAnsi="宋体" w:eastAsia="宋体" w:cs="宋体"/>
          <w:color w:val="auto"/>
          <w:spacing w:val="9"/>
          <w:sz w:val="21"/>
          <w:szCs w:val="21"/>
          <w:lang w:val="en-US" w:eastAsia="zh-CN"/>
        </w:rPr>
        <w:t>检测</w:t>
      </w:r>
      <w:r>
        <w:rPr>
          <w:rFonts w:ascii="宋体" w:hAnsi="宋体" w:eastAsia="宋体" w:cs="宋体"/>
          <w:color w:val="auto"/>
          <w:spacing w:val="9"/>
          <w:sz w:val="21"/>
          <w:szCs w:val="21"/>
        </w:rPr>
        <w:t>项目</w:t>
      </w:r>
      <w:r>
        <w:rPr>
          <w:rFonts w:hint="eastAsia" w:ascii="宋体" w:hAnsi="宋体" w:eastAsia="宋体" w:cs="宋体"/>
          <w:color w:val="auto"/>
          <w:spacing w:val="9"/>
          <w:sz w:val="21"/>
          <w:szCs w:val="21"/>
          <w:lang w:eastAsia="zh-CN"/>
        </w:rPr>
        <w:t>：</w:t>
      </w:r>
      <w:r>
        <w:rPr>
          <w:rFonts w:ascii="宋体" w:hAnsi="宋体" w:eastAsia="宋体" w:cs="宋体"/>
          <w:color w:val="auto"/>
          <w:spacing w:val="9"/>
          <w:sz w:val="21"/>
          <w:szCs w:val="21"/>
        </w:rPr>
        <w:t>有机磷和氨基甲酸酯类农药残留</w:t>
      </w:r>
      <w:r>
        <w:rPr>
          <w:rFonts w:ascii="宋体" w:hAnsi="宋体" w:eastAsia="宋体" w:cs="宋体"/>
          <w:color w:val="auto"/>
          <w:spacing w:val="7"/>
          <w:sz w:val="21"/>
          <w:szCs w:val="21"/>
        </w:rPr>
        <w:t>等可快检项目</w:t>
      </w:r>
      <w:r>
        <w:rPr>
          <w:rFonts w:hint="eastAsia" w:ascii="宋体" w:hAnsi="宋体" w:eastAsia="宋体" w:cs="宋体"/>
          <w:color w:val="auto"/>
          <w:spacing w:val="9"/>
          <w:sz w:val="21"/>
          <w:szCs w:val="21"/>
          <w:lang w:eastAsia="zh-CN"/>
        </w:rPr>
        <w:t>；</w:t>
      </w:r>
      <w:r>
        <w:rPr>
          <w:rFonts w:ascii="宋体" w:hAnsi="宋体" w:eastAsia="宋体" w:cs="宋体"/>
          <w:color w:val="auto"/>
          <w:spacing w:val="9"/>
          <w:sz w:val="21"/>
          <w:szCs w:val="21"/>
        </w:rPr>
        <w:t>胶体金法检测农药残留方法按相应试剂盒说明书的方法执行</w:t>
      </w:r>
      <w:r>
        <w:rPr>
          <w:rFonts w:hint="eastAsia" w:ascii="宋体" w:hAnsi="宋体" w:eastAsia="宋体" w:cs="宋体"/>
          <w:color w:val="auto"/>
          <w:spacing w:val="9"/>
          <w:sz w:val="21"/>
          <w:szCs w:val="21"/>
          <w:lang w:eastAsia="zh-CN"/>
        </w:rPr>
        <w:t>；</w:t>
      </w:r>
      <w:r>
        <w:rPr>
          <w:rFonts w:ascii="宋体" w:hAnsi="宋体" w:eastAsia="宋体" w:cs="宋体"/>
          <w:color w:val="auto"/>
          <w:spacing w:val="9"/>
          <w:sz w:val="21"/>
          <w:szCs w:val="21"/>
        </w:rPr>
        <w:t>酶抑</w:t>
      </w:r>
      <w:r>
        <w:rPr>
          <w:rFonts w:ascii="宋体" w:hAnsi="宋体" w:eastAsia="宋体" w:cs="宋体"/>
          <w:color w:val="auto"/>
          <w:spacing w:val="8"/>
          <w:sz w:val="21"/>
          <w:szCs w:val="21"/>
        </w:rPr>
        <w:t>制法检测数值不得超过</w:t>
      </w:r>
      <w:r>
        <w:rPr>
          <w:rFonts w:ascii="宋体" w:hAnsi="宋体" w:eastAsia="宋体" w:cs="宋体"/>
          <w:color w:val="auto"/>
          <w:spacing w:val="-35"/>
          <w:sz w:val="21"/>
          <w:szCs w:val="21"/>
        </w:rPr>
        <w:t xml:space="preserve"> </w:t>
      </w:r>
      <w:r>
        <w:rPr>
          <w:rFonts w:ascii="宋体" w:hAnsi="宋体" w:eastAsia="宋体" w:cs="宋体"/>
          <w:color w:val="auto"/>
          <w:spacing w:val="8"/>
          <w:sz w:val="21"/>
          <w:szCs w:val="21"/>
        </w:rPr>
        <w:t>50%</w:t>
      </w:r>
      <w:r>
        <w:rPr>
          <w:rFonts w:hint="eastAsia" w:ascii="宋体" w:hAnsi="宋体" w:eastAsia="宋体" w:cs="宋体"/>
          <w:color w:val="auto"/>
          <w:spacing w:val="8"/>
          <w:sz w:val="21"/>
          <w:szCs w:val="21"/>
          <w:lang w:eastAsia="zh-CN"/>
        </w:rPr>
        <w:t>等</w:t>
      </w:r>
      <w:r>
        <w:rPr>
          <w:rFonts w:ascii="宋体" w:hAnsi="宋体" w:eastAsia="宋体" w:cs="宋体"/>
          <w:color w:val="auto"/>
          <w:spacing w:val="9"/>
          <w:sz w:val="21"/>
          <w:szCs w:val="21"/>
        </w:rPr>
        <w:t>。</w:t>
      </w:r>
    </w:p>
    <w:p w14:paraId="1B5587FA">
      <w:pPr>
        <w:pStyle w:val="3"/>
        <w:spacing w:before="66" w:line="360" w:lineRule="auto"/>
        <w:ind w:right="1" w:firstLine="226" w:firstLineChars="100"/>
        <w:rPr>
          <w:rFonts w:ascii="宋体" w:hAnsi="宋体" w:eastAsia="宋体" w:cs="宋体"/>
          <w:color w:val="auto"/>
          <w:spacing w:val="9"/>
          <w:sz w:val="21"/>
          <w:szCs w:val="21"/>
        </w:rPr>
      </w:pPr>
      <w:r>
        <w:rPr>
          <w:rFonts w:hint="eastAsia"/>
          <w:color w:val="auto"/>
          <w:spacing w:val="8"/>
          <w:sz w:val="21"/>
          <w:szCs w:val="21"/>
          <w:lang w:val="en-US" w:eastAsia="zh-CN"/>
        </w:rPr>
        <w:t>b)</w:t>
      </w:r>
      <w:r>
        <w:rPr>
          <w:color w:val="auto"/>
          <w:spacing w:val="8"/>
          <w:sz w:val="21"/>
          <w:szCs w:val="21"/>
        </w:rPr>
        <w:t xml:space="preserve"> </w:t>
      </w:r>
      <w:r>
        <w:rPr>
          <w:rFonts w:ascii="宋体" w:hAnsi="宋体" w:eastAsia="宋体" w:cs="宋体"/>
          <w:color w:val="auto"/>
          <w:spacing w:val="8"/>
          <w:sz w:val="21"/>
          <w:szCs w:val="21"/>
        </w:rPr>
        <w:t>粮食类食材检测</w:t>
      </w:r>
      <w:r>
        <w:rPr>
          <w:rFonts w:hint="eastAsia" w:ascii="宋体" w:hAnsi="宋体" w:eastAsia="宋体" w:cs="宋体"/>
          <w:color w:val="auto"/>
          <w:spacing w:val="8"/>
          <w:sz w:val="21"/>
          <w:szCs w:val="21"/>
          <w:lang w:val="en-US" w:eastAsia="zh-CN"/>
        </w:rPr>
        <w:t>项目</w:t>
      </w:r>
      <w:r>
        <w:rPr>
          <w:rFonts w:ascii="宋体" w:hAnsi="宋体" w:eastAsia="宋体" w:cs="宋体"/>
          <w:color w:val="auto"/>
          <w:spacing w:val="9"/>
          <w:sz w:val="21"/>
          <w:szCs w:val="21"/>
        </w:rPr>
        <w:t>：黄曲霉毒素 B1、赭曲霉毒素、玉米赤霉烯酮、呕吐毒素等霉菌毒素以及二氧化硫</w:t>
      </w:r>
      <w:r>
        <w:rPr>
          <w:rFonts w:hint="eastAsia" w:ascii="宋体" w:hAnsi="宋体" w:eastAsia="宋体" w:cs="宋体"/>
          <w:color w:val="auto"/>
          <w:spacing w:val="9"/>
          <w:sz w:val="21"/>
          <w:szCs w:val="21"/>
          <w:lang w:eastAsia="zh-CN"/>
        </w:rPr>
        <w:t>残留量</w:t>
      </w:r>
      <w:r>
        <w:rPr>
          <w:rFonts w:ascii="宋体" w:hAnsi="宋体" w:eastAsia="宋体" w:cs="宋体"/>
          <w:color w:val="auto"/>
          <w:spacing w:val="9"/>
          <w:sz w:val="21"/>
          <w:szCs w:val="21"/>
        </w:rPr>
        <w:t>、 甲醛、米酵菌酸等有害指标。</w:t>
      </w:r>
    </w:p>
    <w:p w14:paraId="1171B965">
      <w:pPr>
        <w:pStyle w:val="3"/>
        <w:spacing w:before="66" w:line="360" w:lineRule="auto"/>
        <w:ind w:left="3" w:firstLine="226" w:firstLineChars="100"/>
        <w:rPr>
          <w:rFonts w:ascii="宋体" w:hAnsi="宋体" w:eastAsia="宋体" w:cs="宋体"/>
          <w:color w:val="auto"/>
          <w:sz w:val="21"/>
          <w:szCs w:val="21"/>
        </w:rPr>
      </w:pPr>
      <w:r>
        <w:rPr>
          <w:rFonts w:hint="eastAsia"/>
          <w:color w:val="auto"/>
          <w:spacing w:val="8"/>
          <w:sz w:val="21"/>
          <w:szCs w:val="21"/>
          <w:lang w:val="en-US" w:eastAsia="zh-CN"/>
        </w:rPr>
        <w:t>c)</w:t>
      </w:r>
      <w:r>
        <w:rPr>
          <w:color w:val="auto"/>
          <w:spacing w:val="8"/>
          <w:sz w:val="21"/>
          <w:szCs w:val="21"/>
        </w:rPr>
        <w:t xml:space="preserve"> </w:t>
      </w:r>
      <w:r>
        <w:rPr>
          <w:rFonts w:ascii="宋体" w:hAnsi="宋体" w:eastAsia="宋体" w:cs="宋体"/>
          <w:color w:val="auto"/>
          <w:spacing w:val="8"/>
          <w:sz w:val="21"/>
          <w:szCs w:val="21"/>
        </w:rPr>
        <w:t>食用油检测</w:t>
      </w:r>
      <w:r>
        <w:rPr>
          <w:rFonts w:hint="eastAsia" w:ascii="宋体" w:hAnsi="宋体" w:eastAsia="宋体" w:cs="宋体"/>
          <w:color w:val="auto"/>
          <w:spacing w:val="8"/>
          <w:sz w:val="21"/>
          <w:szCs w:val="21"/>
          <w:lang w:val="en-US" w:eastAsia="zh-CN"/>
        </w:rPr>
        <w:t>项目：</w:t>
      </w:r>
      <w:r>
        <w:rPr>
          <w:rFonts w:ascii="宋体" w:hAnsi="宋体" w:eastAsia="宋体" w:cs="宋体"/>
          <w:color w:val="auto"/>
          <w:spacing w:val="8"/>
          <w:sz w:val="21"/>
          <w:szCs w:val="21"/>
        </w:rPr>
        <w:t>酸价、过氧化值、黄曲</w:t>
      </w:r>
      <w:r>
        <w:rPr>
          <w:rFonts w:ascii="宋体" w:hAnsi="宋体" w:eastAsia="宋体" w:cs="宋体"/>
          <w:color w:val="auto"/>
          <w:spacing w:val="7"/>
          <w:sz w:val="21"/>
          <w:szCs w:val="21"/>
        </w:rPr>
        <w:t>霉毒素</w:t>
      </w:r>
      <w:r>
        <w:rPr>
          <w:rFonts w:ascii="宋体" w:hAnsi="宋体" w:eastAsia="宋体" w:cs="宋体"/>
          <w:color w:val="auto"/>
          <w:spacing w:val="-42"/>
          <w:sz w:val="21"/>
          <w:szCs w:val="21"/>
        </w:rPr>
        <w:t xml:space="preserve"> </w:t>
      </w:r>
      <w:r>
        <w:rPr>
          <w:rFonts w:ascii="宋体" w:hAnsi="宋体" w:eastAsia="宋体" w:cs="宋体"/>
          <w:color w:val="auto"/>
          <w:spacing w:val="7"/>
          <w:sz w:val="21"/>
          <w:szCs w:val="21"/>
        </w:rPr>
        <w:t>B</w:t>
      </w:r>
      <w:r>
        <w:rPr>
          <w:rFonts w:ascii="宋体" w:hAnsi="宋体" w:eastAsia="宋体" w:cs="宋体"/>
          <w:color w:val="auto"/>
          <w:spacing w:val="7"/>
          <w:sz w:val="21"/>
          <w:szCs w:val="21"/>
          <w:vertAlign w:val="subscript"/>
        </w:rPr>
        <w:t>1</w:t>
      </w:r>
      <w:r>
        <w:rPr>
          <w:rFonts w:ascii="宋体" w:hAnsi="宋体" w:eastAsia="宋体" w:cs="宋体"/>
          <w:color w:val="auto"/>
          <w:spacing w:val="-39"/>
          <w:sz w:val="21"/>
          <w:szCs w:val="21"/>
        </w:rPr>
        <w:t xml:space="preserve"> </w:t>
      </w:r>
      <w:r>
        <w:rPr>
          <w:rFonts w:ascii="宋体" w:hAnsi="宋体" w:eastAsia="宋体" w:cs="宋体"/>
          <w:color w:val="auto"/>
          <w:spacing w:val="7"/>
          <w:sz w:val="21"/>
          <w:szCs w:val="21"/>
        </w:rPr>
        <w:t>等可快检项目。</w:t>
      </w:r>
    </w:p>
    <w:p w14:paraId="05A397FA">
      <w:pPr>
        <w:pStyle w:val="3"/>
        <w:spacing w:before="66" w:line="360" w:lineRule="auto"/>
        <w:ind w:left="3" w:firstLine="220" w:firstLineChars="100"/>
        <w:rPr>
          <w:rFonts w:ascii="宋体" w:hAnsi="宋体" w:eastAsia="宋体" w:cs="宋体"/>
          <w:color w:val="auto"/>
          <w:sz w:val="21"/>
          <w:szCs w:val="21"/>
        </w:rPr>
      </w:pPr>
      <w:r>
        <w:rPr>
          <w:rFonts w:hint="eastAsia" w:eastAsia="宋体"/>
          <w:color w:val="auto"/>
          <w:spacing w:val="5"/>
          <w:sz w:val="21"/>
          <w:szCs w:val="21"/>
          <w:lang w:val="en-US" w:eastAsia="zh-CN"/>
        </w:rPr>
        <w:t>d）</w:t>
      </w:r>
      <w:r>
        <w:rPr>
          <w:rFonts w:ascii="宋体" w:hAnsi="宋体" w:eastAsia="宋体" w:cs="宋体"/>
          <w:color w:val="auto"/>
          <w:spacing w:val="5"/>
          <w:sz w:val="21"/>
          <w:szCs w:val="21"/>
        </w:rPr>
        <w:t>肉类检测</w:t>
      </w:r>
      <w:r>
        <w:rPr>
          <w:rFonts w:hint="eastAsia" w:ascii="宋体" w:hAnsi="宋体" w:eastAsia="宋体" w:cs="宋体"/>
          <w:color w:val="auto"/>
          <w:spacing w:val="5"/>
          <w:sz w:val="21"/>
          <w:szCs w:val="21"/>
          <w:lang w:val="en-US" w:eastAsia="zh-CN"/>
        </w:rPr>
        <w:t>项目：</w:t>
      </w:r>
      <w:r>
        <w:rPr>
          <w:rFonts w:ascii="宋体" w:hAnsi="宋体" w:eastAsia="宋体" w:cs="宋体"/>
          <w:color w:val="auto"/>
          <w:spacing w:val="5"/>
          <w:sz w:val="21"/>
          <w:szCs w:val="21"/>
        </w:rPr>
        <w:t>兽药残留类项目。</w:t>
      </w:r>
    </w:p>
    <w:p w14:paraId="3347F243">
      <w:pPr>
        <w:pStyle w:val="3"/>
        <w:spacing w:before="66" w:line="360" w:lineRule="auto"/>
        <w:ind w:right="1" w:firstLine="226" w:firstLineChars="100"/>
        <w:rPr>
          <w:rFonts w:hint="default" w:ascii="宋体" w:hAnsi="宋体" w:eastAsia="宋体" w:cs="宋体"/>
          <w:color w:val="auto"/>
          <w:spacing w:val="8"/>
          <w:sz w:val="21"/>
          <w:szCs w:val="21"/>
          <w:lang w:val="en-US" w:eastAsia="zh-CN"/>
        </w:rPr>
      </w:pPr>
      <w:r>
        <w:rPr>
          <w:rFonts w:hint="eastAsia" w:eastAsia="宋体"/>
          <w:color w:val="auto"/>
          <w:spacing w:val="8"/>
          <w:sz w:val="21"/>
          <w:szCs w:val="21"/>
          <w:lang w:val="en-US" w:eastAsia="zh-CN"/>
        </w:rPr>
        <w:t>e）</w:t>
      </w:r>
      <w:r>
        <w:rPr>
          <w:rFonts w:hint="eastAsia" w:ascii="宋体" w:hAnsi="宋体" w:eastAsia="宋体" w:cs="宋体"/>
          <w:color w:val="auto"/>
          <w:spacing w:val="8"/>
          <w:sz w:val="21"/>
          <w:szCs w:val="21"/>
        </w:rPr>
        <w:t>重大活动餐饮服务食品</w:t>
      </w:r>
      <w:r>
        <w:rPr>
          <w:rFonts w:hint="eastAsia" w:ascii="宋体" w:hAnsi="宋体" w:eastAsia="宋体" w:cs="宋体"/>
          <w:color w:val="auto"/>
          <w:spacing w:val="9"/>
          <w:sz w:val="21"/>
          <w:szCs w:val="21"/>
        </w:rPr>
        <w:t>安全</w:t>
      </w:r>
      <w:r>
        <w:rPr>
          <w:rFonts w:hint="eastAsia" w:ascii="宋体" w:hAnsi="宋体" w:eastAsia="宋体" w:cs="宋体"/>
          <w:color w:val="auto"/>
          <w:spacing w:val="9"/>
          <w:sz w:val="21"/>
          <w:szCs w:val="21"/>
          <w:lang w:val="en-US" w:eastAsia="zh-CN"/>
        </w:rPr>
        <w:t>一级任务</w:t>
      </w:r>
      <w:r>
        <w:rPr>
          <w:rFonts w:ascii="宋体" w:hAnsi="宋体" w:eastAsia="宋体" w:cs="宋体"/>
          <w:color w:val="auto"/>
          <w:spacing w:val="9"/>
          <w:sz w:val="21"/>
          <w:szCs w:val="21"/>
        </w:rPr>
        <w:t>保障性</w:t>
      </w:r>
      <w:r>
        <w:rPr>
          <w:rFonts w:hint="eastAsia" w:ascii="宋体" w:hAnsi="宋体" w:eastAsia="宋体" w:cs="宋体"/>
          <w:color w:val="auto"/>
          <w:spacing w:val="9"/>
          <w:sz w:val="21"/>
          <w:szCs w:val="21"/>
          <w:lang w:val="en-US" w:eastAsia="zh-CN"/>
        </w:rPr>
        <w:t>检测提前做好包装饮用水检测，检测项目参考GB19298《</w:t>
      </w:r>
      <w:r>
        <w:rPr>
          <w:rFonts w:ascii="宋体" w:hAnsi="宋体" w:eastAsia="宋体" w:cs="宋体"/>
          <w:color w:val="auto"/>
          <w:spacing w:val="9"/>
          <w:sz w:val="21"/>
          <w:szCs w:val="21"/>
        </w:rPr>
        <w:t>食品安全国家标准 包装饮用水</w:t>
      </w:r>
      <w:r>
        <w:rPr>
          <w:rFonts w:hint="eastAsia" w:ascii="宋体" w:hAnsi="宋体" w:eastAsia="宋体" w:cs="宋体"/>
          <w:color w:val="auto"/>
          <w:spacing w:val="9"/>
          <w:sz w:val="21"/>
          <w:szCs w:val="21"/>
          <w:lang w:val="en-US" w:eastAsia="zh-CN"/>
        </w:rPr>
        <w:t>》标准。</w:t>
      </w:r>
    </w:p>
    <w:p w14:paraId="0E6EE866">
      <w:pPr>
        <w:pStyle w:val="3"/>
        <w:spacing w:before="66" w:line="360" w:lineRule="auto"/>
        <w:ind w:right="1" w:firstLine="226" w:firstLineChars="100"/>
        <w:rPr>
          <w:rFonts w:hint="default" w:eastAsia="宋体"/>
          <w:color w:val="auto"/>
          <w:spacing w:val="8"/>
          <w:sz w:val="21"/>
          <w:szCs w:val="21"/>
          <w:lang w:val="en-US" w:eastAsia="zh-CN"/>
        </w:rPr>
      </w:pPr>
      <w:r>
        <w:rPr>
          <w:rFonts w:hint="eastAsia" w:eastAsia="宋体"/>
          <w:color w:val="auto"/>
          <w:spacing w:val="8"/>
          <w:sz w:val="21"/>
          <w:szCs w:val="21"/>
          <w:lang w:val="en-US" w:eastAsia="zh-CN"/>
        </w:rPr>
        <w:t>f）</w:t>
      </w:r>
      <w:r>
        <w:rPr>
          <w:rFonts w:hint="eastAsia" w:ascii="宋体" w:hAnsi="宋体" w:eastAsia="宋体" w:cs="宋体"/>
          <w:color w:val="auto"/>
          <w:spacing w:val="8"/>
          <w:sz w:val="21"/>
          <w:szCs w:val="21"/>
        </w:rPr>
        <w:t>重大活动餐饮服务食品安全</w:t>
      </w:r>
      <w:r>
        <w:rPr>
          <w:rFonts w:hint="eastAsia" w:ascii="宋体" w:hAnsi="宋体" w:eastAsia="宋体" w:cs="宋体"/>
          <w:color w:val="auto"/>
          <w:spacing w:val="8"/>
          <w:sz w:val="21"/>
          <w:szCs w:val="21"/>
          <w:lang w:val="en-US" w:eastAsia="zh-CN"/>
        </w:rPr>
        <w:t>一级任务</w:t>
      </w:r>
      <w:r>
        <w:rPr>
          <w:rFonts w:ascii="宋体" w:hAnsi="宋体" w:eastAsia="宋体" w:cs="宋体"/>
          <w:color w:val="auto"/>
          <w:spacing w:val="8"/>
          <w:sz w:val="21"/>
          <w:szCs w:val="21"/>
        </w:rPr>
        <w:t>保障性</w:t>
      </w:r>
      <w:r>
        <w:rPr>
          <w:rFonts w:hint="eastAsia" w:ascii="宋体" w:hAnsi="宋体" w:eastAsia="宋体" w:cs="宋体"/>
          <w:color w:val="auto"/>
          <w:spacing w:val="8"/>
          <w:sz w:val="21"/>
          <w:szCs w:val="21"/>
          <w:lang w:val="en-US" w:eastAsia="zh-CN"/>
        </w:rPr>
        <w:t>检测需增加氰化物和砷盐等项目，检测方法详见《中华人民共和国药典》四部（现行有效版），通用技术要求，0806氰化物检查法,0822砷盐检查法。</w:t>
      </w:r>
    </w:p>
    <w:p w14:paraId="051DCDAE">
      <w:pPr>
        <w:pStyle w:val="3"/>
        <w:spacing w:before="66" w:line="360" w:lineRule="auto"/>
        <w:ind w:left="6" w:right="1" w:hanging="3"/>
        <w:rPr>
          <w:rFonts w:hint="eastAsia" w:ascii="宋体" w:hAnsi="宋体" w:eastAsia="宋体" w:cs="宋体"/>
          <w:color w:val="auto"/>
          <w:spacing w:val="7"/>
          <w:sz w:val="21"/>
          <w:szCs w:val="21"/>
          <w:lang w:val="en-US" w:eastAsia="zh-CN"/>
        </w:rPr>
      </w:pPr>
      <w:r>
        <w:rPr>
          <w:rFonts w:hint="eastAsia" w:eastAsia="宋体"/>
          <w:color w:val="auto"/>
          <w:spacing w:val="8"/>
          <w:sz w:val="21"/>
          <w:szCs w:val="21"/>
          <w:lang w:val="en-US" w:eastAsia="zh-CN"/>
        </w:rPr>
        <w:t>5.4.2</w:t>
      </w:r>
      <w:r>
        <w:rPr>
          <w:rFonts w:hint="eastAsia" w:ascii="宋体" w:hAnsi="宋体" w:eastAsia="宋体" w:cs="宋体"/>
          <w:color w:val="auto"/>
          <w:spacing w:val="7"/>
          <w:sz w:val="21"/>
          <w:szCs w:val="21"/>
          <w:lang w:val="en-US" w:eastAsia="zh-CN"/>
        </w:rPr>
        <w:t xml:space="preserve"> 判定说明</w:t>
      </w:r>
    </w:p>
    <w:p w14:paraId="23F151DA">
      <w:pPr>
        <w:pStyle w:val="3"/>
        <w:spacing w:before="66" w:line="360" w:lineRule="auto"/>
        <w:ind w:right="1" w:firstLine="226" w:firstLineChars="100"/>
        <w:rPr>
          <w:rFonts w:ascii="宋体" w:hAnsi="宋体" w:eastAsia="宋体" w:cs="宋体"/>
          <w:color w:val="auto"/>
          <w:spacing w:val="7"/>
          <w:sz w:val="21"/>
          <w:szCs w:val="21"/>
        </w:rPr>
      </w:pPr>
      <w:r>
        <w:rPr>
          <w:rFonts w:hint="eastAsia" w:eastAsia="宋体"/>
          <w:color w:val="auto"/>
          <w:spacing w:val="8"/>
          <w:sz w:val="21"/>
          <w:szCs w:val="21"/>
          <w:lang w:val="en-US" w:eastAsia="zh-CN"/>
        </w:rPr>
        <w:t>a)</w:t>
      </w:r>
      <w:r>
        <w:rPr>
          <w:rFonts w:ascii="宋体" w:hAnsi="宋体" w:eastAsia="宋体" w:cs="宋体"/>
          <w:color w:val="auto"/>
          <w:spacing w:val="7"/>
          <w:sz w:val="21"/>
          <w:szCs w:val="21"/>
        </w:rPr>
        <w:t xml:space="preserve"> 不得检出《食品动物中禁止使用的药品及其他化合物清单》中的物质。</w:t>
      </w:r>
    </w:p>
    <w:p w14:paraId="40F32ADF">
      <w:pPr>
        <w:pStyle w:val="3"/>
        <w:spacing w:before="66" w:line="360" w:lineRule="auto"/>
        <w:ind w:left="6" w:right="1" w:hanging="3"/>
        <w:rPr>
          <w:rFonts w:ascii="宋体" w:hAnsi="宋体" w:eastAsia="宋体" w:cs="宋体"/>
          <w:color w:val="auto"/>
          <w:spacing w:val="7"/>
          <w:sz w:val="21"/>
          <w:szCs w:val="21"/>
        </w:rPr>
      </w:pPr>
      <w:r>
        <w:rPr>
          <w:rFonts w:ascii="宋体" w:hAnsi="宋体" w:eastAsia="宋体" w:cs="宋体"/>
          <w:color w:val="auto"/>
          <w:spacing w:val="7"/>
          <w:sz w:val="21"/>
          <w:szCs w:val="21"/>
        </w:rPr>
        <w:t>示例：如呋喃丹（克百威）、孔雀石绿、硝基呋喃代谢物、瘦肉精等。</w:t>
      </w:r>
    </w:p>
    <w:p w14:paraId="12054D78">
      <w:pPr>
        <w:pStyle w:val="3"/>
        <w:spacing w:before="66" w:line="360" w:lineRule="auto"/>
        <w:ind w:right="1" w:firstLine="226" w:firstLineChars="100"/>
        <w:rPr>
          <w:rFonts w:ascii="宋体" w:hAnsi="宋体" w:eastAsia="宋体" w:cs="宋体"/>
          <w:color w:val="auto"/>
          <w:spacing w:val="7"/>
          <w:sz w:val="21"/>
          <w:szCs w:val="21"/>
        </w:rPr>
      </w:pPr>
      <w:r>
        <w:rPr>
          <w:rFonts w:hint="eastAsia" w:eastAsia="宋体"/>
          <w:color w:val="auto"/>
          <w:spacing w:val="8"/>
          <w:sz w:val="21"/>
          <w:szCs w:val="21"/>
          <w:lang w:val="en-US" w:eastAsia="zh-CN"/>
        </w:rPr>
        <w:t>b)</w:t>
      </w:r>
      <w:r>
        <w:rPr>
          <w:rFonts w:ascii="宋体" w:hAnsi="宋体" w:eastAsia="宋体" w:cs="宋体"/>
          <w:color w:val="auto"/>
          <w:spacing w:val="7"/>
          <w:sz w:val="21"/>
          <w:szCs w:val="21"/>
        </w:rPr>
        <w:t>不得检出《食品中可能违法添加的非食用物质和易滥用的食品添加剂名单》中的物质。</w:t>
      </w:r>
    </w:p>
    <w:p w14:paraId="1D03B5EA">
      <w:pPr>
        <w:pStyle w:val="3"/>
        <w:spacing w:before="66" w:line="360" w:lineRule="auto"/>
        <w:ind w:left="6" w:right="1" w:hanging="3"/>
        <w:rPr>
          <w:rFonts w:ascii="宋体" w:hAnsi="宋体" w:eastAsia="宋体" w:cs="宋体"/>
          <w:color w:val="auto"/>
          <w:spacing w:val="7"/>
          <w:sz w:val="21"/>
          <w:szCs w:val="21"/>
        </w:rPr>
      </w:pPr>
      <w:r>
        <w:rPr>
          <w:rFonts w:ascii="宋体" w:hAnsi="宋体" w:eastAsia="宋体" w:cs="宋体"/>
          <w:color w:val="auto"/>
          <w:spacing w:val="7"/>
          <w:sz w:val="21"/>
          <w:szCs w:val="21"/>
        </w:rPr>
        <w:t>示例：吊白块、三聚氰胺、硼酸与硼砂、罂粟壳、苏丹红等。</w:t>
      </w:r>
    </w:p>
    <w:p w14:paraId="612DAA70">
      <w:pPr>
        <w:pStyle w:val="3"/>
        <w:spacing w:before="65" w:line="360" w:lineRule="auto"/>
        <w:ind w:left="3" w:firstLine="226" w:firstLineChars="100"/>
        <w:rPr>
          <w:rFonts w:ascii="宋体" w:hAnsi="宋体" w:eastAsia="宋体" w:cs="宋体"/>
          <w:color w:val="auto"/>
          <w:sz w:val="21"/>
          <w:szCs w:val="21"/>
        </w:rPr>
      </w:pPr>
      <w:r>
        <w:rPr>
          <w:rFonts w:hint="eastAsia" w:eastAsia="宋体"/>
          <w:color w:val="auto"/>
          <w:spacing w:val="8"/>
          <w:sz w:val="21"/>
          <w:szCs w:val="21"/>
          <w:lang w:val="en-US" w:eastAsia="zh-CN"/>
        </w:rPr>
        <w:t>c)</w:t>
      </w:r>
      <w:r>
        <w:rPr>
          <w:rFonts w:ascii="宋体" w:hAnsi="宋体" w:eastAsia="宋体" w:cs="宋体"/>
          <w:color w:val="auto"/>
          <w:spacing w:val="8"/>
          <w:sz w:val="21"/>
          <w:szCs w:val="21"/>
        </w:rPr>
        <w:t>餐具检测</w:t>
      </w:r>
      <w:r>
        <w:rPr>
          <w:rFonts w:ascii="宋体" w:hAnsi="宋体" w:eastAsia="宋体" w:cs="宋体"/>
          <w:color w:val="auto"/>
          <w:spacing w:val="-31"/>
          <w:sz w:val="21"/>
          <w:szCs w:val="21"/>
        </w:rPr>
        <w:t xml:space="preserve"> </w:t>
      </w:r>
      <w:r>
        <w:rPr>
          <w:rFonts w:ascii="宋体" w:hAnsi="宋体" w:eastAsia="宋体" w:cs="宋体"/>
          <w:color w:val="auto"/>
          <w:sz w:val="21"/>
          <w:szCs w:val="21"/>
        </w:rPr>
        <w:t>ATP</w:t>
      </w:r>
      <w:r>
        <w:rPr>
          <w:rFonts w:ascii="宋体" w:hAnsi="宋体" w:eastAsia="宋体" w:cs="宋体"/>
          <w:color w:val="auto"/>
          <w:spacing w:val="-39"/>
          <w:sz w:val="21"/>
          <w:szCs w:val="21"/>
        </w:rPr>
        <w:t xml:space="preserve"> </w:t>
      </w:r>
      <w:r>
        <w:rPr>
          <w:rFonts w:ascii="宋体" w:hAnsi="宋体" w:eastAsia="宋体" w:cs="宋体"/>
          <w:color w:val="auto"/>
          <w:spacing w:val="8"/>
          <w:sz w:val="21"/>
          <w:szCs w:val="21"/>
        </w:rPr>
        <w:t>数值，按照</w:t>
      </w:r>
      <w:r>
        <w:rPr>
          <w:rFonts w:ascii="宋体" w:hAnsi="宋体" w:eastAsia="宋体" w:cs="宋体"/>
          <w:color w:val="auto"/>
          <w:spacing w:val="-46"/>
          <w:sz w:val="21"/>
          <w:szCs w:val="21"/>
        </w:rPr>
        <w:t xml:space="preserve"> </w:t>
      </w:r>
      <w:r>
        <w:rPr>
          <w:rFonts w:ascii="宋体" w:hAnsi="宋体" w:eastAsia="宋体" w:cs="宋体"/>
          <w:color w:val="auto"/>
          <w:sz w:val="21"/>
          <w:szCs w:val="21"/>
        </w:rPr>
        <w:t>ATP</w:t>
      </w:r>
      <w:r>
        <w:rPr>
          <w:rFonts w:ascii="宋体" w:hAnsi="宋体" w:eastAsia="宋体" w:cs="宋体"/>
          <w:color w:val="auto"/>
          <w:spacing w:val="-36"/>
          <w:sz w:val="21"/>
          <w:szCs w:val="21"/>
        </w:rPr>
        <w:t xml:space="preserve"> </w:t>
      </w:r>
      <w:r>
        <w:rPr>
          <w:rFonts w:ascii="宋体" w:hAnsi="宋体" w:eastAsia="宋体" w:cs="宋体"/>
          <w:color w:val="auto"/>
          <w:spacing w:val="8"/>
          <w:sz w:val="21"/>
          <w:szCs w:val="21"/>
        </w:rPr>
        <w:t>数值判定餐具洁净度的安全要求。</w:t>
      </w:r>
    </w:p>
    <w:p w14:paraId="76D39B72">
      <w:pPr>
        <w:pStyle w:val="3"/>
        <w:spacing w:before="66" w:line="360" w:lineRule="auto"/>
        <w:ind w:left="3" w:firstLine="228" w:firstLineChars="100"/>
        <w:rPr>
          <w:rFonts w:ascii="宋体" w:hAnsi="宋体" w:eastAsia="宋体" w:cs="宋体"/>
          <w:color w:val="auto"/>
          <w:spacing w:val="-1"/>
          <w:sz w:val="21"/>
          <w:szCs w:val="21"/>
        </w:rPr>
      </w:pPr>
      <w:r>
        <w:rPr>
          <w:rFonts w:hint="eastAsia"/>
          <w:color w:val="auto"/>
          <w:spacing w:val="9"/>
          <w:sz w:val="21"/>
          <w:szCs w:val="21"/>
          <w:lang w:val="en-US" w:eastAsia="zh-CN"/>
        </w:rPr>
        <w:t>d)</w:t>
      </w:r>
      <w:r>
        <w:rPr>
          <w:color w:val="auto"/>
          <w:spacing w:val="9"/>
          <w:sz w:val="21"/>
          <w:szCs w:val="21"/>
        </w:rPr>
        <w:t xml:space="preserve"> </w:t>
      </w:r>
      <w:r>
        <w:rPr>
          <w:rFonts w:ascii="宋体" w:hAnsi="宋体" w:eastAsia="宋体" w:cs="宋体"/>
          <w:color w:val="auto"/>
          <w:spacing w:val="9"/>
          <w:sz w:val="21"/>
          <w:szCs w:val="21"/>
        </w:rPr>
        <w:t>快检结果记录</w:t>
      </w:r>
      <w:r>
        <w:rPr>
          <w:rFonts w:hint="eastAsia" w:ascii="宋体" w:hAnsi="宋体" w:eastAsia="宋体" w:cs="宋体"/>
          <w:color w:val="auto"/>
          <w:spacing w:val="9"/>
          <w:sz w:val="21"/>
          <w:szCs w:val="21"/>
          <w:lang w:val="en-US" w:eastAsia="zh-CN"/>
        </w:rPr>
        <w:t>参考</w:t>
      </w:r>
      <w:r>
        <w:rPr>
          <w:rFonts w:ascii="宋体" w:hAnsi="宋体" w:eastAsia="宋体" w:cs="宋体"/>
          <w:color w:val="auto"/>
          <w:spacing w:val="9"/>
          <w:sz w:val="21"/>
          <w:szCs w:val="21"/>
        </w:rPr>
        <w:t>附</w:t>
      </w:r>
      <w:r>
        <w:rPr>
          <w:rFonts w:hint="eastAsia" w:ascii="宋体" w:hAnsi="宋体" w:eastAsia="宋体" w:cs="宋体"/>
          <w:color w:val="auto"/>
          <w:spacing w:val="8"/>
          <w:sz w:val="21"/>
          <w:szCs w:val="21"/>
          <w:lang w:eastAsia="zh-CN"/>
        </w:rPr>
        <w:t>录</w:t>
      </w:r>
      <w:r>
        <w:rPr>
          <w:rFonts w:hint="eastAsia" w:ascii="宋体" w:hAnsi="宋体" w:eastAsia="宋体" w:cs="宋体"/>
          <w:color w:val="auto"/>
          <w:spacing w:val="-44"/>
          <w:sz w:val="21"/>
          <w:szCs w:val="21"/>
          <w:lang w:val="en-US" w:eastAsia="zh-CN"/>
        </w:rPr>
        <w:t xml:space="preserve">I </w:t>
      </w:r>
      <w:r>
        <w:rPr>
          <w:rFonts w:ascii="宋体" w:hAnsi="宋体" w:eastAsia="宋体" w:cs="宋体"/>
          <w:color w:val="auto"/>
          <w:spacing w:val="8"/>
          <w:sz w:val="21"/>
          <w:szCs w:val="21"/>
        </w:rPr>
        <w:t>要</w:t>
      </w:r>
      <w:r>
        <w:rPr>
          <w:rFonts w:ascii="宋体" w:hAnsi="宋体" w:eastAsia="宋体" w:cs="宋体"/>
          <w:color w:val="auto"/>
          <w:spacing w:val="-1"/>
          <w:sz w:val="21"/>
          <w:szCs w:val="21"/>
        </w:rPr>
        <w:t>求</w:t>
      </w:r>
      <w:r>
        <w:rPr>
          <w:rFonts w:hint="eastAsia" w:ascii="宋体" w:hAnsi="宋体" w:eastAsia="宋体" w:cs="宋体"/>
          <w:color w:val="auto"/>
          <w:spacing w:val="-1"/>
          <w:sz w:val="21"/>
          <w:szCs w:val="21"/>
          <w:lang w:val="en-US" w:eastAsia="zh-CN"/>
        </w:rPr>
        <w:t>填写</w:t>
      </w:r>
      <w:r>
        <w:rPr>
          <w:rFonts w:ascii="宋体" w:hAnsi="宋体" w:eastAsia="宋体" w:cs="宋体"/>
          <w:color w:val="auto"/>
          <w:spacing w:val="-1"/>
          <w:sz w:val="21"/>
          <w:szCs w:val="21"/>
        </w:rPr>
        <w:t>。</w:t>
      </w:r>
    </w:p>
    <w:p w14:paraId="16D98B49">
      <w:pPr>
        <w:pStyle w:val="3"/>
        <w:spacing w:before="66" w:line="360" w:lineRule="auto"/>
        <w:ind w:left="6" w:right="1" w:hanging="3"/>
        <w:outlineLvl w:val="0"/>
        <w:rPr>
          <w:rFonts w:hint="default" w:ascii="黑体" w:hAnsi="黑体" w:eastAsia="黑体" w:cs="黑体"/>
          <w:snapToGrid w:val="0"/>
          <w:color w:val="auto"/>
          <w:spacing w:val="6"/>
          <w:kern w:val="0"/>
          <w:sz w:val="21"/>
          <w:szCs w:val="21"/>
          <w:lang w:val="en-US" w:eastAsia="zh-CN" w:bidi="ar-SA"/>
        </w:rPr>
      </w:pPr>
      <w:r>
        <w:rPr>
          <w:rFonts w:hint="eastAsia" w:cs="黑体"/>
          <w:snapToGrid w:val="0"/>
          <w:color w:val="auto"/>
          <w:spacing w:val="6"/>
          <w:kern w:val="0"/>
          <w:sz w:val="21"/>
          <w:szCs w:val="21"/>
          <w:lang w:val="en-US" w:eastAsia="zh-CN" w:bidi="ar-SA"/>
        </w:rPr>
        <w:t xml:space="preserve">5.5 </w:t>
      </w:r>
      <w:r>
        <w:rPr>
          <w:rFonts w:hint="eastAsia" w:ascii="黑体" w:hAnsi="黑体" w:eastAsia="黑体" w:cs="黑体"/>
          <w:snapToGrid w:val="0"/>
          <w:color w:val="auto"/>
          <w:spacing w:val="6"/>
          <w:kern w:val="0"/>
          <w:sz w:val="21"/>
          <w:szCs w:val="21"/>
          <w:lang w:val="en-US" w:eastAsia="zh-CN" w:bidi="ar-SA"/>
        </w:rPr>
        <w:t>问题整改</w:t>
      </w:r>
    </w:p>
    <w:p w14:paraId="070CEC1C">
      <w:pPr>
        <w:pStyle w:val="3"/>
        <w:numPr>
          <w:ilvl w:val="0"/>
          <w:numId w:val="0"/>
        </w:numPr>
        <w:spacing w:before="66" w:line="360" w:lineRule="auto"/>
        <w:ind w:right="1" w:rightChars="0"/>
        <w:rPr>
          <w:rFonts w:hint="eastAsia" w:ascii="宋体" w:hAnsi="宋体" w:eastAsia="宋体" w:cs="宋体"/>
          <w:color w:val="auto"/>
          <w:spacing w:val="7"/>
          <w:sz w:val="21"/>
          <w:szCs w:val="21"/>
          <w:lang w:val="en-US" w:eastAsia="zh-CN"/>
        </w:rPr>
      </w:pPr>
      <w:r>
        <w:rPr>
          <w:rFonts w:hint="eastAsia"/>
          <w:color w:val="auto"/>
          <w:spacing w:val="6"/>
          <w:sz w:val="21"/>
          <w:szCs w:val="21"/>
          <w:lang w:val="en-US" w:eastAsia="zh-CN"/>
        </w:rPr>
        <w:t>5.5.1</w:t>
      </w:r>
      <w:r>
        <w:rPr>
          <w:rFonts w:hint="eastAsia" w:ascii="宋体" w:hAnsi="宋体" w:eastAsia="宋体" w:cs="宋体"/>
          <w:color w:val="auto"/>
          <w:spacing w:val="7"/>
          <w:sz w:val="21"/>
          <w:szCs w:val="21"/>
          <w:lang w:val="en-US" w:eastAsia="zh-CN"/>
        </w:rPr>
        <w:t xml:space="preserve"> </w:t>
      </w:r>
      <w:r>
        <w:rPr>
          <w:rFonts w:hint="default" w:ascii="宋体" w:hAnsi="宋体" w:eastAsia="宋体" w:cs="宋体"/>
          <w:color w:val="auto"/>
          <w:spacing w:val="7"/>
          <w:sz w:val="21"/>
          <w:szCs w:val="21"/>
          <w:lang w:val="en-US" w:eastAsia="zh-CN"/>
        </w:rPr>
        <w:t>经复检确认呈阳性的食材样品，该批次食材暂停使用，不得用于厨房餐饮加工，报驻点监督人员处置</w:t>
      </w:r>
      <w:r>
        <w:rPr>
          <w:rFonts w:hint="eastAsia" w:ascii="宋体" w:hAnsi="宋体" w:eastAsia="宋体" w:cs="宋体"/>
          <w:color w:val="auto"/>
          <w:spacing w:val="7"/>
          <w:sz w:val="21"/>
          <w:szCs w:val="21"/>
          <w:lang w:val="en-US" w:eastAsia="zh-CN"/>
        </w:rPr>
        <w:t>。</w:t>
      </w:r>
    </w:p>
    <w:p w14:paraId="399802C5">
      <w:pPr>
        <w:pStyle w:val="3"/>
        <w:numPr>
          <w:ilvl w:val="0"/>
          <w:numId w:val="0"/>
        </w:numPr>
        <w:spacing w:before="66" w:line="360" w:lineRule="auto"/>
        <w:ind w:right="1" w:rightChars="0"/>
        <w:rPr>
          <w:rFonts w:hint="default" w:ascii="宋体" w:hAnsi="宋体" w:eastAsia="宋体" w:cs="宋体"/>
          <w:color w:val="auto"/>
          <w:spacing w:val="7"/>
          <w:sz w:val="21"/>
          <w:szCs w:val="21"/>
          <w:lang w:val="en-US" w:eastAsia="zh-CN"/>
        </w:rPr>
      </w:pPr>
      <w:r>
        <w:rPr>
          <w:rFonts w:hint="eastAsia"/>
          <w:color w:val="auto"/>
          <w:spacing w:val="6"/>
          <w:sz w:val="21"/>
          <w:szCs w:val="21"/>
          <w:lang w:val="en-US" w:eastAsia="zh-CN"/>
        </w:rPr>
        <w:t xml:space="preserve">5.5.2 </w:t>
      </w:r>
      <w:r>
        <w:rPr>
          <w:rFonts w:hint="default" w:ascii="宋体" w:hAnsi="宋体" w:eastAsia="宋体" w:cs="宋体"/>
          <w:color w:val="auto"/>
          <w:spacing w:val="7"/>
          <w:sz w:val="21"/>
          <w:szCs w:val="21"/>
          <w:lang w:val="en-US" w:eastAsia="zh-CN"/>
        </w:rPr>
        <w:t>快检</w:t>
      </w:r>
      <w:r>
        <w:rPr>
          <w:rFonts w:hint="eastAsia" w:ascii="宋体" w:hAnsi="宋体" w:eastAsia="宋体" w:cs="宋体"/>
          <w:color w:val="auto"/>
          <w:spacing w:val="7"/>
          <w:sz w:val="21"/>
          <w:szCs w:val="21"/>
          <w:lang w:val="en-US" w:eastAsia="zh-CN"/>
        </w:rPr>
        <w:t>结果呈</w:t>
      </w:r>
      <w:r>
        <w:rPr>
          <w:rFonts w:hint="default" w:ascii="宋体" w:hAnsi="宋体" w:eastAsia="宋体" w:cs="宋体"/>
          <w:color w:val="auto"/>
          <w:spacing w:val="7"/>
          <w:sz w:val="21"/>
          <w:szCs w:val="21"/>
          <w:lang w:val="en-US" w:eastAsia="zh-CN"/>
        </w:rPr>
        <w:t>阳性的餐饮具等工具或设备必须重新洗消并再次提交快检</w:t>
      </w:r>
      <w:r>
        <w:rPr>
          <w:rFonts w:hint="eastAsia" w:ascii="宋体" w:hAnsi="宋体" w:eastAsia="宋体" w:cs="宋体"/>
          <w:color w:val="auto"/>
          <w:spacing w:val="7"/>
          <w:sz w:val="21"/>
          <w:szCs w:val="21"/>
          <w:lang w:val="en-US" w:eastAsia="zh-CN"/>
        </w:rPr>
        <w:t>结果</w:t>
      </w:r>
      <w:r>
        <w:rPr>
          <w:rFonts w:hint="default" w:ascii="宋体" w:hAnsi="宋体" w:eastAsia="宋体" w:cs="宋体"/>
          <w:color w:val="auto"/>
          <w:spacing w:val="7"/>
          <w:sz w:val="21"/>
          <w:szCs w:val="21"/>
          <w:lang w:val="en-US" w:eastAsia="zh-CN"/>
        </w:rPr>
        <w:t>呈阴性后方可使用</w:t>
      </w:r>
      <w:r>
        <w:rPr>
          <w:rFonts w:hint="eastAsia" w:ascii="宋体" w:hAnsi="宋体" w:eastAsia="宋体" w:cs="宋体"/>
          <w:color w:val="auto"/>
          <w:spacing w:val="7"/>
          <w:sz w:val="21"/>
          <w:szCs w:val="21"/>
          <w:lang w:val="en-US" w:eastAsia="zh-CN"/>
        </w:rPr>
        <w:t>。</w:t>
      </w:r>
    </w:p>
    <w:p w14:paraId="6926EE89">
      <w:pPr>
        <w:pStyle w:val="3"/>
        <w:numPr>
          <w:ilvl w:val="0"/>
          <w:numId w:val="0"/>
        </w:numPr>
        <w:spacing w:before="66" w:line="360" w:lineRule="auto"/>
        <w:ind w:right="1" w:rightChars="0"/>
        <w:rPr>
          <w:rFonts w:hint="default" w:ascii="宋体" w:hAnsi="宋体" w:eastAsia="宋体" w:cs="宋体"/>
          <w:color w:val="auto"/>
          <w:spacing w:val="7"/>
          <w:sz w:val="21"/>
          <w:szCs w:val="21"/>
          <w:lang w:val="en-US" w:eastAsia="zh-CN"/>
        </w:rPr>
      </w:pPr>
      <w:r>
        <w:rPr>
          <w:rFonts w:hint="eastAsia"/>
          <w:color w:val="auto"/>
          <w:spacing w:val="6"/>
          <w:sz w:val="21"/>
          <w:szCs w:val="21"/>
          <w:lang w:val="en-US" w:eastAsia="zh-CN"/>
        </w:rPr>
        <w:t>5.5.3</w:t>
      </w:r>
      <w:r>
        <w:rPr>
          <w:rFonts w:hint="eastAsia" w:ascii="宋体" w:hAnsi="宋体" w:eastAsia="宋体" w:cs="宋体"/>
          <w:color w:val="auto"/>
          <w:spacing w:val="7"/>
          <w:sz w:val="21"/>
          <w:szCs w:val="21"/>
          <w:lang w:val="en-US" w:eastAsia="zh-CN"/>
        </w:rPr>
        <w:t xml:space="preserve"> </w:t>
      </w:r>
      <w:r>
        <w:rPr>
          <w:rFonts w:hint="default" w:ascii="宋体" w:hAnsi="宋体" w:eastAsia="宋体" w:cs="宋体"/>
          <w:color w:val="auto"/>
          <w:spacing w:val="7"/>
          <w:sz w:val="21"/>
          <w:szCs w:val="21"/>
          <w:lang w:val="en-US" w:eastAsia="zh-CN"/>
        </w:rPr>
        <w:t>快检手部、工具和台面呈阳性的，应立即重新洗消后方可继续作业。</w:t>
      </w:r>
    </w:p>
    <w:p w14:paraId="0FB0EA52">
      <w:pPr>
        <w:pStyle w:val="3"/>
        <w:spacing w:before="66" w:line="360" w:lineRule="auto"/>
        <w:ind w:left="6" w:right="1" w:hanging="3"/>
        <w:outlineLvl w:val="0"/>
        <w:rPr>
          <w:rFonts w:hint="default" w:ascii="黑体" w:hAnsi="黑体" w:eastAsia="黑体" w:cs="黑体"/>
          <w:snapToGrid w:val="0"/>
          <w:color w:val="auto"/>
          <w:spacing w:val="6"/>
          <w:kern w:val="0"/>
          <w:sz w:val="21"/>
          <w:szCs w:val="21"/>
          <w:lang w:val="en-US" w:eastAsia="zh-CN" w:bidi="ar-SA"/>
        </w:rPr>
      </w:pPr>
      <w:bookmarkStart w:id="12" w:name="_Toc11983"/>
      <w:r>
        <w:rPr>
          <w:rFonts w:hint="eastAsia" w:cs="黑体"/>
          <w:snapToGrid w:val="0"/>
          <w:color w:val="auto"/>
          <w:spacing w:val="6"/>
          <w:kern w:val="0"/>
          <w:sz w:val="21"/>
          <w:szCs w:val="21"/>
          <w:lang w:val="en-US" w:eastAsia="zh-CN" w:bidi="ar-SA"/>
        </w:rPr>
        <w:t xml:space="preserve">5.6 </w:t>
      </w:r>
      <w:r>
        <w:rPr>
          <w:rFonts w:hint="default" w:ascii="黑体" w:hAnsi="黑体" w:eastAsia="黑体" w:cs="黑体"/>
          <w:snapToGrid w:val="0"/>
          <w:color w:val="auto"/>
          <w:spacing w:val="6"/>
          <w:kern w:val="0"/>
          <w:sz w:val="21"/>
          <w:szCs w:val="21"/>
          <w:lang w:val="en-US" w:eastAsia="zh-CN" w:bidi="ar-SA"/>
        </w:rPr>
        <w:t>质量管理</w:t>
      </w:r>
      <w:bookmarkEnd w:id="12"/>
    </w:p>
    <w:p w14:paraId="79163964">
      <w:pPr>
        <w:pStyle w:val="3"/>
        <w:numPr>
          <w:ilvl w:val="0"/>
          <w:numId w:val="0"/>
        </w:numPr>
        <w:spacing w:before="66" w:line="360" w:lineRule="auto"/>
        <w:ind w:right="1" w:rightChars="0" w:firstLine="448" w:firstLineChars="200"/>
        <w:rPr>
          <w:rFonts w:hint="default" w:ascii="宋体" w:hAnsi="宋体" w:eastAsia="宋体" w:cs="宋体"/>
          <w:color w:val="auto"/>
          <w:spacing w:val="7"/>
          <w:sz w:val="21"/>
          <w:szCs w:val="21"/>
          <w:lang w:val="en-US" w:eastAsia="zh-CN"/>
        </w:rPr>
      </w:pPr>
      <w:r>
        <w:rPr>
          <w:rFonts w:hint="default" w:ascii="宋体" w:hAnsi="宋体" w:eastAsia="宋体" w:cs="宋体"/>
          <w:color w:val="auto"/>
          <w:spacing w:val="7"/>
          <w:sz w:val="21"/>
          <w:szCs w:val="21"/>
          <w:lang w:val="en-US" w:eastAsia="zh-CN"/>
        </w:rPr>
        <w:t>快速检测机构应对采购的每一生产批号的快速检测试剂进行结果验证，确认快检试剂的结果准确性，同时建立快检项目质量管理团队，对各快检点进行巡查督导。每个快检组长实施现场全程监督，包含快检流程、实验操作、质量控制、结果确认、盲样考核、检测时效性、数据上报等全要素监督；快检人员在每</w:t>
      </w:r>
      <w:r>
        <w:rPr>
          <w:rFonts w:hint="eastAsia" w:ascii="宋体" w:hAnsi="宋体" w:eastAsia="宋体" w:cs="宋体"/>
          <w:color w:val="auto"/>
          <w:spacing w:val="7"/>
          <w:sz w:val="21"/>
          <w:szCs w:val="21"/>
          <w:lang w:val="en-US" w:eastAsia="zh-CN"/>
        </w:rPr>
        <w:t>次</w:t>
      </w:r>
      <w:r>
        <w:rPr>
          <w:rFonts w:hint="default" w:ascii="宋体" w:hAnsi="宋体" w:eastAsia="宋体" w:cs="宋体"/>
          <w:color w:val="auto"/>
          <w:spacing w:val="7"/>
          <w:sz w:val="21"/>
          <w:szCs w:val="21"/>
          <w:lang w:val="en-US" w:eastAsia="zh-CN"/>
        </w:rPr>
        <w:t>进行首批快检时，应先进行质控试验和空白试验，确保不出现因人员操作、仪器设备、试剂耗材和环境引起的假阳性情况。若出现质控样品检测结果不符合时，应查找问题，纠正后须重新进行质控工作，直至获得满意结果时，方可进行后续检测工作。</w:t>
      </w:r>
    </w:p>
    <w:p w14:paraId="799DE4A5">
      <w:pPr>
        <w:pStyle w:val="3"/>
        <w:spacing w:before="66" w:line="360" w:lineRule="auto"/>
        <w:ind w:left="4"/>
        <w:outlineLvl w:val="0"/>
        <w:rPr>
          <w:color w:val="auto"/>
          <w:sz w:val="21"/>
          <w:szCs w:val="21"/>
        </w:rPr>
      </w:pPr>
      <w:r>
        <w:rPr>
          <w:color w:val="auto"/>
          <w:spacing w:val="7"/>
          <w:sz w:val="21"/>
          <w:szCs w:val="21"/>
        </w:rPr>
        <w:t>6  现场监督检查内容</w:t>
      </w:r>
    </w:p>
    <w:p w14:paraId="14537243">
      <w:pPr>
        <w:pStyle w:val="3"/>
        <w:spacing w:before="65" w:line="360" w:lineRule="auto"/>
        <w:ind w:left="4"/>
        <w:outlineLvl w:val="1"/>
        <w:rPr>
          <w:color w:val="auto"/>
          <w:sz w:val="21"/>
          <w:szCs w:val="21"/>
        </w:rPr>
      </w:pPr>
      <w:bookmarkStart w:id="13" w:name="bookmark11"/>
      <w:bookmarkEnd w:id="13"/>
      <w:r>
        <w:rPr>
          <w:color w:val="auto"/>
          <w:spacing w:val="4"/>
          <w:sz w:val="21"/>
          <w:szCs w:val="21"/>
        </w:rPr>
        <w:t>6.1</w:t>
      </w:r>
      <w:r>
        <w:rPr>
          <w:color w:val="auto"/>
          <w:spacing w:val="13"/>
          <w:sz w:val="21"/>
          <w:szCs w:val="21"/>
        </w:rPr>
        <w:t xml:space="preserve">  </w:t>
      </w:r>
      <w:r>
        <w:rPr>
          <w:color w:val="auto"/>
          <w:spacing w:val="4"/>
          <w:sz w:val="21"/>
          <w:szCs w:val="21"/>
        </w:rPr>
        <w:t>人员检查</w:t>
      </w:r>
    </w:p>
    <w:p w14:paraId="393FDCEA">
      <w:pPr>
        <w:pStyle w:val="3"/>
        <w:spacing w:before="219" w:line="360" w:lineRule="auto"/>
        <w:ind w:left="4"/>
        <w:outlineLvl w:val="2"/>
        <w:rPr>
          <w:color w:val="auto"/>
          <w:sz w:val="21"/>
          <w:szCs w:val="21"/>
        </w:rPr>
      </w:pPr>
      <w:r>
        <w:rPr>
          <w:color w:val="auto"/>
          <w:spacing w:val="6"/>
          <w:sz w:val="21"/>
          <w:szCs w:val="21"/>
        </w:rPr>
        <w:t>6.1.1  人员健康要求</w:t>
      </w:r>
    </w:p>
    <w:p w14:paraId="60C1EE15">
      <w:pPr>
        <w:pStyle w:val="3"/>
        <w:spacing w:before="220" w:line="360" w:lineRule="auto"/>
        <w:ind w:left="4"/>
        <w:rPr>
          <w:rFonts w:ascii="宋体" w:hAnsi="宋体" w:eastAsia="宋体" w:cs="宋体"/>
          <w:color w:val="000000" w:themeColor="text1"/>
          <w:spacing w:val="9"/>
          <w:sz w:val="21"/>
          <w:szCs w:val="21"/>
          <w14:textFill>
            <w14:solidFill>
              <w14:schemeClr w14:val="tx1"/>
            </w14:solidFill>
          </w14:textFill>
        </w:rPr>
      </w:pPr>
      <w:r>
        <w:rPr>
          <w:color w:val="auto"/>
          <w:sz w:val="21"/>
          <w:szCs w:val="21"/>
        </w:rPr>
        <w:fldChar w:fldCharType="begin"/>
      </w:r>
      <w:r>
        <w:rPr>
          <w:color w:val="auto"/>
          <w:sz w:val="21"/>
          <w:szCs w:val="21"/>
        </w:rPr>
        <w:instrText xml:space="preserve"> HYPERLINK "6.1.1.1" </w:instrText>
      </w:r>
      <w:r>
        <w:rPr>
          <w:color w:val="auto"/>
          <w:sz w:val="21"/>
          <w:szCs w:val="21"/>
        </w:rPr>
        <w:fldChar w:fldCharType="separate"/>
      </w:r>
      <w:r>
        <w:rPr>
          <w:color w:val="auto"/>
          <w:spacing w:val="7"/>
          <w:sz w:val="21"/>
          <w:szCs w:val="21"/>
        </w:rPr>
        <w:t>6.1.1.1</w:t>
      </w:r>
      <w:r>
        <w:rPr>
          <w:color w:val="auto"/>
          <w:spacing w:val="7"/>
          <w:sz w:val="21"/>
          <w:szCs w:val="21"/>
        </w:rPr>
        <w:fldChar w:fldCharType="end"/>
      </w:r>
      <w:r>
        <w:rPr>
          <w:color w:val="auto"/>
          <w:spacing w:val="7"/>
          <w:sz w:val="21"/>
          <w:szCs w:val="21"/>
        </w:rPr>
        <w:t xml:space="preserve">  </w:t>
      </w:r>
      <w:r>
        <w:rPr>
          <w:rFonts w:hint="eastAsia" w:ascii="宋体" w:hAnsi="宋体" w:eastAsia="宋体" w:cs="宋体"/>
          <w:color w:val="000000" w:themeColor="text1"/>
          <w:spacing w:val="9"/>
          <w:sz w:val="21"/>
          <w:szCs w:val="21"/>
          <w14:textFill>
            <w14:solidFill>
              <w14:schemeClr w14:val="tx1"/>
            </w14:solidFill>
          </w14:textFill>
        </w:rPr>
        <w:t>从事接触直接入口食品工作（清洁操作区内的加工制作及切菜、配菜、烹饪、传菜、餐饮具清洗消毒）的从业人员应取得健康证明后方可上岗</w:t>
      </w:r>
      <w:r>
        <w:rPr>
          <w:rFonts w:ascii="宋体" w:hAnsi="宋体" w:eastAsia="宋体" w:cs="宋体"/>
          <w:color w:val="000000" w:themeColor="text1"/>
          <w:spacing w:val="9"/>
          <w:sz w:val="21"/>
          <w:szCs w:val="21"/>
          <w14:textFill>
            <w14:solidFill>
              <w14:schemeClr w14:val="tx1"/>
            </w14:solidFill>
          </w14:textFill>
        </w:rPr>
        <w:t>。</w:t>
      </w:r>
    </w:p>
    <w:p w14:paraId="5CA5119E">
      <w:pPr>
        <w:pStyle w:val="3"/>
        <w:spacing w:before="65" w:line="360" w:lineRule="auto"/>
        <w:ind w:left="4"/>
        <w:rPr>
          <w:rFonts w:hint="eastAsia" w:ascii="宋体" w:hAnsi="宋体" w:eastAsia="宋体" w:cs="宋体"/>
          <w:color w:val="000000" w:themeColor="text1"/>
          <w:spacing w:val="9"/>
          <w:sz w:val="21"/>
          <w:szCs w:val="21"/>
          <w14:textFill>
            <w14:solidFill>
              <w14:schemeClr w14:val="tx1"/>
            </w14:solidFill>
          </w14:textFill>
        </w:rPr>
      </w:pPr>
      <w:r>
        <w:rPr>
          <w:color w:val="auto"/>
          <w:sz w:val="21"/>
          <w:szCs w:val="21"/>
        </w:rPr>
        <w:fldChar w:fldCharType="begin"/>
      </w:r>
      <w:r>
        <w:rPr>
          <w:color w:val="auto"/>
          <w:sz w:val="21"/>
          <w:szCs w:val="21"/>
        </w:rPr>
        <w:instrText xml:space="preserve"> HYPERLINK "6.1.1.2" </w:instrText>
      </w:r>
      <w:r>
        <w:rPr>
          <w:color w:val="auto"/>
          <w:sz w:val="21"/>
          <w:szCs w:val="21"/>
        </w:rPr>
        <w:fldChar w:fldCharType="separate"/>
      </w:r>
      <w:r>
        <w:rPr>
          <w:color w:val="auto"/>
          <w:spacing w:val="9"/>
          <w:sz w:val="21"/>
          <w:szCs w:val="21"/>
        </w:rPr>
        <w:t>6.1.1.2</w:t>
      </w:r>
      <w:r>
        <w:rPr>
          <w:color w:val="auto"/>
          <w:spacing w:val="9"/>
          <w:sz w:val="21"/>
          <w:szCs w:val="21"/>
        </w:rPr>
        <w:fldChar w:fldCharType="end"/>
      </w:r>
      <w:r>
        <w:rPr>
          <w:color w:val="auto"/>
          <w:spacing w:val="9"/>
          <w:sz w:val="21"/>
          <w:szCs w:val="21"/>
        </w:rPr>
        <w:t xml:space="preserve">  </w:t>
      </w:r>
      <w:r>
        <w:rPr>
          <w:rFonts w:hint="eastAsia" w:ascii="宋体" w:hAnsi="宋体" w:eastAsia="宋体" w:cs="宋体"/>
          <w:color w:val="000000" w:themeColor="text1"/>
          <w:spacing w:val="9"/>
          <w:sz w:val="21"/>
          <w:szCs w:val="21"/>
          <w14:textFill>
            <w14:solidFill>
              <w14:schemeClr w14:val="tx1"/>
            </w14:solidFill>
          </w14:textFill>
        </w:rPr>
        <w:t>食品安全管理人员应每天对从业人员上岗前的健康状况进行检查。</w:t>
      </w:r>
    </w:p>
    <w:p w14:paraId="151A88B1">
      <w:pPr>
        <w:pStyle w:val="3"/>
        <w:spacing w:before="221" w:line="360" w:lineRule="auto"/>
        <w:ind w:left="4"/>
        <w:outlineLvl w:val="2"/>
        <w:rPr>
          <w:color w:val="000000" w:themeColor="text1"/>
          <w:sz w:val="21"/>
          <w:szCs w:val="21"/>
          <w14:textFill>
            <w14:solidFill>
              <w14:schemeClr w14:val="tx1"/>
            </w14:solidFill>
          </w14:textFill>
        </w:rPr>
      </w:pPr>
      <w:r>
        <w:rPr>
          <w:color w:val="000000" w:themeColor="text1"/>
          <w:spacing w:val="6"/>
          <w:sz w:val="21"/>
          <w:szCs w:val="21"/>
          <w14:textFill>
            <w14:solidFill>
              <w14:schemeClr w14:val="tx1"/>
            </w14:solidFill>
          </w14:textFill>
        </w:rPr>
        <w:t>6.1.2  人员卫生要求</w:t>
      </w:r>
    </w:p>
    <w:p w14:paraId="226E0E2C">
      <w:pPr>
        <w:spacing w:line="360" w:lineRule="auto"/>
        <w:rPr>
          <w:rFonts w:hint="eastAsia" w:ascii="宋体" w:hAnsi="宋体" w:eastAsia="宋体" w:cs="宋体"/>
          <w:color w:val="000000" w:themeColor="text1"/>
          <w:spacing w:val="9"/>
          <w:sz w:val="21"/>
          <w:szCs w:val="21"/>
          <w:lang w:val="en-US" w:eastAsia="zh-CN"/>
          <w14:textFill>
            <w14:solidFill>
              <w14:schemeClr w14:val="tx1"/>
            </w14:solidFill>
          </w14:textFill>
        </w:rPr>
      </w:pPr>
      <w:r>
        <w:rPr>
          <w:rFonts w:ascii="黑体" w:hAnsi="黑体" w:eastAsia="黑体" w:cs="黑体"/>
          <w:snapToGrid w:val="0"/>
          <w:color w:val="000000" w:themeColor="text1"/>
          <w:spacing w:val="6"/>
          <w:kern w:val="0"/>
          <w:sz w:val="21"/>
          <w:szCs w:val="21"/>
          <w:lang w:val="en-US" w:eastAsia="en-US" w:bidi="ar-SA"/>
          <w14:textFill>
            <w14:solidFill>
              <w14:schemeClr w14:val="tx1"/>
            </w14:solidFill>
          </w14:textFill>
        </w:rPr>
        <w:fldChar w:fldCharType="begin"/>
      </w:r>
      <w:r>
        <w:rPr>
          <w:rFonts w:ascii="黑体" w:hAnsi="黑体" w:eastAsia="黑体" w:cs="黑体"/>
          <w:snapToGrid w:val="0"/>
          <w:color w:val="000000" w:themeColor="text1"/>
          <w:spacing w:val="6"/>
          <w:kern w:val="0"/>
          <w:sz w:val="21"/>
          <w:szCs w:val="21"/>
          <w:lang w:val="en-US" w:eastAsia="en-US" w:bidi="ar-SA"/>
          <w14:textFill>
            <w14:solidFill>
              <w14:schemeClr w14:val="tx1"/>
            </w14:solidFill>
          </w14:textFill>
        </w:rPr>
        <w:instrText xml:space="preserve"> HYPERLINK "6.1.2.1" </w:instrText>
      </w:r>
      <w:r>
        <w:rPr>
          <w:rFonts w:ascii="黑体" w:hAnsi="黑体" w:eastAsia="黑体" w:cs="黑体"/>
          <w:snapToGrid w:val="0"/>
          <w:color w:val="000000" w:themeColor="text1"/>
          <w:spacing w:val="6"/>
          <w:kern w:val="0"/>
          <w:sz w:val="21"/>
          <w:szCs w:val="21"/>
          <w:lang w:val="en-US" w:eastAsia="en-US" w:bidi="ar-SA"/>
          <w14:textFill>
            <w14:solidFill>
              <w14:schemeClr w14:val="tx1"/>
            </w14:solidFill>
          </w14:textFill>
        </w:rPr>
        <w:fldChar w:fldCharType="separate"/>
      </w:r>
      <w:r>
        <w:rPr>
          <w:rFonts w:ascii="黑体" w:hAnsi="黑体" w:eastAsia="黑体" w:cs="黑体"/>
          <w:snapToGrid w:val="0"/>
          <w:color w:val="000000" w:themeColor="text1"/>
          <w:spacing w:val="6"/>
          <w:kern w:val="0"/>
          <w:sz w:val="21"/>
          <w:szCs w:val="21"/>
          <w:lang w:val="en-US" w:eastAsia="en-US" w:bidi="ar-SA"/>
          <w14:textFill>
            <w14:solidFill>
              <w14:schemeClr w14:val="tx1"/>
            </w14:solidFill>
          </w14:textFill>
        </w:rPr>
        <w:t>6.1.2.1</w:t>
      </w:r>
      <w:r>
        <w:rPr>
          <w:rFonts w:ascii="黑体" w:hAnsi="黑体" w:eastAsia="黑体" w:cs="黑体"/>
          <w:snapToGrid w:val="0"/>
          <w:color w:val="000000" w:themeColor="text1"/>
          <w:spacing w:val="6"/>
          <w:kern w:val="0"/>
          <w:sz w:val="21"/>
          <w:szCs w:val="21"/>
          <w:lang w:val="en-US" w:eastAsia="en-US" w:bidi="ar-SA"/>
          <w14:textFill>
            <w14:solidFill>
              <w14:schemeClr w14:val="tx1"/>
            </w14:solidFill>
          </w14:textFill>
        </w:rPr>
        <w:fldChar w:fldCharType="end"/>
      </w:r>
      <w:r>
        <w:rPr>
          <w:rFonts w:ascii="黑体" w:hAnsi="黑体" w:eastAsia="黑体" w:cs="黑体"/>
          <w:snapToGrid w:val="0"/>
          <w:color w:val="000000" w:themeColor="text1"/>
          <w:spacing w:val="6"/>
          <w:kern w:val="0"/>
          <w:sz w:val="21"/>
          <w:szCs w:val="21"/>
          <w:lang w:val="en-US" w:eastAsia="en-US" w:bidi="ar-SA"/>
          <w14:textFill>
            <w14:solidFill>
              <w14:schemeClr w14:val="tx1"/>
            </w14:solidFill>
          </w14:textFill>
        </w:rPr>
        <w:t xml:space="preserve"> </w:t>
      </w:r>
      <w:r>
        <w:rPr>
          <w:rFonts w:hint="eastAsia" w:ascii="宋体" w:hAnsi="宋体" w:eastAsia="宋体" w:cs="宋体"/>
          <w:color w:val="000000" w:themeColor="text1"/>
          <w:spacing w:val="9"/>
          <w:sz w:val="21"/>
          <w:szCs w:val="21"/>
          <w14:textFill>
            <w14:solidFill>
              <w14:schemeClr w14:val="tx1"/>
            </w14:solidFill>
          </w14:textFill>
        </w:rPr>
        <w:t>从业人员应</w:t>
      </w:r>
      <w:r>
        <w:rPr>
          <w:rFonts w:hint="eastAsia" w:ascii="宋体" w:hAnsi="宋体" w:eastAsia="宋体" w:cs="宋体"/>
          <w:color w:val="000000" w:themeColor="text1"/>
          <w:spacing w:val="9"/>
          <w:sz w:val="21"/>
          <w:szCs w:val="21"/>
          <w:lang w:val="en-US" w:eastAsia="zh-CN"/>
          <w14:textFill>
            <w14:solidFill>
              <w14:schemeClr w14:val="tx1"/>
            </w14:solidFill>
          </w14:textFill>
        </w:rPr>
        <w:t>符合</w:t>
      </w:r>
      <w:r>
        <w:rPr>
          <w:rFonts w:ascii="宋体" w:hAnsi="宋体" w:eastAsia="宋体" w:cs="宋体"/>
          <w:color w:val="000000" w:themeColor="text1"/>
          <w:spacing w:val="4"/>
          <w:sz w:val="21"/>
          <w:szCs w:val="21"/>
          <w14:textFill>
            <w14:solidFill>
              <w14:schemeClr w14:val="tx1"/>
            </w14:solidFill>
          </w14:textFill>
        </w:rPr>
        <w:t xml:space="preserve">GB 31654 </w:t>
      </w:r>
      <w:r>
        <w:rPr>
          <w:rFonts w:hint="eastAsia" w:ascii="宋体" w:hAnsi="宋体" w:eastAsia="宋体" w:cs="宋体"/>
          <w:color w:val="000000" w:themeColor="text1"/>
          <w:spacing w:val="4"/>
          <w:sz w:val="21"/>
          <w:szCs w:val="21"/>
          <w:lang w:eastAsia="zh-CN"/>
          <w14:textFill>
            <w14:solidFill>
              <w14:schemeClr w14:val="tx1"/>
            </w14:solidFill>
          </w14:textFill>
        </w:rPr>
        <w:t>《</w:t>
      </w:r>
      <w:r>
        <w:rPr>
          <w:rFonts w:ascii="宋体" w:hAnsi="宋体" w:eastAsia="宋体" w:cs="宋体"/>
          <w:color w:val="000000" w:themeColor="text1"/>
          <w:spacing w:val="4"/>
          <w:sz w:val="21"/>
          <w:szCs w:val="21"/>
          <w14:textFill>
            <w14:solidFill>
              <w14:schemeClr w14:val="tx1"/>
            </w14:solidFill>
          </w14:textFill>
        </w:rPr>
        <w:t>食品安全国家标准 餐饮服务通用卫生规范</w:t>
      </w:r>
      <w:r>
        <w:rPr>
          <w:rFonts w:hint="eastAsia" w:ascii="宋体" w:hAnsi="宋体" w:eastAsia="宋体" w:cs="宋体"/>
          <w:color w:val="000000" w:themeColor="text1"/>
          <w:spacing w:val="4"/>
          <w:sz w:val="21"/>
          <w:szCs w:val="21"/>
          <w:lang w:eastAsia="zh-CN"/>
          <w14:textFill>
            <w14:solidFill>
              <w14:schemeClr w14:val="tx1"/>
            </w14:solidFill>
          </w14:textFill>
        </w:rPr>
        <w:t>》</w:t>
      </w:r>
      <w:r>
        <w:rPr>
          <w:rFonts w:hint="eastAsia" w:ascii="宋体" w:hAnsi="宋体" w:eastAsia="宋体" w:cs="宋体"/>
          <w:color w:val="000000" w:themeColor="text1"/>
          <w:spacing w:val="4"/>
          <w:sz w:val="21"/>
          <w:szCs w:val="21"/>
          <w:lang w:val="en-US" w:eastAsia="zh-CN"/>
          <w14:textFill>
            <w14:solidFill>
              <w14:schemeClr w14:val="tx1"/>
            </w14:solidFill>
          </w14:textFill>
        </w:rPr>
        <w:t>相关</w:t>
      </w:r>
      <w:r>
        <w:rPr>
          <w:rFonts w:hint="eastAsia" w:ascii="宋体" w:hAnsi="宋体" w:eastAsia="宋体" w:cs="宋体"/>
          <w:color w:val="000000" w:themeColor="text1"/>
          <w:spacing w:val="9"/>
          <w:sz w:val="21"/>
          <w:szCs w:val="21"/>
          <w:lang w:val="en-US" w:eastAsia="zh-CN"/>
          <w14:textFill>
            <w14:solidFill>
              <w14:schemeClr w14:val="tx1"/>
            </w14:solidFill>
          </w14:textFill>
        </w:rPr>
        <w:t>要求。</w:t>
      </w:r>
    </w:p>
    <w:p w14:paraId="6472A97C">
      <w:pPr>
        <w:spacing w:before="65" w:line="360" w:lineRule="auto"/>
        <w:jc w:val="left"/>
        <w:rPr>
          <w:rFonts w:hint="eastAsia" w:ascii="宋体" w:hAnsi="宋体" w:eastAsia="宋体" w:cs="宋体"/>
          <w:color w:val="000000" w:themeColor="text1"/>
          <w:spacing w:val="9"/>
          <w:sz w:val="21"/>
          <w:szCs w:val="21"/>
          <w14:textFill>
            <w14:solidFill>
              <w14:schemeClr w14:val="tx1"/>
            </w14:solidFill>
          </w14:textFill>
        </w:rPr>
      </w:pPr>
      <w:r>
        <w:rPr>
          <w:rFonts w:ascii="黑体" w:hAnsi="黑体" w:eastAsia="黑体" w:cs="黑体"/>
          <w:snapToGrid w:val="0"/>
          <w:color w:val="000000" w:themeColor="text1"/>
          <w:spacing w:val="6"/>
          <w:kern w:val="0"/>
          <w:sz w:val="21"/>
          <w:szCs w:val="21"/>
          <w:lang w:val="en-US" w:eastAsia="en-US" w:bidi="ar-SA"/>
          <w14:textFill>
            <w14:solidFill>
              <w14:schemeClr w14:val="tx1"/>
            </w14:solidFill>
          </w14:textFill>
        </w:rPr>
        <w:t>6.1.2.</w:t>
      </w:r>
      <w:r>
        <w:rPr>
          <w:rFonts w:hint="eastAsia" w:ascii="黑体" w:hAnsi="黑体" w:eastAsia="黑体" w:cs="黑体"/>
          <w:snapToGrid w:val="0"/>
          <w:color w:val="000000" w:themeColor="text1"/>
          <w:spacing w:val="6"/>
          <w:kern w:val="0"/>
          <w:sz w:val="21"/>
          <w:szCs w:val="21"/>
          <w:lang w:val="en-US" w:eastAsia="en-US" w:bidi="ar-SA"/>
          <w14:textFill>
            <w14:solidFill>
              <w14:schemeClr w14:val="tx1"/>
            </w14:solidFill>
          </w14:textFill>
        </w:rPr>
        <w:t>2</w:t>
      </w:r>
      <w:r>
        <w:rPr>
          <w:rFonts w:hint="eastAsia" w:ascii="黑体" w:hAnsi="黑体" w:eastAsia="黑体" w:cs="黑体"/>
          <w:snapToGrid w:val="0"/>
          <w:color w:val="000000" w:themeColor="text1"/>
          <w:spacing w:val="6"/>
          <w:kern w:val="0"/>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spacing w:val="9"/>
          <w:sz w:val="21"/>
          <w:szCs w:val="21"/>
          <w14:textFill>
            <w14:solidFill>
              <w14:schemeClr w14:val="tx1"/>
            </w14:solidFill>
          </w14:textFill>
        </w:rPr>
        <w:t>从业人员不得留长指甲、涂指甲油。工作时，应穿清洁的工作服，不得披散头发，佩戴的手表、手镯、手链、手串、戒指、耳环等饰物不得外露。</w:t>
      </w:r>
    </w:p>
    <w:p w14:paraId="1C892D95">
      <w:pPr>
        <w:spacing w:before="65" w:line="360" w:lineRule="auto"/>
        <w:jc w:val="left"/>
        <w:rPr>
          <w:rFonts w:hint="eastAsia" w:ascii="宋体" w:hAnsi="宋体" w:eastAsia="宋体" w:cs="宋体"/>
          <w:color w:val="000000" w:themeColor="text1"/>
          <w:spacing w:val="9"/>
          <w:sz w:val="21"/>
          <w:szCs w:val="21"/>
          <w:lang w:eastAsia="zh-CN"/>
          <w14:textFill>
            <w14:solidFill>
              <w14:schemeClr w14:val="tx1"/>
            </w14:solidFill>
          </w14:textFill>
        </w:rPr>
      </w:pPr>
      <w:r>
        <w:rPr>
          <w:rFonts w:ascii="黑体" w:hAnsi="黑体" w:eastAsia="黑体" w:cs="黑体"/>
          <w:snapToGrid w:val="0"/>
          <w:color w:val="000000" w:themeColor="text1"/>
          <w:spacing w:val="6"/>
          <w:kern w:val="0"/>
          <w:sz w:val="21"/>
          <w:szCs w:val="21"/>
          <w:lang w:val="en-US" w:eastAsia="en-US" w:bidi="ar-SA"/>
          <w14:textFill>
            <w14:solidFill>
              <w14:schemeClr w14:val="tx1"/>
            </w14:solidFill>
          </w14:textFill>
        </w:rPr>
        <w:t>6.1.2.</w:t>
      </w:r>
      <w:r>
        <w:rPr>
          <w:rFonts w:hint="eastAsia" w:ascii="黑体" w:hAnsi="黑体" w:eastAsia="黑体" w:cs="黑体"/>
          <w:snapToGrid w:val="0"/>
          <w:color w:val="000000" w:themeColor="text1"/>
          <w:spacing w:val="6"/>
          <w:kern w:val="0"/>
          <w:sz w:val="21"/>
          <w:szCs w:val="21"/>
          <w:lang w:val="en-US" w:eastAsia="en-US" w:bidi="ar-SA"/>
          <w14:textFill>
            <w14:solidFill>
              <w14:schemeClr w14:val="tx1"/>
            </w14:solidFill>
          </w14:textFill>
        </w:rPr>
        <w:t>3</w:t>
      </w:r>
      <w:r>
        <w:rPr>
          <w:rFonts w:hint="eastAsia" w:ascii="黑体" w:hAnsi="黑体" w:eastAsia="黑体" w:cs="黑体"/>
          <w:snapToGrid w:val="0"/>
          <w:color w:val="000000" w:themeColor="text1"/>
          <w:spacing w:val="6"/>
          <w:kern w:val="0"/>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spacing w:val="9"/>
          <w:sz w:val="21"/>
          <w:szCs w:val="21"/>
          <w14:textFill>
            <w14:solidFill>
              <w14:schemeClr w14:val="tx1"/>
            </w14:solidFill>
          </w14:textFill>
        </w:rPr>
        <w:t>食品处理区内的从业人员不宜化妆，应戴清洁的工作帽，工作帽应能将头发全部遮盖住</w:t>
      </w:r>
      <w:r>
        <w:rPr>
          <w:rFonts w:hint="eastAsia" w:ascii="宋体" w:hAnsi="宋体" w:eastAsia="宋体" w:cs="宋体"/>
          <w:color w:val="000000" w:themeColor="text1"/>
          <w:spacing w:val="9"/>
          <w:sz w:val="21"/>
          <w:szCs w:val="21"/>
          <w:lang w:eastAsia="zh-CN"/>
          <w14:textFill>
            <w14:solidFill>
              <w14:schemeClr w14:val="tx1"/>
            </w14:solidFill>
          </w14:textFill>
        </w:rPr>
        <w:t>。</w:t>
      </w:r>
    </w:p>
    <w:p w14:paraId="6F27718B">
      <w:pPr>
        <w:spacing w:before="65" w:line="360" w:lineRule="auto"/>
        <w:jc w:val="left"/>
        <w:rPr>
          <w:rFonts w:hint="eastAsia" w:ascii="宋体" w:hAnsi="宋体" w:eastAsia="宋体" w:cs="宋体"/>
          <w:color w:val="000000" w:themeColor="text1"/>
          <w:spacing w:val="9"/>
          <w:sz w:val="21"/>
          <w:szCs w:val="21"/>
          <w14:textFill>
            <w14:solidFill>
              <w14:schemeClr w14:val="tx1"/>
            </w14:solidFill>
          </w14:textFill>
        </w:rPr>
      </w:pPr>
      <w:r>
        <w:rPr>
          <w:rFonts w:ascii="黑体" w:hAnsi="黑体" w:eastAsia="黑体" w:cs="黑体"/>
          <w:snapToGrid w:val="0"/>
          <w:color w:val="000000" w:themeColor="text1"/>
          <w:spacing w:val="6"/>
          <w:kern w:val="0"/>
          <w:sz w:val="21"/>
          <w:szCs w:val="21"/>
          <w:lang w:val="en-US" w:eastAsia="en-US" w:bidi="ar-SA"/>
          <w14:textFill>
            <w14:solidFill>
              <w14:schemeClr w14:val="tx1"/>
            </w14:solidFill>
          </w14:textFill>
        </w:rPr>
        <w:t>6.1.2.</w:t>
      </w:r>
      <w:r>
        <w:rPr>
          <w:rFonts w:hint="eastAsia" w:ascii="黑体" w:hAnsi="黑体" w:eastAsia="黑体" w:cs="黑体"/>
          <w:snapToGrid w:val="0"/>
          <w:color w:val="000000" w:themeColor="text1"/>
          <w:spacing w:val="6"/>
          <w:kern w:val="0"/>
          <w:sz w:val="21"/>
          <w:szCs w:val="21"/>
          <w:lang w:val="en-US" w:eastAsia="en-US" w:bidi="ar-SA"/>
          <w14:textFill>
            <w14:solidFill>
              <w14:schemeClr w14:val="tx1"/>
            </w14:solidFill>
          </w14:textFill>
        </w:rPr>
        <w:t>4</w:t>
      </w:r>
      <w:r>
        <w:rPr>
          <w:rFonts w:hint="eastAsia" w:ascii="黑体" w:hAnsi="黑体" w:eastAsia="黑体" w:cs="黑体"/>
          <w:snapToGrid w:val="0"/>
          <w:color w:val="000000" w:themeColor="text1"/>
          <w:spacing w:val="6"/>
          <w:kern w:val="0"/>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spacing w:val="9"/>
          <w:sz w:val="21"/>
          <w:szCs w:val="21"/>
          <w14:textFill>
            <w14:solidFill>
              <w14:schemeClr w14:val="tx1"/>
            </w14:solidFill>
          </w14:textFill>
        </w:rPr>
        <w:t>进入食品处理区的非加工制作人员，应符合从业人员卫生要求。</w:t>
      </w:r>
    </w:p>
    <w:p w14:paraId="6373271E">
      <w:pPr>
        <w:pStyle w:val="3"/>
        <w:spacing w:before="221" w:line="360" w:lineRule="auto"/>
        <w:outlineLvl w:val="1"/>
        <w:rPr>
          <w:color w:val="000000" w:themeColor="text1"/>
          <w:spacing w:val="6"/>
          <w:sz w:val="21"/>
          <w:szCs w:val="21"/>
          <w14:textFill>
            <w14:solidFill>
              <w14:schemeClr w14:val="tx1"/>
            </w14:solidFill>
          </w14:textFill>
        </w:rPr>
      </w:pPr>
      <w:r>
        <w:rPr>
          <w:color w:val="000000" w:themeColor="text1"/>
          <w:spacing w:val="6"/>
          <w:sz w:val="21"/>
          <w:szCs w:val="21"/>
          <w14:textFill>
            <w14:solidFill>
              <w14:schemeClr w14:val="tx1"/>
            </w14:solidFill>
          </w14:textFill>
        </w:rPr>
        <w:t>6.1.3  人员培训要求</w:t>
      </w:r>
    </w:p>
    <w:p w14:paraId="6D77313D">
      <w:pPr>
        <w:spacing w:before="65" w:line="360" w:lineRule="auto"/>
        <w:ind w:firstLine="456" w:firstLineChars="200"/>
        <w:jc w:val="left"/>
        <w:rPr>
          <w:rFonts w:hint="eastAsia" w:ascii="宋体" w:hAnsi="宋体" w:eastAsia="宋体" w:cs="宋体"/>
          <w:color w:val="000000" w:themeColor="text1"/>
          <w:spacing w:val="9"/>
          <w:sz w:val="21"/>
          <w:szCs w:val="21"/>
          <w14:textFill>
            <w14:solidFill>
              <w14:schemeClr w14:val="tx1"/>
            </w14:solidFill>
          </w14:textFill>
        </w:rPr>
      </w:pPr>
      <w:bookmarkStart w:id="14" w:name="bookmark12"/>
      <w:bookmarkEnd w:id="14"/>
      <w:r>
        <w:rPr>
          <w:rFonts w:hint="eastAsia" w:ascii="宋体" w:hAnsi="宋体" w:eastAsia="宋体" w:cs="宋体"/>
          <w:color w:val="000000" w:themeColor="text1"/>
          <w:spacing w:val="9"/>
          <w:sz w:val="21"/>
          <w:szCs w:val="21"/>
          <w:lang w:val="en-US" w:eastAsia="zh-CN"/>
          <w14:textFill>
            <w14:solidFill>
              <w14:schemeClr w14:val="tx1"/>
            </w14:solidFill>
          </w14:textFill>
        </w:rPr>
        <w:t>食品安全相关</w:t>
      </w:r>
      <w:r>
        <w:rPr>
          <w:rFonts w:hint="eastAsia" w:ascii="宋体" w:hAnsi="宋体" w:eastAsia="宋体" w:cs="宋体"/>
          <w:color w:val="000000" w:themeColor="text1"/>
          <w:spacing w:val="9"/>
          <w:sz w:val="21"/>
          <w:szCs w:val="21"/>
          <w14:textFill>
            <w14:solidFill>
              <w14:schemeClr w14:val="tx1"/>
            </w14:solidFill>
          </w14:textFill>
        </w:rPr>
        <w:t>人员应按规定参</w:t>
      </w:r>
      <w:r>
        <w:rPr>
          <w:rFonts w:hint="eastAsia" w:ascii="宋体" w:hAnsi="宋体" w:eastAsia="宋体" w:cs="宋体"/>
          <w:color w:val="000000" w:themeColor="text1"/>
          <w:spacing w:val="9"/>
          <w:sz w:val="21"/>
          <w:szCs w:val="21"/>
          <w:lang w:val="en-US" w:eastAsia="zh-CN"/>
          <w14:textFill>
            <w14:solidFill>
              <w14:schemeClr w14:val="tx1"/>
            </w14:solidFill>
          </w14:textFill>
        </w:rPr>
        <w:t>加重大活动餐饮服务食品安</w:t>
      </w:r>
      <w:r>
        <w:rPr>
          <w:rFonts w:hint="eastAsia" w:ascii="宋体" w:hAnsi="宋体" w:eastAsia="宋体" w:cs="宋体"/>
          <w:color w:val="000000" w:themeColor="text1"/>
          <w:spacing w:val="9"/>
          <w:sz w:val="21"/>
          <w:szCs w:val="21"/>
          <w14:textFill>
            <w14:solidFill>
              <w14:schemeClr w14:val="tx1"/>
            </w14:solidFill>
          </w14:textFill>
        </w:rPr>
        <w:t>全培训</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lang w:val="en-US" w:eastAsia="zh-CN"/>
          <w14:textFill>
            <w14:solidFill>
              <w14:schemeClr w14:val="tx1"/>
            </w14:solidFill>
          </w14:textFill>
        </w:rPr>
        <w:t>培训内容包括但不限于：</w:t>
      </w:r>
      <w:r>
        <w:rPr>
          <w:rFonts w:hint="eastAsia" w:ascii="宋体" w:hAnsi="宋体" w:eastAsia="宋体" w:cs="宋体"/>
          <w:color w:val="000000" w:themeColor="text1"/>
          <w:spacing w:val="9"/>
          <w:sz w:val="21"/>
          <w:szCs w:val="21"/>
          <w14:textFill>
            <w14:solidFill>
              <w14:schemeClr w14:val="tx1"/>
            </w14:solidFill>
          </w14:textFill>
        </w:rPr>
        <w:t xml:space="preserve"> </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食品安全国家标准 餐饮服务通用卫生规范</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lang w:val="en-US" w:eastAsia="zh-CN"/>
          <w14:textFill>
            <w14:solidFill>
              <w14:schemeClr w14:val="tx1"/>
            </w14:solidFill>
          </w14:textFill>
        </w:rPr>
        <w:t>重大活动餐饮服务食品安全保障方案及相关注意事项。食品安全相关</w:t>
      </w:r>
      <w:r>
        <w:rPr>
          <w:rFonts w:hint="eastAsia" w:ascii="宋体" w:hAnsi="宋体" w:eastAsia="宋体" w:cs="宋体"/>
          <w:color w:val="000000" w:themeColor="text1"/>
          <w:spacing w:val="9"/>
          <w:sz w:val="21"/>
          <w:szCs w:val="21"/>
          <w14:textFill>
            <w14:solidFill>
              <w14:schemeClr w14:val="tx1"/>
            </w14:solidFill>
          </w14:textFill>
        </w:rPr>
        <w:t>人员</w:t>
      </w:r>
      <w:r>
        <w:rPr>
          <w:rFonts w:hint="eastAsia" w:ascii="宋体" w:hAnsi="宋体" w:eastAsia="宋体" w:cs="宋体"/>
          <w:color w:val="000000" w:themeColor="text1"/>
          <w:spacing w:val="9"/>
          <w:sz w:val="21"/>
          <w:szCs w:val="21"/>
          <w:lang w:val="en-US" w:eastAsia="zh-CN"/>
          <w14:textFill>
            <w14:solidFill>
              <w14:schemeClr w14:val="tx1"/>
            </w14:solidFill>
          </w14:textFill>
        </w:rPr>
        <w:t>包括：</w:t>
      </w:r>
      <w:r>
        <w:rPr>
          <w:rFonts w:hint="eastAsia" w:ascii="宋体" w:hAnsi="宋体" w:eastAsia="宋体" w:cs="宋体"/>
          <w:color w:val="000000" w:themeColor="text1"/>
          <w:spacing w:val="9"/>
          <w:sz w:val="21"/>
          <w:szCs w:val="21"/>
          <w14:textFill>
            <w14:solidFill>
              <w14:schemeClr w14:val="tx1"/>
            </w14:solidFill>
          </w14:textFill>
        </w:rPr>
        <w:t>餐饮服务单位的法定代表人</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14:textFill>
            <w14:solidFill>
              <w14:schemeClr w14:val="tx1"/>
            </w14:solidFill>
          </w14:textFill>
        </w:rPr>
        <w:t>负责人</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hint="eastAsia" w:ascii="宋体" w:hAnsi="宋体" w:eastAsia="宋体" w:cs="宋体"/>
          <w:color w:val="000000" w:themeColor="text1"/>
          <w:spacing w:val="9"/>
          <w:sz w:val="21"/>
          <w:szCs w:val="21"/>
          <w:lang w:val="en-US" w:eastAsia="zh-CN"/>
          <w14:textFill>
            <w14:solidFill>
              <w14:schemeClr w14:val="tx1"/>
            </w14:solidFill>
          </w14:textFill>
        </w:rPr>
        <w:t>食品安全管理人员和与食品直接接触的人员等</w:t>
      </w:r>
      <w:r>
        <w:rPr>
          <w:rFonts w:hint="eastAsia" w:ascii="宋体" w:hAnsi="宋体" w:eastAsia="宋体" w:cs="宋体"/>
          <w:color w:val="000000" w:themeColor="text1"/>
          <w:spacing w:val="9"/>
          <w:sz w:val="21"/>
          <w:szCs w:val="21"/>
          <w14:textFill>
            <w14:solidFill>
              <w14:schemeClr w14:val="tx1"/>
            </w14:solidFill>
          </w14:textFill>
        </w:rPr>
        <w:t>。</w:t>
      </w:r>
      <w:bookmarkStart w:id="31" w:name="_GoBack"/>
      <w:bookmarkEnd w:id="31"/>
    </w:p>
    <w:p w14:paraId="3173B34E">
      <w:pPr>
        <w:pStyle w:val="3"/>
        <w:spacing w:before="221" w:line="360" w:lineRule="auto"/>
        <w:outlineLvl w:val="1"/>
        <w:rPr>
          <w:color w:val="000000" w:themeColor="text1"/>
          <w:sz w:val="21"/>
          <w:szCs w:val="21"/>
          <w14:textFill>
            <w14:solidFill>
              <w14:schemeClr w14:val="tx1"/>
            </w14:solidFill>
          </w14:textFill>
        </w:rPr>
      </w:pPr>
      <w:r>
        <w:rPr>
          <w:color w:val="000000" w:themeColor="text1"/>
          <w:spacing w:val="6"/>
          <w:sz w:val="21"/>
          <w:szCs w:val="21"/>
          <w14:textFill>
            <w14:solidFill>
              <w14:schemeClr w14:val="tx1"/>
            </w14:solidFill>
          </w14:textFill>
        </w:rPr>
        <w:t>6.2  食材检查</w:t>
      </w:r>
    </w:p>
    <w:p w14:paraId="093368CB">
      <w:pPr>
        <w:pStyle w:val="3"/>
        <w:spacing w:before="222" w:line="360" w:lineRule="auto"/>
        <w:outlineLvl w:val="2"/>
        <w:rPr>
          <w:rFonts w:hint="eastAsia" w:ascii="宋体" w:hAnsi="宋体" w:eastAsia="宋体" w:cs="宋体"/>
          <w:color w:val="000000" w:themeColor="text1"/>
          <w:spacing w:val="9"/>
          <w:sz w:val="21"/>
          <w:szCs w:val="21"/>
          <w14:textFill>
            <w14:solidFill>
              <w14:schemeClr w14:val="tx1"/>
            </w14:solidFill>
          </w14:textFill>
        </w:rPr>
      </w:pPr>
      <w:r>
        <w:rPr>
          <w:color w:val="000000" w:themeColor="text1"/>
          <w:spacing w:val="6"/>
          <w:sz w:val="21"/>
          <w:szCs w:val="21"/>
          <w14:textFill>
            <w14:solidFill>
              <w14:schemeClr w14:val="tx1"/>
            </w14:solidFill>
          </w14:textFill>
        </w:rPr>
        <w:t>6.2.1  预包装食品</w:t>
      </w:r>
      <w:r>
        <w:rPr>
          <w:rFonts w:hint="eastAsia"/>
          <w:color w:val="000000" w:themeColor="text1"/>
          <w:spacing w:val="6"/>
          <w:sz w:val="21"/>
          <w:szCs w:val="21"/>
          <w:lang w:val="en-US" w:eastAsia="zh-CN"/>
          <w14:textFill>
            <w14:solidFill>
              <w14:schemeClr w14:val="tx1"/>
            </w14:solidFill>
          </w14:textFill>
        </w:rPr>
        <w:t>及</w:t>
      </w:r>
      <w:r>
        <w:rPr>
          <w:color w:val="000000" w:themeColor="text1"/>
          <w:spacing w:val="6"/>
          <w:sz w:val="21"/>
          <w:szCs w:val="21"/>
          <w14:textFill>
            <w14:solidFill>
              <w14:schemeClr w14:val="tx1"/>
            </w14:solidFill>
          </w14:textFill>
        </w:rPr>
        <w:t>食用农产品检查</w:t>
      </w:r>
    </w:p>
    <w:p w14:paraId="4593CB28">
      <w:pPr>
        <w:pStyle w:val="3"/>
        <w:spacing w:before="221" w:line="360" w:lineRule="auto"/>
        <w:ind w:firstLine="448" w:firstLineChars="200"/>
        <w:outlineLvl w:val="2"/>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pP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按规定查验留存供货者的许可证和产品合格证明文件。</w:t>
      </w:r>
    </w:p>
    <w:p w14:paraId="394E97D6">
      <w:pPr>
        <w:pStyle w:val="3"/>
        <w:spacing w:before="222" w:line="360" w:lineRule="auto"/>
        <w:outlineLvl w:val="2"/>
        <w:rPr>
          <w:rFonts w:hint="eastAsia"/>
          <w:color w:val="000000" w:themeColor="text1"/>
          <w:spacing w:val="6"/>
          <w:sz w:val="21"/>
          <w:szCs w:val="21"/>
          <w:lang w:val="en-US" w:eastAsia="zh-CN"/>
          <w14:textFill>
            <w14:solidFill>
              <w14:schemeClr w14:val="tx1"/>
            </w14:solidFill>
          </w14:textFill>
        </w:rPr>
      </w:pPr>
      <w:r>
        <w:rPr>
          <w:rFonts w:hint="eastAsia"/>
          <w:color w:val="000000" w:themeColor="text1"/>
          <w:spacing w:val="6"/>
          <w:sz w:val="21"/>
          <w:szCs w:val="21"/>
          <w:lang w:val="en-US" w:eastAsia="zh-CN"/>
          <w14:textFill>
            <w14:solidFill>
              <w14:schemeClr w14:val="tx1"/>
            </w14:solidFill>
          </w14:textFill>
        </w:rPr>
        <w:t>6.2.2  统一配送食品检查</w:t>
      </w:r>
    </w:p>
    <w:p w14:paraId="77E54EB1">
      <w:pPr>
        <w:spacing w:before="65" w:line="360" w:lineRule="auto"/>
        <w:jc w:val="left"/>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pPr>
      <w:r>
        <w:rPr>
          <w:rFonts w:hint="eastAsia" w:eastAsia="仿宋"/>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9"/>
          <w:sz w:val="21"/>
          <w:szCs w:val="21"/>
          <w:lang w:val="en-US" w:eastAsia="zh-CN"/>
          <w14:textFill>
            <w14:solidFill>
              <w14:schemeClr w14:val="tx1"/>
            </w14:solidFill>
          </w14:textFill>
        </w:rPr>
        <w:t xml:space="preserve"> </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实行统一配送经营方式的，可由企业总部统一查验供货者的相关资质证明及产品合格证明文件，留存每笔购物或送货凭证。各门店能做到查询及时、获取相关证明文件复印件或凭证获取及时。</w:t>
      </w:r>
    </w:p>
    <w:p w14:paraId="5AAC1EA8">
      <w:pPr>
        <w:pStyle w:val="3"/>
        <w:spacing w:before="222" w:line="360" w:lineRule="auto"/>
        <w:outlineLvl w:val="1"/>
        <w:rPr>
          <w:color w:val="000000" w:themeColor="text1"/>
          <w:sz w:val="21"/>
          <w:szCs w:val="21"/>
          <w14:textFill>
            <w14:solidFill>
              <w14:schemeClr w14:val="tx1"/>
            </w14:solidFill>
          </w14:textFill>
        </w:rPr>
      </w:pPr>
      <w:bookmarkStart w:id="15" w:name="bookmark13"/>
      <w:bookmarkEnd w:id="15"/>
      <w:r>
        <w:rPr>
          <w:color w:val="000000" w:themeColor="text1"/>
          <w:spacing w:val="6"/>
          <w:sz w:val="21"/>
          <w:szCs w:val="21"/>
          <w14:textFill>
            <w14:solidFill>
              <w14:schemeClr w14:val="tx1"/>
            </w14:solidFill>
          </w14:textFill>
        </w:rPr>
        <w:t xml:space="preserve">6.3  </w:t>
      </w:r>
      <w:r>
        <w:rPr>
          <w:rFonts w:hint="eastAsia"/>
          <w:color w:val="000000" w:themeColor="text1"/>
          <w:spacing w:val="6"/>
          <w:sz w:val="21"/>
          <w:szCs w:val="21"/>
          <w:lang w:val="en-US" w:eastAsia="zh-CN"/>
          <w14:textFill>
            <w14:solidFill>
              <w14:schemeClr w14:val="tx1"/>
            </w14:solidFill>
          </w14:textFill>
        </w:rPr>
        <w:t>仓储</w:t>
      </w:r>
      <w:r>
        <w:rPr>
          <w:color w:val="000000" w:themeColor="text1"/>
          <w:spacing w:val="6"/>
          <w:sz w:val="21"/>
          <w:szCs w:val="21"/>
          <w14:textFill>
            <w14:solidFill>
              <w14:schemeClr w14:val="tx1"/>
            </w14:solidFill>
          </w14:textFill>
        </w:rPr>
        <w:t>检查</w:t>
      </w:r>
    </w:p>
    <w:p w14:paraId="5604514C">
      <w:pPr>
        <w:pStyle w:val="3"/>
        <w:spacing w:before="217" w:line="360" w:lineRule="auto"/>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pPr>
      <w:r>
        <w:rPr>
          <w:color w:val="000000" w:themeColor="text1"/>
          <w:spacing w:val="8"/>
          <w:sz w:val="21"/>
          <w:szCs w:val="21"/>
          <w14:textFill>
            <w14:solidFill>
              <w14:schemeClr w14:val="tx1"/>
            </w14:solidFill>
          </w14:textFill>
        </w:rPr>
        <w:t xml:space="preserve">6.3.1  </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仓储存放应分区、分架、分类、离墙、离地存放食品。分隔或分离贮存不同类型的食品原料。</w:t>
      </w:r>
    </w:p>
    <w:p w14:paraId="0A3CE8D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pPr>
      <w:r>
        <w:rPr>
          <w:rFonts w:ascii="黑体" w:hAnsi="黑体" w:eastAsia="黑体" w:cs="黑体"/>
          <w:snapToGrid w:val="0"/>
          <w:color w:val="000000" w:themeColor="text1"/>
          <w:spacing w:val="8"/>
          <w:kern w:val="0"/>
          <w:sz w:val="21"/>
          <w:szCs w:val="21"/>
          <w:lang w:val="en-US" w:eastAsia="en-US" w:bidi="ar-SA"/>
          <w14:textFill>
            <w14:solidFill>
              <w14:schemeClr w14:val="tx1"/>
            </w14:solidFill>
          </w14:textFill>
        </w:rPr>
        <w:t xml:space="preserve">6.3.2 </w:t>
      </w:r>
      <w:r>
        <w:rPr>
          <w:color w:val="000000" w:themeColor="text1"/>
          <w:spacing w:val="9"/>
          <w:sz w:val="21"/>
          <w:szCs w:val="21"/>
          <w14:textFill>
            <w14:solidFill>
              <w14:schemeClr w14:val="tx1"/>
            </w14:solidFill>
          </w14:textFill>
        </w:rPr>
        <w:t xml:space="preserve"> </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在散装食品（食用农产品除外）贮存位置，应标明食品的名称、生产日期或者生产批号、使用期限等内容，宜使用密闭容器贮存。按照食品安全要求贮存原料。</w:t>
      </w:r>
    </w:p>
    <w:p w14:paraId="0366FAE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pPr>
      <w:r>
        <w:rPr>
          <w:rFonts w:ascii="黑体" w:hAnsi="黑体" w:eastAsia="黑体" w:cs="黑体"/>
          <w:snapToGrid w:val="0"/>
          <w:color w:val="000000" w:themeColor="text1"/>
          <w:spacing w:val="8"/>
          <w:kern w:val="0"/>
          <w:sz w:val="21"/>
          <w:szCs w:val="21"/>
          <w:lang w:val="en-US" w:eastAsia="en-US" w:bidi="ar-SA"/>
          <w14:textFill>
            <w14:solidFill>
              <w14:schemeClr w14:val="tx1"/>
            </w14:solidFill>
          </w14:textFill>
        </w:rPr>
        <w:t>6.3.3</w:t>
      </w:r>
      <w:r>
        <w:rPr>
          <w:rFonts w:hint="eastAsia" w:ascii="黑体" w:hAnsi="黑体" w:eastAsia="黑体" w:cs="黑体"/>
          <w:snapToGrid w:val="0"/>
          <w:color w:val="000000" w:themeColor="text1"/>
          <w:spacing w:val="8"/>
          <w:kern w:val="0"/>
          <w:sz w:val="21"/>
          <w:szCs w:val="21"/>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遵循先进、先出、先用的原则，使用食品原料、食品添加剂、食品相关产品。</w:t>
      </w:r>
    </w:p>
    <w:p w14:paraId="71EF703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宋体" w:hAnsi="宋体" w:eastAsia="宋体" w:cs="宋体"/>
          <w:color w:val="000000" w:themeColor="text1"/>
          <w:spacing w:val="7"/>
          <w:sz w:val="21"/>
          <w:szCs w:val="21"/>
          <w14:textFill>
            <w14:solidFill>
              <w14:schemeClr w14:val="tx1"/>
            </w14:solidFill>
          </w14:textFill>
        </w:rPr>
      </w:pPr>
      <w:r>
        <w:rPr>
          <w:rFonts w:ascii="黑体" w:hAnsi="黑体" w:eastAsia="黑体" w:cs="黑体"/>
          <w:snapToGrid w:val="0"/>
          <w:color w:val="000000" w:themeColor="text1"/>
          <w:spacing w:val="8"/>
          <w:kern w:val="0"/>
          <w:sz w:val="21"/>
          <w:szCs w:val="21"/>
          <w:lang w:val="en-US" w:eastAsia="en-US" w:bidi="ar-SA"/>
          <w14:textFill>
            <w14:solidFill>
              <w14:schemeClr w14:val="tx1"/>
            </w14:solidFill>
          </w14:textFill>
        </w:rPr>
        <w:t>6.3.4</w:t>
      </w:r>
      <w:r>
        <w:rPr>
          <w:color w:val="000000" w:themeColor="text1"/>
          <w:spacing w:val="7"/>
          <w:sz w:val="21"/>
          <w:szCs w:val="21"/>
          <w14:textFill>
            <w14:solidFill>
              <w14:schemeClr w14:val="tx1"/>
            </w14:solidFill>
          </w14:textFill>
        </w:rPr>
        <w:t xml:space="preserve"> </w:t>
      </w:r>
      <w:r>
        <w:rPr>
          <w:rFonts w:hint="eastAsia" w:eastAsia="宋体"/>
          <w:color w:val="000000" w:themeColor="text1"/>
          <w:spacing w:val="7"/>
          <w:sz w:val="21"/>
          <w:szCs w:val="21"/>
          <w:lang w:val="en-US" w:eastAsia="zh-CN"/>
          <w14:textFill>
            <w14:solidFill>
              <w14:schemeClr w14:val="tx1"/>
            </w14:solidFill>
          </w14:textFill>
        </w:rPr>
        <w:t xml:space="preserve">  </w:t>
      </w:r>
      <w:r>
        <w:rPr>
          <w:rFonts w:ascii="宋体" w:hAnsi="宋体" w:eastAsia="宋体" w:cs="宋体"/>
          <w:color w:val="000000" w:themeColor="text1"/>
          <w:spacing w:val="7"/>
          <w:sz w:val="21"/>
          <w:szCs w:val="21"/>
          <w14:textFill>
            <w14:solidFill>
              <w14:schemeClr w14:val="tx1"/>
            </w14:solidFill>
          </w14:textFill>
        </w:rPr>
        <w:t>仓库内应设有温湿度仪、恒温设施。</w:t>
      </w:r>
    </w:p>
    <w:p w14:paraId="3E61014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宋体" w:hAnsi="宋体" w:eastAsia="宋体" w:cs="宋体"/>
          <w:color w:val="000000" w:themeColor="text1"/>
          <w:sz w:val="21"/>
          <w:szCs w:val="21"/>
          <w14:textFill>
            <w14:solidFill>
              <w14:schemeClr w14:val="tx1"/>
            </w14:solidFill>
          </w14:textFill>
        </w:rPr>
      </w:pPr>
      <w:r>
        <w:rPr>
          <w:rFonts w:ascii="黑体" w:hAnsi="黑体" w:eastAsia="黑体" w:cs="黑体"/>
          <w:snapToGrid w:val="0"/>
          <w:color w:val="000000" w:themeColor="text1"/>
          <w:spacing w:val="8"/>
          <w:kern w:val="0"/>
          <w:sz w:val="21"/>
          <w:szCs w:val="21"/>
          <w:lang w:val="en-US" w:eastAsia="en-US" w:bidi="ar-SA"/>
          <w14:textFill>
            <w14:solidFill>
              <w14:schemeClr w14:val="tx1"/>
            </w14:solidFill>
          </w14:textFill>
        </w:rPr>
        <w:t>6.3.5</w:t>
      </w:r>
      <w:r>
        <w:rPr>
          <w:rFonts w:hint="eastAsia" w:ascii="黑体" w:hAnsi="黑体" w:eastAsia="黑体" w:cs="黑体"/>
          <w:snapToGrid w:val="0"/>
          <w:color w:val="000000" w:themeColor="text1"/>
          <w:spacing w:val="8"/>
          <w:kern w:val="0"/>
          <w:sz w:val="21"/>
          <w:szCs w:val="21"/>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冷冻、冷藏食品要有明显的区分标识。冷冻（藏）库应使用防爆灯。冷藏库温度在 0℃~8℃之间，冷冻库温度在-12℃以下。</w:t>
      </w:r>
    </w:p>
    <w:p w14:paraId="453BAA0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pPr>
      <w:r>
        <w:rPr>
          <w:rFonts w:ascii="黑体" w:hAnsi="黑体" w:eastAsia="黑体" w:cs="黑体"/>
          <w:snapToGrid w:val="0"/>
          <w:color w:val="000000" w:themeColor="text1"/>
          <w:spacing w:val="8"/>
          <w:kern w:val="0"/>
          <w:sz w:val="21"/>
          <w:szCs w:val="21"/>
          <w:lang w:val="en-US" w:eastAsia="en-US" w:bidi="ar-SA"/>
          <w14:textFill>
            <w14:solidFill>
              <w14:schemeClr w14:val="tx1"/>
            </w14:solidFill>
          </w14:textFill>
        </w:rPr>
        <w:t xml:space="preserve">6.3.6  </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冷藏食品表面温度与标签标识的温度要求不得超过+3℃，冷冻食品表面温度不宜高于－9℃。</w:t>
      </w:r>
    </w:p>
    <w:p w14:paraId="7FFEE275">
      <w:pPr>
        <w:pStyle w:val="3"/>
        <w:spacing w:before="64" w:line="360" w:lineRule="auto"/>
        <w:rPr>
          <w:rFonts w:ascii="宋体" w:hAnsi="宋体" w:eastAsia="宋体" w:cs="宋体"/>
          <w:color w:val="000000" w:themeColor="text1"/>
          <w:sz w:val="21"/>
          <w:szCs w:val="21"/>
          <w14:textFill>
            <w14:solidFill>
              <w14:schemeClr w14:val="tx1"/>
            </w14:solidFill>
          </w14:textFill>
        </w:rPr>
      </w:pPr>
      <w:r>
        <w:rPr>
          <w:rFonts w:ascii="黑体" w:hAnsi="黑体" w:eastAsia="黑体" w:cs="黑体"/>
          <w:snapToGrid w:val="0"/>
          <w:color w:val="000000" w:themeColor="text1"/>
          <w:spacing w:val="8"/>
          <w:kern w:val="0"/>
          <w:sz w:val="21"/>
          <w:szCs w:val="21"/>
          <w:lang w:val="en-US" w:eastAsia="en-US" w:bidi="ar-SA"/>
          <w14:textFill>
            <w14:solidFill>
              <w14:schemeClr w14:val="tx1"/>
            </w14:solidFill>
          </w14:textFill>
        </w:rPr>
        <w:t xml:space="preserve">6.3.7 </w:t>
      </w:r>
      <w:r>
        <w:rPr>
          <w:color w:val="000000" w:themeColor="text1"/>
          <w:spacing w:val="8"/>
          <w:sz w:val="21"/>
          <w:szCs w:val="21"/>
          <w14:textFill>
            <w14:solidFill>
              <w14:schemeClr w14:val="tx1"/>
            </w14:solidFill>
          </w14:textFill>
        </w:rPr>
        <w:t xml:space="preserve"> </w:t>
      </w:r>
      <w:r>
        <w:rPr>
          <w:rFonts w:ascii="宋体" w:hAnsi="宋体" w:eastAsia="宋体" w:cs="宋体"/>
          <w:color w:val="000000" w:themeColor="text1"/>
          <w:spacing w:val="7"/>
          <w:sz w:val="21"/>
          <w:szCs w:val="21"/>
          <w14:textFill>
            <w14:solidFill>
              <w14:schemeClr w14:val="tx1"/>
            </w14:solidFill>
          </w14:textFill>
        </w:rPr>
        <w:t>不得存放有毒有害物品。</w:t>
      </w:r>
    </w:p>
    <w:p w14:paraId="4AEBF537">
      <w:pPr>
        <w:pStyle w:val="3"/>
        <w:spacing w:before="220" w:line="360" w:lineRule="auto"/>
        <w:outlineLvl w:val="1"/>
        <w:rPr>
          <w:color w:val="auto"/>
          <w:sz w:val="21"/>
          <w:szCs w:val="21"/>
        </w:rPr>
      </w:pPr>
      <w:bookmarkStart w:id="16" w:name="bookmark14"/>
      <w:bookmarkEnd w:id="16"/>
      <w:r>
        <w:rPr>
          <w:color w:val="auto"/>
          <w:spacing w:val="6"/>
          <w:sz w:val="21"/>
          <w:szCs w:val="21"/>
        </w:rPr>
        <w:t>6.4  厨房检查</w:t>
      </w:r>
    </w:p>
    <w:p w14:paraId="6ADB9245">
      <w:pPr>
        <w:pStyle w:val="3"/>
        <w:spacing w:before="220" w:line="360" w:lineRule="auto"/>
        <w:rPr>
          <w:rFonts w:hint="eastAsia" w:ascii="宋体" w:hAnsi="宋体" w:eastAsia="宋体" w:cs="宋体"/>
          <w:snapToGrid w:val="0"/>
          <w:color w:val="auto"/>
          <w:spacing w:val="7"/>
          <w:kern w:val="0"/>
          <w:sz w:val="21"/>
          <w:szCs w:val="21"/>
          <w:lang w:val="en-US" w:eastAsia="zh-CN" w:bidi="ar-SA"/>
        </w:rPr>
      </w:pPr>
      <w:r>
        <w:rPr>
          <w:color w:val="auto"/>
          <w:spacing w:val="9"/>
          <w:sz w:val="21"/>
          <w:szCs w:val="21"/>
        </w:rPr>
        <w:t xml:space="preserve">6.4.1  </w:t>
      </w:r>
      <w:r>
        <w:rPr>
          <w:rFonts w:ascii="宋体" w:hAnsi="宋体" w:eastAsia="宋体" w:cs="宋体"/>
          <w:color w:val="auto"/>
          <w:spacing w:val="9"/>
          <w:sz w:val="21"/>
          <w:szCs w:val="21"/>
        </w:rPr>
        <w:t>天花板、</w:t>
      </w:r>
      <w:r>
        <w:rPr>
          <w:rFonts w:hint="eastAsia" w:ascii="宋体" w:hAnsi="宋体" w:eastAsia="宋体" w:cs="宋体"/>
          <w:color w:val="auto"/>
          <w:spacing w:val="9"/>
          <w:sz w:val="21"/>
          <w:szCs w:val="21"/>
          <w:lang w:val="en-US" w:eastAsia="zh-CN"/>
        </w:rPr>
        <w:t>墙壁、</w:t>
      </w:r>
      <w:r>
        <w:rPr>
          <w:rFonts w:ascii="宋体" w:hAnsi="宋体" w:eastAsia="宋体" w:cs="宋体"/>
          <w:color w:val="auto"/>
          <w:spacing w:val="9"/>
          <w:sz w:val="21"/>
          <w:szCs w:val="21"/>
        </w:rPr>
        <w:t>门</w:t>
      </w:r>
      <w:r>
        <w:rPr>
          <w:rFonts w:hint="eastAsia" w:ascii="宋体" w:hAnsi="宋体" w:eastAsia="宋体" w:cs="宋体"/>
          <w:snapToGrid w:val="0"/>
          <w:color w:val="auto"/>
          <w:spacing w:val="7"/>
          <w:kern w:val="0"/>
          <w:sz w:val="21"/>
          <w:szCs w:val="21"/>
          <w:lang w:val="en-US" w:eastAsia="zh-CN" w:bidi="ar-SA"/>
        </w:rPr>
        <w:t>、窗材料应无毒、无异味、不吸水，易清洁，并且应无裂缝、无破损，无霉斑、无污渍、无灰尘积聚、无有害生物隐匿。</w:t>
      </w:r>
    </w:p>
    <w:p w14:paraId="7B9443B1">
      <w:pPr>
        <w:pStyle w:val="3"/>
        <w:spacing w:before="220" w:line="360" w:lineRule="auto"/>
        <w:rPr>
          <w:rFonts w:hint="eastAsia" w:ascii="宋体" w:hAnsi="宋体" w:eastAsia="宋体" w:cs="宋体"/>
          <w:snapToGrid w:val="0"/>
          <w:color w:val="auto"/>
          <w:spacing w:val="7"/>
          <w:kern w:val="0"/>
          <w:sz w:val="21"/>
          <w:szCs w:val="21"/>
          <w:lang w:val="en-US" w:eastAsia="zh-CN" w:bidi="ar-SA"/>
        </w:rPr>
      </w:pPr>
      <w:r>
        <w:rPr>
          <w:color w:val="auto"/>
          <w:spacing w:val="8"/>
          <w:sz w:val="21"/>
          <w:szCs w:val="21"/>
        </w:rPr>
        <w:t xml:space="preserve">6.4.2  </w:t>
      </w:r>
      <w:r>
        <w:rPr>
          <w:rFonts w:hint="eastAsia" w:eastAsia="宋体"/>
          <w:color w:val="auto"/>
          <w:spacing w:val="8"/>
          <w:sz w:val="21"/>
          <w:szCs w:val="21"/>
          <w:lang w:val="en-US" w:eastAsia="zh-CN"/>
        </w:rPr>
        <w:t xml:space="preserve"> </w:t>
      </w:r>
      <w:r>
        <w:rPr>
          <w:rFonts w:hint="eastAsia" w:ascii="宋体" w:hAnsi="宋体" w:eastAsia="宋体" w:cs="宋体"/>
          <w:snapToGrid w:val="0"/>
          <w:color w:val="auto"/>
          <w:spacing w:val="7"/>
          <w:kern w:val="0"/>
          <w:sz w:val="21"/>
          <w:szCs w:val="21"/>
          <w:lang w:val="en-US" w:eastAsia="zh-CN" w:bidi="ar-SA"/>
        </w:rPr>
        <w:t>食品处理区地面的铺设材料应无毒、无异味、不透水、耐腐蚀。地面平整、无裂缝、无破损、无积水积垢。</w:t>
      </w:r>
    </w:p>
    <w:p w14:paraId="04B7E1E6">
      <w:pPr>
        <w:pStyle w:val="3"/>
        <w:spacing w:before="65" w:line="360" w:lineRule="auto"/>
        <w:rPr>
          <w:rFonts w:hint="eastAsia" w:ascii="宋体" w:hAnsi="宋体" w:eastAsia="宋体" w:cs="宋体"/>
          <w:snapToGrid w:val="0"/>
          <w:color w:val="auto"/>
          <w:spacing w:val="7"/>
          <w:kern w:val="0"/>
          <w:sz w:val="21"/>
          <w:szCs w:val="21"/>
          <w:lang w:val="en-US" w:eastAsia="zh-CN" w:bidi="ar-SA"/>
        </w:rPr>
      </w:pPr>
      <w:r>
        <w:rPr>
          <w:color w:val="auto"/>
          <w:spacing w:val="8"/>
          <w:sz w:val="21"/>
          <w:szCs w:val="21"/>
        </w:rPr>
        <w:t xml:space="preserve">6.4.3  </w:t>
      </w:r>
      <w:r>
        <w:rPr>
          <w:rFonts w:hint="eastAsia" w:ascii="宋体" w:hAnsi="宋体" w:eastAsia="宋体" w:cs="宋体"/>
          <w:snapToGrid w:val="0"/>
          <w:color w:val="auto"/>
          <w:spacing w:val="7"/>
          <w:kern w:val="0"/>
          <w:sz w:val="21"/>
          <w:szCs w:val="21"/>
          <w:lang w:val="en-US" w:eastAsia="zh-CN" w:bidi="ar-SA"/>
        </w:rPr>
        <w:t>排水设施应通畅，便于清洁、维护。排污管道与食品处理区排水管道分设，且设置有防臭气水封。排污口位于餐饮服务场所外。</w:t>
      </w:r>
    </w:p>
    <w:p w14:paraId="7A3015FF">
      <w:pPr>
        <w:pStyle w:val="3"/>
        <w:spacing w:before="65" w:line="360" w:lineRule="auto"/>
        <w:rPr>
          <w:rFonts w:hint="eastAsia" w:ascii="宋体" w:hAnsi="宋体" w:eastAsia="宋体" w:cs="宋体"/>
          <w:snapToGrid w:val="0"/>
          <w:color w:val="auto"/>
          <w:spacing w:val="7"/>
          <w:kern w:val="0"/>
          <w:sz w:val="21"/>
          <w:szCs w:val="21"/>
          <w:lang w:val="en-US" w:eastAsia="zh-CN" w:bidi="ar-SA"/>
        </w:rPr>
      </w:pPr>
      <w:r>
        <w:rPr>
          <w:color w:val="auto"/>
          <w:spacing w:val="9"/>
          <w:sz w:val="21"/>
          <w:szCs w:val="21"/>
        </w:rPr>
        <w:t xml:space="preserve">6.4.4  </w:t>
      </w:r>
      <w:r>
        <w:rPr>
          <w:rFonts w:hint="eastAsia" w:ascii="宋体" w:hAnsi="宋体" w:eastAsia="宋体" w:cs="宋体"/>
          <w:snapToGrid w:val="0"/>
          <w:color w:val="auto"/>
          <w:spacing w:val="7"/>
          <w:kern w:val="0"/>
          <w:sz w:val="21"/>
          <w:szCs w:val="21"/>
          <w:lang w:val="en-US" w:eastAsia="zh-CN" w:bidi="ar-SA"/>
        </w:rPr>
        <w:t>废弃物存放容器应配有盖子，防止有害生物侵入、不良气味或污水溢出，防止污染食品、水源、地面、食品接触面。废弃物存放容器的内壁光滑，易于清洁。</w:t>
      </w:r>
    </w:p>
    <w:p w14:paraId="42909126">
      <w:pPr>
        <w:pStyle w:val="3"/>
        <w:spacing w:before="65" w:line="360" w:lineRule="auto"/>
        <w:rPr>
          <w:rFonts w:ascii="宋体" w:hAnsi="宋体" w:eastAsia="宋体" w:cs="宋体"/>
          <w:color w:val="000000" w:themeColor="text1"/>
          <w:sz w:val="21"/>
          <w:szCs w:val="21"/>
          <w14:textFill>
            <w14:solidFill>
              <w14:schemeClr w14:val="tx1"/>
            </w14:solidFill>
          </w14:textFill>
        </w:rPr>
      </w:pPr>
      <w:r>
        <w:rPr>
          <w:color w:val="000000" w:themeColor="text1"/>
          <w:spacing w:val="8"/>
          <w:sz w:val="21"/>
          <w:szCs w:val="21"/>
          <w14:textFill>
            <w14:solidFill>
              <w14:schemeClr w14:val="tx1"/>
            </w14:solidFill>
          </w14:textFill>
        </w:rPr>
        <w:t xml:space="preserve">6.4.5  </w:t>
      </w:r>
      <w:r>
        <w:rPr>
          <w:rFonts w:ascii="宋体" w:hAnsi="宋体" w:eastAsia="宋体" w:cs="宋体"/>
          <w:color w:val="000000" w:themeColor="text1"/>
          <w:spacing w:val="8"/>
          <w:sz w:val="21"/>
          <w:szCs w:val="21"/>
          <w14:textFill>
            <w14:solidFill>
              <w14:schemeClr w14:val="tx1"/>
            </w14:solidFill>
          </w14:textFill>
        </w:rPr>
        <w:t>应配备防虫防鼠</w:t>
      </w:r>
      <w:r>
        <w:rPr>
          <w:rFonts w:hint="eastAsia" w:ascii="宋体" w:hAnsi="宋体" w:eastAsia="宋体" w:cs="宋体"/>
          <w:color w:val="000000" w:themeColor="text1"/>
          <w:spacing w:val="8"/>
          <w:sz w:val="21"/>
          <w:szCs w:val="21"/>
          <w:lang w:val="en-US" w:eastAsia="zh-CN"/>
          <w14:textFill>
            <w14:solidFill>
              <w14:schemeClr w14:val="tx1"/>
            </w14:solidFill>
          </w14:textFill>
        </w:rPr>
        <w:t>及消毒</w:t>
      </w:r>
      <w:r>
        <w:rPr>
          <w:rFonts w:ascii="宋体" w:hAnsi="宋体" w:eastAsia="宋体" w:cs="宋体"/>
          <w:color w:val="000000" w:themeColor="text1"/>
          <w:spacing w:val="8"/>
          <w:sz w:val="21"/>
          <w:szCs w:val="21"/>
          <w14:textFill>
            <w14:solidFill>
              <w14:schemeClr w14:val="tx1"/>
            </w14:solidFill>
          </w14:textFill>
        </w:rPr>
        <w:t>设施，确保空气幕、灭蝇灯、消毒灯等正常使用，防蝇纱网无损坏、无堵塞，</w:t>
      </w:r>
      <w:r>
        <w:rPr>
          <w:rFonts w:ascii="宋体" w:hAnsi="宋体" w:eastAsia="宋体" w:cs="宋体"/>
          <w:color w:val="000000" w:themeColor="text1"/>
          <w:spacing w:val="4"/>
          <w:sz w:val="21"/>
          <w:szCs w:val="21"/>
          <w14:textFill>
            <w14:solidFill>
              <w14:schemeClr w14:val="tx1"/>
            </w14:solidFill>
          </w14:textFill>
        </w:rPr>
        <w:t>定期清洁。</w:t>
      </w:r>
      <w:r>
        <w:rPr>
          <w:rFonts w:hint="eastAsia" w:ascii="宋体" w:hAnsi="宋体" w:eastAsia="宋体" w:cs="宋体"/>
          <w:color w:val="000000" w:themeColor="text1"/>
          <w:spacing w:val="8"/>
          <w:sz w:val="21"/>
          <w:szCs w:val="21"/>
          <w:lang w:val="en-US" w:eastAsia="zh-CN"/>
          <w14:textFill>
            <w14:solidFill>
              <w14:schemeClr w14:val="tx1"/>
            </w14:solidFill>
          </w14:textFill>
        </w:rPr>
        <w:t>使用电击式灭蝇灯的，灭蝇灯不得悬挂在食品加工制作或贮存区域的上方，防止电击后的虫害碎屑污染食品。</w:t>
      </w:r>
    </w:p>
    <w:p w14:paraId="40872A6F">
      <w:pPr>
        <w:pStyle w:val="3"/>
        <w:spacing w:before="64" w:line="360" w:lineRule="auto"/>
        <w:ind w:left="17" w:right="50" w:hanging="17"/>
        <w:rPr>
          <w:rFonts w:ascii="宋体" w:hAnsi="宋体" w:eastAsia="宋体" w:cs="宋体"/>
          <w:color w:val="000000" w:themeColor="text1"/>
          <w:sz w:val="21"/>
          <w:szCs w:val="21"/>
          <w14:textFill>
            <w14:solidFill>
              <w14:schemeClr w14:val="tx1"/>
            </w14:solidFill>
          </w14:textFill>
        </w:rPr>
      </w:pPr>
      <w:r>
        <w:rPr>
          <w:color w:val="000000" w:themeColor="text1"/>
          <w:spacing w:val="9"/>
          <w:sz w:val="21"/>
          <w:szCs w:val="21"/>
          <w14:textFill>
            <w14:solidFill>
              <w14:schemeClr w14:val="tx1"/>
            </w14:solidFill>
          </w14:textFill>
        </w:rPr>
        <w:t xml:space="preserve">6.4.6  </w:t>
      </w:r>
      <w:r>
        <w:rPr>
          <w:rFonts w:ascii="宋体" w:hAnsi="宋体" w:eastAsia="宋体" w:cs="宋体"/>
          <w:color w:val="000000" w:themeColor="text1"/>
          <w:spacing w:val="9"/>
          <w:sz w:val="21"/>
          <w:szCs w:val="21"/>
          <w14:textFill>
            <w14:solidFill>
              <w14:schemeClr w14:val="tx1"/>
            </w14:solidFill>
          </w14:textFill>
        </w:rPr>
        <w:t>食品储存柜、货架等应卫生清洁</w:t>
      </w:r>
      <w:r>
        <w:rPr>
          <w:rFonts w:hint="eastAsia" w:ascii="宋体" w:hAnsi="宋体" w:eastAsia="宋体" w:cs="宋体"/>
          <w:color w:val="000000" w:themeColor="text1"/>
          <w:spacing w:val="9"/>
          <w:sz w:val="21"/>
          <w:szCs w:val="21"/>
          <w:lang w:eastAsia="zh-CN"/>
          <w14:textFill>
            <w14:solidFill>
              <w14:schemeClr w14:val="tx1"/>
            </w14:solidFill>
          </w14:textFill>
        </w:rPr>
        <w:t>；</w:t>
      </w:r>
      <w:r>
        <w:rPr>
          <w:rFonts w:ascii="宋体" w:hAnsi="宋体" w:eastAsia="宋体" w:cs="宋体"/>
          <w:color w:val="000000" w:themeColor="text1"/>
          <w:spacing w:val="9"/>
          <w:sz w:val="21"/>
          <w:szCs w:val="21"/>
          <w14:textFill>
            <w14:solidFill>
              <w14:schemeClr w14:val="tx1"/>
            </w14:solidFill>
          </w14:textFill>
        </w:rPr>
        <w:t>生、熟食品分开存放，成品、半成品分开存放，食品与非食品分区域摆放，并做好标识。开封调味料、现配</w:t>
      </w:r>
      <w:r>
        <w:rPr>
          <w:rFonts w:ascii="宋体" w:hAnsi="宋体" w:eastAsia="宋体" w:cs="宋体"/>
          <w:color w:val="000000" w:themeColor="text1"/>
          <w:spacing w:val="8"/>
          <w:sz w:val="21"/>
          <w:szCs w:val="21"/>
          <w14:textFill>
            <w14:solidFill>
              <w14:schemeClr w14:val="tx1"/>
            </w14:solidFill>
          </w14:textFill>
        </w:rPr>
        <w:t>调味料密封</w:t>
      </w:r>
      <w:r>
        <w:rPr>
          <w:rFonts w:hint="eastAsia" w:ascii="宋体" w:hAnsi="宋体" w:eastAsia="宋体" w:cs="宋体"/>
          <w:color w:val="000000" w:themeColor="text1"/>
          <w:spacing w:val="8"/>
          <w:sz w:val="21"/>
          <w:szCs w:val="21"/>
          <w:lang w:val="en-US" w:eastAsia="zh-CN"/>
          <w14:textFill>
            <w14:solidFill>
              <w14:schemeClr w14:val="tx1"/>
            </w14:solidFill>
          </w14:textFill>
        </w:rPr>
        <w:t>并按要求</w:t>
      </w:r>
      <w:r>
        <w:rPr>
          <w:rFonts w:ascii="宋体" w:hAnsi="宋体" w:eastAsia="宋体" w:cs="宋体"/>
          <w:color w:val="000000" w:themeColor="text1"/>
          <w:spacing w:val="8"/>
          <w:sz w:val="21"/>
          <w:szCs w:val="21"/>
          <w14:textFill>
            <w14:solidFill>
              <w14:schemeClr w14:val="tx1"/>
            </w14:solidFill>
          </w14:textFill>
        </w:rPr>
        <w:t>保存。</w:t>
      </w:r>
    </w:p>
    <w:p w14:paraId="276C22B7">
      <w:pPr>
        <w:pStyle w:val="3"/>
        <w:spacing w:before="65" w:line="360" w:lineRule="auto"/>
        <w:rPr>
          <w:rFonts w:hint="eastAsia" w:ascii="宋体" w:hAnsi="宋体" w:eastAsia="宋体" w:cs="宋体"/>
          <w:color w:val="000000" w:themeColor="text1"/>
          <w:spacing w:val="9"/>
          <w:sz w:val="21"/>
          <w:szCs w:val="21"/>
          <w14:textFill>
            <w14:solidFill>
              <w14:schemeClr w14:val="tx1"/>
            </w14:solidFill>
          </w14:textFill>
        </w:rPr>
      </w:pPr>
      <w:r>
        <w:rPr>
          <w:color w:val="000000" w:themeColor="text1"/>
          <w:spacing w:val="7"/>
          <w:sz w:val="21"/>
          <w:szCs w:val="21"/>
          <w14:textFill>
            <w14:solidFill>
              <w14:schemeClr w14:val="tx1"/>
            </w14:solidFill>
          </w14:textFill>
        </w:rPr>
        <w:t xml:space="preserve">6.4.7  </w:t>
      </w:r>
      <w:r>
        <w:rPr>
          <w:rFonts w:hint="eastAsia" w:ascii="宋体" w:hAnsi="宋体" w:eastAsia="宋体" w:cs="宋体"/>
          <w:color w:val="000000" w:themeColor="text1"/>
          <w:spacing w:val="9"/>
          <w:sz w:val="21"/>
          <w:szCs w:val="21"/>
          <w14:textFill>
            <w14:solidFill>
              <w14:schemeClr w14:val="tx1"/>
            </w14:solidFill>
          </w14:textFill>
        </w:rPr>
        <w:t>消毒后的餐饮具、盛放或接触直接入口食品的容器和工具，应定位存放在专用的密闭保洁设施内，保持清洁。</w:t>
      </w:r>
    </w:p>
    <w:p w14:paraId="59C3FF7E">
      <w:pPr>
        <w:pStyle w:val="3"/>
        <w:spacing w:before="65" w:line="360" w:lineRule="auto"/>
        <w:rPr>
          <w:rFonts w:hint="eastAsia" w:ascii="宋体" w:hAnsi="宋体" w:eastAsia="宋体" w:cs="宋体"/>
          <w:snapToGrid w:val="0"/>
          <w:color w:val="000000" w:themeColor="text1"/>
          <w:spacing w:val="9"/>
          <w:kern w:val="0"/>
          <w:sz w:val="21"/>
          <w:szCs w:val="21"/>
          <w:lang w:val="en-US" w:eastAsia="en-US" w:bidi="ar-SA"/>
          <w14:textFill>
            <w14:solidFill>
              <w14:schemeClr w14:val="tx1"/>
            </w14:solidFill>
          </w14:textFill>
        </w:rPr>
      </w:pPr>
      <w:r>
        <w:rPr>
          <w:color w:val="000000" w:themeColor="text1"/>
          <w:spacing w:val="6"/>
          <w:sz w:val="21"/>
          <w:szCs w:val="21"/>
          <w14:textFill>
            <w14:solidFill>
              <w14:schemeClr w14:val="tx1"/>
            </w14:solidFill>
          </w14:textFill>
        </w:rPr>
        <w:t xml:space="preserve">6.4.8  </w:t>
      </w:r>
      <w:r>
        <w:rPr>
          <w:rFonts w:ascii="宋体" w:hAnsi="宋体" w:eastAsia="宋体" w:cs="宋体"/>
          <w:color w:val="000000" w:themeColor="text1"/>
          <w:spacing w:val="6"/>
          <w:sz w:val="21"/>
          <w:szCs w:val="21"/>
          <w14:textFill>
            <w14:solidFill>
              <w14:schemeClr w14:val="tx1"/>
            </w14:solidFill>
          </w14:textFill>
        </w:rPr>
        <w:t>生食类食</w:t>
      </w:r>
      <w:r>
        <w:rPr>
          <w:rFonts w:ascii="宋体" w:hAnsi="宋体" w:eastAsia="宋体" w:cs="宋体"/>
          <w:snapToGrid w:val="0"/>
          <w:color w:val="000000" w:themeColor="text1"/>
          <w:spacing w:val="9"/>
          <w:kern w:val="0"/>
          <w:sz w:val="21"/>
          <w:szCs w:val="21"/>
          <w:lang w:val="en-US" w:eastAsia="en-US" w:bidi="ar-SA"/>
          <w14:textFill>
            <w14:solidFill>
              <w14:schemeClr w14:val="tx1"/>
            </w14:solidFill>
          </w14:textFill>
        </w:rPr>
        <w:t>品、裱花蛋糕、冷食类食品的制作应设置专间。专间内温度不得高于 25℃ 。</w:t>
      </w:r>
      <w:r>
        <w:rPr>
          <w:rFonts w:hint="eastAsia" w:ascii="宋体" w:hAnsi="宋体" w:eastAsia="宋体" w:cs="宋体"/>
          <w:snapToGrid w:val="0"/>
          <w:color w:val="000000" w:themeColor="text1"/>
          <w:spacing w:val="9"/>
          <w:kern w:val="0"/>
          <w:sz w:val="21"/>
          <w:szCs w:val="21"/>
          <w:lang w:val="en-US" w:eastAsia="en-US" w:bidi="ar-SA"/>
          <w14:textFill>
            <w14:solidFill>
              <w14:schemeClr w14:val="tx1"/>
            </w14:solidFill>
          </w14:textFill>
        </w:rPr>
        <w:t>每餐（或每次）使用专间前，应对专间空气进行消毒。应使用专用的工具、容器、设备，使用前使用专用清洗消毒设施进行清洗消毒并保持清洁。及时关闭专间的门和食品传递窗口。不得在专间内从事非清洁操作区的加工制作活动。</w:t>
      </w:r>
    </w:p>
    <w:p w14:paraId="40F8DBDC">
      <w:pPr>
        <w:spacing w:line="360" w:lineRule="auto"/>
        <w:rPr>
          <w:rFonts w:ascii="Arial"/>
          <w:color w:val="000000" w:themeColor="text1"/>
          <w:sz w:val="21"/>
          <w:szCs w:val="21"/>
          <w14:textFill>
            <w14:solidFill>
              <w14:schemeClr w14:val="tx1"/>
            </w14:solidFill>
          </w14:textFill>
        </w:rPr>
      </w:pPr>
    </w:p>
    <w:p w14:paraId="5683F4EE">
      <w:pPr>
        <w:pStyle w:val="3"/>
        <w:spacing w:before="65" w:line="360" w:lineRule="auto"/>
        <w:ind w:left="1"/>
        <w:outlineLvl w:val="0"/>
        <w:rPr>
          <w:rFonts w:ascii="Arial"/>
          <w:color w:val="000000" w:themeColor="text1"/>
          <w:sz w:val="21"/>
          <w:szCs w:val="21"/>
          <w14:textFill>
            <w14:solidFill>
              <w14:schemeClr w14:val="tx1"/>
            </w14:solidFill>
          </w14:textFill>
        </w:rPr>
      </w:pPr>
      <w:bookmarkStart w:id="17" w:name="bookmark15"/>
      <w:bookmarkEnd w:id="17"/>
      <w:r>
        <w:rPr>
          <w:color w:val="000000" w:themeColor="text1"/>
          <w:spacing w:val="7"/>
          <w:sz w:val="21"/>
          <w:szCs w:val="21"/>
          <w14:textFill>
            <w14:solidFill>
              <w14:schemeClr w14:val="tx1"/>
            </w14:solidFill>
          </w14:textFill>
        </w:rPr>
        <w:t>7  餐饮安全保障要求</w:t>
      </w:r>
    </w:p>
    <w:p w14:paraId="2948DD67">
      <w:pPr>
        <w:pStyle w:val="3"/>
        <w:spacing w:before="66" w:line="360" w:lineRule="auto"/>
        <w:ind w:left="1"/>
        <w:outlineLvl w:val="1"/>
        <w:rPr>
          <w:color w:val="000000" w:themeColor="text1"/>
          <w:sz w:val="21"/>
          <w:szCs w:val="21"/>
          <w14:textFill>
            <w14:solidFill>
              <w14:schemeClr w14:val="tx1"/>
            </w14:solidFill>
          </w14:textFill>
        </w:rPr>
      </w:pPr>
      <w:bookmarkStart w:id="18" w:name="bookmark16"/>
      <w:bookmarkEnd w:id="18"/>
      <w:r>
        <w:rPr>
          <w:color w:val="000000" w:themeColor="text1"/>
          <w:spacing w:val="3"/>
          <w:sz w:val="21"/>
          <w:szCs w:val="21"/>
          <w14:textFill>
            <w14:solidFill>
              <w14:schemeClr w14:val="tx1"/>
            </w14:solidFill>
          </w14:textFill>
        </w:rPr>
        <w:t>7.1</w:t>
      </w:r>
      <w:r>
        <w:rPr>
          <w:color w:val="000000" w:themeColor="text1"/>
          <w:spacing w:val="9"/>
          <w:sz w:val="21"/>
          <w:szCs w:val="21"/>
          <w14:textFill>
            <w14:solidFill>
              <w14:schemeClr w14:val="tx1"/>
            </w14:solidFill>
          </w14:textFill>
        </w:rPr>
        <w:t xml:space="preserve">  </w:t>
      </w:r>
      <w:r>
        <w:rPr>
          <w:color w:val="000000" w:themeColor="text1"/>
          <w:spacing w:val="3"/>
          <w:sz w:val="21"/>
          <w:szCs w:val="21"/>
          <w14:textFill>
            <w14:solidFill>
              <w14:schemeClr w14:val="tx1"/>
            </w14:solidFill>
          </w14:textFill>
        </w:rPr>
        <w:t>消毒</w:t>
      </w:r>
    </w:p>
    <w:p w14:paraId="662D6760">
      <w:pPr>
        <w:pStyle w:val="3"/>
        <w:spacing w:before="218" w:line="360" w:lineRule="auto"/>
        <w:ind w:left="1"/>
        <w:outlineLvl w:val="2"/>
        <w:rPr>
          <w:color w:val="000000" w:themeColor="text1"/>
          <w:sz w:val="21"/>
          <w:szCs w:val="21"/>
          <w14:textFill>
            <w14:solidFill>
              <w14:schemeClr w14:val="tx1"/>
            </w14:solidFill>
          </w14:textFill>
        </w:rPr>
      </w:pPr>
      <w:r>
        <w:rPr>
          <w:color w:val="000000" w:themeColor="text1"/>
          <w:spacing w:val="4"/>
          <w:sz w:val="21"/>
          <w:szCs w:val="21"/>
          <w14:textFill>
            <w14:solidFill>
              <w14:schemeClr w14:val="tx1"/>
            </w14:solidFill>
          </w14:textFill>
        </w:rPr>
        <w:t>7.1.1</w:t>
      </w:r>
      <w:r>
        <w:rPr>
          <w:color w:val="000000" w:themeColor="text1"/>
          <w:spacing w:val="14"/>
          <w:sz w:val="21"/>
          <w:szCs w:val="21"/>
          <w14:textFill>
            <w14:solidFill>
              <w14:schemeClr w14:val="tx1"/>
            </w14:solidFill>
          </w14:textFill>
        </w:rPr>
        <w:t xml:space="preserve">  </w:t>
      </w:r>
      <w:r>
        <w:rPr>
          <w:color w:val="000000" w:themeColor="text1"/>
          <w:spacing w:val="4"/>
          <w:sz w:val="21"/>
          <w:szCs w:val="21"/>
          <w14:textFill>
            <w14:solidFill>
              <w14:schemeClr w14:val="tx1"/>
            </w14:solidFill>
          </w14:textFill>
        </w:rPr>
        <w:t>空间消毒</w:t>
      </w:r>
    </w:p>
    <w:p w14:paraId="3D4FAD5B">
      <w:pPr>
        <w:pStyle w:val="3"/>
        <w:spacing w:before="218" w:line="360" w:lineRule="auto"/>
        <w:ind w:left="1"/>
        <w:rPr>
          <w:rFonts w:ascii="宋体" w:hAnsi="宋体" w:eastAsia="宋体" w:cs="宋体"/>
          <w:color w:val="000000" w:themeColor="text1"/>
          <w:spacing w:val="7"/>
          <w:sz w:val="21"/>
          <w:szCs w:val="21"/>
          <w14:textFill>
            <w14:solidFill>
              <w14:schemeClr w14:val="tx1"/>
            </w14:solidFill>
          </w14:textFill>
        </w:rPr>
      </w:pP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HYPERLINK "7.1.1.1" </w:instrText>
      </w:r>
      <w:r>
        <w:rPr>
          <w:color w:val="000000" w:themeColor="text1"/>
          <w:sz w:val="21"/>
          <w:szCs w:val="21"/>
          <w14:textFill>
            <w14:solidFill>
              <w14:schemeClr w14:val="tx1"/>
            </w14:solidFill>
          </w14:textFill>
        </w:rPr>
        <w:fldChar w:fldCharType="separate"/>
      </w:r>
      <w:r>
        <w:rPr>
          <w:color w:val="000000" w:themeColor="text1"/>
          <w:spacing w:val="8"/>
          <w:sz w:val="21"/>
          <w:szCs w:val="21"/>
          <w14:textFill>
            <w14:solidFill>
              <w14:schemeClr w14:val="tx1"/>
            </w14:solidFill>
          </w14:textFill>
        </w:rPr>
        <w:t>7.1.1.1</w:t>
      </w:r>
      <w:r>
        <w:rPr>
          <w:color w:val="000000" w:themeColor="text1"/>
          <w:spacing w:val="8"/>
          <w:sz w:val="21"/>
          <w:szCs w:val="21"/>
          <w14:textFill>
            <w14:solidFill>
              <w14:schemeClr w14:val="tx1"/>
            </w14:solidFill>
          </w14:textFill>
        </w:rPr>
        <w:fldChar w:fldCharType="end"/>
      </w:r>
      <w:r>
        <w:rPr>
          <w:color w:val="000000" w:themeColor="text1"/>
          <w:spacing w:val="8"/>
          <w:sz w:val="21"/>
          <w:szCs w:val="21"/>
          <w14:textFill>
            <w14:solidFill>
              <w14:schemeClr w14:val="tx1"/>
            </w14:solidFill>
          </w14:textFill>
        </w:rPr>
        <w:t xml:space="preserve">  </w:t>
      </w:r>
      <w:r>
        <w:rPr>
          <w:rFonts w:ascii="宋体" w:hAnsi="宋体" w:eastAsia="宋体" w:cs="宋体"/>
          <w:color w:val="000000" w:themeColor="text1"/>
          <w:spacing w:val="8"/>
          <w:sz w:val="21"/>
          <w:szCs w:val="21"/>
          <w14:textFill>
            <w14:solidFill>
              <w14:schemeClr w14:val="tx1"/>
            </w14:solidFill>
          </w14:textFill>
        </w:rPr>
        <w:t>空间消毒一般采用紫外线灯照射或空气消毒机</w:t>
      </w:r>
      <w:r>
        <w:rPr>
          <w:rFonts w:ascii="宋体" w:hAnsi="宋体" w:eastAsia="宋体" w:cs="宋体"/>
          <w:color w:val="000000" w:themeColor="text1"/>
          <w:spacing w:val="7"/>
          <w:sz w:val="21"/>
          <w:szCs w:val="21"/>
          <w14:textFill>
            <w14:solidFill>
              <w14:schemeClr w14:val="tx1"/>
            </w14:solidFill>
          </w14:textFill>
        </w:rPr>
        <w:t>消毒。</w:t>
      </w:r>
    </w:p>
    <w:p w14:paraId="432CDC84">
      <w:pPr>
        <w:pStyle w:val="3"/>
        <w:spacing w:before="218" w:line="360" w:lineRule="auto"/>
        <w:ind w:left="1"/>
        <w:rPr>
          <w:rFonts w:hint="eastAsia" w:ascii="宋体" w:hAnsi="宋体" w:eastAsia="宋体" w:cs="宋体"/>
          <w:color w:val="000000" w:themeColor="text1"/>
          <w:spacing w:val="6"/>
          <w:sz w:val="21"/>
          <w:szCs w:val="21"/>
          <w14:textFill>
            <w14:solidFill>
              <w14:schemeClr w14:val="tx1"/>
            </w14:solidFill>
          </w14:textFill>
        </w:rPr>
      </w:pP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HYPERLINK "7.1.1.2" </w:instrText>
      </w:r>
      <w:r>
        <w:rPr>
          <w:color w:val="000000" w:themeColor="text1"/>
          <w:sz w:val="21"/>
          <w:szCs w:val="21"/>
          <w14:textFill>
            <w14:solidFill>
              <w14:schemeClr w14:val="tx1"/>
            </w14:solidFill>
          </w14:textFill>
        </w:rPr>
        <w:fldChar w:fldCharType="separate"/>
      </w:r>
      <w:r>
        <w:rPr>
          <w:color w:val="000000" w:themeColor="text1"/>
          <w:spacing w:val="8"/>
          <w:sz w:val="21"/>
          <w:szCs w:val="21"/>
          <w14:textFill>
            <w14:solidFill>
              <w14:schemeClr w14:val="tx1"/>
            </w14:solidFill>
          </w14:textFill>
        </w:rPr>
        <w:t>7.1.1.2</w:t>
      </w:r>
      <w:r>
        <w:rPr>
          <w:color w:val="000000" w:themeColor="text1"/>
          <w:spacing w:val="8"/>
          <w:sz w:val="21"/>
          <w:szCs w:val="21"/>
          <w14:textFill>
            <w14:solidFill>
              <w14:schemeClr w14:val="tx1"/>
            </w14:solidFill>
          </w14:textFill>
        </w:rPr>
        <w:fldChar w:fldCharType="end"/>
      </w:r>
      <w:r>
        <w:rPr>
          <w:color w:val="000000" w:themeColor="text1"/>
          <w:spacing w:val="8"/>
          <w:sz w:val="21"/>
          <w:szCs w:val="21"/>
          <w14:textFill>
            <w14:solidFill>
              <w14:schemeClr w14:val="tx1"/>
            </w14:solidFill>
          </w14:textFill>
        </w:rPr>
        <w:t xml:space="preserve"> </w:t>
      </w:r>
      <w:r>
        <w:rPr>
          <w:rFonts w:hint="eastAsia" w:eastAsia="宋体"/>
          <w:color w:val="000000" w:themeColor="text1"/>
          <w:spacing w:val="8"/>
          <w:sz w:val="21"/>
          <w:szCs w:val="21"/>
          <w:lang w:val="en-US" w:eastAsia="zh-CN"/>
          <w14:textFill>
            <w14:solidFill>
              <w14:schemeClr w14:val="tx1"/>
            </w14:solidFill>
          </w14:textFill>
        </w:rPr>
        <w:t xml:space="preserve"> </w:t>
      </w:r>
      <w:r>
        <w:rPr>
          <w:color w:val="000000" w:themeColor="text1"/>
          <w:spacing w:val="8"/>
          <w:sz w:val="21"/>
          <w:szCs w:val="21"/>
          <w14:textFill>
            <w14:solidFill>
              <w14:schemeClr w14:val="tx1"/>
            </w14:solidFill>
          </w14:textFill>
        </w:rPr>
        <w:t xml:space="preserve"> </w:t>
      </w:r>
      <w:r>
        <w:rPr>
          <w:rFonts w:ascii="宋体" w:hAnsi="宋体" w:eastAsia="宋体" w:cs="宋体"/>
          <w:color w:val="000000" w:themeColor="text1"/>
          <w:spacing w:val="8"/>
          <w:sz w:val="21"/>
          <w:szCs w:val="21"/>
          <w14:textFill>
            <w14:solidFill>
              <w14:schemeClr w14:val="tx1"/>
            </w14:solidFill>
          </w14:textFill>
        </w:rPr>
        <w:t>以紫外线灯作为空气消毒设施的，</w:t>
      </w:r>
      <w:r>
        <w:rPr>
          <w:rFonts w:ascii="宋体" w:hAnsi="宋体" w:eastAsia="宋体" w:cs="宋体"/>
          <w:color w:val="000000" w:themeColor="text1"/>
          <w:spacing w:val="6"/>
          <w:sz w:val="21"/>
          <w:szCs w:val="21"/>
          <w14:textFill>
            <w14:solidFill>
              <w14:schemeClr w14:val="tx1"/>
            </w14:solidFill>
          </w14:textFill>
        </w:rPr>
        <w:t>紫外线灯应分布均匀，紫外线灯波长200nm～</w:t>
      </w:r>
      <w:r>
        <w:rPr>
          <w:rFonts w:hint="eastAsia" w:ascii="宋体" w:hAnsi="宋体" w:eastAsia="宋体" w:cs="宋体"/>
          <w:color w:val="000000" w:themeColor="text1"/>
          <w:spacing w:val="6"/>
          <w:sz w:val="21"/>
          <w:szCs w:val="21"/>
          <w:lang w:val="en-US" w:eastAsia="zh-CN"/>
          <w14:textFill>
            <w14:solidFill>
              <w14:schemeClr w14:val="tx1"/>
            </w14:solidFill>
          </w14:textFill>
        </w:rPr>
        <w:t>280</w:t>
      </w:r>
      <w:r>
        <w:rPr>
          <w:rFonts w:ascii="宋体" w:hAnsi="宋体" w:eastAsia="宋体" w:cs="宋体"/>
          <w:color w:val="000000" w:themeColor="text1"/>
          <w:spacing w:val="6"/>
          <w:sz w:val="21"/>
          <w:szCs w:val="21"/>
          <w14:textFill>
            <w14:solidFill>
              <w14:schemeClr w14:val="tx1"/>
            </w14:solidFill>
          </w14:textFill>
        </w:rPr>
        <w:t>nm</w:t>
      </w:r>
      <w:r>
        <w:rPr>
          <w:rFonts w:hint="eastAsia" w:ascii="宋体" w:hAnsi="宋体" w:eastAsia="宋体" w:cs="宋体"/>
          <w:color w:val="000000" w:themeColor="text1"/>
          <w:spacing w:val="6"/>
          <w:sz w:val="21"/>
          <w:szCs w:val="21"/>
          <w:lang w:eastAsia="zh-CN"/>
          <w14:textFill>
            <w14:solidFill>
              <w14:schemeClr w14:val="tx1"/>
            </w14:solidFill>
          </w14:textFill>
        </w:rPr>
        <w:t>，</w:t>
      </w:r>
      <w:r>
        <w:rPr>
          <w:rFonts w:hint="eastAsia" w:ascii="宋体" w:hAnsi="宋体" w:eastAsia="宋体" w:cs="宋体"/>
          <w:color w:val="000000" w:themeColor="text1"/>
          <w:spacing w:val="6"/>
          <w:sz w:val="21"/>
          <w:szCs w:val="21"/>
          <w14:textFill>
            <w14:solidFill>
              <w14:schemeClr w14:val="tx1"/>
            </w14:solidFill>
          </w14:textFill>
        </w:rPr>
        <w:t>应在无人加工制作时开启紫外线灯30分钟以上并做好记录。</w:t>
      </w:r>
    </w:p>
    <w:p w14:paraId="1A023216">
      <w:pPr>
        <w:pStyle w:val="3"/>
        <w:spacing w:before="218" w:line="360" w:lineRule="auto"/>
        <w:ind w:left="1"/>
        <w:rPr>
          <w:rFonts w:ascii="宋体" w:hAnsi="宋体" w:eastAsia="宋体" w:cs="宋体"/>
          <w:color w:val="000000" w:themeColor="text1"/>
          <w:spacing w:val="8"/>
          <w:sz w:val="21"/>
          <w:szCs w:val="21"/>
          <w14:textFill>
            <w14:solidFill>
              <w14:schemeClr w14:val="tx1"/>
            </w14:solidFill>
          </w14:textFill>
        </w:rPr>
      </w:pP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HYPERLINK "7.1.1.3" </w:instrText>
      </w:r>
      <w:r>
        <w:rPr>
          <w:color w:val="000000" w:themeColor="text1"/>
          <w:sz w:val="21"/>
          <w:szCs w:val="21"/>
          <w14:textFill>
            <w14:solidFill>
              <w14:schemeClr w14:val="tx1"/>
            </w14:solidFill>
          </w14:textFill>
        </w:rPr>
        <w:fldChar w:fldCharType="separate"/>
      </w:r>
      <w:r>
        <w:rPr>
          <w:color w:val="000000" w:themeColor="text1"/>
          <w:spacing w:val="8"/>
          <w:sz w:val="21"/>
          <w:szCs w:val="21"/>
          <w14:textFill>
            <w14:solidFill>
              <w14:schemeClr w14:val="tx1"/>
            </w14:solidFill>
          </w14:textFill>
        </w:rPr>
        <w:t>7.1.1.3</w:t>
      </w:r>
      <w:r>
        <w:rPr>
          <w:color w:val="000000" w:themeColor="text1"/>
          <w:spacing w:val="8"/>
          <w:sz w:val="21"/>
          <w:szCs w:val="21"/>
          <w14:textFill>
            <w14:solidFill>
              <w14:schemeClr w14:val="tx1"/>
            </w14:solidFill>
          </w14:textFill>
        </w:rPr>
        <w:fldChar w:fldCharType="end"/>
      </w:r>
      <w:r>
        <w:rPr>
          <w:color w:val="000000" w:themeColor="text1"/>
          <w:spacing w:val="8"/>
          <w:sz w:val="21"/>
          <w:szCs w:val="21"/>
          <w14:textFill>
            <w14:solidFill>
              <w14:schemeClr w14:val="tx1"/>
            </w14:solidFill>
          </w14:textFill>
        </w:rPr>
        <w:t xml:space="preserve"> </w:t>
      </w:r>
      <w:r>
        <w:rPr>
          <w:rFonts w:ascii="宋体" w:hAnsi="宋体" w:eastAsia="宋体" w:cs="宋体"/>
          <w:color w:val="000000" w:themeColor="text1"/>
          <w:spacing w:val="9"/>
          <w:sz w:val="21"/>
          <w:szCs w:val="21"/>
          <w14:textFill>
            <w14:solidFill>
              <w14:schemeClr w14:val="tx1"/>
            </w14:solidFill>
          </w14:textFill>
        </w:rPr>
        <w:t>采用空气消毒机消毒的，可采用臭氧消毒器、紫外线循环风、高压静电循环风等类型的空气</w:t>
      </w:r>
      <w:r>
        <w:rPr>
          <w:rFonts w:ascii="宋体" w:hAnsi="宋体" w:eastAsia="宋体" w:cs="宋体"/>
          <w:color w:val="000000" w:themeColor="text1"/>
          <w:spacing w:val="8"/>
          <w:sz w:val="21"/>
          <w:szCs w:val="21"/>
          <w14:textFill>
            <w14:solidFill>
              <w14:schemeClr w14:val="tx1"/>
            </w14:solidFill>
          </w14:textFill>
        </w:rPr>
        <w:t>消毒机，按照设备使用说明书操作使用。</w:t>
      </w:r>
    </w:p>
    <w:p w14:paraId="682923E9">
      <w:pPr>
        <w:pStyle w:val="3"/>
        <w:spacing w:before="218" w:line="360" w:lineRule="auto"/>
        <w:ind w:left="1"/>
        <w:rPr>
          <w:rFonts w:ascii="宋体" w:hAnsi="宋体" w:eastAsia="宋体" w:cs="宋体"/>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HYPERLINK "7.1.1.4" </w:instrText>
      </w:r>
      <w:r>
        <w:rPr>
          <w:color w:val="000000" w:themeColor="text1"/>
          <w:sz w:val="21"/>
          <w:szCs w:val="21"/>
          <w14:textFill>
            <w14:solidFill>
              <w14:schemeClr w14:val="tx1"/>
            </w14:solidFill>
          </w14:textFill>
        </w:rPr>
        <w:fldChar w:fldCharType="separate"/>
      </w:r>
      <w:r>
        <w:rPr>
          <w:color w:val="000000" w:themeColor="text1"/>
          <w:spacing w:val="9"/>
          <w:sz w:val="21"/>
          <w:szCs w:val="21"/>
          <w14:textFill>
            <w14:solidFill>
              <w14:schemeClr w14:val="tx1"/>
            </w14:solidFill>
          </w14:textFill>
        </w:rPr>
        <w:t>7.1.1.4</w:t>
      </w:r>
      <w:r>
        <w:rPr>
          <w:color w:val="000000" w:themeColor="text1"/>
          <w:spacing w:val="9"/>
          <w:sz w:val="21"/>
          <w:szCs w:val="21"/>
          <w14:textFill>
            <w14:solidFill>
              <w14:schemeClr w14:val="tx1"/>
            </w14:solidFill>
          </w14:textFill>
        </w:rPr>
        <w:fldChar w:fldCharType="end"/>
      </w:r>
      <w:r>
        <w:rPr>
          <w:color w:val="000000" w:themeColor="text1"/>
          <w:spacing w:val="9"/>
          <w:sz w:val="21"/>
          <w:szCs w:val="21"/>
          <w14:textFill>
            <w14:solidFill>
              <w14:schemeClr w14:val="tx1"/>
            </w14:solidFill>
          </w14:textFill>
        </w:rPr>
        <w:t xml:space="preserve">  </w:t>
      </w:r>
      <w:r>
        <w:rPr>
          <w:rFonts w:ascii="宋体" w:hAnsi="宋体" w:eastAsia="宋体" w:cs="宋体"/>
          <w:color w:val="000000" w:themeColor="text1"/>
          <w:spacing w:val="7"/>
          <w:sz w:val="21"/>
          <w:szCs w:val="21"/>
          <w14:textFill>
            <w14:solidFill>
              <w14:schemeClr w14:val="tx1"/>
            </w14:solidFill>
          </w14:textFill>
        </w:rPr>
        <w:t>空间消毒应在无人条件下进行。</w:t>
      </w:r>
    </w:p>
    <w:p w14:paraId="407B1459">
      <w:pPr>
        <w:pStyle w:val="3"/>
        <w:spacing w:before="222" w:line="360" w:lineRule="auto"/>
        <w:ind w:left="1"/>
        <w:jc w:val="left"/>
        <w:rPr>
          <w:color w:val="000000" w:themeColor="text1"/>
          <w:sz w:val="21"/>
          <w:szCs w:val="21"/>
          <w14:textFill>
            <w14:solidFill>
              <w14:schemeClr w14:val="tx1"/>
            </w14:solidFill>
          </w14:textFill>
        </w:rPr>
      </w:pPr>
      <w:r>
        <w:rPr>
          <w:color w:val="000000" w:themeColor="text1"/>
          <w:spacing w:val="6"/>
          <w:sz w:val="21"/>
          <w:szCs w:val="21"/>
          <w14:textFill>
            <w14:solidFill>
              <w14:schemeClr w14:val="tx1"/>
            </w14:solidFill>
          </w14:textFill>
        </w:rPr>
        <w:t>7.1.</w:t>
      </w:r>
      <w:r>
        <w:rPr>
          <w:rFonts w:hint="eastAsia"/>
          <w:color w:val="000000" w:themeColor="text1"/>
          <w:spacing w:val="6"/>
          <w:sz w:val="21"/>
          <w:szCs w:val="21"/>
          <w:lang w:val="en-US" w:eastAsia="zh-CN"/>
          <w14:textFill>
            <w14:solidFill>
              <w14:schemeClr w14:val="tx1"/>
            </w14:solidFill>
          </w14:textFill>
        </w:rPr>
        <w:t>2</w:t>
      </w:r>
      <w:r>
        <w:rPr>
          <w:color w:val="000000" w:themeColor="text1"/>
          <w:spacing w:val="6"/>
          <w:sz w:val="21"/>
          <w:szCs w:val="21"/>
          <w14:textFill>
            <w14:solidFill>
              <w14:schemeClr w14:val="tx1"/>
            </w14:solidFill>
          </w14:textFill>
        </w:rPr>
        <w:t xml:space="preserve"> 餐</w:t>
      </w:r>
      <w:r>
        <w:rPr>
          <w:rFonts w:hint="eastAsia"/>
          <w:color w:val="000000" w:themeColor="text1"/>
          <w:spacing w:val="6"/>
          <w:sz w:val="21"/>
          <w:szCs w:val="21"/>
          <w:lang w:val="en-US" w:eastAsia="zh-CN"/>
          <w14:textFill>
            <w14:solidFill>
              <w14:schemeClr w14:val="tx1"/>
            </w14:solidFill>
          </w14:textFill>
        </w:rPr>
        <w:t>用</w:t>
      </w:r>
      <w:r>
        <w:rPr>
          <w:color w:val="000000" w:themeColor="text1"/>
          <w:spacing w:val="6"/>
          <w:sz w:val="21"/>
          <w:szCs w:val="21"/>
          <w14:textFill>
            <w14:solidFill>
              <w14:schemeClr w14:val="tx1"/>
            </w14:solidFill>
          </w14:textFill>
        </w:rPr>
        <w:t>具消毒</w:t>
      </w:r>
    </w:p>
    <w:p w14:paraId="126CE960">
      <w:pPr>
        <w:pStyle w:val="3"/>
        <w:spacing w:before="66" w:line="360" w:lineRule="auto"/>
        <w:ind w:left="5" w:right="101" w:hanging="5"/>
        <w:jc w:val="left"/>
        <w:rPr>
          <w:rFonts w:hint="eastAsia" w:ascii="宋体" w:hAnsi="宋体" w:eastAsia="宋体" w:cs="宋体"/>
          <w:color w:val="000000" w:themeColor="text1"/>
          <w:spacing w:val="-6"/>
          <w:sz w:val="21"/>
          <w:szCs w:val="21"/>
          <w14:textFill>
            <w14:solidFill>
              <w14:schemeClr w14:val="tx1"/>
            </w14:solidFill>
          </w14:textFill>
        </w:rPr>
      </w:pPr>
      <w:r>
        <w:rPr>
          <w:color w:val="000000" w:themeColor="text1"/>
          <w:spacing w:val="-6"/>
          <w:sz w:val="21"/>
          <w:szCs w:val="21"/>
          <w14:textFill>
            <w14:solidFill>
              <w14:schemeClr w14:val="tx1"/>
            </w14:solidFill>
          </w14:textFill>
        </w:rPr>
        <w:t>7.1.</w:t>
      </w:r>
      <w:r>
        <w:rPr>
          <w:rFonts w:hint="eastAsia"/>
          <w:color w:val="000000" w:themeColor="text1"/>
          <w:spacing w:val="-6"/>
          <w:sz w:val="21"/>
          <w:szCs w:val="21"/>
          <w:lang w:val="en-US" w:eastAsia="zh-CN"/>
          <w14:textFill>
            <w14:solidFill>
              <w14:schemeClr w14:val="tx1"/>
            </w14:solidFill>
          </w14:textFill>
        </w:rPr>
        <w:t>2</w:t>
      </w:r>
      <w:r>
        <w:rPr>
          <w:rFonts w:hint="eastAsia" w:eastAsia="宋体"/>
          <w:color w:val="000000" w:themeColor="text1"/>
          <w:spacing w:val="-6"/>
          <w:sz w:val="21"/>
          <w:szCs w:val="21"/>
          <w:lang w:val="en-US" w:eastAsia="zh-CN"/>
          <w14:textFill>
            <w14:solidFill>
              <w14:schemeClr w14:val="tx1"/>
            </w14:solidFill>
          </w14:textFill>
        </w:rPr>
        <w:t xml:space="preserve">.1  </w:t>
      </w:r>
      <w:r>
        <w:rPr>
          <w:rFonts w:hint="eastAsia" w:ascii="宋体" w:hAnsi="宋体" w:eastAsia="宋体" w:cs="宋体"/>
          <w:color w:val="000000" w:themeColor="text1"/>
          <w:spacing w:val="-6"/>
          <w:sz w:val="21"/>
          <w:szCs w:val="21"/>
          <w:lang w:val="en-US" w:eastAsia="zh-CN"/>
          <w14:textFill>
            <w14:solidFill>
              <w14:schemeClr w14:val="tx1"/>
            </w14:solidFill>
          </w14:textFill>
        </w:rPr>
        <w:t>餐用</w:t>
      </w:r>
      <w:r>
        <w:rPr>
          <w:rFonts w:hint="eastAsia" w:ascii="宋体" w:hAnsi="宋体" w:eastAsia="宋体" w:cs="宋体"/>
          <w:color w:val="000000" w:themeColor="text1"/>
          <w:spacing w:val="-6"/>
          <w:sz w:val="21"/>
          <w:szCs w:val="21"/>
          <w14:textFill>
            <w14:solidFill>
              <w14:schemeClr w14:val="tx1"/>
            </w14:solidFill>
          </w14:textFill>
        </w:rPr>
        <w:t>具使用后应及时洗净，餐饮具、盛放或接触直接入口食品的容器和工具使用前应消毒。</w:t>
      </w:r>
    </w:p>
    <w:p w14:paraId="1A109766">
      <w:pPr>
        <w:pStyle w:val="3"/>
        <w:spacing w:before="66" w:line="360" w:lineRule="auto"/>
        <w:ind w:left="5" w:right="101" w:hanging="5"/>
        <w:jc w:val="left"/>
        <w:rPr>
          <w:rFonts w:hint="eastAsia" w:ascii="宋体" w:hAnsi="宋体" w:eastAsia="宋体" w:cs="宋体"/>
          <w:color w:val="000000" w:themeColor="text1"/>
          <w:spacing w:val="-6"/>
          <w:sz w:val="21"/>
          <w:szCs w:val="21"/>
          <w14:textFill>
            <w14:solidFill>
              <w14:schemeClr w14:val="tx1"/>
            </w14:solidFill>
          </w14:textFill>
        </w:rPr>
      </w:pPr>
      <w:r>
        <w:rPr>
          <w:color w:val="000000" w:themeColor="text1"/>
          <w:spacing w:val="-6"/>
          <w:sz w:val="21"/>
          <w:szCs w:val="21"/>
          <w14:textFill>
            <w14:solidFill>
              <w14:schemeClr w14:val="tx1"/>
            </w14:solidFill>
          </w14:textFill>
        </w:rPr>
        <w:t>7.1.</w:t>
      </w:r>
      <w:r>
        <w:rPr>
          <w:rFonts w:hint="eastAsia"/>
          <w:color w:val="000000" w:themeColor="text1"/>
          <w:spacing w:val="-6"/>
          <w:sz w:val="21"/>
          <w:szCs w:val="21"/>
          <w:lang w:val="en-US" w:eastAsia="zh-CN"/>
          <w14:textFill>
            <w14:solidFill>
              <w14:schemeClr w14:val="tx1"/>
            </w14:solidFill>
          </w14:textFill>
        </w:rPr>
        <w:t xml:space="preserve">2.2 </w:t>
      </w:r>
      <w:r>
        <w:rPr>
          <w:rFonts w:hint="eastAsia" w:ascii="宋体" w:hAnsi="宋体" w:eastAsia="宋体" w:cs="宋体"/>
          <w:color w:val="000000" w:themeColor="text1"/>
          <w:spacing w:val="-6"/>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6"/>
          <w:sz w:val="21"/>
          <w:szCs w:val="21"/>
          <w14:textFill>
            <w14:solidFill>
              <w14:schemeClr w14:val="tx1"/>
            </w14:solidFill>
          </w14:textFill>
        </w:rPr>
        <w:t>宜采用蒸汽等物理方法消毒，因材料、大小等原因无法采用的除外。</w:t>
      </w:r>
    </w:p>
    <w:p w14:paraId="64A451DD">
      <w:pPr>
        <w:pStyle w:val="3"/>
        <w:spacing w:before="66" w:line="360" w:lineRule="auto"/>
        <w:ind w:left="5" w:right="101" w:hanging="5"/>
        <w:jc w:val="left"/>
        <w:rPr>
          <w:rFonts w:hint="eastAsia" w:ascii="宋体" w:hAnsi="宋体" w:eastAsia="宋体" w:cs="宋体"/>
          <w:color w:val="000000" w:themeColor="text1"/>
          <w:spacing w:val="-6"/>
          <w:sz w:val="21"/>
          <w:szCs w:val="21"/>
          <w14:textFill>
            <w14:solidFill>
              <w14:schemeClr w14:val="tx1"/>
            </w14:solidFill>
          </w14:textFill>
        </w:rPr>
      </w:pPr>
      <w:r>
        <w:rPr>
          <w:color w:val="000000" w:themeColor="text1"/>
          <w:spacing w:val="-6"/>
          <w:sz w:val="21"/>
          <w:szCs w:val="21"/>
          <w14:textFill>
            <w14:solidFill>
              <w14:schemeClr w14:val="tx1"/>
            </w14:solidFill>
          </w14:textFill>
        </w:rPr>
        <w:t>7.1.</w:t>
      </w:r>
      <w:r>
        <w:rPr>
          <w:rFonts w:hint="eastAsia"/>
          <w:color w:val="000000" w:themeColor="text1"/>
          <w:spacing w:val="-6"/>
          <w:sz w:val="21"/>
          <w:szCs w:val="21"/>
          <w:lang w:val="en-US" w:eastAsia="zh-CN"/>
          <w14:textFill>
            <w14:solidFill>
              <w14:schemeClr w14:val="tx1"/>
            </w14:solidFill>
          </w14:textFill>
        </w:rPr>
        <w:t>2.3</w:t>
      </w:r>
      <w:r>
        <w:rPr>
          <w:rFonts w:hint="eastAsia" w:ascii="宋体" w:hAnsi="宋体" w:eastAsia="宋体" w:cs="宋体"/>
          <w:color w:val="000000" w:themeColor="text1"/>
          <w:spacing w:val="-6"/>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6"/>
          <w:sz w:val="21"/>
          <w:szCs w:val="21"/>
          <w14:textFill>
            <w14:solidFill>
              <w14:schemeClr w14:val="tx1"/>
            </w14:solidFill>
          </w14:textFill>
        </w:rPr>
        <w:t>餐用具消毒设备（如自动消毒碗柜等）应连接电源，</w:t>
      </w:r>
      <w:r>
        <w:rPr>
          <w:rFonts w:hint="eastAsia" w:ascii="宋体" w:hAnsi="宋体" w:eastAsia="宋体" w:cs="宋体"/>
          <w:color w:val="000000" w:themeColor="text1"/>
          <w:spacing w:val="-6"/>
          <w:sz w:val="21"/>
          <w:szCs w:val="21"/>
          <w:lang w:val="en-US" w:eastAsia="zh-CN"/>
          <w14:textFill>
            <w14:solidFill>
              <w14:schemeClr w14:val="tx1"/>
            </w14:solidFill>
          </w14:textFill>
        </w:rPr>
        <w:t>确保</w:t>
      </w:r>
      <w:r>
        <w:rPr>
          <w:rFonts w:hint="eastAsia" w:ascii="宋体" w:hAnsi="宋体" w:eastAsia="宋体" w:cs="宋体"/>
          <w:color w:val="000000" w:themeColor="text1"/>
          <w:spacing w:val="-6"/>
          <w:sz w:val="21"/>
          <w:szCs w:val="21"/>
          <w14:textFill>
            <w14:solidFill>
              <w14:schemeClr w14:val="tx1"/>
            </w14:solidFill>
          </w14:textFill>
        </w:rPr>
        <w:t>正常运转</w:t>
      </w:r>
      <w:r>
        <w:rPr>
          <w:rFonts w:hint="eastAsia" w:ascii="宋体" w:hAnsi="宋体" w:eastAsia="宋体" w:cs="宋体"/>
          <w:color w:val="000000" w:themeColor="text1"/>
          <w:spacing w:val="-6"/>
          <w:sz w:val="21"/>
          <w:szCs w:val="21"/>
          <w:lang w:eastAsia="zh-CN"/>
          <w14:textFill>
            <w14:solidFill>
              <w14:schemeClr w14:val="tx1"/>
            </w14:solidFill>
          </w14:textFill>
        </w:rPr>
        <w:t>，</w:t>
      </w:r>
      <w:r>
        <w:rPr>
          <w:rFonts w:hint="eastAsia" w:ascii="宋体" w:hAnsi="宋体" w:eastAsia="宋体" w:cs="宋体"/>
          <w:color w:val="000000" w:themeColor="text1"/>
          <w:spacing w:val="-6"/>
          <w:sz w:val="21"/>
          <w:szCs w:val="21"/>
          <w:lang w:val="en-US" w:eastAsia="zh-CN"/>
          <w14:textFill>
            <w14:solidFill>
              <w14:schemeClr w14:val="tx1"/>
            </w14:solidFill>
          </w14:textFill>
        </w:rPr>
        <w:t>并</w:t>
      </w:r>
      <w:r>
        <w:rPr>
          <w:rFonts w:hint="eastAsia" w:ascii="宋体" w:hAnsi="宋体" w:eastAsia="宋体" w:cs="宋体"/>
          <w:color w:val="000000" w:themeColor="text1"/>
          <w:spacing w:val="-6"/>
          <w:sz w:val="21"/>
          <w:szCs w:val="21"/>
          <w14:textFill>
            <w14:solidFill>
              <w14:schemeClr w14:val="tx1"/>
            </w14:solidFill>
          </w14:textFill>
        </w:rPr>
        <w:t>定期检查餐用具消毒设备或设施的运行状态。采用化学消毒的，消毒液应现用现配，并定时测量消毒液的消毒浓度。</w:t>
      </w:r>
    </w:p>
    <w:p w14:paraId="686E7F3B">
      <w:pPr>
        <w:pStyle w:val="3"/>
        <w:spacing w:before="66" w:line="360" w:lineRule="auto"/>
        <w:ind w:left="5" w:right="101" w:hanging="5"/>
        <w:jc w:val="left"/>
        <w:rPr>
          <w:rFonts w:hint="eastAsia" w:ascii="宋体" w:hAnsi="宋体" w:eastAsia="宋体" w:cs="宋体"/>
          <w:color w:val="000000" w:themeColor="text1"/>
          <w:spacing w:val="-6"/>
          <w:sz w:val="21"/>
          <w:szCs w:val="21"/>
          <w14:textFill>
            <w14:solidFill>
              <w14:schemeClr w14:val="tx1"/>
            </w14:solidFill>
          </w14:textFill>
        </w:rPr>
      </w:pPr>
      <w:r>
        <w:rPr>
          <w:color w:val="000000" w:themeColor="text1"/>
          <w:spacing w:val="-6"/>
          <w:sz w:val="21"/>
          <w:szCs w:val="21"/>
          <w14:textFill>
            <w14:solidFill>
              <w14:schemeClr w14:val="tx1"/>
            </w14:solidFill>
          </w14:textFill>
        </w:rPr>
        <w:t>7.1.</w:t>
      </w:r>
      <w:r>
        <w:rPr>
          <w:rFonts w:hint="eastAsia"/>
          <w:color w:val="000000" w:themeColor="text1"/>
          <w:spacing w:val="-6"/>
          <w:sz w:val="21"/>
          <w:szCs w:val="21"/>
          <w:lang w:val="en-US" w:eastAsia="zh-CN"/>
          <w14:textFill>
            <w14:solidFill>
              <w14:schemeClr w14:val="tx1"/>
            </w14:solidFill>
          </w14:textFill>
        </w:rPr>
        <w:t xml:space="preserve">2.4 </w:t>
      </w:r>
      <w:r>
        <w:rPr>
          <w:rFonts w:hint="eastAsia" w:ascii="宋体" w:hAnsi="宋体" w:eastAsia="宋体" w:cs="宋体"/>
          <w:color w:val="000000" w:themeColor="text1"/>
          <w:spacing w:val="-6"/>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6"/>
          <w:sz w:val="21"/>
          <w:szCs w:val="21"/>
          <w14:textFill>
            <w14:solidFill>
              <w14:schemeClr w14:val="tx1"/>
            </w14:solidFill>
          </w14:textFill>
        </w:rPr>
        <w:t>从业人员佩戴手套清洗消毒餐用具的，接触消毒后的餐用具前应更换手套。手套宜用颜色区分。</w:t>
      </w:r>
    </w:p>
    <w:p w14:paraId="2D3CA6D0">
      <w:pPr>
        <w:pStyle w:val="3"/>
        <w:spacing w:before="66" w:line="360" w:lineRule="auto"/>
        <w:ind w:left="5" w:right="101" w:hanging="5"/>
        <w:jc w:val="left"/>
        <w:rPr>
          <w:rFonts w:hint="eastAsia" w:ascii="宋体" w:hAnsi="宋体" w:eastAsia="宋体" w:cs="宋体"/>
          <w:color w:val="000000" w:themeColor="text1"/>
          <w:spacing w:val="-6"/>
          <w:sz w:val="21"/>
          <w:szCs w:val="21"/>
          <w14:textFill>
            <w14:solidFill>
              <w14:schemeClr w14:val="tx1"/>
            </w14:solidFill>
          </w14:textFill>
        </w:rPr>
      </w:pPr>
      <w:r>
        <w:rPr>
          <w:color w:val="000000" w:themeColor="text1"/>
          <w:spacing w:val="-6"/>
          <w:sz w:val="21"/>
          <w:szCs w:val="21"/>
          <w14:textFill>
            <w14:solidFill>
              <w14:schemeClr w14:val="tx1"/>
            </w14:solidFill>
          </w14:textFill>
        </w:rPr>
        <w:t>7.1.</w:t>
      </w:r>
      <w:r>
        <w:rPr>
          <w:rFonts w:hint="eastAsia"/>
          <w:color w:val="000000" w:themeColor="text1"/>
          <w:spacing w:val="-6"/>
          <w:sz w:val="21"/>
          <w:szCs w:val="21"/>
          <w:lang w:val="en-US" w:eastAsia="zh-CN"/>
          <w14:textFill>
            <w14:solidFill>
              <w14:schemeClr w14:val="tx1"/>
            </w14:solidFill>
          </w14:textFill>
        </w:rPr>
        <w:t>2.5</w:t>
      </w:r>
      <w:r>
        <w:rPr>
          <w:rFonts w:hint="eastAsia" w:ascii="宋体" w:hAnsi="宋体" w:eastAsia="宋体" w:cs="宋体"/>
          <w:color w:val="000000" w:themeColor="text1"/>
          <w:spacing w:val="-6"/>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6"/>
          <w:sz w:val="21"/>
          <w:szCs w:val="21"/>
          <w14:textFill>
            <w14:solidFill>
              <w14:schemeClr w14:val="tx1"/>
            </w14:solidFill>
          </w14:textFill>
        </w:rPr>
        <w:t>消毒后的餐饮具、盛放或接触直接入口食品的容器和工具，应符合GB 14934《食品安全国家标准 消毒餐（饮）具》的规定。</w:t>
      </w:r>
    </w:p>
    <w:p w14:paraId="5F45B618">
      <w:pPr>
        <w:pStyle w:val="3"/>
        <w:spacing w:before="66" w:line="360" w:lineRule="auto"/>
        <w:ind w:left="5" w:right="101" w:hanging="5"/>
        <w:jc w:val="left"/>
        <w:rPr>
          <w:rFonts w:hint="eastAsia" w:ascii="宋体" w:hAnsi="宋体" w:eastAsia="宋体" w:cs="宋体"/>
          <w:color w:val="000000" w:themeColor="text1"/>
          <w:spacing w:val="-6"/>
          <w:sz w:val="21"/>
          <w:szCs w:val="21"/>
          <w14:textFill>
            <w14:solidFill>
              <w14:schemeClr w14:val="tx1"/>
            </w14:solidFill>
          </w14:textFill>
        </w:rPr>
      </w:pPr>
      <w:r>
        <w:rPr>
          <w:color w:val="000000" w:themeColor="text1"/>
          <w:spacing w:val="-6"/>
          <w:sz w:val="21"/>
          <w:szCs w:val="21"/>
          <w14:textFill>
            <w14:solidFill>
              <w14:schemeClr w14:val="tx1"/>
            </w14:solidFill>
          </w14:textFill>
        </w:rPr>
        <w:t>7.1.</w:t>
      </w:r>
      <w:r>
        <w:rPr>
          <w:rFonts w:hint="eastAsia"/>
          <w:color w:val="000000" w:themeColor="text1"/>
          <w:spacing w:val="-6"/>
          <w:sz w:val="21"/>
          <w:szCs w:val="21"/>
          <w:lang w:val="en-US" w:eastAsia="zh-CN"/>
          <w14:textFill>
            <w14:solidFill>
              <w14:schemeClr w14:val="tx1"/>
            </w14:solidFill>
          </w14:textFill>
        </w:rPr>
        <w:t xml:space="preserve">2.6 </w:t>
      </w:r>
      <w:r>
        <w:rPr>
          <w:rFonts w:hint="eastAsia" w:ascii="宋体" w:hAnsi="宋体" w:eastAsia="宋体" w:cs="宋体"/>
          <w:color w:val="000000" w:themeColor="text1"/>
          <w:spacing w:val="-6"/>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6"/>
          <w:sz w:val="21"/>
          <w:szCs w:val="21"/>
          <w14:textFill>
            <w14:solidFill>
              <w14:schemeClr w14:val="tx1"/>
            </w14:solidFill>
          </w14:textFill>
        </w:rPr>
        <w:t>宜沥干、烘干清洗消毒后的餐用具。</w:t>
      </w:r>
    </w:p>
    <w:p w14:paraId="2C8C370A">
      <w:pPr>
        <w:pStyle w:val="3"/>
        <w:spacing w:before="66" w:line="360" w:lineRule="auto"/>
        <w:ind w:left="5" w:right="101" w:hanging="5"/>
        <w:jc w:val="left"/>
        <w:rPr>
          <w:rFonts w:hint="eastAsia" w:ascii="宋体" w:hAnsi="宋体" w:eastAsia="宋体" w:cs="宋体"/>
          <w:color w:val="000000" w:themeColor="text1"/>
          <w:spacing w:val="-6"/>
          <w:sz w:val="21"/>
          <w:szCs w:val="21"/>
          <w14:textFill>
            <w14:solidFill>
              <w14:schemeClr w14:val="tx1"/>
            </w14:solidFill>
          </w14:textFill>
        </w:rPr>
      </w:pPr>
      <w:r>
        <w:rPr>
          <w:color w:val="000000" w:themeColor="text1"/>
          <w:spacing w:val="-6"/>
          <w:sz w:val="21"/>
          <w:szCs w:val="21"/>
          <w14:textFill>
            <w14:solidFill>
              <w14:schemeClr w14:val="tx1"/>
            </w14:solidFill>
          </w14:textFill>
        </w:rPr>
        <w:t>7.1.</w:t>
      </w:r>
      <w:r>
        <w:rPr>
          <w:rFonts w:hint="eastAsia"/>
          <w:color w:val="000000" w:themeColor="text1"/>
          <w:spacing w:val="-6"/>
          <w:sz w:val="21"/>
          <w:szCs w:val="21"/>
          <w:lang w:val="en-US" w:eastAsia="zh-CN"/>
          <w14:textFill>
            <w14:solidFill>
              <w14:schemeClr w14:val="tx1"/>
            </w14:solidFill>
          </w14:textFill>
        </w:rPr>
        <w:t xml:space="preserve">2.7  </w:t>
      </w:r>
      <w:r>
        <w:rPr>
          <w:rFonts w:hint="eastAsia" w:ascii="宋体" w:hAnsi="宋体" w:eastAsia="宋体" w:cs="宋体"/>
          <w:color w:val="000000" w:themeColor="text1"/>
          <w:spacing w:val="-6"/>
          <w:sz w:val="21"/>
          <w:szCs w:val="21"/>
          <w14:textFill>
            <w14:solidFill>
              <w14:schemeClr w14:val="tx1"/>
            </w14:solidFill>
          </w14:textFill>
        </w:rPr>
        <w:t>不得重复使用一次性餐饮具。</w:t>
      </w:r>
    </w:p>
    <w:p w14:paraId="7D3BB18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黑体" w:hAnsi="黑体" w:eastAsia="黑体" w:cs="黑体"/>
          <w:snapToGrid w:val="0"/>
          <w:color w:val="000000" w:themeColor="text1"/>
          <w:spacing w:val="7"/>
          <w:kern w:val="0"/>
          <w:sz w:val="21"/>
          <w:szCs w:val="21"/>
          <w:lang w:val="en-US" w:eastAsia="en-US" w:bidi="ar-SA"/>
          <w14:textFill>
            <w14:solidFill>
              <w14:schemeClr w14:val="tx1"/>
            </w14:solidFill>
          </w14:textFill>
        </w:rPr>
      </w:pPr>
      <w:r>
        <w:rPr>
          <w:rFonts w:ascii="黑体" w:hAnsi="黑体" w:eastAsia="黑体" w:cs="黑体"/>
          <w:snapToGrid w:val="0"/>
          <w:color w:val="000000" w:themeColor="text1"/>
          <w:spacing w:val="7"/>
          <w:kern w:val="0"/>
          <w:sz w:val="21"/>
          <w:szCs w:val="21"/>
          <w:lang w:val="en-US" w:eastAsia="en-US" w:bidi="ar-SA"/>
          <w14:textFill>
            <w14:solidFill>
              <w14:schemeClr w14:val="tx1"/>
            </w14:solidFill>
          </w14:textFill>
        </w:rPr>
        <w:t>7.1.</w:t>
      </w:r>
      <w:r>
        <w:rPr>
          <w:rFonts w:hint="eastAsia" w:ascii="黑体" w:hAnsi="黑体" w:eastAsia="黑体" w:cs="黑体"/>
          <w:snapToGrid w:val="0"/>
          <w:color w:val="000000" w:themeColor="text1"/>
          <w:spacing w:val="7"/>
          <w:kern w:val="0"/>
          <w:sz w:val="21"/>
          <w:szCs w:val="21"/>
          <w:lang w:val="en-US" w:eastAsia="zh-CN" w:bidi="ar-SA"/>
          <w14:textFill>
            <w14:solidFill>
              <w14:schemeClr w14:val="tx1"/>
            </w14:solidFill>
          </w14:textFill>
        </w:rPr>
        <w:t>3</w:t>
      </w:r>
      <w:r>
        <w:rPr>
          <w:rFonts w:ascii="黑体" w:hAnsi="黑体" w:eastAsia="黑体" w:cs="黑体"/>
          <w:snapToGrid w:val="0"/>
          <w:color w:val="000000" w:themeColor="text1"/>
          <w:spacing w:val="7"/>
          <w:kern w:val="0"/>
          <w:sz w:val="21"/>
          <w:szCs w:val="21"/>
          <w:lang w:val="en-US" w:eastAsia="en-US" w:bidi="ar-SA"/>
          <w14:textFill>
            <w14:solidFill>
              <w14:schemeClr w14:val="tx1"/>
            </w14:solidFill>
          </w14:textFill>
        </w:rPr>
        <w:t xml:space="preserve">  </w:t>
      </w:r>
      <w:r>
        <w:rPr>
          <w:rFonts w:hint="eastAsia" w:ascii="黑体" w:hAnsi="黑体" w:eastAsia="黑体" w:cs="黑体"/>
          <w:snapToGrid w:val="0"/>
          <w:color w:val="000000" w:themeColor="text1"/>
          <w:spacing w:val="7"/>
          <w:kern w:val="0"/>
          <w:sz w:val="21"/>
          <w:szCs w:val="21"/>
          <w:lang w:val="en-US" w:eastAsia="en-US" w:bidi="ar-SA"/>
          <w14:textFill>
            <w14:solidFill>
              <w14:schemeClr w14:val="tx1"/>
            </w14:solidFill>
          </w14:textFill>
        </w:rPr>
        <w:t>洗涤剂消毒剂</w:t>
      </w:r>
    </w:p>
    <w:p w14:paraId="0850F8C0">
      <w:pPr>
        <w:pStyle w:val="3"/>
        <w:spacing w:before="66" w:line="360" w:lineRule="auto"/>
        <w:ind w:left="5" w:right="101" w:hanging="5"/>
        <w:jc w:val="left"/>
        <w:rPr>
          <w:rFonts w:hint="eastAsia" w:ascii="宋体" w:hAnsi="宋体" w:eastAsia="宋体" w:cs="宋体"/>
          <w:color w:val="000000" w:themeColor="text1"/>
          <w:spacing w:val="-6"/>
          <w:sz w:val="21"/>
          <w:szCs w:val="21"/>
          <w:lang w:val="en-US" w:eastAsia="en-US"/>
          <w14:textFill>
            <w14:solidFill>
              <w14:schemeClr w14:val="tx1"/>
            </w14:solidFill>
          </w14:textFill>
        </w:rPr>
      </w:pPr>
      <w:r>
        <w:rPr>
          <w:rFonts w:hint="eastAsia" w:ascii="黑体" w:hAnsi="黑体" w:eastAsia="黑体" w:cs="黑体"/>
          <w:snapToGrid w:val="0"/>
          <w:color w:val="000000" w:themeColor="text1"/>
          <w:spacing w:val="7"/>
          <w:kern w:val="0"/>
          <w:sz w:val="21"/>
          <w:szCs w:val="21"/>
          <w:lang w:val="en-US" w:eastAsia="en-US" w:bidi="ar-SA"/>
          <w14:textFill>
            <w14:solidFill>
              <w14:schemeClr w14:val="tx1"/>
            </w14:solidFill>
          </w14:textFill>
        </w:rPr>
        <w:t>7.1.</w:t>
      </w:r>
      <w:r>
        <w:rPr>
          <w:rFonts w:hint="eastAsia" w:cs="黑体"/>
          <w:snapToGrid w:val="0"/>
          <w:color w:val="000000" w:themeColor="text1"/>
          <w:spacing w:val="7"/>
          <w:kern w:val="0"/>
          <w:sz w:val="21"/>
          <w:szCs w:val="21"/>
          <w:lang w:val="en-US" w:eastAsia="zh-CN" w:bidi="ar-SA"/>
          <w14:textFill>
            <w14:solidFill>
              <w14:schemeClr w14:val="tx1"/>
            </w14:solidFill>
          </w14:textFill>
        </w:rPr>
        <w:t>3</w:t>
      </w:r>
      <w:r>
        <w:rPr>
          <w:rFonts w:hint="eastAsia" w:ascii="黑体" w:hAnsi="黑体" w:eastAsia="黑体" w:cs="黑体"/>
          <w:snapToGrid w:val="0"/>
          <w:color w:val="000000" w:themeColor="text1"/>
          <w:spacing w:val="7"/>
          <w:kern w:val="0"/>
          <w:sz w:val="21"/>
          <w:szCs w:val="21"/>
          <w:lang w:val="en-US" w:eastAsia="zh-CN" w:bidi="ar-SA"/>
          <w14:textFill>
            <w14:solidFill>
              <w14:schemeClr w14:val="tx1"/>
            </w14:solidFill>
          </w14:textFill>
        </w:rPr>
        <w:t>.</w:t>
      </w:r>
      <w:r>
        <w:rPr>
          <w:rFonts w:hint="eastAsia" w:ascii="黑体" w:hAnsi="黑体" w:eastAsia="黑体" w:cs="黑体"/>
          <w:snapToGrid w:val="0"/>
          <w:color w:val="000000" w:themeColor="text1"/>
          <w:spacing w:val="7"/>
          <w:kern w:val="0"/>
          <w:sz w:val="21"/>
          <w:szCs w:val="21"/>
          <w:lang w:val="en-US" w:eastAsia="en-US" w:bidi="ar-SA"/>
          <w14:textFill>
            <w14:solidFill>
              <w14:schemeClr w14:val="tx1"/>
            </w14:solidFill>
          </w14:textFill>
        </w:rPr>
        <w:t>1</w:t>
      </w:r>
      <w:r>
        <w:rPr>
          <w:rFonts w:hint="eastAsia" w:ascii="宋体" w:hAnsi="宋体" w:eastAsia="宋体" w:cs="宋体"/>
          <w:color w:val="000000" w:themeColor="text1"/>
          <w:spacing w:val="-6"/>
          <w:sz w:val="21"/>
          <w:szCs w:val="21"/>
          <w:lang w:val="en-US" w:eastAsia="en-US"/>
          <w14:textFill>
            <w14:solidFill>
              <w14:schemeClr w14:val="tx1"/>
            </w14:solidFill>
          </w14:textFill>
        </w:rPr>
        <w:t>使用的洗涤剂、消毒剂应分别符合GB 14930.1《食品安全国家标准 洗涤剂》和GB 14930.2《食品安全国家标准 消毒剂》等食品安全国家标准和有关规定。</w:t>
      </w:r>
    </w:p>
    <w:p w14:paraId="64A25317">
      <w:pPr>
        <w:pStyle w:val="3"/>
        <w:spacing w:before="66" w:line="360" w:lineRule="auto"/>
        <w:ind w:left="5" w:right="101" w:hanging="5"/>
        <w:jc w:val="left"/>
        <w:rPr>
          <w:rFonts w:ascii="宋体" w:hAnsi="宋体" w:eastAsia="宋体" w:cs="宋体"/>
          <w:color w:val="000000" w:themeColor="text1"/>
          <w:sz w:val="21"/>
          <w:szCs w:val="21"/>
          <w14:textFill>
            <w14:solidFill>
              <w14:schemeClr w14:val="tx1"/>
            </w14:solidFill>
          </w14:textFill>
        </w:rPr>
      </w:pPr>
      <w:r>
        <w:rPr>
          <w:rFonts w:hint="eastAsia" w:ascii="黑体" w:hAnsi="黑体" w:eastAsia="黑体" w:cs="黑体"/>
          <w:snapToGrid w:val="0"/>
          <w:color w:val="000000" w:themeColor="text1"/>
          <w:spacing w:val="7"/>
          <w:kern w:val="0"/>
          <w:sz w:val="21"/>
          <w:szCs w:val="21"/>
          <w:lang w:val="en-US" w:eastAsia="en-US" w:bidi="ar-SA"/>
          <w14:textFill>
            <w14:solidFill>
              <w14:schemeClr w14:val="tx1"/>
            </w14:solidFill>
          </w14:textFill>
        </w:rPr>
        <w:t>7.1.</w:t>
      </w:r>
      <w:r>
        <w:rPr>
          <w:rFonts w:hint="eastAsia" w:cs="黑体"/>
          <w:snapToGrid w:val="0"/>
          <w:color w:val="000000" w:themeColor="text1"/>
          <w:spacing w:val="7"/>
          <w:kern w:val="0"/>
          <w:sz w:val="21"/>
          <w:szCs w:val="21"/>
          <w:lang w:val="en-US" w:eastAsia="zh-CN" w:bidi="ar-SA"/>
          <w14:textFill>
            <w14:solidFill>
              <w14:schemeClr w14:val="tx1"/>
            </w14:solidFill>
          </w14:textFill>
        </w:rPr>
        <w:t>3</w:t>
      </w:r>
      <w:r>
        <w:rPr>
          <w:rFonts w:hint="eastAsia" w:ascii="黑体" w:hAnsi="黑体" w:eastAsia="黑体" w:cs="黑体"/>
          <w:snapToGrid w:val="0"/>
          <w:color w:val="000000" w:themeColor="text1"/>
          <w:spacing w:val="7"/>
          <w:kern w:val="0"/>
          <w:sz w:val="21"/>
          <w:szCs w:val="21"/>
          <w:lang w:val="en-US" w:eastAsia="en-US" w:bidi="ar-SA"/>
          <w14:textFill>
            <w14:solidFill>
              <w14:schemeClr w14:val="tx1"/>
            </w14:solidFill>
          </w14:textFill>
        </w:rPr>
        <w:t>.2</w:t>
      </w:r>
      <w:r>
        <w:rPr>
          <w:rFonts w:hint="eastAsia" w:ascii="宋体" w:hAnsi="宋体" w:eastAsia="宋体" w:cs="宋体"/>
          <w:color w:val="000000" w:themeColor="text1"/>
          <w:spacing w:val="-6"/>
          <w:sz w:val="21"/>
          <w:szCs w:val="21"/>
          <w:lang w:val="en-US" w:eastAsia="en-US"/>
          <w14:textFill>
            <w14:solidFill>
              <w14:schemeClr w14:val="tx1"/>
            </w14:solidFill>
          </w14:textFill>
        </w:rPr>
        <w:t>严格按照洗涤剂、消毒剂的使用说明进行操作。</w:t>
      </w:r>
    </w:p>
    <w:p w14:paraId="0BD7BEE7">
      <w:pPr>
        <w:pStyle w:val="3"/>
        <w:spacing w:before="228" w:line="360" w:lineRule="auto"/>
        <w:ind w:left="6"/>
        <w:outlineLvl w:val="1"/>
        <w:rPr>
          <w:rFonts w:hint="eastAsia" w:eastAsia="黑体"/>
          <w:color w:val="000000" w:themeColor="text1"/>
          <w:sz w:val="21"/>
          <w:szCs w:val="21"/>
          <w:lang w:val="en-US" w:eastAsia="zh-CN"/>
          <w14:textFill>
            <w14:solidFill>
              <w14:schemeClr w14:val="tx1"/>
            </w14:solidFill>
          </w14:textFill>
        </w:rPr>
      </w:pPr>
      <w:bookmarkStart w:id="19" w:name="bookmark17"/>
      <w:bookmarkEnd w:id="19"/>
      <w:r>
        <w:rPr>
          <w:color w:val="000000" w:themeColor="text1"/>
          <w:spacing w:val="6"/>
          <w:sz w:val="21"/>
          <w:szCs w:val="21"/>
          <w14:textFill>
            <w14:solidFill>
              <w14:schemeClr w14:val="tx1"/>
            </w14:solidFill>
          </w14:textFill>
        </w:rPr>
        <w:t xml:space="preserve">7.2  </w:t>
      </w:r>
      <w:r>
        <w:rPr>
          <w:rFonts w:hint="eastAsia"/>
          <w:color w:val="000000" w:themeColor="text1"/>
          <w:spacing w:val="6"/>
          <w:sz w:val="21"/>
          <w:szCs w:val="21"/>
          <w:lang w:val="en-US" w:eastAsia="zh-CN"/>
          <w14:textFill>
            <w14:solidFill>
              <w14:schemeClr w14:val="tx1"/>
            </w14:solidFill>
          </w14:textFill>
        </w:rPr>
        <w:t>加工制作</w:t>
      </w:r>
    </w:p>
    <w:p w14:paraId="590FAD9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color w:val="000000" w:themeColor="text1"/>
          <w:spacing w:val="4"/>
          <w:sz w:val="21"/>
          <w:szCs w:val="21"/>
          <w14:textFill>
            <w14:solidFill>
              <w14:schemeClr w14:val="tx1"/>
            </w14:solidFill>
          </w14:textFill>
        </w:rPr>
        <w:t>7.2.1</w:t>
      </w:r>
      <w:r>
        <w:rPr>
          <w:color w:val="000000" w:themeColor="text1"/>
          <w:spacing w:val="13"/>
          <w:sz w:val="21"/>
          <w:szCs w:val="21"/>
          <w14:textFill>
            <w14:solidFill>
              <w14:schemeClr w14:val="tx1"/>
            </w14:solidFill>
          </w14:textFill>
        </w:rPr>
        <w:t xml:space="preserve"> </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加工制作的食品品种、数量与场所、设施、设备等条件相匹配。</w:t>
      </w:r>
    </w:p>
    <w:p w14:paraId="5674F92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color w:val="000000" w:themeColor="text1"/>
          <w:spacing w:val="4"/>
          <w:sz w:val="21"/>
          <w:szCs w:val="21"/>
          <w14:textFill>
            <w14:solidFill>
              <w14:schemeClr w14:val="tx1"/>
            </w14:solidFill>
          </w14:textFill>
        </w:rPr>
        <w:t>7.2.</w:t>
      </w:r>
      <w:r>
        <w:rPr>
          <w:rFonts w:hint="eastAsia" w:eastAsia="宋体"/>
          <w:color w:val="000000" w:themeColor="text1"/>
          <w:spacing w:val="4"/>
          <w:sz w:val="21"/>
          <w:szCs w:val="21"/>
          <w:lang w:val="en-US" w:eastAsia="zh-CN"/>
          <w14:textFill>
            <w14:solidFill>
              <w14:schemeClr w14:val="tx1"/>
            </w14:solidFill>
          </w14:textFill>
        </w:rPr>
        <w:t>2</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加工制作食品过程中，应采取下列措施，避免食品受到交叉污染：</w:t>
      </w:r>
    </w:p>
    <w:p w14:paraId="07E7FCD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a）</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不同类型的食品原料、不同存在形式的食品（原料、半成品、成品，下同）分开存放，其盛放容器和加工制作工具分类管理、分开使用，定位存放；</w:t>
      </w:r>
    </w:p>
    <w:p w14:paraId="7A33261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b）</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接触食品的容器和工具不得直接放置在地面上或者接触不洁物；</w:t>
      </w:r>
    </w:p>
    <w:p w14:paraId="0E25A28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c）</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食品处理区内不得从事可能污染食品的活动；</w:t>
      </w:r>
    </w:p>
    <w:p w14:paraId="0C2DEA5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d）</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不得在辅助区（如卫生间、更衣区等）内加工制作食品、清洗消毒餐饮具；</w:t>
      </w:r>
    </w:p>
    <w:p w14:paraId="42A4E70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e）</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餐饮服务场所内不得饲养和宰杀禽、畜等动物。</w:t>
      </w:r>
    </w:p>
    <w:p w14:paraId="6152005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color w:val="000000" w:themeColor="text1"/>
          <w:spacing w:val="4"/>
          <w:sz w:val="21"/>
          <w:szCs w:val="21"/>
          <w14:textFill>
            <w14:solidFill>
              <w14:schemeClr w14:val="tx1"/>
            </w14:solidFill>
          </w14:textFill>
        </w:rPr>
        <w:t>7.2.</w:t>
      </w:r>
      <w:r>
        <w:rPr>
          <w:rFonts w:hint="eastAsia"/>
          <w:color w:val="000000" w:themeColor="text1"/>
          <w:spacing w:val="4"/>
          <w:sz w:val="21"/>
          <w:szCs w:val="21"/>
          <w14:textFill>
            <w14:solidFill>
              <w14:schemeClr w14:val="tx1"/>
            </w14:solidFill>
          </w14:textFill>
        </w:rPr>
        <w:t>3</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加工制作食品过程中，不得存在下列行为：</w:t>
      </w:r>
    </w:p>
    <w:p w14:paraId="105C463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a）</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使用非食品原料加工制作食品；</w:t>
      </w:r>
    </w:p>
    <w:p w14:paraId="187DF15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b）</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在食品中添加食品添加剂以外的化学物质和其他可能危害人体健康的物质；</w:t>
      </w:r>
    </w:p>
    <w:p w14:paraId="399C3B5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c）</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使用回收食品作为原料，再次加工制作食品；</w:t>
      </w:r>
    </w:p>
    <w:p w14:paraId="3F78C3C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d）</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使用超过保质期的食品、食品添加剂；</w:t>
      </w:r>
    </w:p>
    <w:p w14:paraId="70F4FAD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e）</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超范围、超限量使用食品添加剂；</w:t>
      </w:r>
    </w:p>
    <w:p w14:paraId="4000206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f）</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使用腐败变质、油脂酸败、霉变生虫、污秽不洁、混有异物、掺假掺杂或者感官性状异常的食品、食品添加剂；</w:t>
      </w:r>
    </w:p>
    <w:p w14:paraId="0633121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g）</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使用被包装材料、容器、运输工具等污染的食品、食品添加剂；</w:t>
      </w:r>
    </w:p>
    <w:p w14:paraId="7837047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h）</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使用无标签的预包装食品、食品添加剂；</w:t>
      </w:r>
    </w:p>
    <w:p w14:paraId="206B241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i）</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使用国家为防病等特殊需要明令禁止经营的食品（如织纹螺等）；</w:t>
      </w:r>
    </w:p>
    <w:p w14:paraId="076AFE1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j）</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在食品中添加药品（按照传统既是食品又是中药材的物质除外）；</w:t>
      </w:r>
    </w:p>
    <w:p w14:paraId="40A09FA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218" w:firstLineChars="10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rFonts w:hint="eastAsia"/>
          <w:color w:val="000000" w:themeColor="text1"/>
          <w:spacing w:val="4"/>
          <w:sz w:val="21"/>
          <w:szCs w:val="21"/>
          <w:lang w:val="en-US" w:eastAsia="en-US"/>
          <w14:textFill>
            <w14:solidFill>
              <w14:schemeClr w14:val="tx1"/>
            </w14:solidFill>
          </w14:textFill>
        </w:rPr>
        <w:t>k）</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法律法规禁止的其他加工制作行为。</w:t>
      </w:r>
    </w:p>
    <w:p w14:paraId="1DDEDFB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rPr>
      </w:pPr>
      <w:r>
        <w:rPr>
          <w:color w:val="000000" w:themeColor="text1"/>
          <w:spacing w:val="4"/>
          <w:sz w:val="21"/>
          <w:szCs w:val="21"/>
          <w14:textFill>
            <w14:solidFill>
              <w14:schemeClr w14:val="tx1"/>
            </w14:solidFill>
          </w14:textFill>
        </w:rPr>
        <w:t>7.2.</w:t>
      </w:r>
      <w:r>
        <w:rPr>
          <w:rFonts w:hint="eastAsia"/>
          <w:color w:val="000000" w:themeColor="text1"/>
          <w:spacing w:val="4"/>
          <w:sz w:val="21"/>
          <w:szCs w:val="21"/>
          <w14:textFill>
            <w14:solidFill>
              <w14:schemeClr w14:val="tx1"/>
            </w14:solidFill>
          </w14:textFill>
        </w:rPr>
        <w:t>4</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对国家法律法规明令禁止的食品及原料，应拒绝加工制作。</w:t>
      </w:r>
    </w:p>
    <w:p w14:paraId="2CD27BD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color w:val="000000" w:themeColor="text1"/>
          <w:spacing w:val="4"/>
          <w:sz w:val="21"/>
          <w:szCs w:val="21"/>
          <w14:textFill>
            <w14:solidFill>
              <w14:schemeClr w14:val="tx1"/>
            </w14:solidFill>
          </w14:textFill>
        </w:rPr>
        <w:t>7.2.</w:t>
      </w:r>
      <w:r>
        <w:rPr>
          <w:rFonts w:hint="eastAsia" w:eastAsia="宋体"/>
          <w:color w:val="000000" w:themeColor="text1"/>
          <w:spacing w:val="4"/>
          <w:sz w:val="21"/>
          <w:szCs w:val="21"/>
          <w:lang w:val="en-US" w:eastAsia="zh-CN"/>
          <w14:textFill>
            <w14:solidFill>
              <w14:schemeClr w14:val="tx1"/>
            </w14:solidFill>
          </w14:textFill>
        </w:rPr>
        <w:t>5</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烹饪食品的温度和时间应能保证食品安全。</w:t>
      </w:r>
    </w:p>
    <w:p w14:paraId="5B22E19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color w:val="000000" w:themeColor="text1"/>
          <w:spacing w:val="4"/>
          <w:sz w:val="21"/>
          <w:szCs w:val="21"/>
          <w14:textFill>
            <w14:solidFill>
              <w14:schemeClr w14:val="tx1"/>
            </w14:solidFill>
          </w14:textFill>
        </w:rPr>
        <w:t>7.2.</w:t>
      </w:r>
      <w:r>
        <w:rPr>
          <w:rFonts w:hint="eastAsia" w:eastAsia="宋体"/>
          <w:color w:val="000000" w:themeColor="text1"/>
          <w:spacing w:val="4"/>
          <w:sz w:val="21"/>
          <w:szCs w:val="21"/>
          <w:lang w:val="en-US" w:eastAsia="zh-CN"/>
          <w14:textFill>
            <w14:solidFill>
              <w14:schemeClr w14:val="tx1"/>
            </w14:solidFill>
          </w14:textFill>
        </w:rPr>
        <w:t>6</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需要烧熟煮透的食品，加工制作时食品的中心温度应达到70℃以上。对特殊加工制作工艺，中心温度低于70℃的食品，餐饮服务提供者应严格控制原料质量安全状态，确保经过特殊加工制作工艺制作成品的食品安全。鼓励餐饮服务提供者在售卖时按照本规范相关要求进行消费提示。</w:t>
      </w:r>
    </w:p>
    <w:p w14:paraId="07736BB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pPr>
      <w:r>
        <w:rPr>
          <w:color w:val="000000" w:themeColor="text1"/>
          <w:spacing w:val="4"/>
          <w:sz w:val="21"/>
          <w:szCs w:val="21"/>
          <w14:textFill>
            <w14:solidFill>
              <w14:schemeClr w14:val="tx1"/>
            </w14:solidFill>
          </w14:textFill>
        </w:rPr>
        <w:t>7.2.</w:t>
      </w:r>
      <w:r>
        <w:rPr>
          <w:rFonts w:hint="eastAsia" w:eastAsia="宋体"/>
          <w:color w:val="000000" w:themeColor="text1"/>
          <w:spacing w:val="4"/>
          <w:sz w:val="21"/>
          <w:szCs w:val="21"/>
          <w:lang w:val="en-US" w:eastAsia="zh-CN"/>
          <w14:textFill>
            <w14:solidFill>
              <w14:schemeClr w14:val="tx1"/>
            </w14:solidFill>
          </w14:textFill>
        </w:rPr>
        <w:t>7</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盛放调味料的容器应保持清洁，使用后加盖存放，宜标注预包装调味料标签上标注的生产日期、保质期等内容及开封日期。</w:t>
      </w:r>
    </w:p>
    <w:p w14:paraId="168174A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rPr>
      </w:pPr>
      <w:r>
        <w:rPr>
          <w:color w:val="000000" w:themeColor="text1"/>
          <w:spacing w:val="4"/>
          <w:sz w:val="21"/>
          <w:szCs w:val="21"/>
          <w14:textFill>
            <w14:solidFill>
              <w14:schemeClr w14:val="tx1"/>
            </w14:solidFill>
          </w14:textFill>
        </w:rPr>
        <w:t>7.2.</w:t>
      </w:r>
      <w:r>
        <w:rPr>
          <w:rFonts w:hint="eastAsia" w:eastAsia="宋体"/>
          <w:color w:val="000000" w:themeColor="text1"/>
          <w:spacing w:val="4"/>
          <w:sz w:val="21"/>
          <w:szCs w:val="21"/>
          <w:lang w:val="en-US" w:eastAsia="zh-CN"/>
          <w14:textFill>
            <w14:solidFill>
              <w14:schemeClr w14:val="tx1"/>
            </w14:solidFill>
          </w14:textFill>
        </w:rPr>
        <w:t>8</w:t>
      </w:r>
      <w:r>
        <w:rPr>
          <w:rFonts w:hint="eastAsia" w:ascii="宋体" w:hAnsi="宋体" w:eastAsia="宋体" w:cs="宋体"/>
          <w:snapToGrid w:val="0"/>
          <w:color w:val="000000" w:themeColor="text1"/>
          <w:spacing w:val="-6"/>
          <w:kern w:val="0"/>
          <w:sz w:val="21"/>
          <w:szCs w:val="21"/>
          <w:lang w:val="en-US" w:eastAsia="en-US" w:bidi="ar-SA"/>
          <w14:textFill>
            <w14:solidFill>
              <w14:schemeClr w14:val="tx1"/>
            </w14:solidFill>
          </w14:textFill>
        </w:rPr>
        <w:t>宜采用有效的设备或方法，避免或减少食品在烹饪过程中产生有害物质。</w:t>
      </w:r>
    </w:p>
    <w:p w14:paraId="5CCA1DDF">
      <w:pPr>
        <w:pStyle w:val="3"/>
        <w:spacing w:before="222" w:line="360" w:lineRule="auto"/>
        <w:outlineLvl w:val="1"/>
        <w:rPr>
          <w:color w:val="000000" w:themeColor="text1"/>
          <w:sz w:val="21"/>
          <w:szCs w:val="21"/>
          <w14:textFill>
            <w14:solidFill>
              <w14:schemeClr w14:val="tx1"/>
            </w14:solidFill>
          </w14:textFill>
        </w:rPr>
      </w:pPr>
      <w:bookmarkStart w:id="20" w:name="bookmark20"/>
      <w:bookmarkEnd w:id="20"/>
      <w:r>
        <w:rPr>
          <w:color w:val="000000" w:themeColor="text1"/>
          <w:spacing w:val="5"/>
          <w:sz w:val="21"/>
          <w:szCs w:val="21"/>
          <w14:textFill>
            <w14:solidFill>
              <w14:schemeClr w14:val="tx1"/>
            </w14:solidFill>
          </w14:textFill>
        </w:rPr>
        <w:t>7.</w:t>
      </w:r>
      <w:r>
        <w:rPr>
          <w:rFonts w:hint="eastAsia"/>
          <w:color w:val="000000" w:themeColor="text1"/>
          <w:spacing w:val="5"/>
          <w:sz w:val="21"/>
          <w:szCs w:val="21"/>
          <w:lang w:val="en-US" w:eastAsia="zh-CN"/>
          <w14:textFill>
            <w14:solidFill>
              <w14:schemeClr w14:val="tx1"/>
            </w14:solidFill>
          </w14:textFill>
        </w:rPr>
        <w:t>3</w:t>
      </w:r>
      <w:r>
        <w:rPr>
          <w:color w:val="000000" w:themeColor="text1"/>
          <w:spacing w:val="9"/>
          <w:sz w:val="21"/>
          <w:szCs w:val="21"/>
          <w14:textFill>
            <w14:solidFill>
              <w14:schemeClr w14:val="tx1"/>
            </w14:solidFill>
          </w14:textFill>
        </w:rPr>
        <w:t xml:space="preserve">  </w:t>
      </w:r>
      <w:r>
        <w:rPr>
          <w:color w:val="000000" w:themeColor="text1"/>
          <w:spacing w:val="5"/>
          <w:sz w:val="21"/>
          <w:szCs w:val="21"/>
          <w14:textFill>
            <w14:solidFill>
              <w14:schemeClr w14:val="tx1"/>
            </w14:solidFill>
          </w14:textFill>
        </w:rPr>
        <w:t>餐厅要求</w:t>
      </w:r>
    </w:p>
    <w:p w14:paraId="2F662DD0">
      <w:pPr>
        <w:pStyle w:val="3"/>
        <w:spacing w:before="217" w:line="360" w:lineRule="auto"/>
        <w:rPr>
          <w:rFonts w:ascii="宋体" w:hAnsi="宋体" w:eastAsia="宋体" w:cs="宋体"/>
          <w:color w:val="000000" w:themeColor="text1"/>
          <w:sz w:val="21"/>
          <w:szCs w:val="21"/>
          <w14:textFill>
            <w14:solidFill>
              <w14:schemeClr w14:val="tx1"/>
            </w14:solidFill>
          </w14:textFill>
        </w:rPr>
      </w:pPr>
      <w:r>
        <w:rPr>
          <w:color w:val="000000" w:themeColor="text1"/>
          <w:spacing w:val="6"/>
          <w:sz w:val="21"/>
          <w:szCs w:val="21"/>
          <w14:textFill>
            <w14:solidFill>
              <w14:schemeClr w14:val="tx1"/>
            </w14:solidFill>
          </w14:textFill>
        </w:rPr>
        <w:t>7.</w:t>
      </w:r>
      <w:r>
        <w:rPr>
          <w:rFonts w:hint="eastAsia"/>
          <w:color w:val="000000" w:themeColor="text1"/>
          <w:spacing w:val="6"/>
          <w:sz w:val="21"/>
          <w:szCs w:val="21"/>
          <w:lang w:val="en-US" w:eastAsia="zh-CN"/>
          <w14:textFill>
            <w14:solidFill>
              <w14:schemeClr w14:val="tx1"/>
            </w14:solidFill>
          </w14:textFill>
        </w:rPr>
        <w:t>3</w:t>
      </w:r>
      <w:r>
        <w:rPr>
          <w:color w:val="000000" w:themeColor="text1"/>
          <w:spacing w:val="6"/>
          <w:sz w:val="21"/>
          <w:szCs w:val="21"/>
          <w14:textFill>
            <w14:solidFill>
              <w14:schemeClr w14:val="tx1"/>
            </w14:solidFill>
          </w14:textFill>
        </w:rPr>
        <w:t xml:space="preserve">.1  </w:t>
      </w:r>
      <w:r>
        <w:rPr>
          <w:rFonts w:ascii="宋体" w:hAnsi="宋体" w:eastAsia="宋体" w:cs="宋体"/>
          <w:color w:val="000000" w:themeColor="text1"/>
          <w:spacing w:val="6"/>
          <w:sz w:val="21"/>
          <w:szCs w:val="21"/>
          <w14:textFill>
            <w14:solidFill>
              <w14:schemeClr w14:val="tx1"/>
            </w14:solidFill>
          </w14:textFill>
        </w:rPr>
        <w:t>不过早摆台，应在开餐前</w:t>
      </w:r>
      <w:r>
        <w:rPr>
          <w:rFonts w:hint="eastAsia" w:ascii="宋体" w:hAnsi="宋体" w:eastAsia="宋体" w:cs="宋体"/>
          <w:color w:val="000000" w:themeColor="text1"/>
          <w:spacing w:val="6"/>
          <w:sz w:val="21"/>
          <w:szCs w:val="21"/>
          <w:lang w:val="en-US" w:eastAsia="zh-CN"/>
          <w14:textFill>
            <w14:solidFill>
              <w14:schemeClr w14:val="tx1"/>
            </w14:solidFill>
          </w14:textFill>
        </w:rPr>
        <w:t>0.5</w:t>
      </w:r>
      <w:r>
        <w:rPr>
          <w:rFonts w:ascii="宋体" w:hAnsi="宋体" w:eastAsia="宋体" w:cs="宋体"/>
          <w:color w:val="000000" w:themeColor="text1"/>
          <w:spacing w:val="6"/>
          <w:sz w:val="21"/>
          <w:szCs w:val="21"/>
          <w14:textFill>
            <w14:solidFill>
              <w14:schemeClr w14:val="tx1"/>
            </w14:solidFill>
          </w14:textFill>
        </w:rPr>
        <w:t>h内摆放餐具，摆台后不得打扫地面卫生。</w:t>
      </w:r>
    </w:p>
    <w:p w14:paraId="789E00E2">
      <w:pPr>
        <w:pStyle w:val="3"/>
        <w:spacing w:before="65" w:line="360" w:lineRule="auto"/>
        <w:rPr>
          <w:rFonts w:ascii="宋体" w:hAnsi="宋体" w:eastAsia="宋体" w:cs="宋体"/>
          <w:color w:val="000000" w:themeColor="text1"/>
          <w:sz w:val="21"/>
          <w:szCs w:val="21"/>
          <w14:textFill>
            <w14:solidFill>
              <w14:schemeClr w14:val="tx1"/>
            </w14:solidFill>
          </w14:textFill>
        </w:rPr>
      </w:pPr>
      <w:r>
        <w:rPr>
          <w:color w:val="000000" w:themeColor="text1"/>
          <w:spacing w:val="8"/>
          <w:sz w:val="21"/>
          <w:szCs w:val="21"/>
          <w14:textFill>
            <w14:solidFill>
              <w14:schemeClr w14:val="tx1"/>
            </w14:solidFill>
          </w14:textFill>
        </w:rPr>
        <w:t>7.</w:t>
      </w:r>
      <w:r>
        <w:rPr>
          <w:rFonts w:hint="eastAsia"/>
          <w:color w:val="000000" w:themeColor="text1"/>
          <w:spacing w:val="8"/>
          <w:sz w:val="21"/>
          <w:szCs w:val="21"/>
          <w:lang w:val="en-US" w:eastAsia="zh-CN"/>
          <w14:textFill>
            <w14:solidFill>
              <w14:schemeClr w14:val="tx1"/>
            </w14:solidFill>
          </w14:textFill>
        </w:rPr>
        <w:t>3</w:t>
      </w:r>
      <w:r>
        <w:rPr>
          <w:color w:val="000000" w:themeColor="text1"/>
          <w:spacing w:val="8"/>
          <w:sz w:val="21"/>
          <w:szCs w:val="21"/>
          <w14:textFill>
            <w14:solidFill>
              <w14:schemeClr w14:val="tx1"/>
            </w14:solidFill>
          </w14:textFill>
        </w:rPr>
        <w:t xml:space="preserve">.2  </w:t>
      </w:r>
      <w:r>
        <w:rPr>
          <w:rFonts w:ascii="宋体" w:hAnsi="宋体" w:eastAsia="宋体" w:cs="宋体"/>
          <w:color w:val="000000" w:themeColor="text1"/>
          <w:spacing w:val="8"/>
          <w:sz w:val="21"/>
          <w:szCs w:val="21"/>
          <w14:textFill>
            <w14:solidFill>
              <w14:schemeClr w14:val="tx1"/>
            </w14:solidFill>
          </w14:textFill>
        </w:rPr>
        <w:t>餐厅地面、墙壁、门窗、桌椅、清洁整齐，无有害昆虫。</w:t>
      </w:r>
    </w:p>
    <w:p w14:paraId="2C1AFA5F">
      <w:pPr>
        <w:pStyle w:val="3"/>
        <w:spacing w:before="67" w:line="360" w:lineRule="auto"/>
        <w:ind w:right="68"/>
        <w:rPr>
          <w:rFonts w:ascii="宋体" w:hAnsi="宋体" w:eastAsia="宋体" w:cs="宋体"/>
          <w:color w:val="000000" w:themeColor="text1"/>
          <w:sz w:val="21"/>
          <w:szCs w:val="21"/>
          <w14:textFill>
            <w14:solidFill>
              <w14:schemeClr w14:val="tx1"/>
            </w14:solidFill>
          </w14:textFill>
        </w:rPr>
      </w:pPr>
      <w:r>
        <w:rPr>
          <w:color w:val="000000" w:themeColor="text1"/>
          <w:spacing w:val="9"/>
          <w:sz w:val="21"/>
          <w:szCs w:val="21"/>
          <w14:textFill>
            <w14:solidFill>
              <w14:schemeClr w14:val="tx1"/>
            </w14:solidFill>
          </w14:textFill>
        </w:rPr>
        <w:t>7.</w:t>
      </w:r>
      <w:r>
        <w:rPr>
          <w:rFonts w:hint="eastAsia"/>
          <w:color w:val="000000" w:themeColor="text1"/>
          <w:spacing w:val="9"/>
          <w:sz w:val="21"/>
          <w:szCs w:val="21"/>
          <w:lang w:val="en-US" w:eastAsia="zh-CN"/>
          <w14:textFill>
            <w14:solidFill>
              <w14:schemeClr w14:val="tx1"/>
            </w14:solidFill>
          </w14:textFill>
        </w:rPr>
        <w:t>3</w:t>
      </w:r>
      <w:r>
        <w:rPr>
          <w:color w:val="000000" w:themeColor="text1"/>
          <w:spacing w:val="9"/>
          <w:sz w:val="21"/>
          <w:szCs w:val="21"/>
          <w14:textFill>
            <w14:solidFill>
              <w14:schemeClr w14:val="tx1"/>
            </w14:solidFill>
          </w14:textFill>
        </w:rPr>
        <w:t xml:space="preserve">.3  </w:t>
      </w:r>
      <w:r>
        <w:rPr>
          <w:rFonts w:ascii="宋体" w:hAnsi="宋体" w:eastAsia="宋体" w:cs="宋体"/>
          <w:color w:val="000000" w:themeColor="text1"/>
          <w:spacing w:val="9"/>
          <w:sz w:val="21"/>
          <w:szCs w:val="21"/>
          <w14:textFill>
            <w14:solidFill>
              <w14:schemeClr w14:val="tx1"/>
            </w14:solidFill>
          </w14:textFill>
        </w:rPr>
        <w:t>餐台酒水饮料应在开餐时开启饮用，不得提前开启盛在容器中存放，餐具、食品在开餐前不得</w:t>
      </w:r>
      <w:r>
        <w:rPr>
          <w:rFonts w:ascii="宋体" w:hAnsi="宋体" w:eastAsia="宋体" w:cs="宋体"/>
          <w:color w:val="000000" w:themeColor="text1"/>
          <w:spacing w:val="8"/>
          <w:sz w:val="21"/>
          <w:szCs w:val="21"/>
          <w14:textFill>
            <w14:solidFill>
              <w14:schemeClr w14:val="tx1"/>
            </w14:solidFill>
          </w14:textFill>
        </w:rPr>
        <w:t>暴露，应有必要的防蝇防尘措施。</w:t>
      </w:r>
    </w:p>
    <w:p w14:paraId="303094C7">
      <w:pPr>
        <w:pStyle w:val="3"/>
        <w:spacing w:before="65" w:line="360" w:lineRule="auto"/>
        <w:ind w:right="68"/>
        <w:rPr>
          <w:rFonts w:ascii="宋体" w:hAnsi="宋体" w:eastAsia="宋体" w:cs="宋体"/>
          <w:color w:val="000000" w:themeColor="text1"/>
          <w:spacing w:val="7"/>
          <w:sz w:val="21"/>
          <w:szCs w:val="21"/>
          <w14:textFill>
            <w14:solidFill>
              <w14:schemeClr w14:val="tx1"/>
            </w14:solidFill>
          </w14:textFill>
        </w:rPr>
      </w:pPr>
      <w:r>
        <w:rPr>
          <w:color w:val="000000" w:themeColor="text1"/>
          <w:spacing w:val="8"/>
          <w:sz w:val="21"/>
          <w:szCs w:val="21"/>
          <w14:textFill>
            <w14:solidFill>
              <w14:schemeClr w14:val="tx1"/>
            </w14:solidFill>
          </w14:textFill>
        </w:rPr>
        <w:t>7.</w:t>
      </w:r>
      <w:r>
        <w:rPr>
          <w:rFonts w:hint="eastAsia"/>
          <w:color w:val="000000" w:themeColor="text1"/>
          <w:spacing w:val="8"/>
          <w:sz w:val="21"/>
          <w:szCs w:val="21"/>
          <w:lang w:val="en-US" w:eastAsia="zh-CN"/>
          <w14:textFill>
            <w14:solidFill>
              <w14:schemeClr w14:val="tx1"/>
            </w14:solidFill>
          </w14:textFill>
        </w:rPr>
        <w:t>3</w:t>
      </w:r>
      <w:r>
        <w:rPr>
          <w:color w:val="000000" w:themeColor="text1"/>
          <w:spacing w:val="8"/>
          <w:sz w:val="21"/>
          <w:szCs w:val="21"/>
          <w14:textFill>
            <w14:solidFill>
              <w14:schemeClr w14:val="tx1"/>
            </w14:solidFill>
          </w14:textFill>
        </w:rPr>
        <w:t xml:space="preserve">.4  </w:t>
      </w:r>
      <w:r>
        <w:rPr>
          <w:rFonts w:ascii="宋体" w:hAnsi="宋体" w:eastAsia="宋体" w:cs="宋体"/>
          <w:color w:val="000000" w:themeColor="text1"/>
          <w:spacing w:val="8"/>
          <w:sz w:val="21"/>
          <w:szCs w:val="21"/>
          <w14:textFill>
            <w14:solidFill>
              <w14:schemeClr w14:val="tx1"/>
            </w14:solidFill>
          </w14:textFill>
        </w:rPr>
        <w:t>自助餐食用的奶油裱花糕点、鲜榨果汁、冷食应冷藏保存</w:t>
      </w:r>
      <w:r>
        <w:rPr>
          <w:rFonts w:ascii="宋体" w:hAnsi="宋体" w:eastAsia="宋体" w:cs="宋体"/>
          <w:color w:val="000000" w:themeColor="text1"/>
          <w:spacing w:val="7"/>
          <w:sz w:val="21"/>
          <w:szCs w:val="21"/>
          <w14:textFill>
            <w14:solidFill>
              <w14:schemeClr w14:val="tx1"/>
            </w14:solidFill>
          </w14:textFill>
        </w:rPr>
        <w:t>。</w:t>
      </w:r>
    </w:p>
    <w:p w14:paraId="715DDF77">
      <w:pPr>
        <w:pStyle w:val="3"/>
        <w:spacing w:before="65" w:line="360" w:lineRule="auto"/>
        <w:ind w:right="68"/>
        <w:rPr>
          <w:color w:val="000000" w:themeColor="text1"/>
          <w:spacing w:val="8"/>
          <w:sz w:val="21"/>
          <w:szCs w:val="21"/>
          <w14:textFill>
            <w14:solidFill>
              <w14:schemeClr w14:val="tx1"/>
            </w14:solidFill>
          </w14:textFill>
        </w:rPr>
      </w:pPr>
      <w:r>
        <w:rPr>
          <w:color w:val="000000" w:themeColor="text1"/>
          <w:spacing w:val="8"/>
          <w:sz w:val="21"/>
          <w:szCs w:val="21"/>
          <w14:textFill>
            <w14:solidFill>
              <w14:schemeClr w14:val="tx1"/>
            </w14:solidFill>
          </w14:textFill>
        </w:rPr>
        <w:t>7.</w:t>
      </w:r>
      <w:r>
        <w:rPr>
          <w:rFonts w:hint="eastAsia"/>
          <w:color w:val="000000" w:themeColor="text1"/>
          <w:spacing w:val="8"/>
          <w:sz w:val="21"/>
          <w:szCs w:val="21"/>
          <w:lang w:val="en-US" w:eastAsia="zh-CN"/>
          <w14:textFill>
            <w14:solidFill>
              <w14:schemeClr w14:val="tx1"/>
            </w14:solidFill>
          </w14:textFill>
        </w:rPr>
        <w:t>3</w:t>
      </w:r>
      <w:r>
        <w:rPr>
          <w:color w:val="000000" w:themeColor="text1"/>
          <w:spacing w:val="8"/>
          <w:sz w:val="21"/>
          <w:szCs w:val="21"/>
          <w14:textFill>
            <w14:solidFill>
              <w14:schemeClr w14:val="tx1"/>
            </w14:solidFill>
          </w14:textFill>
        </w:rPr>
        <w:t xml:space="preserve">.5 </w:t>
      </w:r>
      <w:r>
        <w:rPr>
          <w:rFonts w:hint="eastAsia" w:eastAsia="宋体"/>
          <w:color w:val="000000" w:themeColor="text1"/>
          <w:spacing w:val="8"/>
          <w:sz w:val="21"/>
          <w:szCs w:val="21"/>
          <w:lang w:val="en-US" w:eastAsia="zh-CN"/>
          <w14:textFill>
            <w14:solidFill>
              <w14:schemeClr w14:val="tx1"/>
            </w14:solidFill>
          </w14:textFill>
        </w:rPr>
        <w:t xml:space="preserve"> </w:t>
      </w:r>
      <w:r>
        <w:rPr>
          <w:color w:val="000000" w:themeColor="text1"/>
          <w:spacing w:val="8"/>
          <w:sz w:val="21"/>
          <w:szCs w:val="21"/>
          <w14:textFill>
            <w14:solidFill>
              <w14:schemeClr w14:val="tx1"/>
            </w14:solidFill>
          </w14:textFill>
        </w:rPr>
        <w:t xml:space="preserve"> </w:t>
      </w:r>
      <w:r>
        <w:rPr>
          <w:rFonts w:hint="eastAsia" w:ascii="宋体" w:hAnsi="宋体" w:eastAsia="宋体" w:cs="宋体"/>
          <w:snapToGrid w:val="0"/>
          <w:color w:val="000000" w:themeColor="text1"/>
          <w:spacing w:val="8"/>
          <w:kern w:val="0"/>
          <w:sz w:val="21"/>
          <w:szCs w:val="21"/>
          <w:lang w:val="en-US" w:eastAsia="en-US" w:bidi="ar-SA"/>
          <w14:textFill>
            <w14:solidFill>
              <w14:schemeClr w14:val="tx1"/>
            </w14:solidFill>
          </w14:textFill>
        </w:rPr>
        <w:t>垫纸、垫布、餐具托、口布等与餐饮具直接接触的物品应一客一换。撤换下的物品，应及时清洗消毒（一次性用品除外）。</w:t>
      </w:r>
    </w:p>
    <w:p w14:paraId="3034B8D8">
      <w:pPr>
        <w:pStyle w:val="3"/>
        <w:spacing w:before="65" w:line="360" w:lineRule="auto"/>
        <w:rPr>
          <w:rFonts w:ascii="宋体" w:hAnsi="宋体" w:eastAsia="宋体" w:cs="宋体"/>
          <w:color w:val="000000" w:themeColor="text1"/>
          <w:sz w:val="21"/>
          <w:szCs w:val="21"/>
          <w14:textFill>
            <w14:solidFill>
              <w14:schemeClr w14:val="tx1"/>
            </w14:solidFill>
          </w14:textFill>
        </w:rPr>
      </w:pPr>
      <w:r>
        <w:rPr>
          <w:color w:val="000000" w:themeColor="text1"/>
          <w:spacing w:val="8"/>
          <w:sz w:val="21"/>
          <w:szCs w:val="21"/>
          <w14:textFill>
            <w14:solidFill>
              <w14:schemeClr w14:val="tx1"/>
            </w14:solidFill>
          </w14:textFill>
        </w:rPr>
        <w:t>7.</w:t>
      </w:r>
      <w:r>
        <w:rPr>
          <w:rFonts w:hint="eastAsia"/>
          <w:color w:val="000000" w:themeColor="text1"/>
          <w:spacing w:val="8"/>
          <w:sz w:val="21"/>
          <w:szCs w:val="21"/>
          <w:lang w:val="en-US" w:eastAsia="zh-CN"/>
          <w14:textFill>
            <w14:solidFill>
              <w14:schemeClr w14:val="tx1"/>
            </w14:solidFill>
          </w14:textFill>
        </w:rPr>
        <w:t>3</w:t>
      </w:r>
      <w:r>
        <w:rPr>
          <w:color w:val="000000" w:themeColor="text1"/>
          <w:spacing w:val="8"/>
          <w:sz w:val="21"/>
          <w:szCs w:val="21"/>
          <w14:textFill>
            <w14:solidFill>
              <w14:schemeClr w14:val="tx1"/>
            </w14:solidFill>
          </w14:textFill>
        </w:rPr>
        <w:t>.6</w:t>
      </w:r>
      <w:r>
        <w:rPr>
          <w:rFonts w:hint="eastAsia"/>
          <w:color w:val="000000" w:themeColor="text1"/>
          <w:spacing w:val="8"/>
          <w:sz w:val="21"/>
          <w:szCs w:val="21"/>
          <w:lang w:val="en-US" w:eastAsia="zh-CN"/>
          <w14:textFill>
            <w14:solidFill>
              <w14:schemeClr w14:val="tx1"/>
            </w14:solidFill>
          </w14:textFill>
        </w:rPr>
        <w:t xml:space="preserve">  </w:t>
      </w:r>
      <w:r>
        <w:rPr>
          <w:rFonts w:ascii="宋体" w:hAnsi="宋体" w:eastAsia="宋体" w:cs="宋体"/>
          <w:color w:val="000000" w:themeColor="text1"/>
          <w:spacing w:val="8"/>
          <w:sz w:val="21"/>
          <w:szCs w:val="21"/>
          <w14:textFill>
            <w14:solidFill>
              <w14:schemeClr w14:val="tx1"/>
            </w14:solidFill>
          </w14:textFill>
        </w:rPr>
        <w:t>餐厅服务员发现食品有异味、混有异物，不得上餐台。</w:t>
      </w:r>
    </w:p>
    <w:p w14:paraId="3353DE71">
      <w:pPr>
        <w:pStyle w:val="3"/>
        <w:spacing w:before="65" w:line="360" w:lineRule="auto"/>
        <w:rPr>
          <w:rFonts w:ascii="宋体" w:hAnsi="宋体" w:eastAsia="宋体" w:cs="宋体"/>
          <w:color w:val="000000" w:themeColor="text1"/>
          <w:sz w:val="21"/>
          <w:szCs w:val="21"/>
          <w14:textFill>
            <w14:solidFill>
              <w14:schemeClr w14:val="tx1"/>
            </w14:solidFill>
          </w14:textFill>
        </w:rPr>
      </w:pPr>
      <w:r>
        <w:rPr>
          <w:color w:val="000000" w:themeColor="text1"/>
          <w:spacing w:val="8"/>
          <w:sz w:val="21"/>
          <w:szCs w:val="21"/>
          <w14:textFill>
            <w14:solidFill>
              <w14:schemeClr w14:val="tx1"/>
            </w14:solidFill>
          </w14:textFill>
        </w:rPr>
        <w:t>7.</w:t>
      </w:r>
      <w:r>
        <w:rPr>
          <w:rFonts w:hint="eastAsia"/>
          <w:color w:val="000000" w:themeColor="text1"/>
          <w:spacing w:val="8"/>
          <w:sz w:val="21"/>
          <w:szCs w:val="21"/>
          <w:lang w:val="en-US" w:eastAsia="zh-CN"/>
          <w14:textFill>
            <w14:solidFill>
              <w14:schemeClr w14:val="tx1"/>
            </w14:solidFill>
          </w14:textFill>
        </w:rPr>
        <w:t>3</w:t>
      </w:r>
      <w:r>
        <w:rPr>
          <w:color w:val="000000" w:themeColor="text1"/>
          <w:spacing w:val="8"/>
          <w:sz w:val="21"/>
          <w:szCs w:val="21"/>
          <w14:textFill>
            <w14:solidFill>
              <w14:schemeClr w14:val="tx1"/>
            </w14:solidFill>
          </w14:textFill>
        </w:rPr>
        <w:t>.</w:t>
      </w:r>
      <w:r>
        <w:rPr>
          <w:rFonts w:hint="eastAsia"/>
          <w:color w:val="000000" w:themeColor="text1"/>
          <w:spacing w:val="8"/>
          <w:sz w:val="21"/>
          <w:szCs w:val="21"/>
          <w:lang w:val="en-US" w:eastAsia="zh-CN"/>
          <w14:textFill>
            <w14:solidFill>
              <w14:schemeClr w14:val="tx1"/>
            </w14:solidFill>
          </w14:textFill>
        </w:rPr>
        <w:t xml:space="preserve">7  </w:t>
      </w:r>
      <w:r>
        <w:rPr>
          <w:rFonts w:ascii="宋体" w:hAnsi="宋体" w:eastAsia="宋体" w:cs="宋体"/>
          <w:color w:val="000000" w:themeColor="text1"/>
          <w:spacing w:val="8"/>
          <w:sz w:val="21"/>
          <w:szCs w:val="21"/>
          <w14:textFill>
            <w14:solidFill>
              <w14:schemeClr w14:val="tx1"/>
            </w14:solidFill>
          </w14:textFill>
        </w:rPr>
        <w:t>各类调料无异物、无霉膜，一天一换，容器应每天清洗。</w:t>
      </w:r>
    </w:p>
    <w:p w14:paraId="123E1A20">
      <w:pPr>
        <w:pStyle w:val="3"/>
        <w:spacing w:before="221" w:line="360" w:lineRule="auto"/>
        <w:outlineLvl w:val="1"/>
        <w:rPr>
          <w:color w:val="000000" w:themeColor="text1"/>
          <w:sz w:val="21"/>
          <w:szCs w:val="21"/>
          <w14:textFill>
            <w14:solidFill>
              <w14:schemeClr w14:val="tx1"/>
            </w14:solidFill>
          </w14:textFill>
        </w:rPr>
      </w:pPr>
      <w:bookmarkStart w:id="21" w:name="bookmark21"/>
      <w:bookmarkEnd w:id="21"/>
      <w:r>
        <w:rPr>
          <w:color w:val="000000" w:themeColor="text1"/>
          <w:spacing w:val="4"/>
          <w:sz w:val="21"/>
          <w:szCs w:val="21"/>
          <w14:textFill>
            <w14:solidFill>
              <w14:schemeClr w14:val="tx1"/>
            </w14:solidFill>
          </w14:textFill>
        </w:rPr>
        <w:t>7.</w:t>
      </w:r>
      <w:r>
        <w:rPr>
          <w:rFonts w:hint="eastAsia"/>
          <w:color w:val="000000" w:themeColor="text1"/>
          <w:spacing w:val="4"/>
          <w:sz w:val="21"/>
          <w:szCs w:val="21"/>
          <w:lang w:val="en-US" w:eastAsia="zh-CN"/>
          <w14:textFill>
            <w14:solidFill>
              <w14:schemeClr w14:val="tx1"/>
            </w14:solidFill>
          </w14:textFill>
        </w:rPr>
        <w:t>4</w:t>
      </w:r>
      <w:r>
        <w:rPr>
          <w:color w:val="000000" w:themeColor="text1"/>
          <w:spacing w:val="13"/>
          <w:sz w:val="21"/>
          <w:szCs w:val="21"/>
          <w14:textFill>
            <w14:solidFill>
              <w14:schemeClr w14:val="tx1"/>
            </w14:solidFill>
          </w14:textFill>
        </w:rPr>
        <w:t xml:space="preserve">  </w:t>
      </w:r>
      <w:r>
        <w:rPr>
          <w:color w:val="000000" w:themeColor="text1"/>
          <w:spacing w:val="4"/>
          <w:sz w:val="21"/>
          <w:szCs w:val="21"/>
          <w14:textFill>
            <w14:solidFill>
              <w14:schemeClr w14:val="tx1"/>
            </w14:solidFill>
          </w14:textFill>
        </w:rPr>
        <w:t>留样要求</w:t>
      </w:r>
    </w:p>
    <w:p w14:paraId="113FE66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32"/>
          <w:szCs w:val="32"/>
        </w:rPr>
      </w:pPr>
      <w:r>
        <w:rPr>
          <w:color w:val="000000" w:themeColor="text1"/>
          <w:spacing w:val="7"/>
          <w:sz w:val="21"/>
          <w:szCs w:val="21"/>
          <w14:textFill>
            <w14:solidFill>
              <w14:schemeClr w14:val="tx1"/>
            </w14:solidFill>
          </w14:textFill>
        </w:rPr>
        <w:t>7.</w:t>
      </w:r>
      <w:r>
        <w:rPr>
          <w:rFonts w:hint="eastAsia"/>
          <w:color w:val="000000" w:themeColor="text1"/>
          <w:spacing w:val="7"/>
          <w:sz w:val="21"/>
          <w:szCs w:val="21"/>
          <w:lang w:val="en-US" w:eastAsia="zh-CN"/>
          <w14:textFill>
            <w14:solidFill>
              <w14:schemeClr w14:val="tx1"/>
            </w14:solidFill>
          </w14:textFill>
        </w:rPr>
        <w:t>4</w:t>
      </w:r>
      <w:r>
        <w:rPr>
          <w:color w:val="000000" w:themeColor="text1"/>
          <w:spacing w:val="7"/>
          <w:sz w:val="21"/>
          <w:szCs w:val="21"/>
          <w14:textFill>
            <w14:solidFill>
              <w14:schemeClr w14:val="tx1"/>
            </w14:solidFill>
          </w14:textFill>
        </w:rPr>
        <w:t xml:space="preserve">.1 </w:t>
      </w:r>
      <w:r>
        <w:rPr>
          <w:rFonts w:hint="eastAsia" w:eastAsia="宋体"/>
          <w:color w:val="000000" w:themeColor="text1"/>
          <w:spacing w:val="7"/>
          <w:sz w:val="21"/>
          <w:szCs w:val="21"/>
          <w:lang w:val="en-US" w:eastAsia="zh-CN"/>
          <w14:textFill>
            <w14:solidFill>
              <w14:schemeClr w14:val="tx1"/>
            </w14:solidFill>
          </w14:textFill>
        </w:rPr>
        <w:t xml:space="preserve"> </w:t>
      </w:r>
      <w:r>
        <w:rPr>
          <w:color w:val="000000" w:themeColor="text1"/>
          <w:spacing w:val="7"/>
          <w:sz w:val="21"/>
          <w:szCs w:val="21"/>
          <w14:textFill>
            <w14:solidFill>
              <w14:schemeClr w14:val="tx1"/>
            </w14:solidFill>
          </w14:textFill>
        </w:rPr>
        <w:t xml:space="preserve"> </w:t>
      </w:r>
      <w:r>
        <w:rPr>
          <w:rFonts w:hint="eastAsia" w:ascii="宋体" w:hAnsi="宋体" w:eastAsia="宋体" w:cs="宋体"/>
          <w:snapToGrid w:val="0"/>
          <w:color w:val="000000" w:themeColor="text1"/>
          <w:spacing w:val="8"/>
          <w:kern w:val="0"/>
          <w:sz w:val="21"/>
          <w:szCs w:val="21"/>
          <w:lang w:val="en-US" w:eastAsia="en-US" w:bidi="ar-SA"/>
          <w14:textFill>
            <w14:solidFill>
              <w14:schemeClr w14:val="tx1"/>
            </w14:solidFill>
          </w14:textFill>
        </w:rPr>
        <w:t>每餐次的食品成品应留样。</w:t>
      </w:r>
    </w:p>
    <w:p w14:paraId="40BE06F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snapToGrid w:val="0"/>
          <w:color w:val="000000" w:themeColor="text1"/>
          <w:spacing w:val="8"/>
          <w:kern w:val="0"/>
          <w:sz w:val="21"/>
          <w:szCs w:val="21"/>
          <w:lang w:val="en-US" w:eastAsia="en-US" w:bidi="ar-SA"/>
          <w14:textFill>
            <w14:solidFill>
              <w14:schemeClr w14:val="tx1"/>
            </w14:solidFill>
          </w14:textFill>
        </w:rPr>
      </w:pPr>
      <w:r>
        <w:rPr>
          <w:color w:val="000000" w:themeColor="text1"/>
          <w:spacing w:val="8"/>
          <w:sz w:val="21"/>
          <w:szCs w:val="21"/>
          <w14:textFill>
            <w14:solidFill>
              <w14:schemeClr w14:val="tx1"/>
            </w14:solidFill>
          </w14:textFill>
        </w:rPr>
        <w:t>7.</w:t>
      </w:r>
      <w:r>
        <w:rPr>
          <w:rFonts w:hint="eastAsia"/>
          <w:color w:val="000000" w:themeColor="text1"/>
          <w:spacing w:val="8"/>
          <w:sz w:val="21"/>
          <w:szCs w:val="21"/>
          <w:lang w:val="en-US" w:eastAsia="zh-CN"/>
          <w14:textFill>
            <w14:solidFill>
              <w14:schemeClr w14:val="tx1"/>
            </w14:solidFill>
          </w14:textFill>
        </w:rPr>
        <w:t>4</w:t>
      </w:r>
      <w:r>
        <w:rPr>
          <w:color w:val="000000" w:themeColor="text1"/>
          <w:spacing w:val="8"/>
          <w:sz w:val="21"/>
          <w:szCs w:val="21"/>
          <w14:textFill>
            <w14:solidFill>
              <w14:schemeClr w14:val="tx1"/>
            </w14:solidFill>
          </w14:textFill>
        </w:rPr>
        <w:t>.2</w:t>
      </w:r>
      <w:r>
        <w:rPr>
          <w:rFonts w:hint="eastAsia" w:eastAsia="宋体"/>
          <w:color w:val="000000" w:themeColor="text1"/>
          <w:spacing w:val="8"/>
          <w:sz w:val="21"/>
          <w:szCs w:val="21"/>
          <w:lang w:val="en-US" w:eastAsia="zh-CN"/>
          <w14:textFill>
            <w14:solidFill>
              <w14:schemeClr w14:val="tx1"/>
            </w14:solidFill>
          </w14:textFill>
        </w:rPr>
        <w:t xml:space="preserve">   </w:t>
      </w:r>
      <w:r>
        <w:rPr>
          <w:rFonts w:hint="eastAsia" w:ascii="宋体" w:hAnsi="宋体" w:eastAsia="宋体" w:cs="宋体"/>
          <w:snapToGrid w:val="0"/>
          <w:color w:val="000000" w:themeColor="text1"/>
          <w:spacing w:val="8"/>
          <w:kern w:val="0"/>
          <w:sz w:val="21"/>
          <w:szCs w:val="21"/>
          <w:lang w:val="en-US" w:eastAsia="en-US" w:bidi="ar-SA"/>
          <w14:textFill>
            <w14:solidFill>
              <w14:schemeClr w14:val="tx1"/>
            </w14:solidFill>
          </w14:textFill>
        </w:rPr>
        <w:t>应将留样食品按照品种分别盛放于清洗消毒后的专用密闭容器内，在专用冷藏设备中冷藏存放48小时以上。每个品种的留样量应能满足检验检测需要，且不少于125g。</w:t>
      </w:r>
    </w:p>
    <w:p w14:paraId="5C97573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宋体" w:hAnsi="宋体" w:eastAsia="宋体" w:cs="宋体"/>
          <w:snapToGrid w:val="0"/>
          <w:color w:val="000000" w:themeColor="text1"/>
          <w:spacing w:val="8"/>
          <w:kern w:val="0"/>
          <w:sz w:val="21"/>
          <w:szCs w:val="21"/>
          <w:lang w:val="en-US" w:eastAsia="en-US" w:bidi="ar-SA"/>
          <w14:textFill>
            <w14:solidFill>
              <w14:schemeClr w14:val="tx1"/>
            </w14:solidFill>
          </w14:textFill>
        </w:rPr>
      </w:pPr>
      <w:r>
        <w:rPr>
          <w:color w:val="000000" w:themeColor="text1"/>
          <w:spacing w:val="8"/>
          <w:sz w:val="21"/>
          <w:szCs w:val="21"/>
          <w14:textFill>
            <w14:solidFill>
              <w14:schemeClr w14:val="tx1"/>
            </w14:solidFill>
          </w14:textFill>
        </w:rPr>
        <w:t>7.</w:t>
      </w:r>
      <w:r>
        <w:rPr>
          <w:rFonts w:hint="eastAsia"/>
          <w:color w:val="000000" w:themeColor="text1"/>
          <w:spacing w:val="8"/>
          <w:sz w:val="21"/>
          <w:szCs w:val="21"/>
          <w:lang w:val="en-US" w:eastAsia="zh-CN"/>
          <w14:textFill>
            <w14:solidFill>
              <w14:schemeClr w14:val="tx1"/>
            </w14:solidFill>
          </w14:textFill>
        </w:rPr>
        <w:t>4</w:t>
      </w:r>
      <w:r>
        <w:rPr>
          <w:color w:val="000000" w:themeColor="text1"/>
          <w:spacing w:val="8"/>
          <w:sz w:val="21"/>
          <w:szCs w:val="21"/>
          <w14:textFill>
            <w14:solidFill>
              <w14:schemeClr w14:val="tx1"/>
            </w14:solidFill>
          </w14:textFill>
        </w:rPr>
        <w:t>.</w:t>
      </w:r>
      <w:r>
        <w:rPr>
          <w:rFonts w:hint="eastAsia" w:eastAsia="宋体"/>
          <w:color w:val="000000" w:themeColor="text1"/>
          <w:spacing w:val="8"/>
          <w:sz w:val="21"/>
          <w:szCs w:val="21"/>
          <w:lang w:val="en-US" w:eastAsia="zh-CN"/>
          <w14:textFill>
            <w14:solidFill>
              <w14:schemeClr w14:val="tx1"/>
            </w14:solidFill>
          </w14:textFill>
        </w:rPr>
        <w:t xml:space="preserve">3   </w:t>
      </w:r>
      <w:r>
        <w:rPr>
          <w:rFonts w:hint="eastAsia" w:ascii="宋体" w:hAnsi="宋体" w:eastAsia="宋体" w:cs="宋体"/>
          <w:snapToGrid w:val="0"/>
          <w:color w:val="000000" w:themeColor="text1"/>
          <w:spacing w:val="8"/>
          <w:kern w:val="0"/>
          <w:sz w:val="21"/>
          <w:szCs w:val="21"/>
          <w:lang w:val="en-US" w:eastAsia="en-US" w:bidi="ar-SA"/>
          <w14:textFill>
            <w14:solidFill>
              <w14:schemeClr w14:val="tx1"/>
            </w14:solidFill>
          </w14:textFill>
        </w:rPr>
        <w:t>在盛放留样食品的容器上应标注留样食品名称、留样时间（月、日、时），或者标注与留样记录相对应的标识。</w:t>
      </w:r>
    </w:p>
    <w:p w14:paraId="7A48BDE7">
      <w:pPr>
        <w:pStyle w:val="3"/>
        <w:spacing w:before="65" w:line="360" w:lineRule="auto"/>
        <w:rPr>
          <w:rFonts w:ascii="宋体" w:hAnsi="宋体" w:eastAsia="宋体" w:cs="宋体"/>
          <w:color w:val="000000" w:themeColor="text1"/>
          <w:sz w:val="21"/>
          <w:szCs w:val="21"/>
          <w14:textFill>
            <w14:solidFill>
              <w14:schemeClr w14:val="tx1"/>
            </w14:solidFill>
          </w14:textFill>
        </w:rPr>
      </w:pPr>
      <w:r>
        <w:rPr>
          <w:color w:val="000000" w:themeColor="text1"/>
          <w:spacing w:val="8"/>
          <w:sz w:val="21"/>
          <w:szCs w:val="21"/>
          <w14:textFill>
            <w14:solidFill>
              <w14:schemeClr w14:val="tx1"/>
            </w14:solidFill>
          </w14:textFill>
        </w:rPr>
        <w:t>7.</w:t>
      </w:r>
      <w:r>
        <w:rPr>
          <w:rFonts w:hint="eastAsia"/>
          <w:color w:val="000000" w:themeColor="text1"/>
          <w:spacing w:val="8"/>
          <w:sz w:val="21"/>
          <w:szCs w:val="21"/>
          <w:lang w:val="en-US" w:eastAsia="zh-CN"/>
          <w14:textFill>
            <w14:solidFill>
              <w14:schemeClr w14:val="tx1"/>
            </w14:solidFill>
          </w14:textFill>
        </w:rPr>
        <w:t>4</w:t>
      </w:r>
      <w:r>
        <w:rPr>
          <w:color w:val="000000" w:themeColor="text1"/>
          <w:spacing w:val="8"/>
          <w:sz w:val="21"/>
          <w:szCs w:val="21"/>
          <w14:textFill>
            <w14:solidFill>
              <w14:schemeClr w14:val="tx1"/>
            </w14:solidFill>
          </w14:textFill>
        </w:rPr>
        <w:t>.</w:t>
      </w:r>
      <w:r>
        <w:rPr>
          <w:rFonts w:hint="eastAsia" w:eastAsia="宋体"/>
          <w:color w:val="000000" w:themeColor="text1"/>
          <w:spacing w:val="8"/>
          <w:sz w:val="21"/>
          <w:szCs w:val="21"/>
          <w:lang w:val="en-US" w:eastAsia="zh-CN"/>
          <w14:textFill>
            <w14:solidFill>
              <w14:schemeClr w14:val="tx1"/>
            </w14:solidFill>
          </w14:textFill>
        </w:rPr>
        <w:t xml:space="preserve">4   </w:t>
      </w:r>
      <w:r>
        <w:rPr>
          <w:rFonts w:hint="eastAsia" w:ascii="宋体" w:hAnsi="宋体" w:eastAsia="宋体" w:cs="宋体"/>
          <w:snapToGrid w:val="0"/>
          <w:color w:val="000000" w:themeColor="text1"/>
          <w:spacing w:val="8"/>
          <w:kern w:val="0"/>
          <w:sz w:val="21"/>
          <w:szCs w:val="21"/>
          <w:lang w:val="en-US" w:eastAsia="en-US" w:bidi="ar-SA"/>
          <w14:textFill>
            <w14:solidFill>
              <w14:schemeClr w14:val="tx1"/>
            </w14:solidFill>
          </w14:textFill>
        </w:rPr>
        <w:t>应由专人管理留样食品、记录留样情况，记录内容包括留样食品名称、留样时间（月、日、时）、留样人员等。</w:t>
      </w:r>
    </w:p>
    <w:p w14:paraId="61D199F0">
      <w:pPr>
        <w:pStyle w:val="3"/>
        <w:spacing w:before="65" w:line="360" w:lineRule="auto"/>
        <w:ind w:left="3"/>
        <w:outlineLvl w:val="1"/>
        <w:rPr>
          <w:rFonts w:hint="default" w:eastAsia="黑体"/>
          <w:color w:val="000000" w:themeColor="text1"/>
          <w:spacing w:val="4"/>
          <w:sz w:val="21"/>
          <w:szCs w:val="21"/>
          <w:lang w:val="en-US" w:eastAsia="zh-CN"/>
          <w14:textFill>
            <w14:solidFill>
              <w14:schemeClr w14:val="tx1"/>
            </w14:solidFill>
          </w14:textFill>
        </w:rPr>
      </w:pPr>
      <w:bookmarkStart w:id="22" w:name="bookmark22"/>
      <w:bookmarkEnd w:id="22"/>
      <w:r>
        <w:rPr>
          <w:rFonts w:hint="eastAsia"/>
          <w:color w:val="000000" w:themeColor="text1"/>
          <w:spacing w:val="4"/>
          <w:sz w:val="21"/>
          <w:szCs w:val="21"/>
          <w:lang w:val="en-US" w:eastAsia="zh-CN"/>
          <w14:textFill>
            <w14:solidFill>
              <w14:schemeClr w14:val="tx1"/>
            </w14:solidFill>
          </w14:textFill>
        </w:rPr>
        <w:t>8 突发事件处置</w:t>
      </w:r>
    </w:p>
    <w:p w14:paraId="351EC21A">
      <w:pPr>
        <w:autoSpaceDE w:val="0"/>
        <w:spacing w:line="360" w:lineRule="auto"/>
        <w:ind w:firstLine="210" w:firstLineChars="100"/>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pPr>
      <w:bookmarkStart w:id="23" w:name="bookmark24"/>
      <w:bookmarkEnd w:id="23"/>
      <w:r>
        <w:rPr>
          <w:rFonts w:hint="eastAsia" w:eastAsia="宋体"/>
          <w:color w:val="000000" w:themeColor="text1"/>
          <w:sz w:val="21"/>
          <w:szCs w:val="21"/>
          <w:lang w:val="en-US" w:eastAsia="zh-CN"/>
          <w14:textFill>
            <w14:solidFill>
              <w14:schemeClr w14:val="tx1"/>
            </w14:solidFill>
          </w14:textFill>
        </w:rPr>
        <w:t>a)</w:t>
      </w:r>
      <w:r>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t>为有效防范重大活动期间餐饮服务食品安全事故的发生，重大活动</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主办或承办单位</w:t>
      </w:r>
      <w:r>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t>、</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餐饮服务提供者</w:t>
      </w:r>
      <w:r>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t>、市场监督管理部门应当强化食品安全事故应急处置管理机制。</w:t>
      </w:r>
    </w:p>
    <w:p w14:paraId="162CBFE6">
      <w:pPr>
        <w:autoSpaceDE w:val="0"/>
        <w:spacing w:line="360" w:lineRule="auto"/>
        <w:ind w:firstLine="210" w:firstLineChars="100"/>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b )</w:t>
      </w:r>
      <w:r>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t>活动期间，重大活动</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主办或承办单位</w:t>
      </w:r>
      <w:r>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t>、</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餐饮服务提供者</w:t>
      </w:r>
      <w:r>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t>、市场监督管理部门发现存在或可能存在群体性腹泻、呕吐等疑似食物中毒症状的，应当立即向</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同级</w:t>
      </w:r>
      <w:r>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t>卫生健康部门报告，并积极配合做好患者的救治工作，及时安排好其他人员就餐。</w:t>
      </w:r>
    </w:p>
    <w:p w14:paraId="24C4F064">
      <w:pPr>
        <w:autoSpaceDE w:val="0"/>
        <w:spacing w:line="360" w:lineRule="auto"/>
        <w:ind w:firstLine="210" w:firstLineChars="100"/>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 xml:space="preserve">c) </w:t>
      </w:r>
      <w:r>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t>市场监督管理部门接到或发现疑似食物中毒情况后，应当立即封存可能导致事故发生的食品及其原料、工具及用具、设备设施和现场，协助、配合有关部门开展食品安全事故调查。</w:t>
      </w:r>
    </w:p>
    <w:p w14:paraId="46F69C07">
      <w:pPr>
        <w:autoSpaceDE w:val="0"/>
        <w:spacing w:line="360" w:lineRule="auto"/>
        <w:ind w:firstLine="210" w:firstLineChars="100"/>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 xml:space="preserve">d) </w:t>
      </w:r>
      <w:r>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t>市场监督管理部门接到突发事件报告后，经调查核定属于食品安全事故的，应按照职责权限启动相应级别的食品安全事故应急预案，按照《中华人民共和国食品安全法》的相关规定进行处置，并通报有关部门。</w:t>
      </w:r>
    </w:p>
    <w:p w14:paraId="0A9FD6F5">
      <w:pPr>
        <w:autoSpaceDE w:val="0"/>
        <w:spacing w:line="360" w:lineRule="auto"/>
        <w:ind w:firstLine="210" w:firstLineChars="100"/>
        <w:rPr>
          <w:rFonts w:ascii="Arial"/>
          <w:color w:val="000000" w:themeColor="text1"/>
          <w:sz w:val="21"/>
          <w:szCs w:val="21"/>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e )</w:t>
      </w:r>
      <w:r>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t>市场监督管理部门应将餐饮服务食品安全事故调查、处置等相关信息记入</w:t>
      </w:r>
      <w:r>
        <w:rPr>
          <w:rFonts w:hint="eastAsia" w:ascii="宋体" w:hAnsi="宋体" w:eastAsia="宋体" w:cs="宋体"/>
          <w:snapToGrid w:val="0"/>
          <w:color w:val="000000" w:themeColor="text1"/>
          <w:spacing w:val="7"/>
          <w:kern w:val="0"/>
          <w:sz w:val="21"/>
          <w:szCs w:val="21"/>
          <w:lang w:val="en-US" w:eastAsia="zh-CN" w:bidi="ar-SA"/>
          <w14:textFill>
            <w14:solidFill>
              <w14:schemeClr w14:val="tx1"/>
            </w14:solidFill>
          </w14:textFill>
        </w:rPr>
        <w:t>餐饮服务提供者</w:t>
      </w:r>
      <w:r>
        <w:rPr>
          <w:rFonts w:hint="eastAsia" w:ascii="宋体" w:hAnsi="宋体" w:eastAsia="宋体" w:cs="宋体"/>
          <w:snapToGrid w:val="0"/>
          <w:color w:val="000000" w:themeColor="text1"/>
          <w:spacing w:val="7"/>
          <w:kern w:val="0"/>
          <w:sz w:val="21"/>
          <w:szCs w:val="21"/>
          <w:lang w:val="en-US" w:eastAsia="en-US" w:bidi="ar-SA"/>
          <w14:textFill>
            <w14:solidFill>
              <w14:schemeClr w14:val="tx1"/>
            </w14:solidFill>
          </w14:textFill>
        </w:rPr>
        <w:t>食品安全信用档案。</w:t>
      </w:r>
      <w:bookmarkStart w:id="24" w:name="bookmark25"/>
      <w:bookmarkEnd w:id="24"/>
    </w:p>
    <w:p w14:paraId="776D1B82">
      <w:pPr>
        <w:pStyle w:val="3"/>
        <w:spacing w:before="65" w:line="360" w:lineRule="auto"/>
        <w:ind w:left="16"/>
        <w:outlineLvl w:val="0"/>
        <w:rPr>
          <w:color w:val="000000" w:themeColor="text1"/>
          <w:sz w:val="21"/>
          <w:szCs w:val="21"/>
          <w14:textFill>
            <w14:solidFill>
              <w14:schemeClr w14:val="tx1"/>
            </w14:solidFill>
          </w14:textFill>
        </w:rPr>
      </w:pPr>
      <w:bookmarkStart w:id="25" w:name="bookmark26"/>
      <w:bookmarkEnd w:id="25"/>
      <w:r>
        <w:rPr>
          <w:rFonts w:hint="eastAsia"/>
          <w:color w:val="000000" w:themeColor="text1"/>
          <w:spacing w:val="3"/>
          <w:sz w:val="21"/>
          <w:szCs w:val="21"/>
          <w:lang w:val="en-US" w:eastAsia="zh-CN"/>
          <w14:textFill>
            <w14:solidFill>
              <w14:schemeClr w14:val="tx1"/>
            </w14:solidFill>
          </w14:textFill>
        </w:rPr>
        <w:t>9</w:t>
      </w:r>
      <w:r>
        <w:rPr>
          <w:color w:val="000000" w:themeColor="text1"/>
          <w:spacing w:val="9"/>
          <w:sz w:val="21"/>
          <w:szCs w:val="21"/>
          <w14:textFill>
            <w14:solidFill>
              <w14:schemeClr w14:val="tx1"/>
            </w14:solidFill>
          </w14:textFill>
        </w:rPr>
        <w:t xml:space="preserve">  </w:t>
      </w:r>
      <w:r>
        <w:rPr>
          <w:color w:val="000000" w:themeColor="text1"/>
          <w:spacing w:val="3"/>
          <w:sz w:val="21"/>
          <w:szCs w:val="21"/>
          <w14:textFill>
            <w14:solidFill>
              <w14:schemeClr w14:val="tx1"/>
            </w14:solidFill>
          </w14:textFill>
        </w:rPr>
        <w:t>工作纪律</w:t>
      </w:r>
    </w:p>
    <w:p w14:paraId="71394C16">
      <w:pPr>
        <w:spacing w:line="360" w:lineRule="auto"/>
        <w:rPr>
          <w:rFonts w:ascii="Arial"/>
          <w:color w:val="000000" w:themeColor="text1"/>
          <w:sz w:val="21"/>
          <w:szCs w:val="21"/>
          <w14:textFill>
            <w14:solidFill>
              <w14:schemeClr w14:val="tx1"/>
            </w14:solidFill>
          </w14:textFill>
        </w:rPr>
      </w:pPr>
    </w:p>
    <w:p w14:paraId="2E13771F">
      <w:pPr>
        <w:pStyle w:val="3"/>
        <w:spacing w:before="65" w:line="360" w:lineRule="auto"/>
        <w:ind w:left="16" w:firstLine="226" w:firstLineChars="100"/>
        <w:rPr>
          <w:rFonts w:ascii="宋体" w:hAnsi="宋体" w:eastAsia="宋体" w:cs="宋体"/>
          <w:color w:val="000000" w:themeColor="text1"/>
          <w:sz w:val="21"/>
          <w:szCs w:val="21"/>
          <w14:textFill>
            <w14:solidFill>
              <w14:schemeClr w14:val="tx1"/>
            </w14:solidFill>
          </w14:textFill>
        </w:rPr>
      </w:pPr>
      <w:r>
        <w:rPr>
          <w:rFonts w:hint="eastAsia"/>
          <w:color w:val="000000" w:themeColor="text1"/>
          <w:spacing w:val="8"/>
          <w:sz w:val="21"/>
          <w:szCs w:val="21"/>
          <w:lang w:val="en-US" w:eastAsia="zh-CN"/>
          <w14:textFill>
            <w14:solidFill>
              <w14:schemeClr w14:val="tx1"/>
            </w14:solidFill>
          </w14:textFill>
        </w:rPr>
        <w:t>a)</w:t>
      </w:r>
      <w:r>
        <w:rPr>
          <w:rFonts w:ascii="宋体" w:hAnsi="宋体" w:eastAsia="宋体" w:cs="宋体"/>
          <w:color w:val="000000" w:themeColor="text1"/>
          <w:spacing w:val="8"/>
          <w:sz w:val="21"/>
          <w:szCs w:val="21"/>
          <w14:textFill>
            <w14:solidFill>
              <w14:schemeClr w14:val="tx1"/>
            </w14:solidFill>
          </w14:textFill>
        </w:rPr>
        <w:t>严格遵守活动期间的保密规定，不得将涉密文件或信息</w:t>
      </w:r>
      <w:r>
        <w:rPr>
          <w:rFonts w:hint="eastAsia" w:ascii="宋体" w:hAnsi="宋体" w:eastAsia="宋体" w:cs="宋体"/>
          <w:color w:val="000000" w:themeColor="text1"/>
          <w:spacing w:val="8"/>
          <w:sz w:val="21"/>
          <w:szCs w:val="21"/>
          <w:lang w:val="en-US" w:eastAsia="zh-CN"/>
          <w14:textFill>
            <w14:solidFill>
              <w14:schemeClr w14:val="tx1"/>
            </w14:solidFill>
          </w14:textFill>
        </w:rPr>
        <w:t>资料</w:t>
      </w:r>
      <w:r>
        <w:rPr>
          <w:rFonts w:ascii="宋体" w:hAnsi="宋体" w:eastAsia="宋体" w:cs="宋体"/>
          <w:color w:val="000000" w:themeColor="text1"/>
          <w:spacing w:val="8"/>
          <w:sz w:val="21"/>
          <w:szCs w:val="21"/>
          <w14:textFill>
            <w14:solidFill>
              <w14:schemeClr w14:val="tx1"/>
            </w14:solidFill>
          </w14:textFill>
        </w:rPr>
        <w:t>复制外传。</w:t>
      </w:r>
    </w:p>
    <w:p w14:paraId="4326F16F">
      <w:pPr>
        <w:pStyle w:val="3"/>
        <w:spacing w:before="66" w:line="360" w:lineRule="auto"/>
        <w:ind w:left="16" w:firstLine="226" w:firstLineChars="100"/>
        <w:rPr>
          <w:rFonts w:ascii="宋体" w:hAnsi="宋体" w:eastAsia="宋体" w:cs="宋体"/>
          <w:color w:val="000000" w:themeColor="text1"/>
          <w:sz w:val="21"/>
          <w:szCs w:val="21"/>
          <w14:textFill>
            <w14:solidFill>
              <w14:schemeClr w14:val="tx1"/>
            </w14:solidFill>
          </w14:textFill>
        </w:rPr>
      </w:pPr>
      <w:r>
        <w:rPr>
          <w:rFonts w:hint="eastAsia"/>
          <w:color w:val="000000" w:themeColor="text1"/>
          <w:spacing w:val="8"/>
          <w:sz w:val="21"/>
          <w:szCs w:val="21"/>
          <w:lang w:val="en-US" w:eastAsia="zh-CN"/>
          <w14:textFill>
            <w14:solidFill>
              <w14:schemeClr w14:val="tx1"/>
            </w14:solidFill>
          </w14:textFill>
        </w:rPr>
        <w:t>b)</w:t>
      </w:r>
      <w:r>
        <w:rPr>
          <w:rFonts w:ascii="宋体" w:hAnsi="宋体" w:eastAsia="宋体" w:cs="宋体"/>
          <w:color w:val="000000" w:themeColor="text1"/>
          <w:spacing w:val="8"/>
          <w:sz w:val="21"/>
          <w:szCs w:val="21"/>
          <w14:textFill>
            <w14:solidFill>
              <w14:schemeClr w14:val="tx1"/>
            </w14:solidFill>
          </w14:textFill>
        </w:rPr>
        <w:t>严格遵守安全保卫规定，严禁转借活动期间证件或用作其他用途。</w:t>
      </w:r>
    </w:p>
    <w:p w14:paraId="107201AB">
      <w:pPr>
        <w:pStyle w:val="3"/>
        <w:spacing w:before="66" w:line="360" w:lineRule="auto"/>
        <w:ind w:left="16" w:firstLine="226" w:firstLineChars="100"/>
        <w:rPr>
          <w:rFonts w:ascii="宋体" w:hAnsi="宋体" w:eastAsia="宋体" w:cs="宋体"/>
          <w:color w:val="000000" w:themeColor="text1"/>
          <w:sz w:val="21"/>
          <w:szCs w:val="21"/>
          <w14:textFill>
            <w14:solidFill>
              <w14:schemeClr w14:val="tx1"/>
            </w14:solidFill>
          </w14:textFill>
        </w:rPr>
      </w:pPr>
      <w:r>
        <w:rPr>
          <w:rFonts w:hint="eastAsia"/>
          <w:color w:val="000000" w:themeColor="text1"/>
          <w:spacing w:val="8"/>
          <w:sz w:val="21"/>
          <w:szCs w:val="21"/>
          <w:lang w:val="en-US" w:eastAsia="zh-CN"/>
          <w14:textFill>
            <w14:solidFill>
              <w14:schemeClr w14:val="tx1"/>
            </w14:solidFill>
          </w14:textFill>
        </w:rPr>
        <w:t>c)</w:t>
      </w:r>
      <w:r>
        <w:rPr>
          <w:rFonts w:ascii="宋体" w:hAnsi="宋体" w:eastAsia="宋体" w:cs="宋体"/>
          <w:color w:val="000000" w:themeColor="text1"/>
          <w:spacing w:val="8"/>
          <w:sz w:val="21"/>
          <w:szCs w:val="21"/>
          <w14:textFill>
            <w14:solidFill>
              <w14:schemeClr w14:val="tx1"/>
            </w14:solidFill>
          </w14:textFill>
        </w:rPr>
        <w:t>严格遵守工作纪律，坚守本职工作，认真履行职责，严格遵守请销假制度。</w:t>
      </w:r>
    </w:p>
    <w:p w14:paraId="1DEB5B66">
      <w:pPr>
        <w:pStyle w:val="3"/>
        <w:spacing w:before="66" w:line="360" w:lineRule="auto"/>
        <w:ind w:left="4" w:right="54" w:firstLine="235" w:firstLineChars="105"/>
        <w:rPr>
          <w:rFonts w:ascii="宋体" w:hAnsi="宋体" w:eastAsia="宋体" w:cs="宋体"/>
          <w:color w:val="000000" w:themeColor="text1"/>
          <w:sz w:val="21"/>
          <w:szCs w:val="21"/>
          <w14:textFill>
            <w14:solidFill>
              <w14:schemeClr w14:val="tx1"/>
            </w14:solidFill>
          </w14:textFill>
        </w:rPr>
      </w:pPr>
      <w:r>
        <w:rPr>
          <w:rFonts w:hint="eastAsia"/>
          <w:color w:val="000000" w:themeColor="text1"/>
          <w:spacing w:val="7"/>
          <w:sz w:val="21"/>
          <w:szCs w:val="21"/>
          <w:lang w:val="en-US" w:eastAsia="zh-CN"/>
          <w14:textFill>
            <w14:solidFill>
              <w14:schemeClr w14:val="tx1"/>
            </w14:solidFill>
          </w14:textFill>
        </w:rPr>
        <w:t>d)</w:t>
      </w:r>
      <w:r>
        <w:rPr>
          <w:color w:val="000000" w:themeColor="text1"/>
          <w:spacing w:val="7"/>
          <w:sz w:val="21"/>
          <w:szCs w:val="21"/>
          <w14:textFill>
            <w14:solidFill>
              <w14:schemeClr w14:val="tx1"/>
            </w14:solidFill>
          </w14:textFill>
        </w:rPr>
        <w:t xml:space="preserve"> </w:t>
      </w:r>
      <w:r>
        <w:rPr>
          <w:rFonts w:ascii="宋体" w:hAnsi="宋体" w:eastAsia="宋体" w:cs="宋体"/>
          <w:color w:val="000000" w:themeColor="text1"/>
          <w:spacing w:val="7"/>
          <w:sz w:val="21"/>
          <w:szCs w:val="21"/>
          <w14:textFill>
            <w14:solidFill>
              <w14:schemeClr w14:val="tx1"/>
            </w14:solidFill>
          </w14:textFill>
        </w:rPr>
        <w:t>严格遵守政治纪律、组织纪律、廉洁纪律、生活纪律</w:t>
      </w:r>
      <w:r>
        <w:rPr>
          <w:rFonts w:ascii="宋体" w:hAnsi="宋体" w:eastAsia="宋体" w:cs="宋体"/>
          <w:color w:val="000000" w:themeColor="text1"/>
          <w:spacing w:val="8"/>
          <w:sz w:val="21"/>
          <w:szCs w:val="21"/>
          <w14:textFill>
            <w14:solidFill>
              <w14:schemeClr w14:val="tx1"/>
            </w14:solidFill>
          </w14:textFill>
        </w:rPr>
        <w:t>。</w:t>
      </w:r>
    </w:p>
    <w:p w14:paraId="0C273E04">
      <w:pPr>
        <w:pStyle w:val="3"/>
        <w:spacing w:before="66" w:line="360" w:lineRule="auto"/>
        <w:ind w:left="6" w:right="1" w:hanging="3"/>
        <w:outlineLvl w:val="0"/>
        <w:rPr>
          <w:rFonts w:hint="eastAsia" w:ascii="黑体" w:hAnsi="黑体" w:eastAsia="黑体" w:cs="黑体"/>
          <w:snapToGrid w:val="0"/>
          <w:color w:val="000000"/>
          <w:spacing w:val="6"/>
          <w:kern w:val="0"/>
          <w:sz w:val="21"/>
          <w:szCs w:val="21"/>
          <w:lang w:val="en-US" w:eastAsia="zh-CN" w:bidi="ar-SA"/>
        </w:rPr>
      </w:pPr>
    </w:p>
    <w:p w14:paraId="1EA09CA7">
      <w:pPr>
        <w:spacing w:line="360" w:lineRule="auto"/>
        <w:rPr>
          <w:rFonts w:ascii="宋体" w:hAnsi="宋体" w:eastAsia="宋体" w:cs="宋体"/>
          <w:sz w:val="21"/>
          <w:szCs w:val="21"/>
        </w:rPr>
        <w:sectPr>
          <w:footerReference r:id="rId9" w:type="default"/>
          <w:pgSz w:w="11906" w:h="16839"/>
          <w:pgMar w:top="1406" w:right="1133" w:bottom="1312" w:left="1418" w:header="0" w:footer="1134" w:gutter="0"/>
          <w:pgNumType w:fmt="decimal" w:start="1"/>
          <w:cols w:space="720" w:num="1"/>
        </w:sectPr>
      </w:pPr>
    </w:p>
    <w:p w14:paraId="0F570FB9">
      <w:pPr>
        <w:pStyle w:val="3"/>
        <w:spacing w:before="68" w:line="315" w:lineRule="exact"/>
        <w:jc w:val="center"/>
        <w:rPr>
          <w:rFonts w:hint="eastAsia"/>
          <w:spacing w:val="105"/>
          <w:position w:val="7"/>
          <w:sz w:val="21"/>
          <w:szCs w:val="21"/>
          <w:lang w:val="en-US" w:eastAsia="zh-CN"/>
        </w:rPr>
      </w:pPr>
      <w:r>
        <w:rPr>
          <w:rFonts w:hint="eastAsia"/>
          <w:spacing w:val="105"/>
          <w:position w:val="7"/>
          <w:sz w:val="21"/>
          <w:szCs w:val="21"/>
          <w:lang w:val="en-US" w:eastAsia="zh-CN"/>
        </w:rPr>
        <w:t>附 录 A</w:t>
      </w:r>
    </w:p>
    <w:p w14:paraId="44C8743A">
      <w:pPr>
        <w:pStyle w:val="3"/>
        <w:spacing w:before="65" w:line="312" w:lineRule="exact"/>
        <w:ind w:left="4130"/>
        <w:rPr>
          <w:rFonts w:hint="default" w:ascii="黑体" w:hAnsi="黑体" w:eastAsia="黑体" w:cs="黑体"/>
          <w:color w:val="000000" w:themeColor="text1"/>
          <w:spacing w:val="-4"/>
          <w:position w:val="7"/>
          <w:sz w:val="21"/>
          <w:szCs w:val="21"/>
          <w:lang w:val="en-US" w:eastAsia="zh-CN"/>
          <w14:textFill>
            <w14:solidFill>
              <w14:schemeClr w14:val="tx1"/>
            </w14:solidFill>
          </w14:textFill>
        </w:rPr>
      </w:pPr>
      <w:r>
        <w:rPr>
          <w:rFonts w:hint="eastAsia" w:ascii="黑体" w:hAnsi="黑体" w:eastAsia="黑体" w:cs="黑体"/>
          <w:color w:val="000000" w:themeColor="text1"/>
          <w:spacing w:val="-4"/>
          <w:position w:val="7"/>
          <w:sz w:val="21"/>
          <w:szCs w:val="21"/>
          <w:lang w:val="en-US" w:eastAsia="zh-CN"/>
          <w14:textFill>
            <w14:solidFill>
              <w14:schemeClr w14:val="tx1"/>
            </w14:solidFill>
          </w14:textFill>
        </w:rPr>
        <w:t>（资料性）</w:t>
      </w:r>
    </w:p>
    <w:p w14:paraId="21597ACB">
      <w:pPr>
        <w:pStyle w:val="3"/>
        <w:spacing w:before="65" w:line="312" w:lineRule="exact"/>
        <w:jc w:val="center"/>
        <w:rPr>
          <w:rFonts w:hint="eastAsia" w:ascii="黑体" w:hAnsi="黑体" w:eastAsia="黑体" w:cs="黑体"/>
          <w:color w:val="000000" w:themeColor="text1"/>
          <w:spacing w:val="-4"/>
          <w:position w:val="7"/>
          <w:sz w:val="21"/>
          <w:szCs w:val="21"/>
          <w:lang w:val="en-US" w:eastAsia="zh-CN"/>
          <w14:textFill>
            <w14:solidFill>
              <w14:schemeClr w14:val="tx1"/>
            </w14:solidFill>
          </w14:textFill>
        </w:rPr>
      </w:pPr>
      <w:r>
        <w:rPr>
          <w:rFonts w:hint="eastAsia" w:ascii="黑体" w:hAnsi="黑体" w:eastAsia="黑体" w:cs="黑体"/>
          <w:color w:val="000000" w:themeColor="text1"/>
          <w:spacing w:val="-4"/>
          <w:position w:val="7"/>
          <w:sz w:val="21"/>
          <w:szCs w:val="21"/>
          <w:lang w:val="en-US" w:eastAsia="zh-CN"/>
          <w14:textFill>
            <w14:solidFill>
              <w14:schemeClr w14:val="tx1"/>
            </w14:solidFill>
          </w14:textFill>
        </w:rPr>
        <w:t>重大活动基本情况信息登记表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6"/>
        <w:gridCol w:w="2486"/>
        <w:gridCol w:w="4476"/>
      </w:tblGrid>
      <w:tr w14:paraId="20EA3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2116" w:type="dxa"/>
            <w:vMerge w:val="restart"/>
            <w:tcBorders>
              <w:top w:val="single" w:color="auto" w:sz="4" w:space="0"/>
              <w:left w:val="single" w:color="auto" w:sz="4" w:space="0"/>
              <w:bottom w:val="single" w:color="auto" w:sz="4" w:space="0"/>
              <w:right w:val="single" w:color="auto" w:sz="4" w:space="0"/>
            </w:tcBorders>
            <w:noWrap w:val="0"/>
            <w:vAlign w:val="center"/>
          </w:tcPr>
          <w:p w14:paraId="5581F9F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重大活动信息</w:t>
            </w:r>
          </w:p>
        </w:tc>
        <w:tc>
          <w:tcPr>
            <w:tcW w:w="2486" w:type="dxa"/>
            <w:tcBorders>
              <w:top w:val="single" w:color="auto" w:sz="4" w:space="0"/>
              <w:left w:val="nil"/>
              <w:bottom w:val="single" w:color="auto" w:sz="4" w:space="0"/>
              <w:right w:val="single" w:color="auto" w:sz="4" w:space="0"/>
            </w:tcBorders>
            <w:noWrap w:val="0"/>
            <w:vAlign w:val="center"/>
          </w:tcPr>
          <w:p w14:paraId="32760A9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活动名称</w:t>
            </w:r>
          </w:p>
        </w:tc>
        <w:tc>
          <w:tcPr>
            <w:tcW w:w="4476" w:type="dxa"/>
            <w:tcBorders>
              <w:top w:val="single" w:color="auto" w:sz="4" w:space="0"/>
              <w:left w:val="nil"/>
              <w:bottom w:val="single" w:color="auto" w:sz="4" w:space="0"/>
              <w:right w:val="single" w:color="auto" w:sz="4" w:space="0"/>
            </w:tcBorders>
            <w:noWrap w:val="0"/>
            <w:vAlign w:val="center"/>
          </w:tcPr>
          <w:p w14:paraId="559A992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696D3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2116" w:type="dxa"/>
            <w:vMerge w:val="continue"/>
            <w:tcBorders>
              <w:top w:val="single" w:color="auto" w:sz="4" w:space="0"/>
              <w:left w:val="single" w:color="auto" w:sz="4" w:space="0"/>
              <w:bottom w:val="single" w:color="auto" w:sz="4" w:space="0"/>
              <w:right w:val="single" w:color="auto" w:sz="4" w:space="0"/>
            </w:tcBorders>
            <w:noWrap w:val="0"/>
            <w:vAlign w:val="center"/>
          </w:tcPr>
          <w:p w14:paraId="26C0EF1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51397CE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举办时间</w:t>
            </w:r>
          </w:p>
        </w:tc>
        <w:tc>
          <w:tcPr>
            <w:tcW w:w="4476" w:type="dxa"/>
            <w:tcBorders>
              <w:top w:val="single" w:color="auto" w:sz="4" w:space="0"/>
              <w:left w:val="nil"/>
              <w:bottom w:val="single" w:color="auto" w:sz="4" w:space="0"/>
              <w:right w:val="single" w:color="auto" w:sz="4" w:space="0"/>
            </w:tcBorders>
            <w:noWrap w:val="0"/>
            <w:vAlign w:val="center"/>
          </w:tcPr>
          <w:p w14:paraId="599D845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47139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2116" w:type="dxa"/>
            <w:vMerge w:val="continue"/>
            <w:tcBorders>
              <w:top w:val="single" w:color="auto" w:sz="4" w:space="0"/>
              <w:left w:val="single" w:color="auto" w:sz="4" w:space="0"/>
              <w:bottom w:val="single" w:color="auto" w:sz="4" w:space="0"/>
              <w:right w:val="single" w:color="auto" w:sz="4" w:space="0"/>
            </w:tcBorders>
            <w:noWrap w:val="0"/>
            <w:vAlign w:val="center"/>
          </w:tcPr>
          <w:p w14:paraId="6124BD6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0B41499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举办地点</w:t>
            </w:r>
          </w:p>
        </w:tc>
        <w:tc>
          <w:tcPr>
            <w:tcW w:w="4476" w:type="dxa"/>
            <w:tcBorders>
              <w:top w:val="single" w:color="auto" w:sz="4" w:space="0"/>
              <w:left w:val="nil"/>
              <w:bottom w:val="single" w:color="auto" w:sz="4" w:space="0"/>
              <w:right w:val="single" w:color="auto" w:sz="4" w:space="0"/>
            </w:tcBorders>
            <w:noWrap w:val="0"/>
            <w:vAlign w:val="center"/>
          </w:tcPr>
          <w:p w14:paraId="4B974DD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1EDA2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2116" w:type="dxa"/>
            <w:vMerge w:val="continue"/>
            <w:tcBorders>
              <w:top w:val="single" w:color="auto" w:sz="4" w:space="0"/>
              <w:left w:val="single" w:color="auto" w:sz="4" w:space="0"/>
              <w:bottom w:val="single" w:color="auto" w:sz="4" w:space="0"/>
              <w:right w:val="single" w:color="auto" w:sz="4" w:space="0"/>
            </w:tcBorders>
            <w:noWrap w:val="0"/>
            <w:vAlign w:val="center"/>
          </w:tcPr>
          <w:p w14:paraId="662C22F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671D44D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参加人数</w:t>
            </w:r>
          </w:p>
        </w:tc>
        <w:tc>
          <w:tcPr>
            <w:tcW w:w="4476" w:type="dxa"/>
            <w:tcBorders>
              <w:top w:val="single" w:color="auto" w:sz="4" w:space="0"/>
              <w:left w:val="nil"/>
              <w:bottom w:val="single" w:color="auto" w:sz="4" w:space="0"/>
              <w:right w:val="single" w:color="auto" w:sz="4" w:space="0"/>
            </w:tcBorders>
            <w:noWrap w:val="0"/>
            <w:vAlign w:val="center"/>
          </w:tcPr>
          <w:p w14:paraId="004A492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11A2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116" w:type="dxa"/>
            <w:vMerge w:val="continue"/>
            <w:tcBorders>
              <w:top w:val="single" w:color="auto" w:sz="4" w:space="0"/>
              <w:left w:val="single" w:color="auto" w:sz="4" w:space="0"/>
              <w:bottom w:val="single" w:color="auto" w:sz="4" w:space="0"/>
              <w:right w:val="single" w:color="auto" w:sz="4" w:space="0"/>
            </w:tcBorders>
            <w:noWrap w:val="0"/>
            <w:vAlign w:val="center"/>
          </w:tcPr>
          <w:p w14:paraId="6F2786D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37C6511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default" w:ascii="宋体" w:hAnsi="宋体" w:eastAsia="宋体" w:cs="宋体"/>
                <w:color w:val="000000" w:themeColor="text1"/>
                <w:kern w:val="2"/>
                <w:sz w:val="21"/>
                <w:szCs w:val="21"/>
                <w:lang w:val="en-US"/>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任务分级</w:t>
            </w:r>
          </w:p>
        </w:tc>
        <w:tc>
          <w:tcPr>
            <w:tcW w:w="4476" w:type="dxa"/>
            <w:tcBorders>
              <w:top w:val="single" w:color="auto" w:sz="4" w:space="0"/>
              <w:left w:val="nil"/>
              <w:bottom w:val="single" w:color="auto" w:sz="4" w:space="0"/>
              <w:right w:val="single" w:color="auto" w:sz="4" w:space="0"/>
            </w:tcBorders>
            <w:noWrap w:val="0"/>
            <w:vAlign w:val="center"/>
          </w:tcPr>
          <w:p w14:paraId="61F7669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54C4E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116" w:type="dxa"/>
            <w:vMerge w:val="restart"/>
            <w:tcBorders>
              <w:top w:val="single" w:color="auto" w:sz="4" w:space="0"/>
              <w:left w:val="single" w:color="auto" w:sz="4" w:space="0"/>
              <w:right w:val="single" w:color="auto" w:sz="4" w:space="0"/>
            </w:tcBorders>
            <w:noWrap w:val="0"/>
            <w:vAlign w:val="center"/>
          </w:tcPr>
          <w:p w14:paraId="0C8B129C">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活动保障用餐信息</w:t>
            </w:r>
          </w:p>
        </w:tc>
        <w:tc>
          <w:tcPr>
            <w:tcW w:w="2486" w:type="dxa"/>
            <w:tcBorders>
              <w:top w:val="single" w:color="auto" w:sz="4" w:space="0"/>
              <w:left w:val="nil"/>
              <w:bottom w:val="single" w:color="auto" w:sz="4" w:space="0"/>
              <w:right w:val="single" w:color="auto" w:sz="4" w:space="0"/>
            </w:tcBorders>
            <w:noWrap w:val="0"/>
            <w:vAlign w:val="center"/>
          </w:tcPr>
          <w:p w14:paraId="055A280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default"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用餐人数</w:t>
            </w:r>
          </w:p>
        </w:tc>
        <w:tc>
          <w:tcPr>
            <w:tcW w:w="4476" w:type="dxa"/>
            <w:tcBorders>
              <w:top w:val="single" w:color="auto" w:sz="4" w:space="0"/>
              <w:left w:val="nil"/>
              <w:bottom w:val="single" w:color="auto" w:sz="4" w:space="0"/>
              <w:right w:val="single" w:color="auto" w:sz="4" w:space="0"/>
            </w:tcBorders>
            <w:noWrap w:val="0"/>
            <w:vAlign w:val="center"/>
          </w:tcPr>
          <w:p w14:paraId="4CB3D08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2EAD1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116" w:type="dxa"/>
            <w:vMerge w:val="continue"/>
            <w:tcBorders>
              <w:left w:val="single" w:color="auto" w:sz="4" w:space="0"/>
              <w:right w:val="single" w:color="auto" w:sz="4" w:space="0"/>
            </w:tcBorders>
            <w:noWrap w:val="0"/>
            <w:vAlign w:val="center"/>
          </w:tcPr>
          <w:p w14:paraId="44DB063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621C9C6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default"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用餐次数</w:t>
            </w:r>
          </w:p>
        </w:tc>
        <w:tc>
          <w:tcPr>
            <w:tcW w:w="4476" w:type="dxa"/>
            <w:tcBorders>
              <w:top w:val="single" w:color="auto" w:sz="4" w:space="0"/>
              <w:left w:val="nil"/>
              <w:bottom w:val="single" w:color="auto" w:sz="4" w:space="0"/>
              <w:right w:val="single" w:color="auto" w:sz="4" w:space="0"/>
            </w:tcBorders>
            <w:noWrap w:val="0"/>
            <w:vAlign w:val="center"/>
          </w:tcPr>
          <w:p w14:paraId="39CA945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09AF5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116" w:type="dxa"/>
            <w:vMerge w:val="continue"/>
            <w:tcBorders>
              <w:left w:val="single" w:color="auto" w:sz="4" w:space="0"/>
              <w:right w:val="single" w:color="auto" w:sz="4" w:space="0"/>
            </w:tcBorders>
            <w:noWrap w:val="0"/>
            <w:vAlign w:val="center"/>
          </w:tcPr>
          <w:p w14:paraId="21C299B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143F6A9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default"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用餐时间</w:t>
            </w:r>
          </w:p>
        </w:tc>
        <w:tc>
          <w:tcPr>
            <w:tcW w:w="4476" w:type="dxa"/>
            <w:tcBorders>
              <w:top w:val="single" w:color="auto" w:sz="4" w:space="0"/>
              <w:left w:val="nil"/>
              <w:bottom w:val="single" w:color="auto" w:sz="4" w:space="0"/>
              <w:right w:val="single" w:color="auto" w:sz="4" w:space="0"/>
            </w:tcBorders>
            <w:noWrap w:val="0"/>
            <w:vAlign w:val="center"/>
          </w:tcPr>
          <w:p w14:paraId="5F30251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14565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116" w:type="dxa"/>
            <w:vMerge w:val="continue"/>
            <w:tcBorders>
              <w:left w:val="single" w:color="auto" w:sz="4" w:space="0"/>
              <w:right w:val="single" w:color="auto" w:sz="4" w:space="0"/>
            </w:tcBorders>
            <w:noWrap w:val="0"/>
            <w:vAlign w:val="center"/>
          </w:tcPr>
          <w:p w14:paraId="457DC18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180B581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default"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用餐方式</w:t>
            </w:r>
          </w:p>
        </w:tc>
        <w:tc>
          <w:tcPr>
            <w:tcW w:w="4476" w:type="dxa"/>
            <w:tcBorders>
              <w:top w:val="single" w:color="auto" w:sz="4" w:space="0"/>
              <w:left w:val="nil"/>
              <w:bottom w:val="single" w:color="auto" w:sz="4" w:space="0"/>
              <w:right w:val="single" w:color="auto" w:sz="4" w:space="0"/>
            </w:tcBorders>
            <w:noWrap w:val="0"/>
            <w:vAlign w:val="center"/>
          </w:tcPr>
          <w:p w14:paraId="0049ADB0">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61178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116" w:type="dxa"/>
            <w:vMerge w:val="continue"/>
            <w:tcBorders>
              <w:left w:val="single" w:color="auto" w:sz="4" w:space="0"/>
              <w:bottom w:val="single" w:color="auto" w:sz="4" w:space="0"/>
              <w:right w:val="single" w:color="auto" w:sz="4" w:space="0"/>
            </w:tcBorders>
            <w:noWrap w:val="0"/>
            <w:vAlign w:val="center"/>
          </w:tcPr>
          <w:p w14:paraId="308A1CA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29D7666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default"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用餐地点</w:t>
            </w:r>
          </w:p>
        </w:tc>
        <w:tc>
          <w:tcPr>
            <w:tcW w:w="4476" w:type="dxa"/>
            <w:tcBorders>
              <w:top w:val="single" w:color="auto" w:sz="4" w:space="0"/>
              <w:left w:val="nil"/>
              <w:bottom w:val="single" w:color="auto" w:sz="4" w:space="0"/>
              <w:right w:val="single" w:color="auto" w:sz="4" w:space="0"/>
            </w:tcBorders>
            <w:noWrap w:val="0"/>
            <w:vAlign w:val="center"/>
          </w:tcPr>
          <w:p w14:paraId="0F610A8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391E4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116" w:type="dxa"/>
            <w:vMerge w:val="restart"/>
            <w:tcBorders>
              <w:left w:val="single" w:color="auto" w:sz="4" w:space="0"/>
              <w:right w:val="single" w:color="auto" w:sz="4" w:space="0"/>
            </w:tcBorders>
            <w:noWrap w:val="0"/>
            <w:vAlign w:val="center"/>
          </w:tcPr>
          <w:p w14:paraId="646898F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主办单位或承办</w:t>
            </w:r>
          </w:p>
          <w:p w14:paraId="4F3FB54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单位信息</w:t>
            </w:r>
          </w:p>
        </w:tc>
        <w:tc>
          <w:tcPr>
            <w:tcW w:w="2486" w:type="dxa"/>
            <w:tcBorders>
              <w:top w:val="single" w:color="auto" w:sz="4" w:space="0"/>
              <w:left w:val="nil"/>
              <w:bottom w:val="single" w:color="auto" w:sz="4" w:space="0"/>
              <w:right w:val="single" w:color="auto" w:sz="4" w:space="0"/>
            </w:tcBorders>
            <w:noWrap w:val="0"/>
            <w:vAlign w:val="center"/>
          </w:tcPr>
          <w:p w14:paraId="6991293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default"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单位名称</w:t>
            </w:r>
          </w:p>
        </w:tc>
        <w:tc>
          <w:tcPr>
            <w:tcW w:w="4476" w:type="dxa"/>
            <w:tcBorders>
              <w:top w:val="single" w:color="auto" w:sz="4" w:space="0"/>
              <w:left w:val="nil"/>
              <w:bottom w:val="single" w:color="auto" w:sz="4" w:space="0"/>
              <w:right w:val="single" w:color="auto" w:sz="4" w:space="0"/>
            </w:tcBorders>
            <w:noWrap w:val="0"/>
            <w:vAlign w:val="center"/>
          </w:tcPr>
          <w:p w14:paraId="2833E5C7">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67DB1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116" w:type="dxa"/>
            <w:vMerge w:val="continue"/>
            <w:tcBorders>
              <w:left w:val="single" w:color="auto" w:sz="4" w:space="0"/>
              <w:right w:val="single" w:color="auto" w:sz="4" w:space="0"/>
            </w:tcBorders>
            <w:noWrap w:val="0"/>
            <w:vAlign w:val="center"/>
          </w:tcPr>
          <w:p w14:paraId="15A336E4">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36B9437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default"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单位地址</w:t>
            </w:r>
          </w:p>
        </w:tc>
        <w:tc>
          <w:tcPr>
            <w:tcW w:w="4476" w:type="dxa"/>
            <w:tcBorders>
              <w:top w:val="single" w:color="auto" w:sz="4" w:space="0"/>
              <w:left w:val="nil"/>
              <w:bottom w:val="single" w:color="auto" w:sz="4" w:space="0"/>
              <w:right w:val="single" w:color="auto" w:sz="4" w:space="0"/>
            </w:tcBorders>
            <w:noWrap w:val="0"/>
            <w:vAlign w:val="center"/>
          </w:tcPr>
          <w:p w14:paraId="0A1295E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4D7FA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116" w:type="dxa"/>
            <w:vMerge w:val="continue"/>
            <w:tcBorders>
              <w:left w:val="single" w:color="auto" w:sz="4" w:space="0"/>
              <w:bottom w:val="single" w:color="auto" w:sz="4" w:space="0"/>
              <w:right w:val="single" w:color="auto" w:sz="4" w:space="0"/>
            </w:tcBorders>
            <w:noWrap w:val="0"/>
            <w:vAlign w:val="center"/>
          </w:tcPr>
          <w:p w14:paraId="7F68C2A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25DB31D8">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default"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联系人姓名/联系方式</w:t>
            </w:r>
          </w:p>
        </w:tc>
        <w:tc>
          <w:tcPr>
            <w:tcW w:w="4476" w:type="dxa"/>
            <w:tcBorders>
              <w:top w:val="single" w:color="auto" w:sz="4" w:space="0"/>
              <w:left w:val="nil"/>
              <w:bottom w:val="single" w:color="auto" w:sz="4" w:space="0"/>
              <w:right w:val="single" w:color="auto" w:sz="4" w:space="0"/>
            </w:tcBorders>
            <w:noWrap w:val="0"/>
            <w:vAlign w:val="center"/>
          </w:tcPr>
          <w:p w14:paraId="0299D913">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64583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2116" w:type="dxa"/>
            <w:vMerge w:val="restart"/>
            <w:tcBorders>
              <w:top w:val="nil"/>
              <w:left w:val="single" w:color="auto" w:sz="4" w:space="0"/>
              <w:right w:val="single" w:color="auto" w:sz="4" w:space="0"/>
            </w:tcBorders>
            <w:noWrap w:val="0"/>
            <w:vAlign w:val="center"/>
          </w:tcPr>
          <w:p w14:paraId="1583B9B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餐饮服务提供者信息</w:t>
            </w:r>
          </w:p>
        </w:tc>
        <w:tc>
          <w:tcPr>
            <w:tcW w:w="2486" w:type="dxa"/>
            <w:tcBorders>
              <w:top w:val="single" w:color="auto" w:sz="4" w:space="0"/>
              <w:left w:val="nil"/>
              <w:bottom w:val="single" w:color="auto" w:sz="4" w:space="0"/>
              <w:right w:val="single" w:color="auto" w:sz="4" w:space="0"/>
            </w:tcBorders>
            <w:noWrap w:val="0"/>
            <w:vAlign w:val="center"/>
          </w:tcPr>
          <w:p w14:paraId="2503D9F5">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单位名称</w:t>
            </w:r>
          </w:p>
        </w:tc>
        <w:tc>
          <w:tcPr>
            <w:tcW w:w="4476" w:type="dxa"/>
            <w:tcBorders>
              <w:top w:val="nil"/>
              <w:left w:val="nil"/>
              <w:bottom w:val="single" w:color="auto" w:sz="4" w:space="0"/>
              <w:right w:val="single" w:color="auto" w:sz="4" w:space="0"/>
            </w:tcBorders>
            <w:noWrap w:val="0"/>
            <w:vAlign w:val="center"/>
          </w:tcPr>
          <w:p w14:paraId="630E501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5CAE9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2116" w:type="dxa"/>
            <w:vMerge w:val="continue"/>
            <w:tcBorders>
              <w:left w:val="single" w:color="auto" w:sz="4" w:space="0"/>
              <w:right w:val="single" w:color="auto" w:sz="4" w:space="0"/>
            </w:tcBorders>
            <w:noWrap w:val="0"/>
            <w:vAlign w:val="center"/>
          </w:tcPr>
          <w:p w14:paraId="0260AE5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7FD51D1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单位地址</w:t>
            </w:r>
          </w:p>
        </w:tc>
        <w:tc>
          <w:tcPr>
            <w:tcW w:w="4476" w:type="dxa"/>
            <w:tcBorders>
              <w:top w:val="single" w:color="auto" w:sz="4" w:space="0"/>
              <w:left w:val="nil"/>
              <w:bottom w:val="single" w:color="auto" w:sz="4" w:space="0"/>
              <w:right w:val="single" w:color="auto" w:sz="4" w:space="0"/>
            </w:tcBorders>
            <w:noWrap w:val="0"/>
            <w:vAlign w:val="center"/>
          </w:tcPr>
          <w:p w14:paraId="63F4D4D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r>
      <w:tr w14:paraId="0ADFD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2116" w:type="dxa"/>
            <w:vMerge w:val="continue"/>
            <w:tcBorders>
              <w:left w:val="single" w:color="auto" w:sz="4" w:space="0"/>
              <w:right w:val="single" w:color="auto" w:sz="4" w:space="0"/>
            </w:tcBorders>
            <w:noWrap w:val="0"/>
            <w:vAlign w:val="center"/>
          </w:tcPr>
          <w:p w14:paraId="655C584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72F55EB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联系人姓名/联系方式</w:t>
            </w:r>
          </w:p>
        </w:tc>
        <w:tc>
          <w:tcPr>
            <w:tcW w:w="4476" w:type="dxa"/>
            <w:tcBorders>
              <w:top w:val="single" w:color="auto" w:sz="4" w:space="0"/>
              <w:left w:val="nil"/>
              <w:bottom w:val="single" w:color="auto" w:sz="4" w:space="0"/>
              <w:right w:val="single" w:color="auto" w:sz="4" w:space="0"/>
            </w:tcBorders>
            <w:noWrap w:val="0"/>
            <w:vAlign w:val="center"/>
          </w:tcPr>
          <w:p w14:paraId="61463AB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r>
      <w:tr w14:paraId="6E6CA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exact"/>
          <w:jc w:val="center"/>
        </w:trPr>
        <w:tc>
          <w:tcPr>
            <w:tcW w:w="2116" w:type="dxa"/>
            <w:vMerge w:val="continue"/>
            <w:tcBorders>
              <w:left w:val="single" w:color="auto" w:sz="4" w:space="0"/>
              <w:bottom w:val="single" w:color="auto" w:sz="4" w:space="0"/>
              <w:right w:val="single" w:color="auto" w:sz="4" w:space="0"/>
            </w:tcBorders>
            <w:noWrap w:val="0"/>
            <w:vAlign w:val="center"/>
          </w:tcPr>
          <w:p w14:paraId="1DEA9FB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55FA9E1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食品安全管理员姓名</w:t>
            </w:r>
          </w:p>
          <w:p w14:paraId="415104A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default"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/联系方式</w:t>
            </w:r>
          </w:p>
        </w:tc>
        <w:tc>
          <w:tcPr>
            <w:tcW w:w="4476" w:type="dxa"/>
            <w:tcBorders>
              <w:top w:val="single" w:color="auto" w:sz="4" w:space="0"/>
              <w:left w:val="nil"/>
              <w:bottom w:val="single" w:color="auto" w:sz="4" w:space="0"/>
              <w:right w:val="single" w:color="auto" w:sz="4" w:space="0"/>
            </w:tcBorders>
            <w:noWrap w:val="0"/>
            <w:vAlign w:val="center"/>
          </w:tcPr>
          <w:p w14:paraId="658A683F">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r>
      <w:tr w14:paraId="07470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2116" w:type="dxa"/>
            <w:vMerge w:val="restart"/>
            <w:tcBorders>
              <w:top w:val="nil"/>
              <w:left w:val="single" w:color="auto" w:sz="4" w:space="0"/>
              <w:bottom w:val="single" w:color="auto" w:sz="4" w:space="0"/>
              <w:right w:val="single" w:color="auto" w:sz="4" w:space="0"/>
            </w:tcBorders>
            <w:noWrap w:val="0"/>
            <w:vAlign w:val="center"/>
          </w:tcPr>
          <w:p w14:paraId="43658CD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其他</w:t>
            </w:r>
          </w:p>
        </w:tc>
        <w:tc>
          <w:tcPr>
            <w:tcW w:w="2486" w:type="dxa"/>
            <w:tcBorders>
              <w:top w:val="single" w:color="auto" w:sz="4" w:space="0"/>
              <w:left w:val="nil"/>
              <w:bottom w:val="single" w:color="auto" w:sz="4" w:space="0"/>
              <w:right w:val="single" w:color="auto" w:sz="4" w:space="0"/>
            </w:tcBorders>
            <w:noWrap w:val="0"/>
            <w:vAlign w:val="center"/>
          </w:tcPr>
          <w:p w14:paraId="6140231E">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宴会设置</w:t>
            </w:r>
          </w:p>
        </w:tc>
        <w:tc>
          <w:tcPr>
            <w:tcW w:w="4476" w:type="dxa"/>
            <w:tcBorders>
              <w:top w:val="single" w:color="auto" w:sz="4" w:space="0"/>
              <w:left w:val="nil"/>
              <w:bottom w:val="single" w:color="auto" w:sz="4" w:space="0"/>
              <w:right w:val="single" w:color="auto" w:sz="4" w:space="0"/>
            </w:tcBorders>
            <w:noWrap w:val="0"/>
            <w:vAlign w:val="center"/>
          </w:tcPr>
          <w:p w14:paraId="6E1EB92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62FC1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2116" w:type="dxa"/>
            <w:vMerge w:val="continue"/>
            <w:tcBorders>
              <w:top w:val="nil"/>
              <w:left w:val="single" w:color="auto" w:sz="4" w:space="0"/>
              <w:bottom w:val="single" w:color="auto" w:sz="4" w:space="0"/>
              <w:right w:val="single" w:color="auto" w:sz="4" w:space="0"/>
            </w:tcBorders>
            <w:noWrap w:val="0"/>
            <w:vAlign w:val="center"/>
          </w:tcPr>
          <w:p w14:paraId="5CCB199B">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75859419">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赞助食品</w:t>
            </w:r>
          </w:p>
        </w:tc>
        <w:tc>
          <w:tcPr>
            <w:tcW w:w="4476" w:type="dxa"/>
            <w:tcBorders>
              <w:top w:val="single" w:color="auto" w:sz="4" w:space="0"/>
              <w:left w:val="nil"/>
              <w:bottom w:val="single" w:color="auto" w:sz="4" w:space="0"/>
              <w:right w:val="single" w:color="auto" w:sz="4" w:space="0"/>
            </w:tcBorders>
            <w:noWrap w:val="0"/>
            <w:vAlign w:val="center"/>
          </w:tcPr>
          <w:p w14:paraId="4097C906">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6EF00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jc w:val="center"/>
        </w:trPr>
        <w:tc>
          <w:tcPr>
            <w:tcW w:w="2116" w:type="dxa"/>
            <w:vMerge w:val="continue"/>
            <w:tcBorders>
              <w:top w:val="nil"/>
              <w:left w:val="single" w:color="auto" w:sz="4" w:space="0"/>
              <w:bottom w:val="single" w:color="auto" w:sz="4" w:space="0"/>
              <w:right w:val="single" w:color="auto" w:sz="4" w:space="0"/>
            </w:tcBorders>
            <w:noWrap w:val="0"/>
            <w:vAlign w:val="center"/>
          </w:tcPr>
          <w:p w14:paraId="696F7D58">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sz w:val="21"/>
                <w:szCs w:val="21"/>
                <w14:textFill>
                  <w14:solidFill>
                    <w14:schemeClr w14:val="tx1"/>
                  </w14:solidFill>
                </w14:textFill>
              </w:rPr>
            </w:pPr>
          </w:p>
        </w:tc>
        <w:tc>
          <w:tcPr>
            <w:tcW w:w="2486" w:type="dxa"/>
            <w:tcBorders>
              <w:top w:val="single" w:color="auto" w:sz="4" w:space="0"/>
              <w:left w:val="nil"/>
              <w:bottom w:val="single" w:color="auto" w:sz="4" w:space="0"/>
              <w:right w:val="single" w:color="auto" w:sz="4" w:space="0"/>
            </w:tcBorders>
            <w:noWrap w:val="0"/>
            <w:vAlign w:val="center"/>
          </w:tcPr>
          <w:p w14:paraId="1335D458">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其他情况</w:t>
            </w:r>
          </w:p>
        </w:tc>
        <w:tc>
          <w:tcPr>
            <w:tcW w:w="4476" w:type="dxa"/>
            <w:tcBorders>
              <w:top w:val="single" w:color="auto" w:sz="4" w:space="0"/>
              <w:left w:val="nil"/>
              <w:bottom w:val="single" w:color="auto" w:sz="4" w:space="0"/>
              <w:right w:val="single" w:color="auto" w:sz="4" w:space="0"/>
            </w:tcBorders>
            <w:noWrap w:val="0"/>
            <w:vAlign w:val="center"/>
          </w:tcPr>
          <w:p w14:paraId="1054B89D">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both"/>
              <w:textAlignment w:val="auto"/>
              <w:rPr>
                <w:rFonts w:hint="eastAsia" w:ascii="宋体" w:hAnsi="宋体" w:eastAsia="宋体" w:cs="宋体"/>
                <w:color w:val="000000" w:themeColor="text1"/>
                <w:kern w:val="2"/>
                <w:sz w:val="21"/>
                <w:szCs w:val="21"/>
                <w14:textFill>
                  <w14:solidFill>
                    <w14:schemeClr w14:val="tx1"/>
                  </w14:solidFill>
                </w14:textFill>
              </w:rPr>
            </w:pPr>
          </w:p>
        </w:tc>
      </w:tr>
      <w:tr w14:paraId="36906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116" w:type="dxa"/>
            <w:tcBorders>
              <w:top w:val="single" w:color="auto" w:sz="4" w:space="0"/>
              <w:left w:val="single" w:color="auto" w:sz="4" w:space="0"/>
              <w:bottom w:val="single" w:color="auto" w:sz="4" w:space="0"/>
              <w:right w:val="single" w:color="auto" w:sz="4" w:space="0"/>
            </w:tcBorders>
            <w:noWrap w:val="0"/>
            <w:vAlign w:val="center"/>
          </w:tcPr>
          <w:p w14:paraId="31143072">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备注</w:t>
            </w:r>
          </w:p>
        </w:tc>
        <w:tc>
          <w:tcPr>
            <w:tcW w:w="6962" w:type="dxa"/>
            <w:gridSpan w:val="2"/>
            <w:tcBorders>
              <w:top w:val="single" w:color="auto" w:sz="4" w:space="0"/>
              <w:left w:val="nil"/>
              <w:bottom w:val="single" w:color="auto" w:sz="4" w:space="0"/>
              <w:right w:val="single" w:color="auto" w:sz="4" w:space="0"/>
            </w:tcBorders>
            <w:noWrap w:val="0"/>
            <w:vAlign w:val="center"/>
          </w:tcPr>
          <w:p w14:paraId="7D586E61">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40" w:lineRule="exact"/>
              <w:ind w:left="0" w:right="0"/>
              <w:jc w:val="center"/>
              <w:textAlignment w:val="auto"/>
              <w:rPr>
                <w:rFonts w:hint="eastAsia" w:ascii="宋体" w:hAnsi="宋体" w:eastAsia="宋体" w:cs="宋体"/>
                <w:color w:val="000000" w:themeColor="text1"/>
                <w:kern w:val="2"/>
                <w:sz w:val="21"/>
                <w:szCs w:val="21"/>
                <w14:textFill>
                  <w14:solidFill>
                    <w14:schemeClr w14:val="tx1"/>
                  </w14:solidFill>
                </w14:textFill>
              </w:rPr>
            </w:pPr>
          </w:p>
        </w:tc>
      </w:tr>
    </w:tbl>
    <w:p w14:paraId="3410C59F">
      <w:pPr>
        <w:pStyle w:val="3"/>
        <w:spacing w:before="65" w:line="312" w:lineRule="exact"/>
        <w:ind w:left="4130"/>
        <w:rPr>
          <w:rFonts w:hint="default"/>
          <w:color w:val="000000" w:themeColor="text1"/>
          <w:spacing w:val="-4"/>
          <w:position w:val="7"/>
          <w:sz w:val="20"/>
          <w:szCs w:val="20"/>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br w:type="page"/>
      </w:r>
    </w:p>
    <w:p w14:paraId="0DA8D77E">
      <w:pPr>
        <w:pStyle w:val="3"/>
        <w:spacing w:before="65" w:line="312" w:lineRule="exact"/>
        <w:ind w:left="4130"/>
        <w:rPr>
          <w:rFonts w:hint="eastAsia" w:ascii="黑体" w:hAnsi="黑体" w:eastAsia="黑体" w:cs="黑体"/>
          <w:color w:val="000000" w:themeColor="text1"/>
          <w:spacing w:val="-4"/>
          <w:position w:val="7"/>
          <w:sz w:val="21"/>
          <w:szCs w:val="21"/>
          <w:lang w:val="en-US" w:eastAsia="zh-CN"/>
          <w14:textFill>
            <w14:solidFill>
              <w14:schemeClr w14:val="tx1"/>
            </w14:solidFill>
          </w14:textFill>
        </w:rPr>
      </w:pPr>
      <w:r>
        <w:rPr>
          <w:rFonts w:hint="eastAsia" w:ascii="黑体" w:hAnsi="黑体" w:eastAsia="黑体" w:cs="黑体"/>
          <w:color w:val="000000" w:themeColor="text1"/>
          <w:spacing w:val="-4"/>
          <w:position w:val="7"/>
          <w:sz w:val="21"/>
          <w:szCs w:val="21"/>
          <w14:textFill>
            <w14:solidFill>
              <w14:schemeClr w14:val="tx1"/>
            </w14:solidFill>
          </w14:textFill>
        </w:rPr>
        <w:t>附</w:t>
      </w:r>
      <w:r>
        <w:rPr>
          <w:rFonts w:hint="eastAsia" w:ascii="黑体" w:hAnsi="黑体" w:eastAsia="黑体" w:cs="黑体"/>
          <w:color w:val="000000" w:themeColor="text1"/>
          <w:spacing w:val="6"/>
          <w:position w:val="7"/>
          <w:sz w:val="21"/>
          <w:szCs w:val="21"/>
          <w14:textFill>
            <w14:solidFill>
              <w14:schemeClr w14:val="tx1"/>
            </w14:solidFill>
          </w14:textFill>
        </w:rPr>
        <w:t xml:space="preserve">  </w:t>
      </w:r>
      <w:r>
        <w:rPr>
          <w:rFonts w:hint="eastAsia" w:ascii="黑体" w:hAnsi="黑体" w:eastAsia="黑体" w:cs="黑体"/>
          <w:color w:val="000000" w:themeColor="text1"/>
          <w:spacing w:val="-4"/>
          <w:position w:val="7"/>
          <w:sz w:val="21"/>
          <w:szCs w:val="21"/>
          <w14:textFill>
            <w14:solidFill>
              <w14:schemeClr w14:val="tx1"/>
            </w14:solidFill>
          </w14:textFill>
        </w:rPr>
        <w:t>录</w:t>
      </w:r>
      <w:r>
        <w:rPr>
          <w:rFonts w:hint="eastAsia" w:ascii="黑体" w:hAnsi="黑体" w:eastAsia="黑体" w:cs="黑体"/>
          <w:color w:val="000000" w:themeColor="text1"/>
          <w:spacing w:val="1"/>
          <w:position w:val="7"/>
          <w:sz w:val="21"/>
          <w:szCs w:val="21"/>
          <w14:textFill>
            <w14:solidFill>
              <w14:schemeClr w14:val="tx1"/>
            </w14:solidFill>
          </w14:textFill>
        </w:rPr>
        <w:t xml:space="preserve">  </w:t>
      </w:r>
      <w:r>
        <w:rPr>
          <w:rFonts w:hint="eastAsia" w:ascii="黑体" w:hAnsi="黑体" w:eastAsia="黑体" w:cs="黑体"/>
          <w:color w:val="000000" w:themeColor="text1"/>
          <w:spacing w:val="-4"/>
          <w:position w:val="7"/>
          <w:sz w:val="21"/>
          <w:szCs w:val="21"/>
          <w:lang w:val="en-US" w:eastAsia="zh-CN"/>
          <w14:textFill>
            <w14:solidFill>
              <w14:schemeClr w14:val="tx1"/>
            </w14:solidFill>
          </w14:textFill>
        </w:rPr>
        <w:t xml:space="preserve">B </w:t>
      </w:r>
    </w:p>
    <w:p w14:paraId="6F8DE95B">
      <w:pPr>
        <w:pStyle w:val="3"/>
        <w:spacing w:before="65" w:line="312" w:lineRule="exact"/>
        <w:ind w:left="4130"/>
        <w:rPr>
          <w:rFonts w:hint="eastAsia" w:ascii="黑体" w:hAnsi="黑体" w:eastAsia="黑体" w:cs="黑体"/>
          <w:color w:val="000000" w:themeColor="text1"/>
          <w:kern w:val="2"/>
          <w:sz w:val="21"/>
          <w:szCs w:val="21"/>
          <w14:textFill>
            <w14:solidFill>
              <w14:schemeClr w14:val="tx1"/>
            </w14:solidFill>
          </w14:textFill>
        </w:rPr>
      </w:pPr>
      <w:r>
        <w:rPr>
          <w:rFonts w:hint="eastAsia" w:ascii="黑体" w:hAnsi="黑体" w:eastAsia="黑体" w:cs="黑体"/>
          <w:color w:val="000000" w:themeColor="text1"/>
          <w:spacing w:val="-4"/>
          <w:position w:val="7"/>
          <w:sz w:val="21"/>
          <w:szCs w:val="21"/>
          <w:lang w:val="en-US" w:eastAsia="zh-CN"/>
          <w14:textFill>
            <w14:solidFill>
              <w14:schemeClr w14:val="tx1"/>
            </w14:solidFill>
          </w14:textFill>
        </w:rPr>
        <w:t>（资料性）</w:t>
      </w:r>
    </w:p>
    <w:p w14:paraId="157F7C1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660" w:lineRule="exact"/>
        <w:ind w:right="0"/>
        <w:jc w:val="center"/>
        <w:textAlignment w:val="auto"/>
        <w:rPr>
          <w:rFonts w:hint="eastAsia" w:ascii="黑体" w:hAnsi="黑体" w:eastAsia="黑体" w:cs="黑体"/>
          <w:color w:val="000000" w:themeColor="text1"/>
          <w:kern w:val="2"/>
          <w:sz w:val="21"/>
          <w:szCs w:val="21"/>
          <w:lang w:val="en-US" w:eastAsia="zh-CN" w:bidi="ar"/>
          <w14:textFill>
            <w14:solidFill>
              <w14:schemeClr w14:val="tx1"/>
            </w14:solidFill>
          </w14:textFill>
        </w:rPr>
      </w:pPr>
      <w:r>
        <w:rPr>
          <w:rFonts w:hint="eastAsia" w:ascii="黑体" w:hAnsi="黑体" w:eastAsia="黑体" w:cs="黑体"/>
          <w:color w:val="000000" w:themeColor="text1"/>
          <w:kern w:val="2"/>
          <w:sz w:val="21"/>
          <w:szCs w:val="21"/>
          <w:lang w:val="en-US" w:eastAsia="zh-CN" w:bidi="ar"/>
          <w14:textFill>
            <w14:solidFill>
              <w14:schemeClr w14:val="tx1"/>
            </w14:solidFill>
          </w14:textFill>
        </w:rPr>
        <w:t>重大活动食品安全责任承诺书</w:t>
      </w:r>
    </w:p>
    <w:p w14:paraId="2000019A">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我单位于    年  月  日至    年  月  日承担                          的重大活动接待任务，为严格贯彻落实《中华人民共和国食品安全法》等法律法规规定，有效防止重大活动食品安全事故的发生，圆满完成接待任务，确保重大活动期间食品安全，我司作出以下承诺：</w:t>
      </w:r>
    </w:p>
    <w:p w14:paraId="2D4A31C4">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一、坚决执行《中华人民共和国食品安全法》《重大活动食品安全监督管理办法》《餐饮服务食品安全操作规范》等法律法规规范，保证做好以下工作：</w:t>
      </w:r>
    </w:p>
    <w:p w14:paraId="26B2260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（一）所有从业人员持有效健康合格证明上岗；</w:t>
      </w:r>
    </w:p>
    <w:p w14:paraId="7C06D12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（二）所用食品及食品原材料从具备合法资质的企业或单位购进，严格执行进货查验及索证索票制度，不外购散装直接入口熟食制品；</w:t>
      </w:r>
    </w:p>
    <w:p w14:paraId="0DD0ECE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三）食品加工过程严格按照餐饮服务食品安全操作规程操作，做到加工前检查原料的感官性状，烧熟煮透食品，生、熟食品的用具有明显标志并分开存放，专间操作戴口罩和手套等，确保重大活动期间食品安全；</w:t>
      </w:r>
    </w:p>
    <w:p w14:paraId="529E915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（四）严格按照要求进行食物留样，使用专用留样冷藏设备，并由专人负责登记保管；</w:t>
      </w:r>
    </w:p>
    <w:p w14:paraId="66BC26E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（五）按规定清洗、消毒、存放食品工用具及餐饮具；</w:t>
      </w:r>
    </w:p>
    <w:p w14:paraId="7FE4B93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（六）做到《餐饮服务食品安全操作规范》规定的其他要求。</w:t>
      </w:r>
    </w:p>
    <w:p w14:paraId="2C98F6B3">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二、全力配合市场监督管理部门履行食品安全职责，保证做到以下工作：</w:t>
      </w:r>
    </w:p>
    <w:p w14:paraId="27015BD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（一）在规定时间内提供食谱并交市场监督管理部门审核；</w:t>
      </w:r>
    </w:p>
    <w:p w14:paraId="6D6A0C3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（二）食品制作的各环节、各岗位工作人员全力配合市场监督管理部门履行职责，不得拒绝和阻挠；</w:t>
      </w:r>
    </w:p>
    <w:p w14:paraId="63A3800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（三）对于市场监督管理部门提出的整改意见，立即予以整改并落实到位；</w:t>
      </w:r>
    </w:p>
    <w:p w14:paraId="1B81CA5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（四）每餐结束后，汇总用餐人数并及时反馈市场监督管理部门；</w:t>
      </w:r>
    </w:p>
    <w:p w14:paraId="59C4959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（五）一旦出现疑似食物中毒等食品安全事故，积极救治患者，并配合相关部门开展调查工作。</w:t>
      </w:r>
    </w:p>
    <w:p w14:paraId="1C2E1FA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三、认真履行作为餐饮服务提供者的义务，遵守信誉。切实履行食品安全第一责任人的职责，确保食品安全。</w:t>
      </w:r>
    </w:p>
    <w:p w14:paraId="4E9AA2D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20" w:firstLineChars="20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四、在接待过程中，因我单位违反相关法律、法规及有关规定而引起食品安全事故的，愿意承担相应的法律责任，并承担由此产生的一切后果。</w:t>
      </w:r>
    </w:p>
    <w:p w14:paraId="067B54C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leftChars="0" w:right="0" w:firstLine="0" w:firstLineChars="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p>
    <w:p w14:paraId="34DD426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leftChars="0" w:right="0" w:firstLine="0" w:firstLineChars="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p>
    <w:p w14:paraId="2ED3DC6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leftChars="0" w:right="0" w:firstLine="0" w:firstLineChars="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p>
    <w:p w14:paraId="3E09273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leftChars="0" w:right="0" w:firstLine="0" w:firstLineChars="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法定代表人或负责人（签字）：                       餐饮服务提供者（公章）：</w:t>
      </w:r>
    </w:p>
    <w:p w14:paraId="75BE651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right="0" w:firstLine="1050" w:firstLineChars="500"/>
        <w:jc w:val="both"/>
        <w:textAlignment w:val="auto"/>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年    月    日                                  年    月    日</w:t>
      </w:r>
    </w:p>
    <w:p w14:paraId="50F24CA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leftChars="0" w:right="0" w:firstLine="0" w:firstLineChars="0"/>
        <w:jc w:val="both"/>
        <w:textAlignment w:val="auto"/>
        <w:rPr>
          <w:rFonts w:hint="eastAsia" w:ascii="宋体" w:hAnsi="宋体" w:eastAsia="宋体" w:cs="宋体"/>
          <w:color w:val="000000" w:themeColor="text1"/>
          <w:kern w:val="2"/>
          <w:sz w:val="21"/>
          <w:szCs w:val="21"/>
          <w14:textFill>
            <w14:solidFill>
              <w14:schemeClr w14:val="tx1"/>
            </w14:solidFill>
          </w14:textFill>
        </w:rPr>
      </w:pPr>
    </w:p>
    <w:p w14:paraId="6834471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6BB1EF4A">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354CF6D1">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2D4C5BE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1D3647EE">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0012EFB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1AEB1014">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570A9C8C">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553D027F">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67A1AF9D">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43796EB8">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799DFE6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6FCECF89">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073B2040">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594" w:lineRule="exact"/>
        <w:ind w:right="0"/>
        <w:jc w:val="center"/>
        <w:textAlignment w:val="auto"/>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pPr>
    </w:p>
    <w:p w14:paraId="73DE7BDC">
      <w:pPr>
        <w:pStyle w:val="3"/>
        <w:spacing w:before="65" w:line="312" w:lineRule="exact"/>
        <w:ind w:left="4130"/>
        <w:rPr>
          <w:color w:val="000000" w:themeColor="text1"/>
          <w:spacing w:val="-4"/>
          <w:position w:val="7"/>
          <w:sz w:val="20"/>
          <w:szCs w:val="20"/>
          <w14:textFill>
            <w14:solidFill>
              <w14:schemeClr w14:val="tx1"/>
            </w14:solidFill>
          </w14:textFill>
        </w:rPr>
      </w:pPr>
    </w:p>
    <w:p w14:paraId="18FE5137">
      <w:pPr>
        <w:pStyle w:val="3"/>
        <w:spacing w:before="65" w:line="312" w:lineRule="exact"/>
        <w:ind w:left="4130"/>
        <w:rPr>
          <w:rFonts w:hint="eastAsia"/>
          <w:color w:val="000000" w:themeColor="text1"/>
          <w:spacing w:val="1"/>
          <w:position w:val="7"/>
          <w:sz w:val="21"/>
          <w:szCs w:val="21"/>
          <w:lang w:val="en-US" w:eastAsia="zh-CN"/>
          <w14:textFill>
            <w14:solidFill>
              <w14:schemeClr w14:val="tx1"/>
            </w14:solidFill>
          </w14:textFill>
        </w:rPr>
      </w:pPr>
      <w:r>
        <w:rPr>
          <w:color w:val="000000" w:themeColor="text1"/>
          <w:spacing w:val="-4"/>
          <w:position w:val="7"/>
          <w:sz w:val="21"/>
          <w:szCs w:val="21"/>
          <w14:textFill>
            <w14:solidFill>
              <w14:schemeClr w14:val="tx1"/>
            </w14:solidFill>
          </w14:textFill>
        </w:rPr>
        <w:t>附</w:t>
      </w:r>
      <w:r>
        <w:rPr>
          <w:color w:val="000000" w:themeColor="text1"/>
          <w:spacing w:val="6"/>
          <w:position w:val="7"/>
          <w:sz w:val="21"/>
          <w:szCs w:val="21"/>
          <w14:textFill>
            <w14:solidFill>
              <w14:schemeClr w14:val="tx1"/>
            </w14:solidFill>
          </w14:textFill>
        </w:rPr>
        <w:t xml:space="preserve">  </w:t>
      </w:r>
      <w:r>
        <w:rPr>
          <w:color w:val="000000" w:themeColor="text1"/>
          <w:spacing w:val="-4"/>
          <w:position w:val="7"/>
          <w:sz w:val="21"/>
          <w:szCs w:val="21"/>
          <w14:textFill>
            <w14:solidFill>
              <w14:schemeClr w14:val="tx1"/>
            </w14:solidFill>
          </w14:textFill>
        </w:rPr>
        <w:t>录</w:t>
      </w:r>
      <w:r>
        <w:rPr>
          <w:color w:val="000000" w:themeColor="text1"/>
          <w:spacing w:val="1"/>
          <w:position w:val="7"/>
          <w:sz w:val="21"/>
          <w:szCs w:val="21"/>
          <w14:textFill>
            <w14:solidFill>
              <w14:schemeClr w14:val="tx1"/>
            </w14:solidFill>
          </w14:textFill>
        </w:rPr>
        <w:t xml:space="preserve">   </w:t>
      </w:r>
      <w:r>
        <w:rPr>
          <w:rFonts w:hint="eastAsia"/>
          <w:color w:val="000000" w:themeColor="text1"/>
          <w:spacing w:val="1"/>
          <w:position w:val="7"/>
          <w:sz w:val="21"/>
          <w:szCs w:val="21"/>
          <w:lang w:val="en-US" w:eastAsia="zh-CN"/>
          <w14:textFill>
            <w14:solidFill>
              <w14:schemeClr w14:val="tx1"/>
            </w14:solidFill>
          </w14:textFill>
        </w:rPr>
        <w:t>C</w:t>
      </w:r>
    </w:p>
    <w:p w14:paraId="4D6F0AA5">
      <w:pPr>
        <w:pStyle w:val="3"/>
        <w:spacing w:before="65" w:line="312" w:lineRule="exact"/>
        <w:ind w:left="4130"/>
        <w:rPr>
          <w:rFonts w:hint="eastAsia" w:ascii="黑体" w:hAnsi="黑体" w:eastAsia="黑体" w:cs="黑体"/>
          <w:color w:val="000000" w:themeColor="text1"/>
          <w:kern w:val="2"/>
          <w:sz w:val="21"/>
          <w:szCs w:val="21"/>
          <w:u w:val="none"/>
          <w14:textFill>
            <w14:solidFill>
              <w14:schemeClr w14:val="tx1"/>
            </w14:solidFill>
          </w14:textFill>
        </w:rPr>
      </w:pPr>
      <w:r>
        <w:rPr>
          <w:rFonts w:hint="eastAsia" w:ascii="黑体" w:hAnsi="黑体" w:eastAsia="黑体" w:cs="黑体"/>
          <w:color w:val="000000" w:themeColor="text1"/>
          <w:spacing w:val="-4"/>
          <w:position w:val="7"/>
          <w:sz w:val="21"/>
          <w:szCs w:val="21"/>
          <w:u w:val="none"/>
          <w:lang w:val="en-US" w:eastAsia="zh-CN"/>
          <w14:textFill>
            <w14:solidFill>
              <w14:schemeClr w14:val="tx1"/>
            </w14:solidFill>
          </w14:textFill>
        </w:rPr>
        <w:t>（资料性）</w:t>
      </w:r>
    </w:p>
    <w:p w14:paraId="1078F88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jc w:val="center"/>
        <w:textAlignment w:val="baseline"/>
        <w:rPr>
          <w:rFonts w:hint="eastAsia"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t>重大活动餐饮服务食品安全保障方案</w:t>
      </w:r>
    </w:p>
    <w:p w14:paraId="0C30B15C">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为认真贯彻落实</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精神，预防餐饮服务环节食物中毒和食品污染事件的发生，确保</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活动名称）期间各项活动的顺利进行，依据《食品安全法》、《食品安全法实施条例》、《餐饮服务食品安全操作规范》和《国家重大食品安全事故应急预案》等法律、法规、规章的规定，结合我市实际，制定本方案。</w:t>
      </w:r>
    </w:p>
    <w:p w14:paraId="54CED67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32" w:firstLineChars="200"/>
        <w:jc w:val="both"/>
        <w:textAlignment w:val="baseline"/>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一、工作原则</w:t>
      </w:r>
    </w:p>
    <w:p w14:paraId="149B462A">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一）预防为主，依法监督。坚持预防为主、依法监督的原则，加强重大活动食品安全监管工作的领导，做好食品安全监督、监测、评价及食物中毒和食品污染事件的应急准备工作，依法履行重大活动的食品安全监管职责。</w:t>
      </w:r>
    </w:p>
    <w:p w14:paraId="72F006F7">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（二）安全第一，严控风险。坚持安全第一的原则，凡来源渠道不明、加工食用危险系数高、感官性状异常、未索证索票的食品或原料均不能作为重大活动的菜品食用。</w:t>
      </w:r>
    </w:p>
    <w:p w14:paraId="4C3BBA1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（三）创新监管，并重服务。积极与活动主办单位和活动餐饮服务提供单位沟通，给予技术指导，帮助落实餐饮服务食品安全的有关规定。</w:t>
      </w:r>
    </w:p>
    <w:p w14:paraId="625226B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32" w:firstLineChars="200"/>
        <w:jc w:val="both"/>
        <w:textAlignment w:val="baseline"/>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二、工作任务</w:t>
      </w:r>
    </w:p>
    <w:p w14:paraId="25F6F4B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根据</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 xml:space="preserve">下达的任务，对重大活动实施食品安全监管；负责 </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期间（</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年</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月</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日—</w:t>
      </w:r>
      <w:r>
        <w:rPr>
          <w:rFonts w:hint="eastAsia" w:ascii="宋体" w:hAnsi="宋体" w:eastAsia="宋体" w:cs="宋体"/>
          <w:snapToGrid w:val="0"/>
          <w:color w:val="000000" w:themeColor="text1"/>
          <w:kern w:val="2"/>
          <w:sz w:val="21"/>
          <w:szCs w:val="21"/>
          <w:u w:val="single"/>
          <w:lang w:val="en-US" w:eastAsia="zh-CN" w:bidi="ar"/>
          <w14:textFill>
            <w14:solidFill>
              <w14:schemeClr w14:val="tx1"/>
            </w14:solidFill>
          </w14:textFill>
        </w:rPr>
        <w:t xml:space="preserve"> </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 xml:space="preserve"> 日）的食品安全监测和食品安全状况评估，预防食物中毒和食品污染等事件的发生。</w:t>
      </w:r>
    </w:p>
    <w:p w14:paraId="2AC36AE6">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32" w:firstLineChars="200"/>
        <w:jc w:val="both"/>
        <w:textAlignment w:val="baseline"/>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三、领导机构及工作职责</w:t>
      </w:r>
    </w:p>
    <w:p w14:paraId="35C1968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（一）成立</w:t>
      </w:r>
      <w:r>
        <w:rPr>
          <w:rFonts w:hint="eastAsia" w:ascii="仿宋_GB2312" w:hAnsi="Adobe 仿宋 Std R" w:eastAsia="仿宋_GB2312" w:cs="Times New Roman"/>
          <w:b/>
          <w:kern w:val="2"/>
          <w:sz w:val="36"/>
          <w:szCs w:val="36"/>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（活动名称）餐饮服务食品安全保障工作领导小组，负责统一领导全市餐饮服务环节各项食品安全保障工作，组成如下：</w:t>
      </w:r>
    </w:p>
    <w:p w14:paraId="2F33F73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ascii="仿宋_GB2312" w:hAnsi="Adobe 仿宋 Std R" w:eastAsia="仿宋_GB2312" w:cs="Times New Roman"/>
          <w:kern w:val="2"/>
          <w:sz w:val="32"/>
          <w:szCs w:val="32"/>
          <w:u w:val="single"/>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组  长：</w:t>
      </w:r>
      <w:r>
        <w:rPr>
          <w:rFonts w:hint="eastAsia" w:ascii="仿宋_GB2312" w:hAnsi="Adobe 仿宋 Std R" w:eastAsia="仿宋_GB2312" w:cs="Times New Roman"/>
          <w:kern w:val="2"/>
          <w:sz w:val="32"/>
          <w:szCs w:val="32"/>
          <w:u w:val="single"/>
        </w:rPr>
        <w:t xml:space="preserve">              </w:t>
      </w:r>
    </w:p>
    <w:p w14:paraId="4C8E501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ascii="仿宋_GB2312" w:hAnsi="Adobe 仿宋 Std R" w:eastAsia="仿宋_GB2312" w:cs="Times New Roman"/>
          <w:kern w:val="2"/>
          <w:sz w:val="32"/>
          <w:szCs w:val="32"/>
          <w:u w:val="single"/>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副组长：</w:t>
      </w:r>
      <w:r>
        <w:rPr>
          <w:rFonts w:hint="eastAsia" w:ascii="仿宋_GB2312" w:hAnsi="Adobe 仿宋 Std R" w:eastAsia="仿宋_GB2312" w:cs="Times New Roman"/>
          <w:kern w:val="2"/>
          <w:sz w:val="32"/>
          <w:szCs w:val="32"/>
          <w:u w:val="single"/>
        </w:rPr>
        <w:t xml:space="preserve">              </w:t>
      </w:r>
    </w:p>
    <w:p w14:paraId="4179FE7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ascii="仿宋_GB2312" w:hAnsi="Adobe 仿宋 Std R" w:eastAsia="仿宋_GB2312" w:cs="Times New Roman"/>
          <w:kern w:val="2"/>
          <w:sz w:val="32"/>
          <w:szCs w:val="32"/>
          <w:u w:val="single"/>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成  员：</w:t>
      </w:r>
      <w:r>
        <w:rPr>
          <w:rFonts w:hint="eastAsia" w:ascii="仿宋_GB2312" w:hAnsi="Adobe 仿宋 Std R" w:eastAsia="仿宋_GB2312" w:cs="Times New Roman"/>
          <w:kern w:val="2"/>
          <w:sz w:val="32"/>
          <w:szCs w:val="32"/>
          <w:u w:val="single"/>
        </w:rPr>
        <w:t xml:space="preserve">              </w:t>
      </w:r>
    </w:p>
    <w:p w14:paraId="2053E21A">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（二）领导小组下设工作小组：</w:t>
      </w:r>
    </w:p>
    <w:p w14:paraId="3BFD9C1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负责和相关餐饮服务提供单位协调沟通；对按国家有关规定或主办（承办）单位提出重点保障任务的接待单位实行全程监管、重点监督或者驻店监督及应急处置；对除重点保障任务以外的接待单位实行巡查监督保障及应急处置等。</w:t>
      </w:r>
    </w:p>
    <w:p w14:paraId="0E122491">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32" w:firstLineChars="200"/>
        <w:jc w:val="both"/>
        <w:textAlignment w:val="baseline"/>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四、监管方式</w:t>
      </w:r>
    </w:p>
    <w:p w14:paraId="2AB15547">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本次保障工作采取全程监督/重点监督方式（选择或并列）。领导小组依据活动的具体内容，确定实施监管方式。</w:t>
      </w:r>
    </w:p>
    <w:p w14:paraId="5B7C3CB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（一）全程食品安全监督：（选择或并列）。</w:t>
      </w:r>
    </w:p>
    <w:p w14:paraId="2D9F8B8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1.审查食谱、食品采购、食品库房、从业人员健康、加工环境、加工程序、冷菜制作、餐具清洗消毒、备餐与供餐时间、食品中心温度、食品留样、自带食品和赞助食品等内容；</w:t>
      </w:r>
    </w:p>
    <w:p w14:paraId="2F3115FC">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2.进驻重大活动现场，对食品生产加工制作环节进行动态监督，填写现场检查笔录和监督意见书；</w:t>
      </w:r>
    </w:p>
    <w:p w14:paraId="76BF53E1">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3.实施食品安全计划监测和现场食品安全快速监测。</w:t>
      </w:r>
    </w:p>
    <w:p w14:paraId="23E65F41">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（二）重点食品安全监督：（选择或并列）。</w:t>
      </w:r>
    </w:p>
    <w:p w14:paraId="0B0B83B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1.审查食谱、食品采购、从业人员健康、冷菜制作、餐具清洗消毒、食品留样等内容；</w:t>
      </w:r>
    </w:p>
    <w:p w14:paraId="0C243B31">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2.根据重大活动规模、人数确定是否选派执法人员进驻重大活动现场；</w:t>
      </w:r>
    </w:p>
    <w:p w14:paraId="3C82FE7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3.对食品生产加工制作重点环节进行动态监督，填写现场检查笔录和监督意见书，必要时进行食品安全监测。</w:t>
      </w:r>
    </w:p>
    <w:p w14:paraId="357FACC0">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32" w:firstLineChars="200"/>
        <w:jc w:val="both"/>
        <w:textAlignment w:val="baseline"/>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五、工作程序</w:t>
      </w:r>
    </w:p>
    <w:p w14:paraId="720B5F6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（一）接受任务</w:t>
      </w:r>
    </w:p>
    <w:p w14:paraId="1D2B643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1.登记备案</w:t>
      </w:r>
    </w:p>
    <w:p w14:paraId="2943B362">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前期主动介入，对重大活动期间接待酒店及重要餐饮服务活动实行登记备案。主办单位应于活动举办前20个工作日向市市场监督管理局通报以下相关信息及资料。</w:t>
      </w:r>
    </w:p>
    <w:p w14:paraId="66803BD9">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（1）重大活动名称、举办时间、举办地点、参加人数；</w:t>
      </w:r>
    </w:p>
    <w:p w14:paraId="2509EBA1">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（2）主办单位名称、联系人、通讯方式；</w:t>
      </w:r>
    </w:p>
    <w:p w14:paraId="56C1B9BA">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（3）接待单位名称、数量、地址、联系人及通讯方式；</w:t>
      </w:r>
    </w:p>
    <w:p w14:paraId="2FB5136C">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（4）参与活动人员驻地分布和餐饮情况；</w:t>
      </w:r>
    </w:p>
    <w:p w14:paraId="58DFF84D">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（5）供餐单位、供餐形式、供餐地点及重要宴会、旅游活动、重大活动期间指定或赞助食品等相关情况。</w:t>
      </w:r>
    </w:p>
    <w:p w14:paraId="0F2E4FEC">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根据举办单位或委托单位提供的信息、资料，确定对活动实施全程监督、重点监督或不予监督。</w:t>
      </w:r>
    </w:p>
    <w:p w14:paraId="4D3DD1F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2.部署重大活动食品安全监督工作任务。必要时召开重大活动接待单位负责人会议，提出食品安全工作具体要求。</w:t>
      </w:r>
    </w:p>
    <w:p w14:paraId="411C39A7">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3.做好人员、物质、车辆、后勤等食品安全监管准备工作，必要时对执法人员进行专项培训。</w:t>
      </w:r>
    </w:p>
    <w:p w14:paraId="3D84BAC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（1）人员准备。选派具有以下资格的人员参加食品安全监管工作。</w:t>
      </w:r>
    </w:p>
    <w:p w14:paraId="7680A746">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①经法律及业务知识培训考核合格，取得食品安全监管执法证件的人员；</w:t>
      </w:r>
    </w:p>
    <w:p w14:paraId="274F176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②具有高度的政治责任心和严谨的工作态度；</w:t>
      </w:r>
    </w:p>
    <w:p w14:paraId="2D7AB7A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③能够承担食品安全监督管理、快速监测及食物中毒和食品污染等突发事件调查处理工作；</w:t>
      </w:r>
    </w:p>
    <w:p w14:paraId="04744AB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④遵守保密纪律，严守工作岗位。</w:t>
      </w:r>
    </w:p>
    <w:p w14:paraId="345B7A4A">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（2）物质准备。根据具体任务分别配备监督设备、现场监测设备、现场办公设备、通讯及交通设备，并做好突发事件所需的检测、采样、取证设备等准备工作。</w:t>
      </w:r>
    </w:p>
    <w:p w14:paraId="7465ECF5">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（3）技术准备。包括各种执法文书、突发事件调查表、采样器具。</w:t>
      </w:r>
    </w:p>
    <w:p w14:paraId="7D163A8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（二）重大活动前</w:t>
      </w:r>
    </w:p>
    <w:p w14:paraId="51CA6B3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1.对接待单位进行食品安全评估</w:t>
      </w:r>
    </w:p>
    <w:p w14:paraId="336015D9">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（1）重大活动接待单位必须具备下列基本条件：</w:t>
      </w:r>
    </w:p>
    <w:p w14:paraId="3F310365">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①持有有效的餐饮服务许可证;</w:t>
      </w:r>
    </w:p>
    <w:p w14:paraId="34DD3E86">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②具备与重大活动供餐人数、规模相适应的接待服务能力；</w:t>
      </w:r>
    </w:p>
    <w:p w14:paraId="1FFD47EC">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③餐饮服务食品安全监督量化分级管理达到A级标准（或具备与A级标准相当的资质条件）；</w:t>
      </w:r>
    </w:p>
    <w:p w14:paraId="7970B7B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④从业人员持有效健康检查证明，健康档案记录完备；</w:t>
      </w:r>
    </w:p>
    <w:p w14:paraId="4D3EF17D">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⑤食品及原料供应渠道符合食品安全要求，相关证件资料完备；</w:t>
      </w:r>
    </w:p>
    <w:p w14:paraId="6A88C137">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⑥监管部门根据重大活动情况提出的其他条件。</w:t>
      </w:r>
    </w:p>
    <w:p w14:paraId="58679CA6">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（2）对接待单位食品安全评估的方式包括食品安全资料审查和现场食品安全检查。应包括以下内容：</w:t>
      </w:r>
    </w:p>
    <w:p w14:paraId="1F1F353A">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①接待单位食品安全管理组、管理人员、管理制度设立情况；</w:t>
      </w:r>
    </w:p>
    <w:p w14:paraId="4FBCE527">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②食品加工经营场所布局设置、设备设施运行情况；</w:t>
      </w:r>
    </w:p>
    <w:p w14:paraId="56F04C79">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③食品生产加工制作过程监督检查情况；</w:t>
      </w:r>
    </w:p>
    <w:p w14:paraId="3CEA1AFC">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④直接入口食品及食品工具、用具、容器监测情况；</w:t>
      </w:r>
    </w:p>
    <w:p w14:paraId="14E9EE7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⑤食品从业人员健康检查证明及健康状况；</w:t>
      </w:r>
    </w:p>
    <w:p w14:paraId="43544A0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⑥接待单位存在的食品安全隐患问题及监督意见；</w:t>
      </w:r>
    </w:p>
    <w:p w14:paraId="6C7241F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⑦监管部门根据重大活动情况规定的其他内容。</w:t>
      </w:r>
    </w:p>
    <w:p w14:paraId="2DBA1392">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在评估工作结束后两日内撰写《重大活动接待单位食品安全评估报告》并送交活动主办单位、接待单位签收。接待单位应依照监督意见内容进行整改，主办单位应当督促检查整改情况。对符合要求和经改进后达到要求的单位，同意其承担接待任务；对不符合要求和不能排除食物中毒隐患以及不具备接待能力的单位，应建议主办单位更换接待单位，同时依据《食品安全法》进行处理。</w:t>
      </w:r>
    </w:p>
    <w:p w14:paraId="22FED316">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2.实行食品安全责任告知制度</w:t>
      </w:r>
    </w:p>
    <w:p w14:paraId="47B7D7BD">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重大活动的主办单位应当对重大活动食品安全负责，食品药品监管部门应告知接待单位食品安全责任，并签订食品安全责任书，提出有关监督意见，告知在重大活动期间食品加工经营中必须遵守的法律、法规、行为规范、卫生要求和其他责任，主办单位与接待单位应配合监管部门做好重大活动食品安全工作。</w:t>
      </w:r>
    </w:p>
    <w:p w14:paraId="36A9C7EA">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（三）重大活动期间</w:t>
      </w:r>
    </w:p>
    <w:p w14:paraId="78F37B9C">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1.重大活动期间派出2名或2名以上执法人员对接待单位的食品加工烹调过程等实行全程或重点监督。并协调重大活动主办单位提供保障重大活动食品安全监督所需的工作条件，提供相应的工作支持。</w:t>
      </w:r>
    </w:p>
    <w:p w14:paraId="7EBCD010">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2.执法人员应对重大活动期间供餐食谱进行审查，提出审查意见，不得供应禁止生产经营和易引起食物中毒的食品。对接待单位提供食谱以外的食品实行禁用，并及时向主办单位及重大活动食品安全保障工作领导小组报告。</w:t>
      </w:r>
    </w:p>
    <w:p w14:paraId="6D031499">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3.执法人员认真做好餐饮加工过程中关键控制环节和危险因素的监督监测，重点检查整改意见的落实情况，增加现场检查频次，及时发现加工制作过程中可能存在的安全隐患，提出控制纠正措施。对监督过程中所发现的问题应及时向接待单位负责人及主办单位反馈，协调主办单位督促接待单位立即改进。</w:t>
      </w:r>
    </w:p>
    <w:p w14:paraId="1EB56684">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4.有下列情形之一的食品，接待单位应停止使用：</w:t>
      </w:r>
    </w:p>
    <w:p w14:paraId="323AB09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(1)食谱审查认定可能引发食物中毒的食品；</w:t>
      </w:r>
    </w:p>
    <w:p w14:paraId="1630F4A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(2)检验结果可疑的食品；</w:t>
      </w:r>
    </w:p>
    <w:p w14:paraId="5CC900C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(3)未能出示有效食品生产许可证的直接入口食品；</w:t>
      </w:r>
    </w:p>
    <w:p w14:paraId="2024304B">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(4)超过保质期限的食品（原料、半成品和成品）；</w:t>
      </w:r>
    </w:p>
    <w:p w14:paraId="6C0DA445">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(5)外购散装直接入口熟食制品；</w:t>
      </w:r>
    </w:p>
    <w:p w14:paraId="7EEEB5F2">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(6)监管部门为预防食物中毒而规定禁止食用的食品；</w:t>
      </w:r>
    </w:p>
    <w:p w14:paraId="1C32FAA6">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(7)法律法规规定的其他禁止生产经营的食品。</w:t>
      </w:r>
    </w:p>
    <w:p w14:paraId="4494C9BC">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5.执法人员及时了解参加重大活动人员的身体状况，对疑似食物中毒等重大问题，应立即向主办单位及局保障工作领导小组报告，并及时采取相应的调查及控制措施。</w:t>
      </w:r>
    </w:p>
    <w:p w14:paraId="7F9D76BD">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32" w:firstLineChars="200"/>
        <w:jc w:val="both"/>
        <w:textAlignment w:val="baseline"/>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六、应急处置</w:t>
      </w:r>
    </w:p>
    <w:p w14:paraId="31E87B77">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（一）发生可疑食品污染、食物中毒等突发事件时，立即向重大活动主办方和局保障工作领导小组报告并采取以下相应措施：</w:t>
      </w:r>
    </w:p>
    <w:p w14:paraId="54D44679">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1.配合医疗卫生机构抢救治疗病人；</w:t>
      </w:r>
    </w:p>
    <w:p w14:paraId="059BFEF9">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2.在突发事件原因未查明前，协调接待方暂停食品生产加工和供餐活动；</w:t>
      </w:r>
    </w:p>
    <w:p w14:paraId="6821427A">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3.保留造成或者可能导致食品污染、食物中毒的食品及其原料、工具、设备和现场；</w:t>
      </w:r>
    </w:p>
    <w:p w14:paraId="6AD4DF56">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4.配合相关部门现场调查取证，如实提供食品留样及相关证据和材料；</w:t>
      </w:r>
    </w:p>
    <w:p w14:paraId="09C14801">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二）按照《餐饮服务环节食品安全事故应急预案》应急处置的要求，及时上报市委、市政府和有关部门，并对可疑中毒或污染食物及有关工具、设备和现场采取临时控制措施，协助开展现场监督检查和卫生学调查，采取措施控制事态发展。</w:t>
      </w:r>
    </w:p>
    <w:p w14:paraId="3789BA74">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0CC0C8DD">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247FD1B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67438E67">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254A793D">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7CA40AF0">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right"/>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32FD58C4">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center"/>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kern w:val="2"/>
        </w:rPr>
        <w:t xml:space="preserve">   </w:t>
      </w:r>
      <w:r>
        <w:rPr>
          <w:rFonts w:hint="eastAsia"/>
          <w:kern w:val="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年</w:t>
      </w:r>
      <w:r>
        <w:rPr>
          <w:rFonts w:hint="eastAsia"/>
          <w:kern w:val="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月</w:t>
      </w:r>
      <w:r>
        <w:rPr>
          <w:rFonts w:hint="eastAsia"/>
          <w:kern w:val="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日</w:t>
      </w:r>
    </w:p>
    <w:p w14:paraId="45805F0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center"/>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3623B43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center"/>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693B6DC4">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center"/>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2B4E10D8">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center"/>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1502F39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center"/>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245C27D5">
      <w:pPr>
        <w:pStyle w:val="3"/>
        <w:spacing w:before="65" w:line="312" w:lineRule="exact"/>
        <w:ind w:left="4130"/>
        <w:rPr>
          <w:rFonts w:hint="eastAsia"/>
          <w:color w:val="000000" w:themeColor="text1"/>
          <w:spacing w:val="1"/>
          <w:position w:val="7"/>
          <w:sz w:val="21"/>
          <w:szCs w:val="21"/>
          <w:lang w:val="en-US" w:eastAsia="zh-CN"/>
          <w14:textFill>
            <w14:solidFill>
              <w14:schemeClr w14:val="tx1"/>
            </w14:solidFill>
          </w14:textFill>
        </w:rPr>
      </w:pPr>
      <w:r>
        <w:rPr>
          <w:color w:val="000000" w:themeColor="text1"/>
          <w:spacing w:val="-4"/>
          <w:position w:val="7"/>
          <w:sz w:val="21"/>
          <w:szCs w:val="21"/>
          <w14:textFill>
            <w14:solidFill>
              <w14:schemeClr w14:val="tx1"/>
            </w14:solidFill>
          </w14:textFill>
        </w:rPr>
        <w:t>附</w:t>
      </w:r>
      <w:r>
        <w:rPr>
          <w:color w:val="000000" w:themeColor="text1"/>
          <w:spacing w:val="6"/>
          <w:position w:val="7"/>
          <w:sz w:val="21"/>
          <w:szCs w:val="21"/>
          <w14:textFill>
            <w14:solidFill>
              <w14:schemeClr w14:val="tx1"/>
            </w14:solidFill>
          </w14:textFill>
        </w:rPr>
        <w:t xml:space="preserve">  </w:t>
      </w:r>
      <w:r>
        <w:rPr>
          <w:color w:val="000000" w:themeColor="text1"/>
          <w:spacing w:val="-4"/>
          <w:position w:val="7"/>
          <w:sz w:val="21"/>
          <w:szCs w:val="21"/>
          <w14:textFill>
            <w14:solidFill>
              <w14:schemeClr w14:val="tx1"/>
            </w14:solidFill>
          </w14:textFill>
        </w:rPr>
        <w:t>录</w:t>
      </w:r>
      <w:r>
        <w:rPr>
          <w:color w:val="000000" w:themeColor="text1"/>
          <w:spacing w:val="1"/>
          <w:position w:val="7"/>
          <w:sz w:val="21"/>
          <w:szCs w:val="21"/>
          <w14:textFill>
            <w14:solidFill>
              <w14:schemeClr w14:val="tx1"/>
            </w14:solidFill>
          </w14:textFill>
        </w:rPr>
        <w:t xml:space="preserve">   </w:t>
      </w:r>
      <w:r>
        <w:rPr>
          <w:rFonts w:hint="eastAsia"/>
          <w:color w:val="000000" w:themeColor="text1"/>
          <w:spacing w:val="1"/>
          <w:position w:val="7"/>
          <w:sz w:val="21"/>
          <w:szCs w:val="21"/>
          <w:lang w:val="en-US" w:eastAsia="zh-CN"/>
          <w14:textFill>
            <w14:solidFill>
              <w14:schemeClr w14:val="tx1"/>
            </w14:solidFill>
          </w14:textFill>
        </w:rPr>
        <w:t>D</w:t>
      </w:r>
    </w:p>
    <w:p w14:paraId="315F4265">
      <w:pPr>
        <w:pStyle w:val="3"/>
        <w:spacing w:before="65" w:line="312" w:lineRule="exact"/>
        <w:ind w:left="4130"/>
        <w:rPr>
          <w:rFonts w:hint="eastAsia" w:ascii="黑体" w:hAnsi="黑体" w:eastAsia="黑体" w:cs="黑体"/>
          <w:color w:val="000000" w:themeColor="text1"/>
          <w:kern w:val="2"/>
          <w:sz w:val="21"/>
          <w:szCs w:val="21"/>
          <w:u w:val="none"/>
          <w14:textFill>
            <w14:solidFill>
              <w14:schemeClr w14:val="tx1"/>
            </w14:solidFill>
          </w14:textFill>
        </w:rPr>
      </w:pPr>
      <w:r>
        <w:rPr>
          <w:rFonts w:hint="eastAsia" w:ascii="黑体" w:hAnsi="黑体" w:eastAsia="黑体" w:cs="黑体"/>
          <w:color w:val="000000" w:themeColor="text1"/>
          <w:spacing w:val="-4"/>
          <w:position w:val="7"/>
          <w:sz w:val="21"/>
          <w:szCs w:val="21"/>
          <w:u w:val="none"/>
          <w:lang w:val="en-US" w:eastAsia="zh-CN"/>
          <w14:textFill>
            <w14:solidFill>
              <w14:schemeClr w14:val="tx1"/>
            </w14:solidFill>
          </w14:textFill>
        </w:rPr>
        <w:t>（资料性）</w:t>
      </w:r>
    </w:p>
    <w:p w14:paraId="1494FE9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jc w:val="both"/>
        <w:textAlignment w:val="baseline"/>
        <w:rPr>
          <w:rFonts w:hint="eastAsia"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pPr>
      <w:r>
        <w:rPr>
          <w:rFonts w:hint="eastAsia" w:ascii="仿宋_GB2312" w:hAnsi="Adobe 仿宋 Std R" w:eastAsia="仿宋_GB2312" w:cs="Times New Roman"/>
          <w:kern w:val="2"/>
          <w:sz w:val="32"/>
          <w:szCs w:val="32"/>
          <w:u w:val="single"/>
        </w:rPr>
        <w:t xml:space="preserve">               </w:t>
      </w:r>
      <w:r>
        <w:rPr>
          <w:rFonts w:hint="eastAsia"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t>（活动名称）</w:t>
      </w:r>
      <w:r>
        <w:rPr>
          <w:rFonts w:hint="eastAsia" w:ascii="仿宋_GB2312" w:hAnsi="Adobe 仿宋 Std R" w:eastAsia="仿宋_GB2312" w:cs="Times New Roman"/>
          <w:kern w:val="2"/>
          <w:sz w:val="32"/>
          <w:szCs w:val="32"/>
          <w:u w:val="single"/>
        </w:rPr>
        <w:t xml:space="preserve">               </w:t>
      </w:r>
      <w:r>
        <w:rPr>
          <w:rFonts w:hint="eastAsia"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t>（接待酒店名称）食品安全评估报告</w:t>
      </w:r>
    </w:p>
    <w:p w14:paraId="0FE67E12">
      <w:pPr>
        <w:pStyle w:val="6"/>
        <w:spacing w:before="0" w:after="0" w:line="460" w:lineRule="exact"/>
        <w:ind w:left="0" w:right="0" w:firstLine="420" w:firstLineChars="200"/>
        <w:jc w:val="both"/>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为认真贯彻落实</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精神，确保</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期间各项活动的顺利进行，根据</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下达的任务，对</w:t>
      </w:r>
      <w:r>
        <w:rPr>
          <w:rFonts w:hint="eastAsia" w:ascii="仿宋_GB2312" w:hAnsi="Adobe 仿宋 Std R" w:eastAsia="仿宋_GB2312" w:cs="Times New Roman"/>
          <w:b/>
          <w:kern w:val="2"/>
          <w:sz w:val="36"/>
          <w:szCs w:val="36"/>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（接待酒店名称）</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前期的食品安全监测和食品安全状况进行评估，我局依据《食品安全法》、《食品安全法实施条例》、《餐饮服务食品安全操作规范》和《国家重大食品安全事故应急预案》等法律、法规、规章的规定，于（</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年</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月</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日—</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日）进行了现场评估。</w:t>
      </w:r>
    </w:p>
    <w:p w14:paraId="1B90EFF1">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32" w:firstLineChars="200"/>
        <w:jc w:val="both"/>
        <w:textAlignment w:val="baseline"/>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一、评估原则</w:t>
      </w:r>
    </w:p>
    <w:p w14:paraId="18AD2C30">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（一）预防为主</w:t>
      </w:r>
    </w:p>
    <w:p w14:paraId="33FB882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坚持预防为主原则，加强重大活动食品安全管理工作的组织领导，做好食物中毒和食品污染事件的防范应急及原料购进验收及索证索票准备工作。</w:t>
      </w:r>
    </w:p>
    <w:p w14:paraId="02210B06">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（二）综合评估</w:t>
      </w:r>
    </w:p>
    <w:p w14:paraId="11CA1E8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坚持安全第一的原则，从接待酒店餐饮服务食品安全量化分级管理信誉度等级、从业人员健康证持证情况、食品安全设施设备等方面进行综合评估。</w:t>
      </w:r>
    </w:p>
    <w:p w14:paraId="28E360E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32" w:firstLineChars="200"/>
        <w:jc w:val="both"/>
        <w:textAlignment w:val="baseline"/>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二、评估内容</w:t>
      </w:r>
    </w:p>
    <w:p w14:paraId="26778CC0">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（一）餐饮服务许可情况；</w:t>
      </w:r>
    </w:p>
    <w:p w14:paraId="167019E2">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（二）从业人员健康证持证情况；</w:t>
      </w:r>
    </w:p>
    <w:p w14:paraId="3CFB2287">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（三）接待酒店餐饮服务食品安全量化分级管理信誉度等级；</w:t>
      </w:r>
    </w:p>
    <w:p w14:paraId="5C6844B1">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（四）食品安全设施设备数量及运行情况；</w:t>
      </w:r>
    </w:p>
    <w:p w14:paraId="75A34DA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（五）管理制度制定落实情况；</w:t>
      </w:r>
    </w:p>
    <w:p w14:paraId="7DCE5DAD">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（六）食品安全管理情况；</w:t>
      </w:r>
    </w:p>
    <w:p w14:paraId="6E42D1C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（七）监督抽检情况。</w:t>
      </w:r>
    </w:p>
    <w:p w14:paraId="4B439B3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（八）其他情况。</w:t>
      </w:r>
    </w:p>
    <w:p w14:paraId="24FC6512">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32" w:firstLineChars="200"/>
        <w:jc w:val="both"/>
        <w:textAlignment w:val="baseline"/>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三、评估方式</w:t>
      </w:r>
    </w:p>
    <w:p w14:paraId="0038930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评估以听取汇报、查阅资料、现场检查抽检方式进行。</w:t>
      </w:r>
    </w:p>
    <w:p w14:paraId="2F3EA310">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32" w:firstLineChars="200"/>
        <w:jc w:val="both"/>
        <w:textAlignment w:val="baseline"/>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四、评估结果</w:t>
      </w:r>
    </w:p>
    <w:p w14:paraId="1948765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（一）听取汇报：</w:t>
      </w:r>
    </w:p>
    <w:p w14:paraId="44C9A371">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6C085ED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6F2C4FD1">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240CFCB9">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（二）审查食谱、食品采购、食品库房、加工环境、加工程序、冷菜制作、餐饮（用）具清洗消毒、备餐与供餐时间、食品中心温度、食品留样、自带食品和赞助食品等，符合/基本符合/不符合要求。</w:t>
      </w:r>
    </w:p>
    <w:p w14:paraId="562BEA24">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（三）证件审查：</w:t>
      </w:r>
    </w:p>
    <w:p w14:paraId="7DD4549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3E4E18D1">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138936DA">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（四）信誉度等级（资质）审查：</w:t>
      </w:r>
    </w:p>
    <w:p w14:paraId="6D20F83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7B9FD1F6">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35B9B34A">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（五）人员审查：</w:t>
      </w:r>
    </w:p>
    <w:p w14:paraId="1CB471AB">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510A901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6BE380C5">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（六）食品安全设施设备数量及运行情况评估：</w:t>
      </w:r>
    </w:p>
    <w:p w14:paraId="4B45801C">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6A1C3DCD">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738F5C4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（七）管理制度制定落实情况评估：</w:t>
      </w:r>
    </w:p>
    <w:p w14:paraId="149A354B">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15EF0DD5">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23C3060C">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（八）食品安全管理情况评估：</w:t>
      </w:r>
    </w:p>
    <w:p w14:paraId="287C3F73">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5BB45C1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3DC8E65F">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（九）现场检查抽检情况：</w:t>
      </w:r>
    </w:p>
    <w:p w14:paraId="3D15F665">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5221A8A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579722A4">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（十）应急处置情况：</w:t>
      </w:r>
    </w:p>
    <w:p w14:paraId="12752F35">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593CC329">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0"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665E633E">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right="0" w:firstLine="422" w:firstLineChars="200"/>
        <w:jc w:val="both"/>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b/>
          <w:bCs/>
          <w:snapToGrid w:val="0"/>
          <w:color w:val="000000" w:themeColor="text1"/>
          <w:kern w:val="2"/>
          <w:sz w:val="21"/>
          <w:szCs w:val="21"/>
          <w:lang w:val="en-US" w:eastAsia="zh-CN" w:bidi="ar"/>
          <w14:textFill>
            <w14:solidFill>
              <w14:schemeClr w14:val="tx1"/>
            </w14:solidFill>
          </w14:textFill>
        </w:rPr>
        <w:t>综合评估结果：</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符合/基本符合/不符合《餐饮服务食品安全操作规范》要求，同意/不同意接待重大活动用餐。</w:t>
      </w:r>
    </w:p>
    <w:p w14:paraId="798C14BB">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32" w:firstLineChars="200"/>
        <w:jc w:val="both"/>
        <w:textAlignment w:val="baseline"/>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四、意见建议</w:t>
      </w:r>
    </w:p>
    <w:p w14:paraId="7916313B">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（一）</w:t>
      </w:r>
      <w:r>
        <w:rPr>
          <w:rFonts w:hint="eastAsia" w:ascii="仿宋_GB2312" w:hAnsi="Adobe 仿宋 Std R" w:eastAsia="仿宋_GB2312" w:cs="Times New Roman"/>
          <w:b/>
          <w:kern w:val="2"/>
          <w:sz w:val="36"/>
          <w:szCs w:val="36"/>
          <w:u w:val="single"/>
        </w:rPr>
        <w:t xml:space="preserve">       </w:t>
      </w:r>
      <w:r>
        <w:rPr>
          <w:rFonts w:hint="eastAsia" w:ascii="仿宋_GB2312" w:hAnsi="Adobe 仿宋 Std R" w:eastAsia="仿宋_GB2312" w:cs="Times New Roman"/>
          <w:b/>
          <w:kern w:val="2"/>
          <w:sz w:val="36"/>
          <w:szCs w:val="36"/>
          <w:u w:val="single"/>
          <w:lang w:val="en-US" w:eastAsia="zh-CN"/>
        </w:rPr>
        <w:t xml:space="preserve">         </w:t>
      </w:r>
      <w:r>
        <w:rPr>
          <w:rFonts w:hint="eastAsia" w:ascii="仿宋_GB2312" w:hAnsi="Adobe 仿宋 Std R" w:eastAsia="仿宋_GB2312" w:cs="Times New Roman"/>
          <w:b/>
          <w:kern w:val="2"/>
          <w:sz w:val="36"/>
          <w:szCs w:val="36"/>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（活动名称）中，</w:t>
      </w:r>
      <w:r>
        <w:rPr>
          <w:rFonts w:hint="eastAsia" w:ascii="仿宋_GB2312" w:hAnsi="Adobe 仿宋 Std R" w:eastAsia="仿宋_GB2312" w:cs="Times New Roman"/>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（接待酒店名称）应当对重大活动食品安全负责。</w:t>
      </w:r>
    </w:p>
    <w:p w14:paraId="6EAFD805">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（二）</w:t>
      </w:r>
    </w:p>
    <w:p w14:paraId="7F3B94B9">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19588D98">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（三）</w:t>
      </w:r>
    </w:p>
    <w:p w14:paraId="27C44920">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3A6237F8">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其他：</w:t>
      </w:r>
    </w:p>
    <w:p w14:paraId="61A446F4">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 xml:space="preserve"> </w:t>
      </w:r>
    </w:p>
    <w:p w14:paraId="65377937">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45BA4782">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主办单位工作人员签字：</w:t>
      </w:r>
    </w:p>
    <w:p w14:paraId="25846344">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7F16F2C6">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接待酒店管理人员签字：</w:t>
      </w:r>
    </w:p>
    <w:p w14:paraId="69F9C373">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08B064B3">
      <w:pPr>
        <w:pStyle w:val="6"/>
        <w:spacing w:before="0" w:after="0" w:line="500" w:lineRule="atLeast"/>
        <w:ind w:left="199" w:leftChars="95" w:right="0" w:firstLine="411" w:firstLineChars="196"/>
        <w:jc w:val="left"/>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36BAF007">
      <w:pPr>
        <w:pStyle w:val="6"/>
        <w:spacing w:before="0" w:after="0" w:line="460" w:lineRule="exact"/>
        <w:ind w:left="0" w:right="0" w:firstLine="4200" w:firstLineChars="1750"/>
        <w:jc w:val="both"/>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r>
        <w:rPr>
          <w:rFonts w:hint="eastAsia"/>
          <w:kern w:val="2"/>
        </w:rPr>
        <w:t xml:space="preserve">   </w:t>
      </w:r>
      <w:r>
        <w:rPr>
          <w:rFonts w:hint="eastAsia"/>
          <w:kern w:val="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年</w:t>
      </w:r>
      <w:r>
        <w:rPr>
          <w:rFonts w:hint="eastAsia" w:ascii="仿宋_GB2312" w:eastAsia="仿宋_GB2312"/>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月</w:t>
      </w:r>
      <w:r>
        <w:rPr>
          <w:rFonts w:hint="eastAsia" w:ascii="仿宋_GB2312" w:eastAsia="仿宋_GB2312"/>
          <w:kern w:val="2"/>
          <w:sz w:val="32"/>
          <w:szCs w:val="32"/>
          <w:u w:val="single"/>
        </w:rPr>
        <w:t xml:space="preserve">    </w:t>
      </w:r>
      <w:r>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t>日</w:t>
      </w:r>
    </w:p>
    <w:p w14:paraId="5231D469"/>
    <w:p w14:paraId="41CD1FF3"/>
    <w:p w14:paraId="432921BA"/>
    <w:p w14:paraId="5E649456">
      <w:pPr>
        <w:pStyle w:val="6"/>
        <w:keepNext w:val="0"/>
        <w:keepLines w:val="0"/>
        <w:pageBreakBefore w:val="0"/>
        <w:widowControl/>
        <w:kinsoku w:val="0"/>
        <w:wordWrap/>
        <w:overflowPunct/>
        <w:topLinePunct w:val="0"/>
        <w:autoSpaceDE w:val="0"/>
        <w:autoSpaceDN w:val="0"/>
        <w:bidi w:val="0"/>
        <w:adjustRightInd w:val="0"/>
        <w:snapToGrid w:val="0"/>
        <w:spacing w:before="0" w:beforeAutospacing="0" w:after="0" w:afterAutospacing="0" w:line="360" w:lineRule="auto"/>
        <w:ind w:left="0" w:right="0" w:firstLine="420" w:firstLineChars="200"/>
        <w:jc w:val="center"/>
        <w:textAlignment w:val="baseline"/>
        <w:rPr>
          <w:rFonts w:hint="eastAsia" w:ascii="宋体" w:hAnsi="宋体" w:eastAsia="宋体" w:cs="宋体"/>
          <w:snapToGrid w:val="0"/>
          <w:color w:val="000000" w:themeColor="text1"/>
          <w:kern w:val="2"/>
          <w:sz w:val="21"/>
          <w:szCs w:val="21"/>
          <w:lang w:val="en-US" w:eastAsia="zh-CN" w:bidi="ar"/>
          <w14:textFill>
            <w14:solidFill>
              <w14:schemeClr w14:val="tx1"/>
            </w14:solidFill>
          </w14:textFill>
        </w:rPr>
      </w:pPr>
    </w:p>
    <w:p w14:paraId="2EEA0BC4">
      <w:pPr>
        <w:pStyle w:val="3"/>
        <w:spacing w:before="65" w:line="312" w:lineRule="exact"/>
        <w:ind w:left="4130"/>
        <w:rPr>
          <w:rFonts w:hint="eastAsia"/>
          <w:color w:val="000000" w:themeColor="text1"/>
          <w:spacing w:val="1"/>
          <w:position w:val="7"/>
          <w:sz w:val="21"/>
          <w:szCs w:val="21"/>
          <w:lang w:val="en-US" w:eastAsia="zh-CN"/>
          <w14:textFill>
            <w14:solidFill>
              <w14:schemeClr w14:val="tx1"/>
            </w14:solidFill>
          </w14:textFill>
        </w:rPr>
      </w:pPr>
    </w:p>
    <w:p w14:paraId="4905AF71">
      <w:pPr>
        <w:pStyle w:val="3"/>
        <w:spacing w:before="65" w:line="312" w:lineRule="exact"/>
        <w:ind w:left="4130"/>
        <w:rPr>
          <w:rFonts w:hint="eastAsia"/>
          <w:color w:val="000000" w:themeColor="text1"/>
          <w:spacing w:val="1"/>
          <w:position w:val="7"/>
          <w:sz w:val="21"/>
          <w:szCs w:val="21"/>
          <w:lang w:val="en-US" w:eastAsia="zh-CN"/>
          <w14:textFill>
            <w14:solidFill>
              <w14:schemeClr w14:val="tx1"/>
            </w14:solidFill>
          </w14:textFill>
        </w:rPr>
      </w:pPr>
    </w:p>
    <w:p w14:paraId="322AAEB2">
      <w:pPr>
        <w:pStyle w:val="3"/>
        <w:spacing w:before="65" w:line="312" w:lineRule="exact"/>
        <w:ind w:left="4130"/>
        <w:rPr>
          <w:rFonts w:hint="eastAsia"/>
          <w:color w:val="000000" w:themeColor="text1"/>
          <w:spacing w:val="1"/>
          <w:position w:val="7"/>
          <w:sz w:val="21"/>
          <w:szCs w:val="21"/>
          <w:lang w:val="en-US" w:eastAsia="zh-CN"/>
          <w14:textFill>
            <w14:solidFill>
              <w14:schemeClr w14:val="tx1"/>
            </w14:solidFill>
          </w14:textFill>
        </w:rPr>
      </w:pPr>
    </w:p>
    <w:p w14:paraId="366C3477">
      <w:pPr>
        <w:pStyle w:val="3"/>
        <w:spacing w:before="65" w:line="312" w:lineRule="exact"/>
        <w:ind w:left="4130"/>
        <w:rPr>
          <w:rFonts w:hint="eastAsia"/>
          <w:color w:val="000000" w:themeColor="text1"/>
          <w:spacing w:val="1"/>
          <w:position w:val="7"/>
          <w:sz w:val="21"/>
          <w:szCs w:val="21"/>
          <w:lang w:val="en-US" w:eastAsia="zh-CN"/>
          <w14:textFill>
            <w14:solidFill>
              <w14:schemeClr w14:val="tx1"/>
            </w14:solidFill>
          </w14:textFill>
        </w:rPr>
      </w:pPr>
    </w:p>
    <w:p w14:paraId="5AB5100B">
      <w:pPr>
        <w:pStyle w:val="3"/>
        <w:spacing w:before="65" w:line="312" w:lineRule="exact"/>
        <w:ind w:left="4130"/>
        <w:rPr>
          <w:rFonts w:hint="eastAsia"/>
          <w:color w:val="000000" w:themeColor="text1"/>
          <w:spacing w:val="1"/>
          <w:position w:val="7"/>
          <w:sz w:val="21"/>
          <w:szCs w:val="21"/>
          <w:lang w:val="en-US" w:eastAsia="zh-CN"/>
          <w14:textFill>
            <w14:solidFill>
              <w14:schemeClr w14:val="tx1"/>
            </w14:solidFill>
          </w14:textFill>
        </w:rPr>
      </w:pPr>
    </w:p>
    <w:p w14:paraId="0FAFA71C">
      <w:pPr>
        <w:pStyle w:val="3"/>
        <w:spacing w:before="65" w:line="312" w:lineRule="exact"/>
        <w:ind w:left="4130"/>
        <w:rPr>
          <w:rFonts w:hint="eastAsia"/>
          <w:color w:val="000000" w:themeColor="text1"/>
          <w:spacing w:val="1"/>
          <w:position w:val="7"/>
          <w:sz w:val="21"/>
          <w:szCs w:val="21"/>
          <w:lang w:val="en-US" w:eastAsia="zh-CN"/>
          <w14:textFill>
            <w14:solidFill>
              <w14:schemeClr w14:val="tx1"/>
            </w14:solidFill>
          </w14:textFill>
        </w:rPr>
      </w:pPr>
    </w:p>
    <w:p w14:paraId="1C4D1A0F">
      <w:pPr>
        <w:pStyle w:val="3"/>
        <w:spacing w:before="65" w:line="312" w:lineRule="exact"/>
        <w:ind w:left="4130"/>
        <w:rPr>
          <w:rFonts w:hint="eastAsia"/>
          <w:color w:val="000000" w:themeColor="text1"/>
          <w:spacing w:val="1"/>
          <w:position w:val="7"/>
          <w:sz w:val="21"/>
          <w:szCs w:val="21"/>
          <w:lang w:val="en-US" w:eastAsia="zh-CN"/>
          <w14:textFill>
            <w14:solidFill>
              <w14:schemeClr w14:val="tx1"/>
            </w14:solidFill>
          </w14:textFill>
        </w:rPr>
      </w:pPr>
    </w:p>
    <w:p w14:paraId="662AD310">
      <w:pPr>
        <w:pStyle w:val="3"/>
        <w:spacing w:before="65" w:line="312" w:lineRule="exact"/>
        <w:ind w:left="4130"/>
        <w:rPr>
          <w:rFonts w:hint="eastAsia"/>
          <w:color w:val="000000" w:themeColor="text1"/>
          <w:spacing w:val="1"/>
          <w:position w:val="7"/>
          <w:sz w:val="21"/>
          <w:szCs w:val="21"/>
          <w:lang w:val="en-US" w:eastAsia="zh-CN"/>
          <w14:textFill>
            <w14:solidFill>
              <w14:schemeClr w14:val="tx1"/>
            </w14:solidFill>
          </w14:textFill>
        </w:rPr>
      </w:pPr>
      <w:r>
        <w:rPr>
          <w:color w:val="000000" w:themeColor="text1"/>
          <w:spacing w:val="-4"/>
          <w:position w:val="7"/>
          <w:sz w:val="21"/>
          <w:szCs w:val="21"/>
          <w14:textFill>
            <w14:solidFill>
              <w14:schemeClr w14:val="tx1"/>
            </w14:solidFill>
          </w14:textFill>
        </w:rPr>
        <w:t>附</w:t>
      </w:r>
      <w:r>
        <w:rPr>
          <w:color w:val="000000" w:themeColor="text1"/>
          <w:spacing w:val="6"/>
          <w:position w:val="7"/>
          <w:sz w:val="21"/>
          <w:szCs w:val="21"/>
          <w14:textFill>
            <w14:solidFill>
              <w14:schemeClr w14:val="tx1"/>
            </w14:solidFill>
          </w14:textFill>
        </w:rPr>
        <w:t xml:space="preserve">  </w:t>
      </w:r>
      <w:r>
        <w:rPr>
          <w:color w:val="000000" w:themeColor="text1"/>
          <w:spacing w:val="-4"/>
          <w:position w:val="7"/>
          <w:sz w:val="21"/>
          <w:szCs w:val="21"/>
          <w14:textFill>
            <w14:solidFill>
              <w14:schemeClr w14:val="tx1"/>
            </w14:solidFill>
          </w14:textFill>
        </w:rPr>
        <w:t>录</w:t>
      </w:r>
      <w:r>
        <w:rPr>
          <w:color w:val="000000" w:themeColor="text1"/>
          <w:spacing w:val="1"/>
          <w:position w:val="7"/>
          <w:sz w:val="21"/>
          <w:szCs w:val="21"/>
          <w14:textFill>
            <w14:solidFill>
              <w14:schemeClr w14:val="tx1"/>
            </w14:solidFill>
          </w14:textFill>
        </w:rPr>
        <w:t xml:space="preserve">   </w:t>
      </w:r>
      <w:r>
        <w:rPr>
          <w:rFonts w:hint="eastAsia"/>
          <w:color w:val="000000" w:themeColor="text1"/>
          <w:spacing w:val="1"/>
          <w:position w:val="7"/>
          <w:sz w:val="21"/>
          <w:szCs w:val="21"/>
          <w:lang w:val="en-US" w:eastAsia="zh-CN"/>
          <w14:textFill>
            <w14:solidFill>
              <w14:schemeClr w14:val="tx1"/>
            </w14:solidFill>
          </w14:textFill>
        </w:rPr>
        <w:t>E</w:t>
      </w:r>
    </w:p>
    <w:p w14:paraId="4D09EBBA">
      <w:pPr>
        <w:pStyle w:val="3"/>
        <w:spacing w:before="65" w:line="312" w:lineRule="exact"/>
        <w:ind w:left="4130"/>
        <w:rPr>
          <w:rFonts w:hint="eastAsia" w:ascii="黑体" w:hAnsi="黑体" w:eastAsia="黑体" w:cs="黑体"/>
          <w:color w:val="000000" w:themeColor="text1"/>
          <w:kern w:val="2"/>
          <w:sz w:val="21"/>
          <w:szCs w:val="21"/>
          <w:u w:val="none"/>
          <w14:textFill>
            <w14:solidFill>
              <w14:schemeClr w14:val="tx1"/>
            </w14:solidFill>
          </w14:textFill>
        </w:rPr>
      </w:pPr>
      <w:r>
        <w:rPr>
          <w:rFonts w:hint="eastAsia" w:ascii="黑体" w:hAnsi="黑体" w:eastAsia="黑体" w:cs="黑体"/>
          <w:color w:val="000000" w:themeColor="text1"/>
          <w:spacing w:val="-4"/>
          <w:position w:val="7"/>
          <w:sz w:val="21"/>
          <w:szCs w:val="21"/>
          <w:u w:val="none"/>
          <w:lang w:val="en-US" w:eastAsia="zh-CN"/>
          <w14:textFill>
            <w14:solidFill>
              <w14:schemeClr w14:val="tx1"/>
            </w14:solidFill>
          </w14:textFill>
        </w:rPr>
        <w:t>（资料性）</w:t>
      </w:r>
    </w:p>
    <w:p w14:paraId="053DDC9A">
      <w:pPr>
        <w:pStyle w:val="3"/>
        <w:spacing w:before="63" w:line="229" w:lineRule="auto"/>
        <w:jc w:val="center"/>
        <w:outlineLvl w:val="0"/>
        <w:rPr>
          <w:rFonts w:hint="default" w:eastAsia="黑体"/>
          <w:color w:val="000000" w:themeColor="text1"/>
          <w:sz w:val="21"/>
          <w:szCs w:val="21"/>
          <w:lang w:val="en-US" w:eastAsia="zh-CN"/>
          <w14:textFill>
            <w14:solidFill>
              <w14:schemeClr w14:val="tx1"/>
            </w14:solidFill>
          </w14:textFill>
        </w:rPr>
      </w:pPr>
      <w:r>
        <w:rPr>
          <w:color w:val="000000" w:themeColor="text1"/>
          <w:spacing w:val="8"/>
          <w:sz w:val="21"/>
          <w:szCs w:val="21"/>
          <w14:textFill>
            <w14:solidFill>
              <w14:schemeClr w14:val="tx1"/>
            </w14:solidFill>
          </w14:textFill>
        </w:rPr>
        <w:t>食谱审查</w:t>
      </w:r>
      <w:r>
        <w:rPr>
          <w:rFonts w:hint="eastAsia"/>
          <w:color w:val="000000" w:themeColor="text1"/>
          <w:spacing w:val="8"/>
          <w:sz w:val="21"/>
          <w:szCs w:val="21"/>
          <w:lang w:val="en-US" w:eastAsia="zh-CN"/>
          <w14:textFill>
            <w14:solidFill>
              <w14:schemeClr w14:val="tx1"/>
            </w14:solidFill>
          </w14:textFill>
        </w:rPr>
        <w:t>参照名录</w:t>
      </w:r>
    </w:p>
    <w:p w14:paraId="04240C23">
      <w:pPr>
        <w:autoSpaceDE w:val="0"/>
        <w:spacing w:line="360" w:lineRule="auto"/>
        <w:rPr>
          <w:rFonts w:hint="eastAsia" w:ascii="黑体" w:hAnsi="黑体" w:eastAsia="黑体" w:cs="黑体"/>
          <w:strike w:val="0"/>
          <w:dstrike w:val="0"/>
          <w:color w:val="auto"/>
          <w:sz w:val="32"/>
          <w:szCs w:val="32"/>
          <w:lang w:bidi="ar"/>
        </w:rPr>
      </w:pPr>
      <w:bookmarkStart w:id="26" w:name="bookmark28"/>
      <w:bookmarkEnd w:id="26"/>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 xml:space="preserve">1 </w:t>
      </w:r>
      <w:r>
        <w:rPr>
          <w:rFonts w:hint="eastAsia" w:ascii="黑体" w:hAnsi="黑体" w:eastAsia="黑体" w:cs="黑体"/>
          <w:snapToGrid w:val="0"/>
          <w:color w:val="000000" w:themeColor="text1"/>
          <w:spacing w:val="3"/>
          <w:kern w:val="0"/>
          <w:sz w:val="21"/>
          <w:szCs w:val="21"/>
          <w:lang w:val="en-US" w:eastAsia="en-US" w:bidi="ar-SA"/>
          <w14:textFill>
            <w14:solidFill>
              <w14:schemeClr w14:val="tx1"/>
            </w14:solidFill>
          </w14:textFill>
        </w:rPr>
        <w:t>禁用食材</w:t>
      </w:r>
    </w:p>
    <w:p w14:paraId="5396BF4F">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1.1</w:t>
      </w:r>
      <w:r>
        <w:rPr>
          <w:rFonts w:hint="eastAsia" w:ascii="宋体" w:hAnsi="宋体" w:eastAsia="宋体" w:cs="宋体"/>
          <w:color w:val="000000" w:themeColor="text1"/>
          <w:kern w:val="2"/>
          <w:sz w:val="21"/>
          <w:szCs w:val="21"/>
          <w:lang w:val="en-US" w:eastAsia="zh-CN" w:bidi="ar"/>
          <w14:textFill>
            <w14:solidFill>
              <w14:schemeClr w14:val="tx1"/>
            </w14:solidFill>
          </w14:textFill>
        </w:rPr>
        <w:t>野生蘑菇、苦杏仁、枇杷仁、桃仁、李子仁、苹果仁、杨梅仁、樱桃仁、亚麻仁、木薯、银杏、苦葫芦瓜、河豚鱼、野生珊瑚鱼、鱼胆、青皮红肉鱼（鲐鱼、青条鱼等）、织纹螺、荔枝螺、半壳青口（贻贝类）、青口贝（贻贝类--淡菜）、蚶类（毛蚶、泥蚶、魁蚶等）、泥螺、花蛤、海米粉、蛙类、水禽蛋；</w:t>
      </w:r>
    </w:p>
    <w:p w14:paraId="28ECD0D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1.2</w:t>
      </w:r>
      <w:r>
        <w:rPr>
          <w:rFonts w:hint="eastAsia" w:ascii="宋体" w:hAnsi="宋体" w:eastAsia="宋体" w:cs="宋体"/>
          <w:color w:val="000000" w:themeColor="text1"/>
          <w:kern w:val="2"/>
          <w:sz w:val="21"/>
          <w:szCs w:val="21"/>
          <w:lang w:val="en-US" w:eastAsia="zh-CN" w:bidi="ar"/>
          <w14:textFill>
            <w14:solidFill>
              <w14:schemeClr w14:val="tx1"/>
            </w14:solidFill>
          </w14:textFill>
        </w:rPr>
        <w:t>发芽马铃薯、鲜黄花菜、黑斑甘薯及死的甲鱼、黄鳝；</w:t>
      </w:r>
    </w:p>
    <w:p w14:paraId="65C8DE24">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1.3</w:t>
      </w:r>
      <w:r>
        <w:rPr>
          <w:rFonts w:hint="eastAsia" w:ascii="宋体" w:hAnsi="宋体" w:eastAsia="宋体" w:cs="宋体"/>
          <w:color w:val="000000" w:themeColor="text1"/>
          <w:kern w:val="2"/>
          <w:sz w:val="21"/>
          <w:szCs w:val="21"/>
          <w:lang w:val="en-US" w:eastAsia="zh-CN" w:bidi="ar"/>
          <w14:textFill>
            <w14:solidFill>
              <w14:schemeClr w14:val="tx1"/>
            </w14:solidFill>
          </w14:textFill>
        </w:rPr>
        <w:t>牲畜甲状腺、肾上腺及其他不明的组织、器官、脏器；</w:t>
      </w:r>
    </w:p>
    <w:p w14:paraId="44CE99D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1.4</w:t>
      </w:r>
      <w:r>
        <w:rPr>
          <w:rFonts w:hint="eastAsia" w:ascii="宋体" w:hAnsi="宋体" w:eastAsia="宋体" w:cs="宋体"/>
          <w:color w:val="000000" w:themeColor="text1"/>
          <w:kern w:val="2"/>
          <w:sz w:val="21"/>
          <w:szCs w:val="21"/>
          <w:lang w:val="en-US" w:eastAsia="zh-CN" w:bidi="ar"/>
          <w14:textFill>
            <w14:solidFill>
              <w14:schemeClr w14:val="tx1"/>
            </w14:solidFill>
          </w14:textFill>
        </w:rPr>
        <w:t>硝酸盐、亚硝酸盐；</w:t>
      </w:r>
    </w:p>
    <w:p w14:paraId="73333F1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1.5</w:t>
      </w:r>
      <w:r>
        <w:rPr>
          <w:rFonts w:hint="eastAsia" w:ascii="宋体" w:hAnsi="宋体" w:eastAsia="宋体" w:cs="宋体"/>
          <w:color w:val="000000" w:themeColor="text1"/>
          <w:kern w:val="2"/>
          <w:sz w:val="21"/>
          <w:szCs w:val="21"/>
          <w:lang w:val="en-US" w:eastAsia="zh-CN" w:bidi="ar"/>
          <w14:textFill>
            <w14:solidFill>
              <w14:schemeClr w14:val="tx1"/>
            </w14:solidFill>
          </w14:textFill>
        </w:rPr>
        <w:t>卫健委公布的既是食品又是药品的中药名单以外的药材；</w:t>
      </w:r>
    </w:p>
    <w:p w14:paraId="3E067E4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1.6</w:t>
      </w:r>
      <w:r>
        <w:rPr>
          <w:rFonts w:hint="eastAsia" w:ascii="宋体" w:hAnsi="宋体" w:eastAsia="宋体" w:cs="宋体"/>
          <w:color w:val="000000" w:themeColor="text1"/>
          <w:kern w:val="2"/>
          <w:sz w:val="21"/>
          <w:szCs w:val="21"/>
          <w:lang w:val="en-US" w:eastAsia="zh-CN" w:bidi="ar"/>
          <w14:textFill>
            <w14:solidFill>
              <w14:schemeClr w14:val="tx1"/>
            </w14:solidFill>
          </w14:textFill>
        </w:rPr>
        <w:t>国家规定禁止食用的野生动物及法律法规禁止生产经营的食品；</w:t>
      </w:r>
    </w:p>
    <w:p w14:paraId="4E65FB3A">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1.7</w:t>
      </w:r>
      <w:r>
        <w:rPr>
          <w:rFonts w:hint="eastAsia" w:ascii="宋体" w:hAnsi="宋体" w:eastAsia="宋体" w:cs="宋体"/>
          <w:color w:val="000000" w:themeColor="text1"/>
          <w:kern w:val="2"/>
          <w:sz w:val="21"/>
          <w:szCs w:val="21"/>
          <w:lang w:val="en-US" w:eastAsia="zh-CN" w:bidi="ar"/>
          <w14:textFill>
            <w14:solidFill>
              <w14:schemeClr w14:val="tx1"/>
            </w14:solidFill>
          </w14:textFill>
        </w:rPr>
        <w:t>市场监督管理部门认为不适宜提供或经检验不符合食品安全标准的食品。</w:t>
      </w:r>
    </w:p>
    <w:p w14:paraId="62103878">
      <w:pPr>
        <w:autoSpaceDE w:val="0"/>
        <w:spacing w:line="360" w:lineRule="auto"/>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bookmarkStart w:id="27" w:name="bookmark29"/>
      <w:bookmarkEnd w:id="27"/>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2 慎用食材</w:t>
      </w:r>
    </w:p>
    <w:p w14:paraId="331ADA4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firstLine="420" w:firstLineChars="20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贝类（蛤蜊、牡蛎、生蚝、蛏子等）、牲畜肝脏、鲨鱼肝、四季豆、扁豆、豇豆、芸豆、新食品原料、食品添加剂、食药同源原材料、湿粉类以及浸泡类食物。</w:t>
      </w:r>
    </w:p>
    <w:p w14:paraId="6FB6E406">
      <w:pPr>
        <w:autoSpaceDE w:val="0"/>
        <w:spacing w:line="360" w:lineRule="auto"/>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bookmarkStart w:id="28" w:name="bookmark30"/>
      <w:bookmarkEnd w:id="28"/>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3 禁用菜品</w:t>
      </w:r>
    </w:p>
    <w:p w14:paraId="4698E17F">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left="0" w:right="0" w:firstLine="420" w:firstLineChars="20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生食水产品、生食肉及肉制品。</w:t>
      </w:r>
    </w:p>
    <w:p w14:paraId="0F02E838">
      <w:pPr>
        <w:numPr>
          <w:ilvl w:val="0"/>
          <w:numId w:val="0"/>
        </w:numPr>
        <w:autoSpaceDE w:val="0"/>
        <w:spacing w:line="360" w:lineRule="auto"/>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bookmarkStart w:id="29" w:name="bookmark31"/>
      <w:bookmarkEnd w:id="29"/>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4 慎用菜品</w:t>
      </w:r>
    </w:p>
    <w:p w14:paraId="5EC4D3DF">
      <w:pPr>
        <w:numPr>
          <w:ilvl w:val="0"/>
          <w:numId w:val="0"/>
        </w:numPr>
        <w:autoSpaceDE w:val="0"/>
        <w:spacing w:line="360" w:lineRule="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4.1</w:t>
      </w:r>
      <w:r>
        <w:rPr>
          <w:rFonts w:hint="eastAsia" w:ascii="宋体" w:hAnsi="宋体" w:eastAsia="宋体" w:cs="宋体"/>
          <w:color w:val="000000" w:themeColor="text1"/>
          <w:kern w:val="2"/>
          <w:sz w:val="21"/>
          <w:szCs w:val="21"/>
          <w:lang w:val="en-US" w:eastAsia="zh-CN" w:bidi="ar"/>
          <w14:textFill>
            <w14:solidFill>
              <w14:schemeClr w14:val="tx1"/>
            </w14:solidFill>
          </w14:textFill>
        </w:rPr>
        <w:t>生食蔬菜、生蔬菜沙拉、冻蟹、豆浆；</w:t>
      </w:r>
    </w:p>
    <w:p w14:paraId="5DB8178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4.2</w:t>
      </w:r>
      <w:r>
        <w:rPr>
          <w:rFonts w:hint="eastAsia" w:ascii="宋体" w:hAnsi="宋体" w:eastAsia="宋体" w:cs="宋体"/>
          <w:color w:val="000000" w:themeColor="text1"/>
          <w:kern w:val="2"/>
          <w:sz w:val="21"/>
          <w:szCs w:val="21"/>
          <w:lang w:val="en-US" w:eastAsia="zh-CN" w:bidi="ar"/>
          <w14:textFill>
            <w14:solidFill>
              <w14:schemeClr w14:val="tx1"/>
            </w14:solidFill>
          </w14:textFill>
        </w:rPr>
        <w:t>凉菜、生鲜啤酒、鲜榨果汁、鲜奶制品（自制酸奶、奶昔等）；</w:t>
      </w:r>
    </w:p>
    <w:p w14:paraId="1FAAB2A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4.3</w:t>
      </w:r>
      <w:r>
        <w:rPr>
          <w:rFonts w:hint="eastAsia" w:ascii="宋体" w:hAnsi="宋体" w:eastAsia="宋体" w:cs="宋体"/>
          <w:color w:val="000000" w:themeColor="text1"/>
          <w:kern w:val="2"/>
          <w:sz w:val="21"/>
          <w:szCs w:val="21"/>
          <w:lang w:val="en-US" w:eastAsia="zh-CN" w:bidi="ar"/>
          <w14:textFill>
            <w14:solidFill>
              <w14:schemeClr w14:val="tx1"/>
            </w14:solidFill>
          </w14:textFill>
        </w:rPr>
        <w:t>整鸡、整鸭等不易煮熟煮透的食品。</w:t>
      </w:r>
    </w:p>
    <w:p w14:paraId="4CD9E366">
      <w:pPr>
        <w:autoSpaceDE w:val="0"/>
        <w:spacing w:line="360" w:lineRule="auto"/>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pPr>
      <w:bookmarkStart w:id="30" w:name="bookmark32"/>
      <w:bookmarkEnd w:id="30"/>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5 其他情形</w:t>
      </w:r>
    </w:p>
    <w:p w14:paraId="696C4A7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5.1</w:t>
      </w:r>
      <w:r>
        <w:rPr>
          <w:rFonts w:hint="eastAsia" w:ascii="宋体" w:hAnsi="宋体" w:eastAsia="宋体" w:cs="宋体"/>
          <w:color w:val="000000" w:themeColor="text1"/>
          <w:kern w:val="2"/>
          <w:sz w:val="21"/>
          <w:szCs w:val="21"/>
          <w:lang w:val="en-US" w:eastAsia="zh-CN" w:bidi="ar"/>
          <w14:textFill>
            <w14:solidFill>
              <w14:schemeClr w14:val="tx1"/>
            </w14:solidFill>
          </w14:textFill>
        </w:rPr>
        <w:t>使用蛋、乳制品、花生等容易产生过敏的原料时应对菜品进行标识提示；</w:t>
      </w:r>
    </w:p>
    <w:p w14:paraId="7BEAAC8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黑体" w:hAnsi="黑体" w:eastAsia="黑体" w:cs="黑体"/>
          <w:snapToGrid w:val="0"/>
          <w:color w:val="000000" w:themeColor="text1"/>
          <w:spacing w:val="3"/>
          <w:kern w:val="0"/>
          <w:sz w:val="21"/>
          <w:szCs w:val="21"/>
          <w:lang w:val="en-US" w:eastAsia="zh-CN" w:bidi="ar-SA"/>
          <w14:textFill>
            <w14:solidFill>
              <w14:schemeClr w14:val="tx1"/>
            </w14:solidFill>
          </w14:textFill>
        </w:rPr>
        <w:t>5.2</w:t>
      </w:r>
      <w:r>
        <w:rPr>
          <w:rFonts w:hint="eastAsia" w:ascii="宋体" w:hAnsi="宋体" w:eastAsia="宋体" w:cs="宋体"/>
          <w:color w:val="000000" w:themeColor="text1"/>
          <w:kern w:val="2"/>
          <w:sz w:val="21"/>
          <w:szCs w:val="21"/>
          <w:lang w:val="en-US" w:eastAsia="zh-CN" w:bidi="ar"/>
          <w14:textFill>
            <w14:solidFill>
              <w14:schemeClr w14:val="tx1"/>
            </w14:solidFill>
          </w14:textFill>
        </w:rPr>
        <w:t>禁止使用生的食品原材料或非食品作为菜品的围边、雕花或装饰（个别生的蔬菜、水果除外）。</w:t>
      </w:r>
    </w:p>
    <w:p w14:paraId="32E5EEEA">
      <w:pPr>
        <w:keepNext w:val="0"/>
        <w:keepLines w:val="0"/>
        <w:pageBreakBefore w:val="0"/>
        <w:widowControl w:val="0"/>
        <w:kinsoku/>
        <w:wordWrap/>
        <w:overflowPunct/>
        <w:topLinePunct w:val="0"/>
        <w:autoSpaceDN/>
        <w:bidi w:val="0"/>
        <w:adjustRightInd/>
        <w:snapToGrid/>
        <w:spacing w:line="360" w:lineRule="auto"/>
        <w:ind w:firstLine="420" w:firstLineChars="200"/>
        <w:textAlignment w:val="auto"/>
        <w:rPr>
          <w:rFonts w:hint="eastAsia"/>
        </w:rPr>
      </w:pPr>
    </w:p>
    <w:p w14:paraId="59B4D983">
      <w:pPr>
        <w:keepNext w:val="0"/>
        <w:keepLines w:val="0"/>
        <w:pageBreakBefore w:val="0"/>
        <w:widowControl/>
        <w:suppressLineNumbers w:val="0"/>
        <w:kinsoku/>
        <w:wordWrap/>
        <w:overflowPunct/>
        <w:topLinePunct w:val="0"/>
        <w:autoSpaceDN/>
        <w:bidi w:val="0"/>
        <w:adjustRightInd/>
        <w:snapToGrid/>
        <w:spacing w:before="0" w:beforeAutospacing="0" w:after="0" w:afterAutospacing="0" w:line="360" w:lineRule="auto"/>
        <w:ind w:right="0"/>
        <w:jc w:val="left"/>
        <w:textAlignment w:val="auto"/>
        <w:rPr>
          <w:rFonts w:hint="default" w:ascii="黑体" w:hAnsi="黑体" w:eastAsia="黑体" w:cs="黑体"/>
          <w:snapToGrid w:val="0"/>
          <w:color w:val="000000" w:themeColor="text1"/>
          <w:spacing w:val="-4"/>
          <w:kern w:val="0"/>
          <w:position w:val="7"/>
          <w:sz w:val="20"/>
          <w:szCs w:val="20"/>
          <w:lang w:val="en-US" w:eastAsia="zh-CN" w:bidi="ar-SA"/>
          <w14:textFill>
            <w14:solidFill>
              <w14:schemeClr w14:val="tx1"/>
            </w14:solidFill>
          </w14:textFill>
        </w:rPr>
      </w:pPr>
      <w:r>
        <w:rPr>
          <w:rFonts w:hint="eastAsia" w:ascii="Times New Roman" w:hAnsi="Times New Roman" w:eastAsia="黑体" w:cs="黑体"/>
          <w:color w:val="000000" w:themeColor="text1"/>
          <w:kern w:val="2"/>
          <w:sz w:val="32"/>
          <w:szCs w:val="32"/>
          <w:lang w:val="en-US" w:eastAsia="zh-CN" w:bidi="ar"/>
          <w14:textFill>
            <w14:solidFill>
              <w14:schemeClr w14:val="tx1"/>
            </w14:solidFill>
          </w14:textFill>
        </w:rPr>
        <w:br w:type="page"/>
      </w:r>
    </w:p>
    <w:p w14:paraId="512DA662">
      <w:pPr>
        <w:keepNext w:val="0"/>
        <w:keepLines w:val="0"/>
        <w:widowControl w:val="0"/>
        <w:suppressLineNumbers w:val="0"/>
        <w:spacing w:before="0" w:beforeAutospacing="0" w:after="0" w:afterAutospacing="0" w:line="590" w:lineRule="exact"/>
        <w:ind w:left="0" w:right="0"/>
        <w:jc w:val="both"/>
        <w:rPr>
          <w:color w:val="000000" w:themeColor="text1"/>
          <w14:textFill>
            <w14:solidFill>
              <w14:schemeClr w14:val="tx1"/>
            </w14:solidFill>
          </w14:textFill>
        </w:rPr>
      </w:pPr>
      <w:r>
        <w:rPr>
          <w:rFonts w:hint="eastAsia" w:ascii="Times New Roman" w:hAnsi="Times New Roman" w:eastAsia="仿宋_GB2312" w:cs="Times New Roman"/>
          <w:color w:val="000000" w:themeColor="text1"/>
          <w:kern w:val="2"/>
          <w:sz w:val="30"/>
          <w:szCs w:val="30"/>
          <w:lang w:val="en-US" w:eastAsia="zh-CN" w:bidi="ar"/>
          <w14:textFill>
            <w14:solidFill>
              <w14:schemeClr w14:val="tx1"/>
            </w14:solidFill>
          </w14:textFill>
        </w:rPr>
        <w:t xml:space="preserve"> </w:t>
      </w:r>
    </w:p>
    <w:p w14:paraId="6E423333">
      <w:pPr>
        <w:keepNext w:val="0"/>
        <w:keepLines w:val="0"/>
        <w:widowControl/>
        <w:suppressLineNumbers w:val="0"/>
        <w:spacing w:before="0" w:beforeAutospacing="0" w:after="0" w:afterAutospacing="0" w:line="240" w:lineRule="auto"/>
        <w:ind w:left="0" w:right="0"/>
        <w:jc w:val="center"/>
        <w:rPr>
          <w:rFonts w:hint="default"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t xml:space="preserve">  附 录 F</w:t>
      </w:r>
    </w:p>
    <w:p w14:paraId="74BFB329">
      <w:pPr>
        <w:pStyle w:val="3"/>
        <w:spacing w:before="65" w:line="312" w:lineRule="exact"/>
        <w:ind w:left="4130"/>
        <w:rPr>
          <w:rFonts w:hint="eastAsia"/>
          <w:color w:val="000000" w:themeColor="text1"/>
          <w:spacing w:val="-4"/>
          <w:position w:val="7"/>
          <w:sz w:val="21"/>
          <w:szCs w:val="21"/>
          <w:lang w:val="en-US" w:eastAsia="zh-CN"/>
          <w14:textFill>
            <w14:solidFill>
              <w14:schemeClr w14:val="tx1"/>
            </w14:solidFill>
          </w14:textFill>
        </w:rPr>
      </w:pPr>
      <w:r>
        <w:rPr>
          <w:rFonts w:hint="eastAsia"/>
          <w:color w:val="000000" w:themeColor="text1"/>
          <w:spacing w:val="-4"/>
          <w:position w:val="7"/>
          <w:sz w:val="21"/>
          <w:szCs w:val="21"/>
          <w:lang w:val="en-US" w:eastAsia="zh-CN"/>
          <w14:textFill>
            <w14:solidFill>
              <w14:schemeClr w14:val="tx1"/>
            </w14:solidFill>
          </w14:textFill>
        </w:rPr>
        <w:t xml:space="preserve"> （资料性）</w:t>
      </w:r>
    </w:p>
    <w:p w14:paraId="25729479">
      <w:pPr>
        <w:pStyle w:val="3"/>
        <w:spacing w:before="65" w:line="312" w:lineRule="exact"/>
        <w:jc w:val="center"/>
        <w:rPr>
          <w:rFonts w:hint="eastAsia" w:ascii="黑体" w:hAnsi="黑体" w:eastAsia="黑体" w:cs="黑体"/>
          <w:snapToGrid w:val="0"/>
          <w:color w:val="000000" w:themeColor="text1"/>
          <w:spacing w:val="8"/>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8"/>
          <w:kern w:val="0"/>
          <w:sz w:val="21"/>
          <w:szCs w:val="21"/>
          <w:lang w:val="en-US" w:eastAsia="zh-CN" w:bidi="ar-SA"/>
          <w14:textFill>
            <w14:solidFill>
              <w14:schemeClr w14:val="tx1"/>
            </w14:solidFill>
          </w14:textFill>
        </w:rPr>
        <w:t>重大活动餐饮服务食品安全保障基本情况</w:t>
      </w:r>
    </w:p>
    <w:p w14:paraId="4BDD645F">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活动名称：</w:t>
      </w:r>
    </w:p>
    <w:p w14:paraId="0B7E576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派遣单位：</w:t>
      </w:r>
    </w:p>
    <w:p w14:paraId="77417ABE">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活动内容：</w:t>
      </w:r>
    </w:p>
    <w:p w14:paraId="30ACE2E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主要来宾：</w:t>
      </w:r>
    </w:p>
    <w:p w14:paraId="009BEC3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参加人数：</w:t>
      </w:r>
    </w:p>
    <w:p w14:paraId="56CBD05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活动地点：</w:t>
      </w:r>
    </w:p>
    <w:p w14:paraId="09D38F23">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活动时间：</w:t>
      </w:r>
    </w:p>
    <w:p w14:paraId="27A7D98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保障人员：</w:t>
      </w:r>
    </w:p>
    <w:p w14:paraId="4181728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保障方式：</w:t>
      </w:r>
    </w:p>
    <w:p w14:paraId="3613F8B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p>
    <w:p w14:paraId="0020433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保障文件：</w:t>
      </w:r>
    </w:p>
    <w:p w14:paraId="644C920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p>
    <w:p w14:paraId="464021A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保障措施：</w:t>
      </w:r>
    </w:p>
    <w:p w14:paraId="055C323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p>
    <w:p w14:paraId="444B217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p>
    <w:p w14:paraId="5076E355">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p>
    <w:p w14:paraId="200243F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p>
    <w:p w14:paraId="723C410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p>
    <w:p w14:paraId="1D7EA89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安保级别：</w:t>
      </w:r>
    </w:p>
    <w:p w14:paraId="7DB417F4">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保障结果：</w:t>
      </w:r>
    </w:p>
    <w:p w14:paraId="26D22BA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eastAsia"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记录人签字：</w:t>
      </w:r>
    </w:p>
    <w:p w14:paraId="40F5D9B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360" w:lineRule="auto"/>
        <w:ind w:right="0"/>
        <w:jc w:val="both"/>
        <w:textAlignment w:val="auto"/>
        <w:rPr>
          <w:rFonts w:hint="default" w:ascii="宋体" w:hAnsi="宋体" w:eastAsia="宋体" w:cs="宋体"/>
          <w:color w:val="000000" w:themeColor="text1"/>
          <w:kern w:val="2"/>
          <w:sz w:val="21"/>
          <w:szCs w:val="21"/>
          <w:lang w:val="en-US" w:eastAsia="zh-CN" w:bidi="ar"/>
          <w14:textFill>
            <w14:solidFill>
              <w14:schemeClr w14:val="tx1"/>
            </w14:solidFill>
          </w14:textFill>
        </w:rPr>
      </w:pPr>
      <w:r>
        <w:rPr>
          <w:rFonts w:hint="eastAsia" w:ascii="宋体" w:hAnsi="宋体" w:eastAsia="宋体" w:cs="宋体"/>
          <w:color w:val="000000" w:themeColor="text1"/>
          <w:kern w:val="2"/>
          <w:sz w:val="21"/>
          <w:szCs w:val="21"/>
          <w:lang w:val="en-US" w:eastAsia="zh-CN" w:bidi="ar"/>
          <w14:textFill>
            <w14:solidFill>
              <w14:schemeClr w14:val="tx1"/>
            </w14:solidFill>
          </w14:textFill>
        </w:rPr>
        <w:t>记录日期：</w:t>
      </w:r>
    </w:p>
    <w:p w14:paraId="506FF881">
      <w:pPr>
        <w:rPr>
          <w:rFonts w:ascii="楷体_GB2312" w:eastAsia="楷体_GB2312"/>
          <w:sz w:val="28"/>
          <w:szCs w:val="28"/>
        </w:rPr>
      </w:pPr>
    </w:p>
    <w:p w14:paraId="6D555FBA">
      <w:pPr>
        <w:rPr>
          <w:rFonts w:ascii="楷体_GB2312" w:eastAsia="楷体_GB2312"/>
          <w:sz w:val="28"/>
          <w:szCs w:val="28"/>
        </w:rPr>
      </w:pPr>
    </w:p>
    <w:p w14:paraId="2B6F57F0">
      <w:pPr>
        <w:pStyle w:val="3"/>
        <w:spacing w:before="65" w:line="312" w:lineRule="exact"/>
        <w:ind w:left="4130"/>
        <w:rPr>
          <w:rFonts w:hint="default"/>
          <w:color w:val="000000" w:themeColor="text1"/>
          <w:spacing w:val="-4"/>
          <w:position w:val="7"/>
          <w:sz w:val="21"/>
          <w:szCs w:val="21"/>
          <w:lang w:val="en-US" w:eastAsia="zh-CN"/>
          <w14:textFill>
            <w14:solidFill>
              <w14:schemeClr w14:val="tx1"/>
            </w14:solidFill>
          </w14:textFill>
        </w:rPr>
      </w:pPr>
    </w:p>
    <w:p w14:paraId="5C415EE0">
      <w:pPr>
        <w:pStyle w:val="3"/>
        <w:spacing w:before="65" w:line="312" w:lineRule="exact"/>
        <w:ind w:left="4130"/>
        <w:rPr>
          <w:rFonts w:hint="default"/>
          <w:color w:val="000000" w:themeColor="text1"/>
          <w:spacing w:val="-4"/>
          <w:position w:val="7"/>
          <w:sz w:val="21"/>
          <w:szCs w:val="21"/>
          <w:lang w:val="en-US" w:eastAsia="zh-CN"/>
          <w14:textFill>
            <w14:solidFill>
              <w14:schemeClr w14:val="tx1"/>
            </w14:solidFill>
          </w14:textFill>
        </w:rPr>
      </w:pPr>
    </w:p>
    <w:p w14:paraId="3041C060">
      <w:pPr>
        <w:pStyle w:val="3"/>
        <w:spacing w:before="65" w:line="312" w:lineRule="exact"/>
        <w:ind w:left="4130"/>
        <w:rPr>
          <w:rFonts w:hint="default"/>
          <w:color w:val="000000" w:themeColor="text1"/>
          <w:spacing w:val="-4"/>
          <w:position w:val="7"/>
          <w:sz w:val="21"/>
          <w:szCs w:val="21"/>
          <w:lang w:val="en-US" w:eastAsia="zh-CN"/>
          <w14:textFill>
            <w14:solidFill>
              <w14:schemeClr w14:val="tx1"/>
            </w14:solidFill>
          </w14:textFill>
        </w:rPr>
      </w:pPr>
    </w:p>
    <w:p w14:paraId="4B46ED01">
      <w:pPr>
        <w:pStyle w:val="3"/>
        <w:spacing w:before="65" w:line="312" w:lineRule="exact"/>
        <w:ind w:left="4130"/>
        <w:rPr>
          <w:rFonts w:hint="default"/>
          <w:color w:val="000000" w:themeColor="text1"/>
          <w:spacing w:val="-4"/>
          <w:position w:val="7"/>
          <w:sz w:val="21"/>
          <w:szCs w:val="21"/>
          <w:lang w:val="en-US" w:eastAsia="zh-CN"/>
          <w14:textFill>
            <w14:solidFill>
              <w14:schemeClr w14:val="tx1"/>
            </w14:solidFill>
          </w14:textFill>
        </w:rPr>
      </w:pPr>
    </w:p>
    <w:p w14:paraId="0ECD0E7B">
      <w:pPr>
        <w:pStyle w:val="3"/>
        <w:spacing w:before="65" w:line="312" w:lineRule="exact"/>
        <w:ind w:left="4130"/>
        <w:rPr>
          <w:rFonts w:hint="default"/>
          <w:color w:val="000000" w:themeColor="text1"/>
          <w:spacing w:val="-4"/>
          <w:position w:val="7"/>
          <w:sz w:val="21"/>
          <w:szCs w:val="21"/>
          <w:lang w:val="en-US" w:eastAsia="zh-CN"/>
          <w14:textFill>
            <w14:solidFill>
              <w14:schemeClr w14:val="tx1"/>
            </w14:solidFill>
          </w14:textFill>
        </w:rPr>
      </w:pPr>
    </w:p>
    <w:p w14:paraId="3E475AA5">
      <w:pPr>
        <w:pStyle w:val="3"/>
        <w:spacing w:before="65" w:line="312" w:lineRule="exact"/>
        <w:ind w:left="4130"/>
        <w:rPr>
          <w:rFonts w:hint="default"/>
          <w:color w:val="000000" w:themeColor="text1"/>
          <w:spacing w:val="-4"/>
          <w:position w:val="7"/>
          <w:sz w:val="21"/>
          <w:szCs w:val="21"/>
          <w:lang w:val="en-US" w:eastAsia="zh-CN"/>
          <w14:textFill>
            <w14:solidFill>
              <w14:schemeClr w14:val="tx1"/>
            </w14:solidFill>
          </w14:textFill>
        </w:rPr>
      </w:pPr>
    </w:p>
    <w:p w14:paraId="6CDF749B">
      <w:pPr>
        <w:pStyle w:val="3"/>
        <w:spacing w:before="65" w:line="312" w:lineRule="exact"/>
        <w:ind w:left="4130"/>
        <w:rPr>
          <w:rFonts w:hint="default"/>
          <w:color w:val="000000" w:themeColor="text1"/>
          <w:spacing w:val="-4"/>
          <w:position w:val="7"/>
          <w:sz w:val="21"/>
          <w:szCs w:val="21"/>
          <w:lang w:val="en-US" w:eastAsia="zh-CN"/>
          <w14:textFill>
            <w14:solidFill>
              <w14:schemeClr w14:val="tx1"/>
            </w14:solidFill>
          </w14:textFill>
        </w:rPr>
      </w:pPr>
    </w:p>
    <w:p w14:paraId="108C6C4C">
      <w:pPr>
        <w:pStyle w:val="3"/>
        <w:spacing w:before="65" w:line="312" w:lineRule="exact"/>
        <w:ind w:left="4130"/>
        <w:rPr>
          <w:rFonts w:hint="default"/>
          <w:color w:val="000000" w:themeColor="text1"/>
          <w:spacing w:val="-4"/>
          <w:position w:val="7"/>
          <w:sz w:val="21"/>
          <w:szCs w:val="21"/>
          <w:lang w:val="en-US" w:eastAsia="zh-CN"/>
          <w14:textFill>
            <w14:solidFill>
              <w14:schemeClr w14:val="tx1"/>
            </w14:solidFill>
          </w14:textFill>
        </w:rPr>
      </w:pPr>
    </w:p>
    <w:p w14:paraId="534EB585">
      <w:pPr>
        <w:keepNext w:val="0"/>
        <w:keepLines w:val="0"/>
        <w:widowControl/>
        <w:suppressLineNumbers w:val="0"/>
        <w:spacing w:before="0" w:beforeAutospacing="0" w:after="0" w:afterAutospacing="0" w:line="240" w:lineRule="auto"/>
        <w:ind w:left="0" w:right="0"/>
        <w:jc w:val="center"/>
        <w:rPr>
          <w:rFonts w:hint="default"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t>附 录 G</w:t>
      </w:r>
    </w:p>
    <w:p w14:paraId="35E0E9E0">
      <w:pPr>
        <w:pStyle w:val="3"/>
        <w:spacing w:before="65" w:line="312" w:lineRule="exact"/>
        <w:ind w:left="4130"/>
        <w:rPr>
          <w:rFonts w:hint="default" w:ascii="Times New Roman" w:hAnsi="Times New Roman"/>
          <w:color w:val="000000" w:themeColor="text1"/>
          <w:sz w:val="21"/>
          <w:szCs w:val="21"/>
          <w14:textFill>
            <w14:solidFill>
              <w14:schemeClr w14:val="tx1"/>
            </w14:solidFill>
          </w14:textFill>
        </w:rPr>
      </w:pPr>
      <w:r>
        <w:rPr>
          <w:rFonts w:hint="eastAsia"/>
          <w:color w:val="000000" w:themeColor="text1"/>
          <w:spacing w:val="-4"/>
          <w:position w:val="7"/>
          <w:sz w:val="21"/>
          <w:szCs w:val="21"/>
          <w:lang w:val="en-US" w:eastAsia="zh-CN"/>
          <w14:textFill>
            <w14:solidFill>
              <w14:schemeClr w14:val="tx1"/>
            </w14:solidFill>
          </w14:textFill>
        </w:rPr>
        <w:t xml:space="preserve"> （资料性）</w:t>
      </w:r>
    </w:p>
    <w:p w14:paraId="3D227865">
      <w:pPr>
        <w:keepNext w:val="0"/>
        <w:keepLines w:val="0"/>
        <w:pageBreakBefore w:val="0"/>
        <w:widowControl w:val="0"/>
        <w:suppressLineNumbers w:val="0"/>
        <w:kinsoku/>
        <w:wordWrap/>
        <w:overflowPunct/>
        <w:topLinePunct w:val="0"/>
        <w:autoSpaceDE/>
        <w:autoSpaceDN/>
        <w:bidi w:val="0"/>
        <w:adjustRightInd/>
        <w:snapToGrid/>
        <w:spacing w:before="0" w:beforeAutospacing="0" w:after="358" w:afterLines="60" w:afterAutospacing="0" w:line="600" w:lineRule="exact"/>
        <w:ind w:left="0" w:right="0"/>
        <w:jc w:val="center"/>
        <w:textAlignment w:val="auto"/>
        <w:rPr>
          <w:rFonts w:hint="eastAsia" w:ascii="黑体" w:hAnsi="黑体" w:eastAsia="黑体" w:cs="黑体"/>
          <w:snapToGrid w:val="0"/>
          <w:color w:val="000000" w:themeColor="text1"/>
          <w:spacing w:val="8"/>
          <w:kern w:val="0"/>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8"/>
          <w:kern w:val="0"/>
          <w:sz w:val="21"/>
          <w:szCs w:val="21"/>
          <w:lang w:val="en-US" w:eastAsia="zh-CN" w:bidi="ar-SA"/>
          <w14:textFill>
            <w14:solidFill>
              <w14:schemeClr w14:val="tx1"/>
            </w14:solidFill>
          </w14:textFill>
        </w:rPr>
        <w:t>重大活动食品安全监督管理工作报表</w:t>
      </w:r>
    </w:p>
    <w:p w14:paraId="1C337368">
      <w:pPr>
        <w:keepNext w:val="0"/>
        <w:keepLines w:val="0"/>
        <w:widowControl w:val="0"/>
        <w:suppressLineNumbers w:val="0"/>
        <w:spacing w:before="0" w:beforeAutospacing="0" w:after="0" w:afterAutospacing="0" w:line="600" w:lineRule="exact"/>
        <w:ind w:left="0" w:right="0"/>
        <w:jc w:val="both"/>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重大活动餐饮服务提供者名称：</w:t>
      </w:r>
    </w:p>
    <w:p w14:paraId="0A360611">
      <w:pPr>
        <w:keepNext w:val="0"/>
        <w:keepLines w:val="0"/>
        <w:widowControl w:val="0"/>
        <w:suppressLineNumbers w:val="0"/>
        <w:spacing w:before="0" w:beforeAutospacing="0" w:after="0" w:afterAutospacing="0" w:line="600" w:lineRule="exact"/>
        <w:ind w:left="0" w:right="0"/>
        <w:jc w:val="both"/>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填表人：</w:t>
      </w:r>
    </w:p>
    <w:p w14:paraId="4B9782D3">
      <w:pPr>
        <w:keepNext w:val="0"/>
        <w:keepLines w:val="0"/>
        <w:widowControl w:val="0"/>
        <w:suppressLineNumbers w:val="0"/>
        <w:spacing w:before="0" w:beforeAutospacing="0" w:after="0" w:afterAutospacing="0" w:line="600" w:lineRule="exact"/>
        <w:ind w:left="0" w:right="0"/>
        <w:jc w:val="both"/>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填表日期：</w:t>
      </w:r>
    </w:p>
    <w:p w14:paraId="27700304">
      <w:pPr>
        <w:keepNext w:val="0"/>
        <w:keepLines w:val="0"/>
        <w:pageBreakBefore w:val="0"/>
        <w:widowControl w:val="0"/>
        <w:suppressLineNumbers w:val="0"/>
        <w:kinsoku/>
        <w:wordWrap/>
        <w:overflowPunct/>
        <w:topLinePunct w:val="0"/>
        <w:autoSpaceDE/>
        <w:autoSpaceDN/>
        <w:bidi w:val="0"/>
        <w:adjustRightInd/>
        <w:snapToGrid/>
        <w:spacing w:before="0" w:beforeAutospacing="0" w:after="118" w:afterLines="20" w:afterAutospacing="0" w:line="560" w:lineRule="exact"/>
        <w:ind w:left="0" w:right="0"/>
        <w:jc w:val="both"/>
        <w:textAlignment w:val="auto"/>
        <w:rPr>
          <w:rFonts w:hint="eastAsia" w:ascii="Times New Roman" w:hAnsi="Times New Roman" w:eastAsia="黑体" w:cs="Times New Roman"/>
          <w:color w:val="000000" w:themeColor="text1"/>
          <w:kern w:val="2"/>
          <w:sz w:val="21"/>
          <w:szCs w:val="21"/>
          <w14:textFill>
            <w14:solidFill>
              <w14:schemeClr w14:val="tx1"/>
            </w14:solidFill>
          </w14:textFill>
        </w:rPr>
      </w:pPr>
      <w:r>
        <w:rPr>
          <w:rFonts w:hint="eastAsia" w:ascii="Times New Roman" w:hAnsi="Times New Roman" w:eastAsia="黑体" w:cs="黑体"/>
          <w:color w:val="000000" w:themeColor="text1"/>
          <w:kern w:val="2"/>
          <w:sz w:val="21"/>
          <w:szCs w:val="21"/>
          <w:lang w:val="en-US" w:eastAsia="zh-CN" w:bidi="ar"/>
          <w14:textFill>
            <w14:solidFill>
              <w14:schemeClr w14:val="tx1"/>
            </w14:solidFill>
          </w14:textFill>
        </w:rPr>
        <w:t>一、基本情况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2892"/>
      </w:tblGrid>
      <w:tr w14:paraId="11B3D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17" w:type="dxa"/>
            <w:tcBorders>
              <w:top w:val="single" w:color="auto" w:sz="4" w:space="0"/>
              <w:left w:val="single" w:color="auto" w:sz="4" w:space="0"/>
              <w:bottom w:val="single" w:color="auto" w:sz="4" w:space="0"/>
              <w:right w:val="single" w:color="auto" w:sz="4" w:space="0"/>
            </w:tcBorders>
            <w:noWrap w:val="0"/>
            <w:vAlign w:val="center"/>
          </w:tcPr>
          <w:p w14:paraId="2DA43F2B">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餐次</w:t>
            </w:r>
          </w:p>
        </w:tc>
        <w:tc>
          <w:tcPr>
            <w:tcW w:w="1217" w:type="dxa"/>
            <w:tcBorders>
              <w:top w:val="single" w:color="auto" w:sz="4" w:space="0"/>
              <w:left w:val="nil"/>
              <w:bottom w:val="single" w:color="auto" w:sz="4" w:space="0"/>
              <w:right w:val="single" w:color="auto" w:sz="4" w:space="0"/>
            </w:tcBorders>
            <w:noWrap w:val="0"/>
            <w:vAlign w:val="center"/>
          </w:tcPr>
          <w:p w14:paraId="4E61AE8F">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就餐地点</w:t>
            </w:r>
          </w:p>
        </w:tc>
        <w:tc>
          <w:tcPr>
            <w:tcW w:w="1217" w:type="dxa"/>
            <w:tcBorders>
              <w:top w:val="single" w:color="auto" w:sz="4" w:space="0"/>
              <w:left w:val="nil"/>
              <w:bottom w:val="single" w:color="auto" w:sz="4" w:space="0"/>
              <w:right w:val="single" w:color="auto" w:sz="4" w:space="0"/>
            </w:tcBorders>
            <w:noWrap w:val="0"/>
            <w:vAlign w:val="center"/>
          </w:tcPr>
          <w:p w14:paraId="1E1B7EC4">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供餐形式</w:t>
            </w:r>
          </w:p>
        </w:tc>
        <w:tc>
          <w:tcPr>
            <w:tcW w:w="1217" w:type="dxa"/>
            <w:tcBorders>
              <w:top w:val="single" w:color="auto" w:sz="4" w:space="0"/>
              <w:left w:val="nil"/>
              <w:bottom w:val="single" w:color="auto" w:sz="4" w:space="0"/>
              <w:right w:val="single" w:color="auto" w:sz="4" w:space="0"/>
            </w:tcBorders>
            <w:noWrap w:val="0"/>
            <w:vAlign w:val="center"/>
          </w:tcPr>
          <w:p w14:paraId="35F4879C">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用餐人数</w:t>
            </w:r>
          </w:p>
        </w:tc>
        <w:tc>
          <w:tcPr>
            <w:tcW w:w="1218" w:type="dxa"/>
            <w:tcBorders>
              <w:top w:val="single" w:color="auto" w:sz="4" w:space="0"/>
              <w:left w:val="nil"/>
              <w:bottom w:val="single" w:color="auto" w:sz="4" w:space="0"/>
              <w:right w:val="single" w:color="auto" w:sz="4" w:space="0"/>
            </w:tcBorders>
            <w:noWrap w:val="0"/>
            <w:vAlign w:val="center"/>
          </w:tcPr>
          <w:p w14:paraId="2558B497">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食谱是否</w:t>
            </w:r>
          </w:p>
          <w:p w14:paraId="4136A5D6">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对应</w:t>
            </w:r>
          </w:p>
        </w:tc>
        <w:tc>
          <w:tcPr>
            <w:tcW w:w="2892" w:type="dxa"/>
            <w:tcBorders>
              <w:top w:val="single" w:color="auto" w:sz="4" w:space="0"/>
              <w:left w:val="nil"/>
              <w:bottom w:val="single" w:color="auto" w:sz="4" w:space="0"/>
              <w:right w:val="single" w:color="auto" w:sz="4" w:space="0"/>
            </w:tcBorders>
            <w:noWrap w:val="0"/>
            <w:vAlign w:val="center"/>
          </w:tcPr>
          <w:p w14:paraId="58769388">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更改食谱情况</w:t>
            </w:r>
          </w:p>
        </w:tc>
      </w:tr>
      <w:tr w14:paraId="661DE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17" w:type="dxa"/>
            <w:tcBorders>
              <w:top w:val="single" w:color="auto" w:sz="4" w:space="0"/>
              <w:left w:val="single" w:color="auto" w:sz="4" w:space="0"/>
              <w:bottom w:val="single" w:color="auto" w:sz="4" w:space="0"/>
              <w:right w:val="single" w:color="auto" w:sz="4" w:space="0"/>
            </w:tcBorders>
            <w:noWrap w:val="0"/>
            <w:vAlign w:val="center"/>
          </w:tcPr>
          <w:p w14:paraId="58FAFFAD">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早餐</w:t>
            </w:r>
          </w:p>
        </w:tc>
        <w:tc>
          <w:tcPr>
            <w:tcW w:w="1217" w:type="dxa"/>
            <w:tcBorders>
              <w:top w:val="single" w:color="auto" w:sz="4" w:space="0"/>
              <w:left w:val="nil"/>
              <w:bottom w:val="single" w:color="auto" w:sz="4" w:space="0"/>
              <w:right w:val="single" w:color="auto" w:sz="4" w:space="0"/>
            </w:tcBorders>
            <w:noWrap w:val="0"/>
            <w:vAlign w:val="center"/>
          </w:tcPr>
          <w:p w14:paraId="3143227A">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7" w:type="dxa"/>
            <w:tcBorders>
              <w:top w:val="single" w:color="auto" w:sz="4" w:space="0"/>
              <w:left w:val="nil"/>
              <w:bottom w:val="single" w:color="auto" w:sz="4" w:space="0"/>
              <w:right w:val="single" w:color="auto" w:sz="4" w:space="0"/>
            </w:tcBorders>
            <w:noWrap w:val="0"/>
            <w:vAlign w:val="center"/>
          </w:tcPr>
          <w:p w14:paraId="7242403B">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7" w:type="dxa"/>
            <w:tcBorders>
              <w:top w:val="single" w:color="auto" w:sz="4" w:space="0"/>
              <w:left w:val="nil"/>
              <w:bottom w:val="single" w:color="auto" w:sz="4" w:space="0"/>
              <w:right w:val="single" w:color="auto" w:sz="4" w:space="0"/>
            </w:tcBorders>
            <w:noWrap w:val="0"/>
            <w:vAlign w:val="center"/>
          </w:tcPr>
          <w:p w14:paraId="011E9C98">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8" w:type="dxa"/>
            <w:tcBorders>
              <w:top w:val="single" w:color="auto" w:sz="4" w:space="0"/>
              <w:left w:val="nil"/>
              <w:bottom w:val="single" w:color="auto" w:sz="4" w:space="0"/>
              <w:right w:val="single" w:color="auto" w:sz="4" w:space="0"/>
            </w:tcBorders>
            <w:noWrap w:val="0"/>
            <w:vAlign w:val="center"/>
          </w:tcPr>
          <w:p w14:paraId="7B1661E4">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892" w:type="dxa"/>
            <w:tcBorders>
              <w:top w:val="single" w:color="auto" w:sz="4" w:space="0"/>
              <w:left w:val="nil"/>
              <w:bottom w:val="single" w:color="auto" w:sz="4" w:space="0"/>
              <w:right w:val="single" w:color="auto" w:sz="4" w:space="0"/>
            </w:tcBorders>
            <w:noWrap w:val="0"/>
            <w:vAlign w:val="center"/>
          </w:tcPr>
          <w:p w14:paraId="301F9F75">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0B9C3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17" w:type="dxa"/>
            <w:tcBorders>
              <w:top w:val="single" w:color="auto" w:sz="4" w:space="0"/>
              <w:left w:val="single" w:color="auto" w:sz="4" w:space="0"/>
              <w:bottom w:val="single" w:color="auto" w:sz="4" w:space="0"/>
              <w:right w:val="single" w:color="auto" w:sz="4" w:space="0"/>
            </w:tcBorders>
            <w:noWrap w:val="0"/>
            <w:vAlign w:val="center"/>
          </w:tcPr>
          <w:p w14:paraId="5E6E684E">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中餐</w:t>
            </w:r>
          </w:p>
        </w:tc>
        <w:tc>
          <w:tcPr>
            <w:tcW w:w="1217" w:type="dxa"/>
            <w:tcBorders>
              <w:top w:val="single" w:color="auto" w:sz="4" w:space="0"/>
              <w:left w:val="nil"/>
              <w:bottom w:val="single" w:color="auto" w:sz="4" w:space="0"/>
              <w:right w:val="single" w:color="auto" w:sz="4" w:space="0"/>
            </w:tcBorders>
            <w:noWrap w:val="0"/>
            <w:vAlign w:val="center"/>
          </w:tcPr>
          <w:p w14:paraId="04508D6E">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7" w:type="dxa"/>
            <w:tcBorders>
              <w:top w:val="single" w:color="auto" w:sz="4" w:space="0"/>
              <w:left w:val="nil"/>
              <w:bottom w:val="single" w:color="auto" w:sz="4" w:space="0"/>
              <w:right w:val="single" w:color="auto" w:sz="4" w:space="0"/>
            </w:tcBorders>
            <w:noWrap w:val="0"/>
            <w:vAlign w:val="center"/>
          </w:tcPr>
          <w:p w14:paraId="712E07EB">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7" w:type="dxa"/>
            <w:tcBorders>
              <w:top w:val="single" w:color="auto" w:sz="4" w:space="0"/>
              <w:left w:val="nil"/>
              <w:bottom w:val="single" w:color="auto" w:sz="4" w:space="0"/>
              <w:right w:val="single" w:color="auto" w:sz="4" w:space="0"/>
            </w:tcBorders>
            <w:noWrap w:val="0"/>
            <w:vAlign w:val="center"/>
          </w:tcPr>
          <w:p w14:paraId="05E6166A">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8" w:type="dxa"/>
            <w:tcBorders>
              <w:top w:val="single" w:color="auto" w:sz="4" w:space="0"/>
              <w:left w:val="nil"/>
              <w:bottom w:val="single" w:color="auto" w:sz="4" w:space="0"/>
              <w:right w:val="single" w:color="auto" w:sz="4" w:space="0"/>
            </w:tcBorders>
            <w:noWrap w:val="0"/>
            <w:vAlign w:val="center"/>
          </w:tcPr>
          <w:p w14:paraId="2EE48ACF">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892" w:type="dxa"/>
            <w:tcBorders>
              <w:top w:val="single" w:color="auto" w:sz="4" w:space="0"/>
              <w:left w:val="nil"/>
              <w:bottom w:val="single" w:color="auto" w:sz="4" w:space="0"/>
              <w:right w:val="single" w:color="auto" w:sz="4" w:space="0"/>
            </w:tcBorders>
            <w:noWrap w:val="0"/>
            <w:vAlign w:val="center"/>
          </w:tcPr>
          <w:p w14:paraId="66332CDB">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1FAA5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17" w:type="dxa"/>
            <w:tcBorders>
              <w:top w:val="single" w:color="auto" w:sz="4" w:space="0"/>
              <w:left w:val="single" w:color="auto" w:sz="4" w:space="0"/>
              <w:bottom w:val="single" w:color="auto" w:sz="4" w:space="0"/>
              <w:right w:val="single" w:color="auto" w:sz="4" w:space="0"/>
            </w:tcBorders>
            <w:noWrap w:val="0"/>
            <w:vAlign w:val="center"/>
          </w:tcPr>
          <w:p w14:paraId="7307BB74">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晚餐</w:t>
            </w:r>
          </w:p>
        </w:tc>
        <w:tc>
          <w:tcPr>
            <w:tcW w:w="1217" w:type="dxa"/>
            <w:tcBorders>
              <w:top w:val="single" w:color="auto" w:sz="4" w:space="0"/>
              <w:left w:val="nil"/>
              <w:bottom w:val="single" w:color="auto" w:sz="4" w:space="0"/>
              <w:right w:val="single" w:color="auto" w:sz="4" w:space="0"/>
            </w:tcBorders>
            <w:noWrap w:val="0"/>
            <w:vAlign w:val="center"/>
          </w:tcPr>
          <w:p w14:paraId="2822FC78">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7" w:type="dxa"/>
            <w:tcBorders>
              <w:top w:val="single" w:color="auto" w:sz="4" w:space="0"/>
              <w:left w:val="nil"/>
              <w:bottom w:val="single" w:color="auto" w:sz="4" w:space="0"/>
              <w:right w:val="single" w:color="auto" w:sz="4" w:space="0"/>
            </w:tcBorders>
            <w:noWrap w:val="0"/>
            <w:vAlign w:val="center"/>
          </w:tcPr>
          <w:p w14:paraId="22D41FB9">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7" w:type="dxa"/>
            <w:tcBorders>
              <w:top w:val="single" w:color="auto" w:sz="4" w:space="0"/>
              <w:left w:val="nil"/>
              <w:bottom w:val="single" w:color="auto" w:sz="4" w:space="0"/>
              <w:right w:val="single" w:color="auto" w:sz="4" w:space="0"/>
            </w:tcBorders>
            <w:noWrap w:val="0"/>
            <w:vAlign w:val="center"/>
          </w:tcPr>
          <w:p w14:paraId="71BA85F1">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8" w:type="dxa"/>
            <w:tcBorders>
              <w:top w:val="single" w:color="auto" w:sz="4" w:space="0"/>
              <w:left w:val="nil"/>
              <w:bottom w:val="single" w:color="auto" w:sz="4" w:space="0"/>
              <w:right w:val="single" w:color="auto" w:sz="4" w:space="0"/>
            </w:tcBorders>
            <w:noWrap w:val="0"/>
            <w:vAlign w:val="center"/>
          </w:tcPr>
          <w:p w14:paraId="32246B53">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892" w:type="dxa"/>
            <w:tcBorders>
              <w:top w:val="single" w:color="auto" w:sz="4" w:space="0"/>
              <w:left w:val="nil"/>
              <w:bottom w:val="single" w:color="auto" w:sz="4" w:space="0"/>
              <w:right w:val="single" w:color="auto" w:sz="4" w:space="0"/>
            </w:tcBorders>
            <w:noWrap w:val="0"/>
            <w:vAlign w:val="center"/>
          </w:tcPr>
          <w:p w14:paraId="736D3028">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65D0D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17" w:type="dxa"/>
            <w:tcBorders>
              <w:top w:val="single" w:color="auto" w:sz="4" w:space="0"/>
              <w:left w:val="single" w:color="auto" w:sz="4" w:space="0"/>
              <w:bottom w:val="single" w:color="auto" w:sz="4" w:space="0"/>
              <w:right w:val="single" w:color="auto" w:sz="4" w:space="0"/>
            </w:tcBorders>
            <w:noWrap w:val="0"/>
            <w:vAlign w:val="center"/>
          </w:tcPr>
          <w:p w14:paraId="0201349E">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其他</w:t>
            </w:r>
          </w:p>
        </w:tc>
        <w:tc>
          <w:tcPr>
            <w:tcW w:w="1217" w:type="dxa"/>
            <w:tcBorders>
              <w:top w:val="single" w:color="auto" w:sz="4" w:space="0"/>
              <w:left w:val="nil"/>
              <w:bottom w:val="single" w:color="auto" w:sz="4" w:space="0"/>
              <w:right w:val="single" w:color="auto" w:sz="4" w:space="0"/>
            </w:tcBorders>
            <w:noWrap w:val="0"/>
            <w:vAlign w:val="center"/>
          </w:tcPr>
          <w:p w14:paraId="3A10BBD5">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7" w:type="dxa"/>
            <w:tcBorders>
              <w:top w:val="single" w:color="auto" w:sz="4" w:space="0"/>
              <w:left w:val="nil"/>
              <w:bottom w:val="single" w:color="auto" w:sz="4" w:space="0"/>
              <w:right w:val="single" w:color="auto" w:sz="4" w:space="0"/>
            </w:tcBorders>
            <w:noWrap w:val="0"/>
            <w:vAlign w:val="center"/>
          </w:tcPr>
          <w:p w14:paraId="28FBF33C">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7" w:type="dxa"/>
            <w:tcBorders>
              <w:top w:val="single" w:color="auto" w:sz="4" w:space="0"/>
              <w:left w:val="nil"/>
              <w:bottom w:val="single" w:color="auto" w:sz="4" w:space="0"/>
              <w:right w:val="single" w:color="auto" w:sz="4" w:space="0"/>
            </w:tcBorders>
            <w:noWrap w:val="0"/>
            <w:vAlign w:val="center"/>
          </w:tcPr>
          <w:p w14:paraId="2C64A7C2">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218" w:type="dxa"/>
            <w:tcBorders>
              <w:top w:val="single" w:color="auto" w:sz="4" w:space="0"/>
              <w:left w:val="nil"/>
              <w:bottom w:val="single" w:color="auto" w:sz="4" w:space="0"/>
              <w:right w:val="single" w:color="auto" w:sz="4" w:space="0"/>
            </w:tcBorders>
            <w:noWrap w:val="0"/>
            <w:vAlign w:val="center"/>
          </w:tcPr>
          <w:p w14:paraId="5B2E32A8">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892" w:type="dxa"/>
            <w:tcBorders>
              <w:top w:val="single" w:color="auto" w:sz="4" w:space="0"/>
              <w:left w:val="nil"/>
              <w:bottom w:val="single" w:color="auto" w:sz="4" w:space="0"/>
              <w:right w:val="single" w:color="auto" w:sz="4" w:space="0"/>
            </w:tcBorders>
            <w:noWrap w:val="0"/>
            <w:vAlign w:val="center"/>
          </w:tcPr>
          <w:p w14:paraId="6DFB64E7">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bl>
    <w:p w14:paraId="4D9458DA">
      <w:pPr>
        <w:keepNext w:val="0"/>
        <w:keepLines w:val="0"/>
        <w:widowControl w:val="0"/>
        <w:suppressLineNumbers w:val="0"/>
        <w:spacing w:before="0" w:beforeAutospacing="0" w:after="118" w:afterLines="20" w:afterAutospacing="0" w:line="600" w:lineRule="exact"/>
        <w:ind w:left="0" w:right="0"/>
        <w:jc w:val="both"/>
        <w:rPr>
          <w:rFonts w:hint="eastAsia" w:ascii="Times New Roman" w:hAnsi="Times New Roman" w:eastAsia="黑体" w:cs="Times New Roman"/>
          <w:color w:val="000000" w:themeColor="text1"/>
          <w:kern w:val="2"/>
          <w:sz w:val="21"/>
          <w:szCs w:val="21"/>
          <w14:textFill>
            <w14:solidFill>
              <w14:schemeClr w14:val="tx1"/>
            </w14:solidFill>
          </w14:textFill>
        </w:rPr>
      </w:pPr>
      <w:r>
        <w:rPr>
          <w:rFonts w:hint="eastAsia" w:ascii="Times New Roman" w:hAnsi="Times New Roman" w:eastAsia="黑体" w:cs="黑体"/>
          <w:color w:val="000000" w:themeColor="text1"/>
          <w:kern w:val="2"/>
          <w:sz w:val="21"/>
          <w:szCs w:val="21"/>
          <w:lang w:val="en-US" w:eastAsia="zh-CN" w:bidi="ar"/>
          <w14:textFill>
            <w14:solidFill>
              <w14:schemeClr w14:val="tx1"/>
            </w14:solidFill>
          </w14:textFill>
        </w:rPr>
        <w:t>二、保障记录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6"/>
        <w:gridCol w:w="6805"/>
      </w:tblGrid>
      <w:tr w14:paraId="52335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16" w:type="dxa"/>
            <w:tcBorders>
              <w:top w:val="single" w:color="auto" w:sz="4" w:space="0"/>
              <w:left w:val="single" w:color="auto" w:sz="4" w:space="0"/>
              <w:bottom w:val="single" w:color="auto" w:sz="4" w:space="0"/>
              <w:right w:val="single" w:color="auto" w:sz="4" w:space="0"/>
            </w:tcBorders>
            <w:noWrap w:val="0"/>
            <w:vAlign w:val="center"/>
          </w:tcPr>
          <w:p w14:paraId="66EDA2BA">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检查内容</w:t>
            </w:r>
          </w:p>
        </w:tc>
        <w:tc>
          <w:tcPr>
            <w:tcW w:w="6805" w:type="dxa"/>
            <w:tcBorders>
              <w:top w:val="single" w:color="auto" w:sz="4" w:space="0"/>
              <w:left w:val="nil"/>
              <w:bottom w:val="single" w:color="auto" w:sz="4" w:space="0"/>
              <w:right w:val="single" w:color="auto" w:sz="4" w:space="0"/>
            </w:tcBorders>
            <w:noWrap w:val="0"/>
            <w:vAlign w:val="top"/>
          </w:tcPr>
          <w:p w14:paraId="1323DA7E">
            <w:pPr>
              <w:keepNext w:val="0"/>
              <w:keepLines w:val="0"/>
              <w:widowControl w:val="0"/>
              <w:suppressLineNumbers w:val="0"/>
              <w:spacing w:before="0" w:beforeAutospacing="0" w:after="0" w:afterAutospacing="0" w:line="320" w:lineRule="exact"/>
              <w:ind w:left="0" w:right="0"/>
              <w:jc w:val="both"/>
              <w:rPr>
                <w:rFonts w:hint="eastAsia" w:ascii="Times New Roman" w:hAnsi="Times New Roman" w:eastAsia="宋体" w:cs="宋体"/>
                <w:color w:val="000000" w:themeColor="text1"/>
                <w:kern w:val="0"/>
                <w:sz w:val="21"/>
                <w:szCs w:val="21"/>
                <w14:textFill>
                  <w14:solidFill>
                    <w14:schemeClr w14:val="tx1"/>
                  </w14:solidFill>
                </w14:textFill>
              </w:rPr>
            </w:pPr>
            <w:r>
              <w:rPr>
                <w:rFonts w:hint="eastAsia" w:ascii="Times New Roman" w:hAnsi="Times New Roman" w:eastAsia="宋体" w:cs="宋体"/>
                <w:color w:val="000000" w:themeColor="text1"/>
                <w:spacing w:val="-6"/>
                <w:kern w:val="2"/>
                <w:sz w:val="21"/>
                <w:szCs w:val="21"/>
                <w:lang w:val="en-US" w:eastAsia="zh-CN" w:bidi="ar"/>
                <w14:textFill>
                  <w14:solidFill>
                    <w14:schemeClr w14:val="tx1"/>
                  </w14:solidFill>
                </w14:textFill>
              </w:rPr>
              <w:t>食材验收、食品贮存、人员健康管理、食材粗加工、食材切配、餐饮具及加工用具清洗消毒和保洁、食品烹饪、凉菜及水果加工、面点加工、备餐供餐、食品留样、集体用餐配送单位食品运输配送等</w:t>
            </w:r>
          </w:p>
        </w:tc>
      </w:tr>
      <w:tr w14:paraId="29C79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16" w:type="dxa"/>
            <w:tcBorders>
              <w:top w:val="single" w:color="auto" w:sz="4" w:space="0"/>
              <w:left w:val="single" w:color="auto" w:sz="4" w:space="0"/>
              <w:bottom w:val="single" w:color="auto" w:sz="4" w:space="0"/>
              <w:right w:val="single" w:color="auto" w:sz="4" w:space="0"/>
            </w:tcBorders>
            <w:noWrap w:val="0"/>
            <w:vAlign w:val="center"/>
          </w:tcPr>
          <w:p w14:paraId="34BB5ABE">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检查记录</w:t>
            </w:r>
          </w:p>
        </w:tc>
        <w:tc>
          <w:tcPr>
            <w:tcW w:w="6805" w:type="dxa"/>
            <w:tcBorders>
              <w:top w:val="single" w:color="auto" w:sz="4" w:space="0"/>
              <w:left w:val="nil"/>
              <w:bottom w:val="single" w:color="auto" w:sz="4" w:space="0"/>
              <w:right w:val="single" w:color="auto" w:sz="4" w:space="0"/>
            </w:tcBorders>
            <w:noWrap w:val="0"/>
            <w:vAlign w:val="top"/>
          </w:tcPr>
          <w:p w14:paraId="37D54883">
            <w:pPr>
              <w:keepNext w:val="0"/>
              <w:keepLines w:val="0"/>
              <w:widowControl w:val="0"/>
              <w:suppressLineNumbers w:val="0"/>
              <w:spacing w:before="0" w:beforeAutospacing="0" w:after="0" w:afterAutospacing="0" w:line="32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1.快速检测情况：当日共快检     批次，其中阳性检出样品   批次。</w:t>
            </w:r>
          </w:p>
          <w:p w14:paraId="6625D5D9">
            <w:pPr>
              <w:keepNext w:val="0"/>
              <w:keepLines w:val="0"/>
              <w:widowControl w:val="0"/>
              <w:suppressLineNumbers w:val="0"/>
              <w:spacing w:before="0" w:beforeAutospacing="0" w:after="0" w:afterAutospacing="0" w:line="32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不合格样品为：</w:t>
            </w:r>
          </w:p>
          <w:p w14:paraId="34577EF3">
            <w:pPr>
              <w:keepNext w:val="0"/>
              <w:keepLines w:val="0"/>
              <w:widowControl w:val="0"/>
              <w:suppressLineNumbers w:val="0"/>
              <w:spacing w:before="0" w:beforeAutospacing="0" w:after="0" w:afterAutospacing="0" w:line="32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p>
          <w:p w14:paraId="4C630916">
            <w:pPr>
              <w:pStyle w:val="11"/>
              <w:keepNext w:val="0"/>
              <w:keepLines w:val="0"/>
              <w:widowControl w:val="0"/>
              <w:suppressLineNumbers w:val="0"/>
              <w:spacing w:before="0" w:beforeAutospacing="0" w:after="0" w:afterAutospacing="0"/>
              <w:ind w:left="0" w:right="0"/>
              <w:rPr>
                <w:rFonts w:hint="eastAsia" w:ascii="Times New Roman" w:hAnsi="Times New Roman"/>
                <w:color w:val="000000" w:themeColor="text1"/>
                <w:sz w:val="21"/>
                <w:szCs w:val="21"/>
                <w14:textFill>
                  <w14:solidFill>
                    <w14:schemeClr w14:val="tx1"/>
                  </w14:solidFill>
                </w14:textFill>
              </w:rPr>
            </w:pPr>
          </w:p>
          <w:p w14:paraId="2EA74BE0">
            <w:pPr>
              <w:keepNext w:val="0"/>
              <w:keepLines w:val="0"/>
              <w:widowControl w:val="0"/>
              <w:suppressLineNumbers w:val="0"/>
              <w:spacing w:before="0" w:beforeAutospacing="0" w:after="0" w:afterAutospacing="0" w:line="32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2.现场检查情况：</w:t>
            </w:r>
          </w:p>
          <w:p w14:paraId="22D64428">
            <w:pPr>
              <w:keepNext w:val="0"/>
              <w:keepLines w:val="0"/>
              <w:widowControl w:val="0"/>
              <w:suppressLineNumbers w:val="0"/>
              <w:spacing w:before="0" w:beforeAutospacing="0" w:after="0" w:afterAutospacing="0" w:line="32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p>
          <w:p w14:paraId="0331FF6B">
            <w:pPr>
              <w:keepNext w:val="0"/>
              <w:keepLines w:val="0"/>
              <w:widowControl w:val="0"/>
              <w:suppressLineNumbers w:val="0"/>
              <w:spacing w:before="0" w:beforeAutospacing="0" w:after="0" w:afterAutospacing="0" w:line="32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p>
        </w:tc>
      </w:tr>
      <w:tr w14:paraId="1B9AA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16" w:type="dxa"/>
            <w:tcBorders>
              <w:top w:val="single" w:color="auto" w:sz="4" w:space="0"/>
              <w:left w:val="single" w:color="auto" w:sz="4" w:space="0"/>
              <w:bottom w:val="single" w:color="auto" w:sz="4" w:space="0"/>
              <w:right w:val="single" w:color="auto" w:sz="4" w:space="0"/>
            </w:tcBorders>
            <w:noWrap w:val="0"/>
            <w:vAlign w:val="center"/>
          </w:tcPr>
          <w:p w14:paraId="13AA50C0">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问题处置情况</w:t>
            </w:r>
          </w:p>
        </w:tc>
        <w:tc>
          <w:tcPr>
            <w:tcW w:w="6805" w:type="dxa"/>
            <w:tcBorders>
              <w:top w:val="single" w:color="auto" w:sz="4" w:space="0"/>
              <w:left w:val="nil"/>
              <w:bottom w:val="single" w:color="auto" w:sz="4" w:space="0"/>
              <w:right w:val="single" w:color="auto" w:sz="4" w:space="0"/>
            </w:tcBorders>
            <w:noWrap w:val="0"/>
            <w:vAlign w:val="top"/>
          </w:tcPr>
          <w:p w14:paraId="6ABEC59A">
            <w:pPr>
              <w:keepNext w:val="0"/>
              <w:keepLines w:val="0"/>
              <w:widowControl w:val="0"/>
              <w:suppressLineNumbers w:val="0"/>
              <w:spacing w:before="0" w:beforeAutospacing="0" w:after="0" w:afterAutospacing="0" w:line="32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p>
        </w:tc>
      </w:tr>
      <w:tr w14:paraId="2F681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16" w:type="dxa"/>
            <w:tcBorders>
              <w:top w:val="single" w:color="auto" w:sz="4" w:space="0"/>
              <w:left w:val="single" w:color="auto" w:sz="4" w:space="0"/>
              <w:bottom w:val="single" w:color="auto" w:sz="4" w:space="0"/>
              <w:right w:val="single" w:color="auto" w:sz="4" w:space="0"/>
            </w:tcBorders>
            <w:noWrap w:val="0"/>
            <w:vAlign w:val="center"/>
          </w:tcPr>
          <w:p w14:paraId="63418DE1">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医疗组就诊情况</w:t>
            </w:r>
          </w:p>
        </w:tc>
        <w:tc>
          <w:tcPr>
            <w:tcW w:w="6805" w:type="dxa"/>
            <w:tcBorders>
              <w:top w:val="single" w:color="auto" w:sz="4" w:space="0"/>
              <w:left w:val="nil"/>
              <w:bottom w:val="single" w:color="auto" w:sz="4" w:space="0"/>
              <w:right w:val="single" w:color="auto" w:sz="4" w:space="0"/>
            </w:tcBorders>
            <w:noWrap w:val="0"/>
            <w:vAlign w:val="top"/>
          </w:tcPr>
          <w:p w14:paraId="50462947">
            <w:pPr>
              <w:keepNext w:val="0"/>
              <w:keepLines w:val="0"/>
              <w:widowControl w:val="0"/>
              <w:suppressLineNumbers w:val="0"/>
              <w:spacing w:before="0" w:beforeAutospacing="0" w:after="0" w:afterAutospacing="0" w:line="32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p>
        </w:tc>
      </w:tr>
      <w:tr w14:paraId="66932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16" w:type="dxa"/>
            <w:tcBorders>
              <w:top w:val="single" w:color="auto" w:sz="4" w:space="0"/>
              <w:left w:val="single" w:color="auto" w:sz="4" w:space="0"/>
              <w:bottom w:val="single" w:color="auto" w:sz="4" w:space="0"/>
              <w:right w:val="single" w:color="auto" w:sz="4" w:space="0"/>
            </w:tcBorders>
            <w:noWrap w:val="0"/>
            <w:vAlign w:val="center"/>
          </w:tcPr>
          <w:p w14:paraId="5774151C">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其他情况</w:t>
            </w:r>
          </w:p>
        </w:tc>
        <w:tc>
          <w:tcPr>
            <w:tcW w:w="6805" w:type="dxa"/>
            <w:tcBorders>
              <w:top w:val="single" w:color="auto" w:sz="4" w:space="0"/>
              <w:left w:val="nil"/>
              <w:bottom w:val="single" w:color="auto" w:sz="4" w:space="0"/>
              <w:right w:val="single" w:color="auto" w:sz="4" w:space="0"/>
            </w:tcBorders>
            <w:noWrap w:val="0"/>
            <w:vAlign w:val="top"/>
          </w:tcPr>
          <w:p w14:paraId="04C3A8A8">
            <w:pPr>
              <w:keepNext w:val="0"/>
              <w:keepLines w:val="0"/>
              <w:widowControl w:val="0"/>
              <w:suppressLineNumbers w:val="0"/>
              <w:spacing w:before="0" w:beforeAutospacing="0" w:after="0" w:afterAutospacing="0" w:line="32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p>
        </w:tc>
      </w:tr>
    </w:tbl>
    <w:p w14:paraId="72F7EC07">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olor w:val="000000" w:themeColor="text1"/>
          <w:sz w:val="21"/>
          <w:szCs w:val="21"/>
          <w14:textFill>
            <w14:solidFill>
              <w14:schemeClr w14:val="tx1"/>
            </w14:solidFill>
          </w14:textFill>
        </w:rPr>
      </w:pPr>
    </w:p>
    <w:p w14:paraId="13B438BE">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olor w:val="000000" w:themeColor="text1"/>
          <w14:textFill>
            <w14:solidFill>
              <w14:schemeClr w14:val="tx1"/>
            </w14:solidFill>
          </w14:textFill>
        </w:rPr>
      </w:pPr>
    </w:p>
    <w:p w14:paraId="4D15E73E">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olor w:val="000000" w:themeColor="text1"/>
          <w14:textFill>
            <w14:solidFill>
              <w14:schemeClr w14:val="tx1"/>
            </w14:solidFill>
          </w14:textFill>
        </w:rPr>
      </w:pPr>
    </w:p>
    <w:p w14:paraId="01D9ED7B">
      <w:pPr>
        <w:keepNext w:val="0"/>
        <w:keepLines w:val="0"/>
        <w:widowControl/>
        <w:suppressLineNumbers w:val="0"/>
        <w:spacing w:before="0" w:beforeAutospacing="0" w:after="0" w:afterAutospacing="0" w:line="240" w:lineRule="auto"/>
        <w:ind w:left="0" w:right="0"/>
        <w:jc w:val="center"/>
        <w:rPr>
          <w:rFonts w:hint="eastAsia"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t>附  录  H</w:t>
      </w:r>
    </w:p>
    <w:p w14:paraId="0AEE8053">
      <w:pPr>
        <w:pStyle w:val="3"/>
        <w:spacing w:before="65" w:line="312" w:lineRule="exact"/>
        <w:jc w:val="center"/>
        <w:rPr>
          <w:rFonts w:hint="eastAsia" w:ascii="黑体" w:hAnsi="黑体" w:eastAsia="黑体" w:cs="黑体"/>
          <w:color w:val="000000" w:themeColor="text1"/>
          <w:spacing w:val="-4"/>
          <w:position w:val="7"/>
          <w:sz w:val="21"/>
          <w:szCs w:val="21"/>
          <w:lang w:val="en-US" w:eastAsia="zh-CN"/>
          <w14:textFill>
            <w14:solidFill>
              <w14:schemeClr w14:val="tx1"/>
            </w14:solidFill>
          </w14:textFill>
        </w:rPr>
      </w:pPr>
      <w:r>
        <w:rPr>
          <w:rFonts w:hint="eastAsia" w:ascii="黑体" w:hAnsi="黑体" w:eastAsia="黑体" w:cs="黑体"/>
          <w:color w:val="000000" w:themeColor="text1"/>
          <w:spacing w:val="-4"/>
          <w:position w:val="7"/>
          <w:sz w:val="21"/>
          <w:szCs w:val="21"/>
          <w:lang w:val="en-US" w:eastAsia="zh-CN"/>
          <w14:textFill>
            <w14:solidFill>
              <w14:schemeClr w14:val="tx1"/>
            </w14:solidFill>
          </w14:textFill>
        </w:rPr>
        <w:t>（资料性）</w:t>
      </w:r>
    </w:p>
    <w:p w14:paraId="0AADBF4E">
      <w:pPr>
        <w:keepNext w:val="0"/>
        <w:keepLines w:val="0"/>
        <w:pageBreakBefore w:val="0"/>
        <w:widowControl w:val="0"/>
        <w:suppressLineNumbers w:val="0"/>
        <w:kinsoku/>
        <w:wordWrap/>
        <w:overflowPunct/>
        <w:topLinePunct w:val="0"/>
        <w:autoSpaceDE/>
        <w:autoSpaceDN/>
        <w:bidi w:val="0"/>
        <w:adjustRightInd/>
        <w:snapToGrid/>
        <w:spacing w:before="0" w:beforeAutospacing="0" w:after="298" w:afterLines="50" w:afterAutospacing="0" w:line="600" w:lineRule="exact"/>
        <w:ind w:left="0" w:right="0"/>
        <w:jc w:val="center"/>
        <w:textAlignment w:val="auto"/>
        <w:rPr>
          <w:rFonts w:hint="eastAsia" w:ascii="黑体" w:hAnsi="黑体" w:eastAsia="黑体" w:cs="黑体"/>
          <w:color w:val="000000" w:themeColor="text1"/>
          <w:kern w:val="2"/>
          <w:sz w:val="21"/>
          <w:szCs w:val="21"/>
          <w:lang w:val="en-US" w:eastAsia="zh-CN" w:bidi="ar"/>
          <w14:textFill>
            <w14:solidFill>
              <w14:schemeClr w14:val="tx1"/>
            </w14:solidFill>
          </w14:textFill>
        </w:rPr>
      </w:pPr>
      <w:r>
        <w:rPr>
          <w:rFonts w:hint="eastAsia" w:ascii="黑体" w:hAnsi="黑体" w:eastAsia="黑体" w:cs="黑体"/>
          <w:color w:val="000000" w:themeColor="text1"/>
          <w:kern w:val="2"/>
          <w:sz w:val="21"/>
          <w:szCs w:val="21"/>
          <w:lang w:val="en-US" w:eastAsia="zh-CN" w:bidi="ar"/>
          <w14:textFill>
            <w14:solidFill>
              <w14:schemeClr w14:val="tx1"/>
            </w14:solidFill>
          </w14:textFill>
        </w:rPr>
        <w:t>重大活动现场快速检测情况登记表</w:t>
      </w:r>
    </w:p>
    <w:p w14:paraId="4CD949AF">
      <w:pPr>
        <w:keepNext w:val="0"/>
        <w:keepLines w:val="0"/>
        <w:widowControl w:val="0"/>
        <w:suppressLineNumbers w:val="0"/>
        <w:spacing w:before="0" w:beforeAutospacing="0" w:after="0" w:afterAutospacing="0" w:line="60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重大活动名称：                                           检测单位：</w:t>
      </w:r>
    </w:p>
    <w:p w14:paraId="22EAC849">
      <w:pPr>
        <w:keepNext w:val="0"/>
        <w:keepLines w:val="0"/>
        <w:widowControl w:val="0"/>
        <w:suppressLineNumbers w:val="0"/>
        <w:spacing w:before="0" w:beforeAutospacing="0" w:after="0" w:afterAutospacing="0" w:line="60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重大活动餐饮服务提供者名称：               检测人员签名：</w:t>
      </w:r>
    </w:p>
    <w:p w14:paraId="3340A430">
      <w:pPr>
        <w:keepNext w:val="0"/>
        <w:keepLines w:val="0"/>
        <w:widowControl w:val="0"/>
        <w:suppressLineNumbers w:val="0"/>
        <w:spacing w:before="0" w:beforeAutospacing="0" w:after="0" w:afterAutospacing="0" w:line="600" w:lineRule="exact"/>
        <w:ind w:left="0" w:right="0"/>
        <w:jc w:val="both"/>
        <w:rPr>
          <w:rFonts w:hint="eastAsia" w:ascii="Times New Roman" w:hAnsi="Times New Roman" w:eastAsia="宋体" w:cs="宋体"/>
          <w:color w:val="000000" w:themeColor="text1"/>
          <w:kern w:val="2"/>
          <w:sz w:val="21"/>
          <w:szCs w:val="21"/>
          <w14:textFill>
            <w14:solidFill>
              <w14:schemeClr w14:val="tx1"/>
            </w14:solidFill>
          </w14:textFill>
        </w:rPr>
      </w:pPr>
      <w:r>
        <w:rPr>
          <w:rFonts w:hint="eastAsia" w:ascii="Times New Roman" w:hAnsi="Times New Roman" w:eastAsia="宋体" w:cs="宋体"/>
          <w:color w:val="000000" w:themeColor="text1"/>
          <w:kern w:val="2"/>
          <w:sz w:val="21"/>
          <w:szCs w:val="21"/>
          <w:lang w:val="en-US" w:eastAsia="zh-CN" w:bidi="ar"/>
          <w14:textFill>
            <w14:solidFill>
              <w14:schemeClr w14:val="tx1"/>
            </w14:solidFill>
          </w14:textFill>
        </w:rPr>
        <w:t>快速检测日期：                                                                                              第    页 共    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604"/>
        <w:gridCol w:w="1596"/>
        <w:gridCol w:w="1470"/>
        <w:gridCol w:w="1483"/>
        <w:gridCol w:w="2064"/>
      </w:tblGrid>
      <w:tr w14:paraId="796D9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0D03A357">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序号</w:t>
            </w:r>
          </w:p>
        </w:tc>
        <w:tc>
          <w:tcPr>
            <w:tcW w:w="1604" w:type="dxa"/>
            <w:tcBorders>
              <w:top w:val="single" w:color="auto" w:sz="4" w:space="0"/>
              <w:left w:val="nil"/>
              <w:bottom w:val="single" w:color="auto" w:sz="4" w:space="0"/>
              <w:right w:val="single" w:color="auto" w:sz="4" w:space="0"/>
            </w:tcBorders>
            <w:noWrap w:val="0"/>
            <w:vAlign w:val="center"/>
          </w:tcPr>
          <w:p w14:paraId="6E0D9B11">
            <w:pPr>
              <w:keepNext w:val="0"/>
              <w:keepLines w:val="0"/>
              <w:widowControl w:val="0"/>
              <w:suppressLineNumbers w:val="0"/>
              <w:spacing w:before="0" w:beforeAutospacing="0" w:after="0" w:afterAutospacing="0" w:line="320" w:lineRule="exact"/>
              <w:ind w:left="0" w:right="0"/>
              <w:jc w:val="center"/>
              <w:rPr>
                <w:rFonts w:hint="default" w:ascii="Times New Roman" w:hAnsi="Times New Roman" w:eastAsia="宋体" w:cs="宋体"/>
                <w:b w:val="0"/>
                <w:bCs/>
                <w:color w:val="000000" w:themeColor="text1"/>
                <w:kern w:val="2"/>
                <w:sz w:val="21"/>
                <w:szCs w:val="21"/>
                <w:lang w:val="en-US"/>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样品名称</w:t>
            </w:r>
          </w:p>
        </w:tc>
        <w:tc>
          <w:tcPr>
            <w:tcW w:w="1596" w:type="dxa"/>
            <w:tcBorders>
              <w:top w:val="single" w:color="auto" w:sz="4" w:space="0"/>
              <w:left w:val="nil"/>
              <w:bottom w:val="single" w:color="auto" w:sz="4" w:space="0"/>
              <w:right w:val="single" w:color="auto" w:sz="4" w:space="0"/>
            </w:tcBorders>
            <w:noWrap w:val="0"/>
            <w:vAlign w:val="center"/>
          </w:tcPr>
          <w:p w14:paraId="70376270">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快检项目</w:t>
            </w:r>
          </w:p>
        </w:tc>
        <w:tc>
          <w:tcPr>
            <w:tcW w:w="1470" w:type="dxa"/>
            <w:tcBorders>
              <w:top w:val="single" w:color="auto" w:sz="4" w:space="0"/>
              <w:left w:val="nil"/>
              <w:bottom w:val="single" w:color="auto" w:sz="4" w:space="0"/>
              <w:right w:val="single" w:color="auto" w:sz="4" w:space="0"/>
            </w:tcBorders>
            <w:noWrap w:val="0"/>
            <w:vAlign w:val="center"/>
          </w:tcPr>
          <w:p w14:paraId="1C760BF2">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检测结果</w:t>
            </w:r>
          </w:p>
        </w:tc>
        <w:tc>
          <w:tcPr>
            <w:tcW w:w="1483" w:type="dxa"/>
            <w:tcBorders>
              <w:top w:val="single" w:color="auto" w:sz="4" w:space="0"/>
              <w:left w:val="nil"/>
              <w:bottom w:val="single" w:color="auto" w:sz="4" w:space="0"/>
              <w:right w:val="single" w:color="auto" w:sz="4" w:space="0"/>
            </w:tcBorders>
            <w:noWrap w:val="0"/>
            <w:vAlign w:val="center"/>
          </w:tcPr>
          <w:p w14:paraId="37BA40D9">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检测时间</w:t>
            </w:r>
          </w:p>
        </w:tc>
        <w:tc>
          <w:tcPr>
            <w:tcW w:w="2064" w:type="dxa"/>
            <w:tcBorders>
              <w:top w:val="single" w:color="auto" w:sz="4" w:space="0"/>
              <w:left w:val="nil"/>
              <w:bottom w:val="single" w:color="auto" w:sz="4" w:space="0"/>
              <w:right w:val="single" w:color="auto" w:sz="4" w:space="0"/>
            </w:tcBorders>
            <w:noWrap w:val="0"/>
            <w:vAlign w:val="center"/>
          </w:tcPr>
          <w:p w14:paraId="2F2E3AE3">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b w:val="0"/>
                <w:bCs/>
                <w:color w:val="000000" w:themeColor="text1"/>
                <w:kern w:val="2"/>
                <w:sz w:val="21"/>
                <w:szCs w:val="21"/>
                <w14:textFill>
                  <w14:solidFill>
                    <w14:schemeClr w14:val="tx1"/>
                  </w14:solidFill>
                </w14:textFill>
              </w:rPr>
            </w:pPr>
            <w:r>
              <w:rPr>
                <w:rFonts w:hint="eastAsia" w:ascii="Times New Roman" w:hAnsi="Times New Roman" w:eastAsia="宋体" w:cs="宋体"/>
                <w:b w:val="0"/>
                <w:bCs/>
                <w:color w:val="000000" w:themeColor="text1"/>
                <w:kern w:val="2"/>
                <w:sz w:val="21"/>
                <w:szCs w:val="21"/>
                <w:lang w:val="en-US" w:eastAsia="zh-CN" w:bidi="ar"/>
                <w14:textFill>
                  <w14:solidFill>
                    <w14:schemeClr w14:val="tx1"/>
                  </w14:solidFill>
                </w14:textFill>
              </w:rPr>
              <w:t>不合格处置情况</w:t>
            </w:r>
          </w:p>
        </w:tc>
      </w:tr>
      <w:tr w14:paraId="2BC7B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744B71C9">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604" w:type="dxa"/>
            <w:tcBorders>
              <w:top w:val="single" w:color="auto" w:sz="4" w:space="0"/>
              <w:left w:val="nil"/>
              <w:bottom w:val="single" w:color="auto" w:sz="4" w:space="0"/>
              <w:right w:val="single" w:color="auto" w:sz="4" w:space="0"/>
            </w:tcBorders>
            <w:noWrap w:val="0"/>
            <w:vAlign w:val="center"/>
          </w:tcPr>
          <w:p w14:paraId="492F6806">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596" w:type="dxa"/>
            <w:tcBorders>
              <w:top w:val="single" w:color="auto" w:sz="4" w:space="0"/>
              <w:left w:val="nil"/>
              <w:bottom w:val="single" w:color="auto" w:sz="4" w:space="0"/>
              <w:right w:val="single" w:color="auto" w:sz="4" w:space="0"/>
            </w:tcBorders>
            <w:noWrap w:val="0"/>
            <w:vAlign w:val="center"/>
          </w:tcPr>
          <w:p w14:paraId="37E07671">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70" w:type="dxa"/>
            <w:tcBorders>
              <w:top w:val="single" w:color="auto" w:sz="4" w:space="0"/>
              <w:left w:val="nil"/>
              <w:bottom w:val="single" w:color="auto" w:sz="4" w:space="0"/>
              <w:right w:val="single" w:color="auto" w:sz="4" w:space="0"/>
            </w:tcBorders>
            <w:noWrap w:val="0"/>
            <w:vAlign w:val="center"/>
          </w:tcPr>
          <w:p w14:paraId="6DE549DD">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83" w:type="dxa"/>
            <w:tcBorders>
              <w:top w:val="single" w:color="auto" w:sz="4" w:space="0"/>
              <w:left w:val="nil"/>
              <w:bottom w:val="single" w:color="auto" w:sz="4" w:space="0"/>
              <w:right w:val="single" w:color="auto" w:sz="4" w:space="0"/>
            </w:tcBorders>
            <w:noWrap w:val="0"/>
            <w:vAlign w:val="center"/>
          </w:tcPr>
          <w:p w14:paraId="0D4F9871">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064" w:type="dxa"/>
            <w:tcBorders>
              <w:top w:val="single" w:color="auto" w:sz="4" w:space="0"/>
              <w:left w:val="nil"/>
              <w:bottom w:val="single" w:color="auto" w:sz="4" w:space="0"/>
              <w:right w:val="single" w:color="auto" w:sz="4" w:space="0"/>
            </w:tcBorders>
            <w:noWrap w:val="0"/>
            <w:vAlign w:val="center"/>
          </w:tcPr>
          <w:p w14:paraId="11E67E0C">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76A50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5BCA0B4F">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604" w:type="dxa"/>
            <w:tcBorders>
              <w:top w:val="single" w:color="auto" w:sz="4" w:space="0"/>
              <w:left w:val="nil"/>
              <w:bottom w:val="single" w:color="auto" w:sz="4" w:space="0"/>
              <w:right w:val="single" w:color="auto" w:sz="4" w:space="0"/>
            </w:tcBorders>
            <w:noWrap w:val="0"/>
            <w:vAlign w:val="center"/>
          </w:tcPr>
          <w:p w14:paraId="170CCFCA">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596" w:type="dxa"/>
            <w:tcBorders>
              <w:top w:val="single" w:color="auto" w:sz="4" w:space="0"/>
              <w:left w:val="nil"/>
              <w:bottom w:val="single" w:color="auto" w:sz="4" w:space="0"/>
              <w:right w:val="single" w:color="auto" w:sz="4" w:space="0"/>
            </w:tcBorders>
            <w:noWrap w:val="0"/>
            <w:vAlign w:val="center"/>
          </w:tcPr>
          <w:p w14:paraId="7843CC8A">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70" w:type="dxa"/>
            <w:tcBorders>
              <w:top w:val="single" w:color="auto" w:sz="4" w:space="0"/>
              <w:left w:val="nil"/>
              <w:bottom w:val="single" w:color="auto" w:sz="4" w:space="0"/>
              <w:right w:val="single" w:color="auto" w:sz="4" w:space="0"/>
            </w:tcBorders>
            <w:noWrap w:val="0"/>
            <w:vAlign w:val="center"/>
          </w:tcPr>
          <w:p w14:paraId="243D2052">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83" w:type="dxa"/>
            <w:tcBorders>
              <w:top w:val="single" w:color="auto" w:sz="4" w:space="0"/>
              <w:left w:val="nil"/>
              <w:bottom w:val="single" w:color="auto" w:sz="4" w:space="0"/>
              <w:right w:val="single" w:color="auto" w:sz="4" w:space="0"/>
            </w:tcBorders>
            <w:noWrap w:val="0"/>
            <w:vAlign w:val="center"/>
          </w:tcPr>
          <w:p w14:paraId="77A2512E">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064" w:type="dxa"/>
            <w:tcBorders>
              <w:top w:val="single" w:color="auto" w:sz="4" w:space="0"/>
              <w:left w:val="nil"/>
              <w:bottom w:val="single" w:color="auto" w:sz="4" w:space="0"/>
              <w:right w:val="single" w:color="auto" w:sz="4" w:space="0"/>
            </w:tcBorders>
            <w:noWrap w:val="0"/>
            <w:vAlign w:val="center"/>
          </w:tcPr>
          <w:p w14:paraId="5828126A">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6D95C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0BFFCD36">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604" w:type="dxa"/>
            <w:tcBorders>
              <w:top w:val="single" w:color="auto" w:sz="4" w:space="0"/>
              <w:left w:val="nil"/>
              <w:bottom w:val="single" w:color="auto" w:sz="4" w:space="0"/>
              <w:right w:val="single" w:color="auto" w:sz="4" w:space="0"/>
            </w:tcBorders>
            <w:noWrap w:val="0"/>
            <w:vAlign w:val="center"/>
          </w:tcPr>
          <w:p w14:paraId="3CED9218">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596" w:type="dxa"/>
            <w:tcBorders>
              <w:top w:val="single" w:color="auto" w:sz="4" w:space="0"/>
              <w:left w:val="nil"/>
              <w:bottom w:val="single" w:color="auto" w:sz="4" w:space="0"/>
              <w:right w:val="single" w:color="auto" w:sz="4" w:space="0"/>
            </w:tcBorders>
            <w:noWrap w:val="0"/>
            <w:vAlign w:val="center"/>
          </w:tcPr>
          <w:p w14:paraId="227A9E6D">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70" w:type="dxa"/>
            <w:tcBorders>
              <w:top w:val="single" w:color="auto" w:sz="4" w:space="0"/>
              <w:left w:val="nil"/>
              <w:bottom w:val="single" w:color="auto" w:sz="4" w:space="0"/>
              <w:right w:val="single" w:color="auto" w:sz="4" w:space="0"/>
            </w:tcBorders>
            <w:noWrap w:val="0"/>
            <w:vAlign w:val="center"/>
          </w:tcPr>
          <w:p w14:paraId="73B80797">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83" w:type="dxa"/>
            <w:tcBorders>
              <w:top w:val="single" w:color="auto" w:sz="4" w:space="0"/>
              <w:left w:val="nil"/>
              <w:bottom w:val="single" w:color="auto" w:sz="4" w:space="0"/>
              <w:right w:val="single" w:color="auto" w:sz="4" w:space="0"/>
            </w:tcBorders>
            <w:noWrap w:val="0"/>
            <w:vAlign w:val="center"/>
          </w:tcPr>
          <w:p w14:paraId="39D4D812">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064" w:type="dxa"/>
            <w:tcBorders>
              <w:top w:val="single" w:color="auto" w:sz="4" w:space="0"/>
              <w:left w:val="nil"/>
              <w:bottom w:val="single" w:color="auto" w:sz="4" w:space="0"/>
              <w:right w:val="single" w:color="auto" w:sz="4" w:space="0"/>
            </w:tcBorders>
            <w:noWrap w:val="0"/>
            <w:vAlign w:val="center"/>
          </w:tcPr>
          <w:p w14:paraId="2F4C702A">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6F587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01B1DFA6">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604" w:type="dxa"/>
            <w:tcBorders>
              <w:top w:val="single" w:color="auto" w:sz="4" w:space="0"/>
              <w:left w:val="nil"/>
              <w:bottom w:val="single" w:color="auto" w:sz="4" w:space="0"/>
              <w:right w:val="single" w:color="auto" w:sz="4" w:space="0"/>
            </w:tcBorders>
            <w:noWrap w:val="0"/>
            <w:vAlign w:val="center"/>
          </w:tcPr>
          <w:p w14:paraId="5877146C">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596" w:type="dxa"/>
            <w:tcBorders>
              <w:top w:val="single" w:color="auto" w:sz="4" w:space="0"/>
              <w:left w:val="nil"/>
              <w:bottom w:val="single" w:color="auto" w:sz="4" w:space="0"/>
              <w:right w:val="single" w:color="auto" w:sz="4" w:space="0"/>
            </w:tcBorders>
            <w:noWrap w:val="0"/>
            <w:vAlign w:val="center"/>
          </w:tcPr>
          <w:p w14:paraId="1C061FB1">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70" w:type="dxa"/>
            <w:tcBorders>
              <w:top w:val="single" w:color="auto" w:sz="4" w:space="0"/>
              <w:left w:val="nil"/>
              <w:bottom w:val="single" w:color="auto" w:sz="4" w:space="0"/>
              <w:right w:val="single" w:color="auto" w:sz="4" w:space="0"/>
            </w:tcBorders>
            <w:noWrap w:val="0"/>
            <w:vAlign w:val="center"/>
          </w:tcPr>
          <w:p w14:paraId="0E00B089">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83" w:type="dxa"/>
            <w:tcBorders>
              <w:top w:val="single" w:color="auto" w:sz="4" w:space="0"/>
              <w:left w:val="nil"/>
              <w:bottom w:val="single" w:color="auto" w:sz="4" w:space="0"/>
              <w:right w:val="single" w:color="auto" w:sz="4" w:space="0"/>
            </w:tcBorders>
            <w:noWrap w:val="0"/>
            <w:vAlign w:val="center"/>
          </w:tcPr>
          <w:p w14:paraId="678EA534">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064" w:type="dxa"/>
            <w:tcBorders>
              <w:top w:val="single" w:color="auto" w:sz="4" w:space="0"/>
              <w:left w:val="nil"/>
              <w:bottom w:val="single" w:color="auto" w:sz="4" w:space="0"/>
              <w:right w:val="single" w:color="auto" w:sz="4" w:space="0"/>
            </w:tcBorders>
            <w:noWrap w:val="0"/>
            <w:vAlign w:val="center"/>
          </w:tcPr>
          <w:p w14:paraId="381FFC47">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6903A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26A877DC">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604" w:type="dxa"/>
            <w:tcBorders>
              <w:top w:val="single" w:color="auto" w:sz="4" w:space="0"/>
              <w:left w:val="nil"/>
              <w:bottom w:val="single" w:color="auto" w:sz="4" w:space="0"/>
              <w:right w:val="single" w:color="auto" w:sz="4" w:space="0"/>
            </w:tcBorders>
            <w:noWrap w:val="0"/>
            <w:vAlign w:val="center"/>
          </w:tcPr>
          <w:p w14:paraId="7E6ECC16">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596" w:type="dxa"/>
            <w:tcBorders>
              <w:top w:val="single" w:color="auto" w:sz="4" w:space="0"/>
              <w:left w:val="nil"/>
              <w:bottom w:val="single" w:color="auto" w:sz="4" w:space="0"/>
              <w:right w:val="single" w:color="auto" w:sz="4" w:space="0"/>
            </w:tcBorders>
            <w:noWrap w:val="0"/>
            <w:vAlign w:val="center"/>
          </w:tcPr>
          <w:p w14:paraId="43995008">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70" w:type="dxa"/>
            <w:tcBorders>
              <w:top w:val="single" w:color="auto" w:sz="4" w:space="0"/>
              <w:left w:val="nil"/>
              <w:bottom w:val="single" w:color="auto" w:sz="4" w:space="0"/>
              <w:right w:val="single" w:color="auto" w:sz="4" w:space="0"/>
            </w:tcBorders>
            <w:noWrap w:val="0"/>
            <w:vAlign w:val="center"/>
          </w:tcPr>
          <w:p w14:paraId="42131E3D">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83" w:type="dxa"/>
            <w:tcBorders>
              <w:top w:val="single" w:color="auto" w:sz="4" w:space="0"/>
              <w:left w:val="nil"/>
              <w:bottom w:val="single" w:color="auto" w:sz="4" w:space="0"/>
              <w:right w:val="single" w:color="auto" w:sz="4" w:space="0"/>
            </w:tcBorders>
            <w:noWrap w:val="0"/>
            <w:vAlign w:val="center"/>
          </w:tcPr>
          <w:p w14:paraId="35711D9C">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064" w:type="dxa"/>
            <w:tcBorders>
              <w:top w:val="single" w:color="auto" w:sz="4" w:space="0"/>
              <w:left w:val="nil"/>
              <w:bottom w:val="single" w:color="auto" w:sz="4" w:space="0"/>
              <w:right w:val="single" w:color="auto" w:sz="4" w:space="0"/>
            </w:tcBorders>
            <w:noWrap w:val="0"/>
            <w:vAlign w:val="center"/>
          </w:tcPr>
          <w:p w14:paraId="6799C839">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7C1DC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7B457B5A">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604" w:type="dxa"/>
            <w:tcBorders>
              <w:top w:val="single" w:color="auto" w:sz="4" w:space="0"/>
              <w:left w:val="nil"/>
              <w:bottom w:val="single" w:color="auto" w:sz="4" w:space="0"/>
              <w:right w:val="single" w:color="auto" w:sz="4" w:space="0"/>
            </w:tcBorders>
            <w:noWrap w:val="0"/>
            <w:vAlign w:val="center"/>
          </w:tcPr>
          <w:p w14:paraId="156B3746">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596" w:type="dxa"/>
            <w:tcBorders>
              <w:top w:val="single" w:color="auto" w:sz="4" w:space="0"/>
              <w:left w:val="nil"/>
              <w:bottom w:val="single" w:color="auto" w:sz="4" w:space="0"/>
              <w:right w:val="single" w:color="auto" w:sz="4" w:space="0"/>
            </w:tcBorders>
            <w:noWrap w:val="0"/>
            <w:vAlign w:val="center"/>
          </w:tcPr>
          <w:p w14:paraId="33EE628B">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70" w:type="dxa"/>
            <w:tcBorders>
              <w:top w:val="single" w:color="auto" w:sz="4" w:space="0"/>
              <w:left w:val="nil"/>
              <w:bottom w:val="single" w:color="auto" w:sz="4" w:space="0"/>
              <w:right w:val="single" w:color="auto" w:sz="4" w:space="0"/>
            </w:tcBorders>
            <w:noWrap w:val="0"/>
            <w:vAlign w:val="center"/>
          </w:tcPr>
          <w:p w14:paraId="200151EE">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83" w:type="dxa"/>
            <w:tcBorders>
              <w:top w:val="single" w:color="auto" w:sz="4" w:space="0"/>
              <w:left w:val="nil"/>
              <w:bottom w:val="single" w:color="auto" w:sz="4" w:space="0"/>
              <w:right w:val="single" w:color="auto" w:sz="4" w:space="0"/>
            </w:tcBorders>
            <w:noWrap w:val="0"/>
            <w:vAlign w:val="center"/>
          </w:tcPr>
          <w:p w14:paraId="1C84946E">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064" w:type="dxa"/>
            <w:tcBorders>
              <w:top w:val="single" w:color="auto" w:sz="4" w:space="0"/>
              <w:left w:val="nil"/>
              <w:bottom w:val="single" w:color="auto" w:sz="4" w:space="0"/>
              <w:right w:val="single" w:color="auto" w:sz="4" w:space="0"/>
            </w:tcBorders>
            <w:noWrap w:val="0"/>
            <w:vAlign w:val="center"/>
          </w:tcPr>
          <w:p w14:paraId="08B4F5E7">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4848C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75A0BFFE">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604" w:type="dxa"/>
            <w:tcBorders>
              <w:top w:val="single" w:color="auto" w:sz="4" w:space="0"/>
              <w:left w:val="nil"/>
              <w:bottom w:val="single" w:color="auto" w:sz="4" w:space="0"/>
              <w:right w:val="single" w:color="auto" w:sz="4" w:space="0"/>
            </w:tcBorders>
            <w:noWrap w:val="0"/>
            <w:vAlign w:val="center"/>
          </w:tcPr>
          <w:p w14:paraId="470F30AC">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596" w:type="dxa"/>
            <w:tcBorders>
              <w:top w:val="single" w:color="auto" w:sz="4" w:space="0"/>
              <w:left w:val="nil"/>
              <w:bottom w:val="single" w:color="auto" w:sz="4" w:space="0"/>
              <w:right w:val="single" w:color="auto" w:sz="4" w:space="0"/>
            </w:tcBorders>
            <w:noWrap w:val="0"/>
            <w:vAlign w:val="center"/>
          </w:tcPr>
          <w:p w14:paraId="5124B99A">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70" w:type="dxa"/>
            <w:tcBorders>
              <w:top w:val="single" w:color="auto" w:sz="4" w:space="0"/>
              <w:left w:val="nil"/>
              <w:bottom w:val="single" w:color="auto" w:sz="4" w:space="0"/>
              <w:right w:val="single" w:color="auto" w:sz="4" w:space="0"/>
            </w:tcBorders>
            <w:noWrap w:val="0"/>
            <w:vAlign w:val="center"/>
          </w:tcPr>
          <w:p w14:paraId="459FB608">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83" w:type="dxa"/>
            <w:tcBorders>
              <w:top w:val="single" w:color="auto" w:sz="4" w:space="0"/>
              <w:left w:val="nil"/>
              <w:bottom w:val="single" w:color="auto" w:sz="4" w:space="0"/>
              <w:right w:val="single" w:color="auto" w:sz="4" w:space="0"/>
            </w:tcBorders>
            <w:noWrap w:val="0"/>
            <w:vAlign w:val="center"/>
          </w:tcPr>
          <w:p w14:paraId="3A65B82E">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064" w:type="dxa"/>
            <w:tcBorders>
              <w:top w:val="single" w:color="auto" w:sz="4" w:space="0"/>
              <w:left w:val="nil"/>
              <w:bottom w:val="single" w:color="auto" w:sz="4" w:space="0"/>
              <w:right w:val="single" w:color="auto" w:sz="4" w:space="0"/>
            </w:tcBorders>
            <w:noWrap w:val="0"/>
            <w:vAlign w:val="center"/>
          </w:tcPr>
          <w:p w14:paraId="55BB40C5">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618F3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6AC97B1F">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604" w:type="dxa"/>
            <w:tcBorders>
              <w:top w:val="single" w:color="auto" w:sz="4" w:space="0"/>
              <w:left w:val="nil"/>
              <w:bottom w:val="single" w:color="auto" w:sz="4" w:space="0"/>
              <w:right w:val="single" w:color="auto" w:sz="4" w:space="0"/>
            </w:tcBorders>
            <w:noWrap w:val="0"/>
            <w:vAlign w:val="center"/>
          </w:tcPr>
          <w:p w14:paraId="7CCD3681">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596" w:type="dxa"/>
            <w:tcBorders>
              <w:top w:val="single" w:color="auto" w:sz="4" w:space="0"/>
              <w:left w:val="nil"/>
              <w:bottom w:val="single" w:color="auto" w:sz="4" w:space="0"/>
              <w:right w:val="single" w:color="auto" w:sz="4" w:space="0"/>
            </w:tcBorders>
            <w:noWrap w:val="0"/>
            <w:vAlign w:val="center"/>
          </w:tcPr>
          <w:p w14:paraId="013CB736">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70" w:type="dxa"/>
            <w:tcBorders>
              <w:top w:val="single" w:color="auto" w:sz="4" w:space="0"/>
              <w:left w:val="nil"/>
              <w:bottom w:val="single" w:color="auto" w:sz="4" w:space="0"/>
              <w:right w:val="single" w:color="auto" w:sz="4" w:space="0"/>
            </w:tcBorders>
            <w:noWrap w:val="0"/>
            <w:vAlign w:val="center"/>
          </w:tcPr>
          <w:p w14:paraId="6D406FA2">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83" w:type="dxa"/>
            <w:tcBorders>
              <w:top w:val="single" w:color="auto" w:sz="4" w:space="0"/>
              <w:left w:val="nil"/>
              <w:bottom w:val="single" w:color="auto" w:sz="4" w:space="0"/>
              <w:right w:val="single" w:color="auto" w:sz="4" w:space="0"/>
            </w:tcBorders>
            <w:noWrap w:val="0"/>
            <w:vAlign w:val="center"/>
          </w:tcPr>
          <w:p w14:paraId="23F6004B">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064" w:type="dxa"/>
            <w:tcBorders>
              <w:top w:val="single" w:color="auto" w:sz="4" w:space="0"/>
              <w:left w:val="nil"/>
              <w:bottom w:val="single" w:color="auto" w:sz="4" w:space="0"/>
              <w:right w:val="single" w:color="auto" w:sz="4" w:space="0"/>
            </w:tcBorders>
            <w:noWrap w:val="0"/>
            <w:vAlign w:val="center"/>
          </w:tcPr>
          <w:p w14:paraId="4479DE07">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57D5F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445E4C87">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604" w:type="dxa"/>
            <w:tcBorders>
              <w:top w:val="single" w:color="auto" w:sz="4" w:space="0"/>
              <w:left w:val="nil"/>
              <w:bottom w:val="single" w:color="auto" w:sz="4" w:space="0"/>
              <w:right w:val="single" w:color="auto" w:sz="4" w:space="0"/>
            </w:tcBorders>
            <w:noWrap w:val="0"/>
            <w:vAlign w:val="center"/>
          </w:tcPr>
          <w:p w14:paraId="6469523B">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596" w:type="dxa"/>
            <w:tcBorders>
              <w:top w:val="single" w:color="auto" w:sz="4" w:space="0"/>
              <w:left w:val="nil"/>
              <w:bottom w:val="single" w:color="auto" w:sz="4" w:space="0"/>
              <w:right w:val="single" w:color="auto" w:sz="4" w:space="0"/>
            </w:tcBorders>
            <w:noWrap w:val="0"/>
            <w:vAlign w:val="center"/>
          </w:tcPr>
          <w:p w14:paraId="70CBECF4">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70" w:type="dxa"/>
            <w:tcBorders>
              <w:top w:val="single" w:color="auto" w:sz="4" w:space="0"/>
              <w:left w:val="nil"/>
              <w:bottom w:val="single" w:color="auto" w:sz="4" w:space="0"/>
              <w:right w:val="single" w:color="auto" w:sz="4" w:space="0"/>
            </w:tcBorders>
            <w:noWrap w:val="0"/>
            <w:vAlign w:val="center"/>
          </w:tcPr>
          <w:p w14:paraId="4A72F089">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83" w:type="dxa"/>
            <w:tcBorders>
              <w:top w:val="single" w:color="auto" w:sz="4" w:space="0"/>
              <w:left w:val="nil"/>
              <w:bottom w:val="single" w:color="auto" w:sz="4" w:space="0"/>
              <w:right w:val="single" w:color="auto" w:sz="4" w:space="0"/>
            </w:tcBorders>
            <w:noWrap w:val="0"/>
            <w:vAlign w:val="center"/>
          </w:tcPr>
          <w:p w14:paraId="7AFD6920">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064" w:type="dxa"/>
            <w:tcBorders>
              <w:top w:val="single" w:color="auto" w:sz="4" w:space="0"/>
              <w:left w:val="nil"/>
              <w:bottom w:val="single" w:color="auto" w:sz="4" w:space="0"/>
              <w:right w:val="single" w:color="auto" w:sz="4" w:space="0"/>
            </w:tcBorders>
            <w:noWrap w:val="0"/>
            <w:vAlign w:val="center"/>
          </w:tcPr>
          <w:p w14:paraId="2D3A7D4C">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r w14:paraId="643EF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14:paraId="65E929A6">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604" w:type="dxa"/>
            <w:tcBorders>
              <w:top w:val="single" w:color="auto" w:sz="4" w:space="0"/>
              <w:left w:val="nil"/>
              <w:bottom w:val="single" w:color="auto" w:sz="4" w:space="0"/>
              <w:right w:val="single" w:color="auto" w:sz="4" w:space="0"/>
            </w:tcBorders>
            <w:noWrap w:val="0"/>
            <w:vAlign w:val="center"/>
          </w:tcPr>
          <w:p w14:paraId="033A0EE7">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596" w:type="dxa"/>
            <w:tcBorders>
              <w:top w:val="single" w:color="auto" w:sz="4" w:space="0"/>
              <w:left w:val="nil"/>
              <w:bottom w:val="single" w:color="auto" w:sz="4" w:space="0"/>
              <w:right w:val="single" w:color="auto" w:sz="4" w:space="0"/>
            </w:tcBorders>
            <w:noWrap w:val="0"/>
            <w:vAlign w:val="center"/>
          </w:tcPr>
          <w:p w14:paraId="33E78581">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70" w:type="dxa"/>
            <w:tcBorders>
              <w:top w:val="single" w:color="auto" w:sz="4" w:space="0"/>
              <w:left w:val="nil"/>
              <w:bottom w:val="single" w:color="auto" w:sz="4" w:space="0"/>
              <w:right w:val="single" w:color="auto" w:sz="4" w:space="0"/>
            </w:tcBorders>
            <w:noWrap w:val="0"/>
            <w:vAlign w:val="center"/>
          </w:tcPr>
          <w:p w14:paraId="3039AA8B">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1483" w:type="dxa"/>
            <w:tcBorders>
              <w:top w:val="single" w:color="auto" w:sz="4" w:space="0"/>
              <w:left w:val="nil"/>
              <w:bottom w:val="single" w:color="auto" w:sz="4" w:space="0"/>
              <w:right w:val="single" w:color="auto" w:sz="4" w:space="0"/>
            </w:tcBorders>
            <w:noWrap w:val="0"/>
            <w:vAlign w:val="center"/>
          </w:tcPr>
          <w:p w14:paraId="4C4AA054">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c>
          <w:tcPr>
            <w:tcW w:w="2064" w:type="dxa"/>
            <w:tcBorders>
              <w:top w:val="single" w:color="auto" w:sz="4" w:space="0"/>
              <w:left w:val="nil"/>
              <w:bottom w:val="single" w:color="auto" w:sz="4" w:space="0"/>
              <w:right w:val="single" w:color="auto" w:sz="4" w:space="0"/>
            </w:tcBorders>
            <w:noWrap w:val="0"/>
            <w:vAlign w:val="center"/>
          </w:tcPr>
          <w:p w14:paraId="709C1A8F">
            <w:pPr>
              <w:keepNext w:val="0"/>
              <w:keepLines w:val="0"/>
              <w:widowControl w:val="0"/>
              <w:suppressLineNumbers w:val="0"/>
              <w:spacing w:before="0" w:beforeAutospacing="0" w:after="0" w:afterAutospacing="0" w:line="320" w:lineRule="exact"/>
              <w:ind w:left="0" w:right="0"/>
              <w:jc w:val="center"/>
              <w:rPr>
                <w:rFonts w:hint="eastAsia" w:ascii="Times New Roman" w:hAnsi="Times New Roman" w:eastAsia="宋体" w:cs="宋体"/>
                <w:color w:val="000000" w:themeColor="text1"/>
                <w:kern w:val="2"/>
                <w:sz w:val="21"/>
                <w:szCs w:val="21"/>
                <w14:textFill>
                  <w14:solidFill>
                    <w14:schemeClr w14:val="tx1"/>
                  </w14:solidFill>
                </w14:textFill>
              </w:rPr>
            </w:pPr>
          </w:p>
        </w:tc>
      </w:tr>
    </w:tbl>
    <w:p w14:paraId="417700DC">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olor w:val="000000" w:themeColor="text1"/>
          <w14:textFill>
            <w14:solidFill>
              <w14:schemeClr w14:val="tx1"/>
            </w14:solidFill>
          </w14:textFill>
        </w:rPr>
      </w:pPr>
    </w:p>
    <w:p w14:paraId="010F1162">
      <w:pPr>
        <w:keepNext w:val="0"/>
        <w:keepLines w:val="0"/>
        <w:widowControl/>
        <w:suppressLineNumbers w:val="0"/>
        <w:spacing w:before="0" w:beforeAutospacing="0" w:after="0" w:afterAutospacing="0" w:line="240" w:lineRule="auto"/>
        <w:ind w:left="0" w:right="0"/>
        <w:jc w:val="center"/>
        <w:rPr>
          <w:rFonts w:hint="default"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pPr>
      <w:r>
        <w:rPr>
          <w:rFonts w:hint="eastAsia" w:ascii="黑体" w:hAnsi="黑体" w:eastAsia="黑体" w:cs="黑体"/>
          <w:snapToGrid w:val="0"/>
          <w:color w:val="000000" w:themeColor="text1"/>
          <w:spacing w:val="-4"/>
          <w:kern w:val="0"/>
          <w:position w:val="7"/>
          <w:sz w:val="21"/>
          <w:szCs w:val="21"/>
          <w:lang w:val="en-US" w:eastAsia="zh-CN" w:bidi="ar-SA"/>
          <w14:textFill>
            <w14:solidFill>
              <w14:schemeClr w14:val="tx1"/>
            </w14:solidFill>
          </w14:textFill>
        </w:rPr>
        <w:t>附  录 I</w:t>
      </w:r>
    </w:p>
    <w:p w14:paraId="7FD0B609">
      <w:pPr>
        <w:pStyle w:val="3"/>
        <w:spacing w:before="65" w:line="312" w:lineRule="exact"/>
        <w:jc w:val="center"/>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pacing w:val="-4"/>
          <w:position w:val="7"/>
          <w:sz w:val="21"/>
          <w:szCs w:val="21"/>
          <w:lang w:val="en-US" w:eastAsia="zh-CN"/>
          <w14:textFill>
            <w14:solidFill>
              <w14:schemeClr w14:val="tx1"/>
            </w14:solidFill>
          </w14:textFill>
        </w:rPr>
        <w:t>（资料性）</w:t>
      </w:r>
    </w:p>
    <w:p w14:paraId="61E82431">
      <w:pPr>
        <w:pStyle w:val="3"/>
        <w:spacing w:before="65" w:line="312" w:lineRule="exact"/>
        <w:jc w:val="center"/>
        <w:rPr>
          <w:rFonts w:hint="eastAsia" w:ascii="黑体" w:hAnsi="黑体" w:eastAsia="黑体" w:cs="黑体"/>
          <w:color w:val="000000" w:themeColor="text1"/>
          <w:spacing w:val="-4"/>
          <w:position w:val="7"/>
          <w:sz w:val="21"/>
          <w:szCs w:val="21"/>
          <w:lang w:val="en-US" w:eastAsia="zh-CN"/>
          <w14:textFill>
            <w14:solidFill>
              <w14:schemeClr w14:val="tx1"/>
            </w14:solidFill>
          </w14:textFill>
        </w:rPr>
      </w:pPr>
      <w:r>
        <w:rPr>
          <w:rFonts w:hint="eastAsia" w:ascii="黑体" w:hAnsi="黑体" w:eastAsia="黑体" w:cs="黑体"/>
          <w:snapToGrid w:val="0"/>
          <w:color w:val="000000"/>
          <w:spacing w:val="8"/>
          <w:kern w:val="0"/>
          <w:sz w:val="21"/>
          <w:szCs w:val="21"/>
          <w:lang w:val="en-US" w:eastAsia="zh-CN" w:bidi="ar-SA"/>
        </w:rPr>
        <w:t>检测报告书</w:t>
      </w:r>
    </w:p>
    <w:p w14:paraId="7CE63FC1">
      <w:pPr>
        <w:jc w:val="center"/>
        <w:rPr>
          <w:rFonts w:hint="eastAsia" w:ascii="黑体" w:hAnsi="黑体" w:eastAsia="黑体" w:cs="黑体"/>
          <w:sz w:val="21"/>
          <w:szCs w:val="21"/>
          <w:lang w:val="en-US"/>
        </w:rPr>
      </w:pPr>
      <w:r>
        <w:rPr>
          <w:rFonts w:hint="eastAsia" w:ascii="黑体" w:hAnsi="黑体" w:eastAsia="黑体" w:cs="黑体"/>
          <w:snapToGrid w:val="0"/>
          <w:color w:val="000000"/>
          <w:spacing w:val="8"/>
          <w:kern w:val="0"/>
          <w:sz w:val="21"/>
          <w:szCs w:val="21"/>
          <w:lang w:val="en-US" w:eastAsia="zh-CN" w:bidi="ar-SA"/>
        </w:rPr>
        <w:t>I.1 食用农产品快速检测报告书（试样）</w:t>
      </w:r>
    </w:p>
    <w:tbl>
      <w:tblPr>
        <w:tblStyle w:val="7"/>
        <w:tblpPr w:leftFromText="180" w:rightFromText="180" w:vertAnchor="text" w:horzAnchor="page" w:tblpX="1680" w:tblpY="693"/>
        <w:tblOverlap w:val="never"/>
        <w:tblW w:w="86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5"/>
        <w:gridCol w:w="3783"/>
        <w:gridCol w:w="1756"/>
        <w:gridCol w:w="1545"/>
      </w:tblGrid>
      <w:tr w14:paraId="311B7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trPr>
        <w:tc>
          <w:tcPr>
            <w:tcW w:w="1565" w:type="dxa"/>
            <w:noWrap w:val="0"/>
            <w:vAlign w:val="center"/>
          </w:tcPr>
          <w:p w14:paraId="4C321778">
            <w:pPr>
              <w:spacing w:line="300" w:lineRule="exact"/>
              <w:jc w:val="left"/>
              <w:rPr>
                <w:rFonts w:hint="eastAsia"/>
                <w:sz w:val="21"/>
                <w:szCs w:val="21"/>
              </w:rPr>
            </w:pPr>
            <w:r>
              <w:rPr>
                <w:rFonts w:hint="eastAsia"/>
                <w:sz w:val="21"/>
                <w:szCs w:val="21"/>
              </w:rPr>
              <w:t>检品编号</w:t>
            </w:r>
          </w:p>
        </w:tc>
        <w:tc>
          <w:tcPr>
            <w:tcW w:w="3783" w:type="dxa"/>
            <w:noWrap w:val="0"/>
            <w:vAlign w:val="center"/>
          </w:tcPr>
          <w:p w14:paraId="332BFA97">
            <w:pPr>
              <w:spacing w:line="300" w:lineRule="exact"/>
              <w:jc w:val="left"/>
              <w:rPr>
                <w:rFonts w:hint="eastAsia"/>
                <w:sz w:val="21"/>
                <w:szCs w:val="21"/>
              </w:rPr>
            </w:pPr>
          </w:p>
        </w:tc>
        <w:tc>
          <w:tcPr>
            <w:tcW w:w="1756" w:type="dxa"/>
            <w:noWrap w:val="0"/>
            <w:vAlign w:val="center"/>
          </w:tcPr>
          <w:p w14:paraId="740A63DC">
            <w:pPr>
              <w:spacing w:line="300" w:lineRule="exact"/>
              <w:jc w:val="left"/>
              <w:rPr>
                <w:rFonts w:hint="eastAsia"/>
                <w:sz w:val="21"/>
                <w:szCs w:val="21"/>
              </w:rPr>
            </w:pPr>
            <w:r>
              <w:rPr>
                <w:rFonts w:hint="eastAsia"/>
                <w:sz w:val="21"/>
                <w:szCs w:val="21"/>
              </w:rPr>
              <w:t>检测日期</w:t>
            </w:r>
          </w:p>
        </w:tc>
        <w:tc>
          <w:tcPr>
            <w:tcW w:w="1545" w:type="dxa"/>
            <w:noWrap w:val="0"/>
            <w:vAlign w:val="center"/>
          </w:tcPr>
          <w:p w14:paraId="72DE6A36">
            <w:pPr>
              <w:spacing w:line="300" w:lineRule="exact"/>
              <w:jc w:val="left"/>
              <w:rPr>
                <w:rFonts w:hint="eastAsia"/>
                <w:sz w:val="21"/>
                <w:szCs w:val="21"/>
              </w:rPr>
            </w:pPr>
          </w:p>
        </w:tc>
      </w:tr>
      <w:tr w14:paraId="22F7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trPr>
        <w:tc>
          <w:tcPr>
            <w:tcW w:w="1565" w:type="dxa"/>
            <w:noWrap w:val="0"/>
            <w:vAlign w:val="center"/>
          </w:tcPr>
          <w:p w14:paraId="320F8377">
            <w:pPr>
              <w:spacing w:line="300" w:lineRule="exact"/>
              <w:jc w:val="left"/>
              <w:rPr>
                <w:rFonts w:hint="eastAsia"/>
                <w:sz w:val="21"/>
                <w:szCs w:val="21"/>
              </w:rPr>
            </w:pPr>
            <w:r>
              <w:rPr>
                <w:rFonts w:hint="eastAsia"/>
                <w:sz w:val="21"/>
                <w:szCs w:val="21"/>
              </w:rPr>
              <w:t>被</w:t>
            </w:r>
            <w:r>
              <w:rPr>
                <w:rFonts w:hint="eastAsia" w:eastAsia="宋体"/>
                <w:sz w:val="21"/>
                <w:szCs w:val="21"/>
                <w:lang w:val="en-US" w:eastAsia="zh-CN"/>
              </w:rPr>
              <w:t>检测</w:t>
            </w:r>
            <w:r>
              <w:rPr>
                <w:rFonts w:hint="eastAsia"/>
                <w:sz w:val="21"/>
                <w:szCs w:val="21"/>
              </w:rPr>
              <w:t>单位</w:t>
            </w:r>
          </w:p>
        </w:tc>
        <w:tc>
          <w:tcPr>
            <w:tcW w:w="7084" w:type="dxa"/>
            <w:gridSpan w:val="3"/>
            <w:noWrap w:val="0"/>
            <w:vAlign w:val="center"/>
          </w:tcPr>
          <w:p w14:paraId="5509E0BC">
            <w:pPr>
              <w:spacing w:line="300" w:lineRule="exact"/>
              <w:jc w:val="left"/>
              <w:rPr>
                <w:rFonts w:hint="eastAsia"/>
                <w:sz w:val="21"/>
                <w:szCs w:val="21"/>
              </w:rPr>
            </w:pPr>
          </w:p>
        </w:tc>
      </w:tr>
      <w:tr w14:paraId="7463E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1565" w:type="dxa"/>
            <w:noWrap w:val="0"/>
            <w:vAlign w:val="center"/>
          </w:tcPr>
          <w:p w14:paraId="72A159EE">
            <w:pPr>
              <w:spacing w:line="300" w:lineRule="exact"/>
              <w:jc w:val="left"/>
              <w:rPr>
                <w:rFonts w:hint="eastAsia"/>
                <w:sz w:val="21"/>
                <w:szCs w:val="21"/>
              </w:rPr>
            </w:pPr>
            <w:r>
              <w:rPr>
                <w:rFonts w:hint="eastAsia"/>
                <w:sz w:val="21"/>
                <w:szCs w:val="21"/>
              </w:rPr>
              <w:t>检测单位</w:t>
            </w:r>
          </w:p>
        </w:tc>
        <w:tc>
          <w:tcPr>
            <w:tcW w:w="7084" w:type="dxa"/>
            <w:gridSpan w:val="3"/>
            <w:noWrap w:val="0"/>
            <w:vAlign w:val="center"/>
          </w:tcPr>
          <w:p w14:paraId="7B016262">
            <w:pPr>
              <w:spacing w:line="300" w:lineRule="exact"/>
              <w:jc w:val="left"/>
              <w:rPr>
                <w:rFonts w:hint="eastAsia" w:eastAsia="宋体"/>
                <w:sz w:val="21"/>
                <w:szCs w:val="21"/>
                <w:lang w:eastAsia="zh-CN"/>
              </w:rPr>
            </w:pPr>
            <w:r>
              <w:rPr>
                <w:rFonts w:hint="eastAsia" w:eastAsia="宋体"/>
                <w:sz w:val="21"/>
                <w:szCs w:val="21"/>
                <w:lang w:val="en-US" w:eastAsia="zh-CN"/>
              </w:rPr>
              <w:t xml:space="preserve"> </w:t>
            </w:r>
          </w:p>
        </w:tc>
      </w:tr>
      <w:tr w14:paraId="5A39D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1565" w:type="dxa"/>
            <w:noWrap w:val="0"/>
            <w:vAlign w:val="center"/>
          </w:tcPr>
          <w:p w14:paraId="1AE23D63">
            <w:pPr>
              <w:spacing w:line="300" w:lineRule="exact"/>
              <w:jc w:val="left"/>
              <w:rPr>
                <w:rFonts w:hint="eastAsia"/>
                <w:sz w:val="21"/>
                <w:szCs w:val="21"/>
              </w:rPr>
            </w:pPr>
            <w:r>
              <w:rPr>
                <w:rFonts w:hint="eastAsia"/>
                <w:sz w:val="21"/>
                <w:szCs w:val="21"/>
              </w:rPr>
              <w:t>参考依据</w:t>
            </w:r>
          </w:p>
        </w:tc>
        <w:tc>
          <w:tcPr>
            <w:tcW w:w="3783" w:type="dxa"/>
            <w:noWrap w:val="0"/>
            <w:vAlign w:val="center"/>
          </w:tcPr>
          <w:p w14:paraId="30460D1C">
            <w:pPr>
              <w:spacing w:line="300" w:lineRule="exact"/>
              <w:jc w:val="left"/>
              <w:rPr>
                <w:rFonts w:hint="eastAsia" w:eastAsia="宋体"/>
                <w:sz w:val="21"/>
                <w:szCs w:val="21"/>
                <w:lang w:eastAsia="zh-CN"/>
              </w:rPr>
            </w:pPr>
            <w:r>
              <w:rPr>
                <w:rFonts w:hint="eastAsia" w:eastAsia="宋体"/>
                <w:sz w:val="21"/>
                <w:szCs w:val="21"/>
                <w:lang w:val="en-US" w:eastAsia="zh-CN"/>
              </w:rPr>
              <w:t xml:space="preserve"> </w:t>
            </w:r>
          </w:p>
        </w:tc>
        <w:tc>
          <w:tcPr>
            <w:tcW w:w="1756" w:type="dxa"/>
            <w:noWrap w:val="0"/>
            <w:vAlign w:val="center"/>
          </w:tcPr>
          <w:p w14:paraId="4F08663C">
            <w:pPr>
              <w:spacing w:line="300" w:lineRule="exact"/>
              <w:jc w:val="left"/>
              <w:rPr>
                <w:rFonts w:hint="eastAsia" w:eastAsia="宋体"/>
                <w:sz w:val="21"/>
                <w:szCs w:val="21"/>
                <w:lang w:val="en-US" w:eastAsia="zh-CN"/>
              </w:rPr>
            </w:pPr>
            <w:r>
              <w:rPr>
                <w:rFonts w:hint="default"/>
                <w:sz w:val="21"/>
                <w:szCs w:val="21"/>
                <w:lang w:val="en-US" w:eastAsia="zh-CN"/>
              </w:rPr>
              <w:t>检测试剂批号</w:t>
            </w:r>
          </w:p>
        </w:tc>
        <w:tc>
          <w:tcPr>
            <w:tcW w:w="1545" w:type="dxa"/>
            <w:noWrap w:val="0"/>
            <w:vAlign w:val="center"/>
          </w:tcPr>
          <w:p w14:paraId="6F858A39">
            <w:pPr>
              <w:spacing w:line="300" w:lineRule="exact"/>
              <w:jc w:val="left"/>
              <w:rPr>
                <w:rFonts w:hint="eastAsia" w:eastAsia="宋体"/>
                <w:sz w:val="21"/>
                <w:szCs w:val="21"/>
                <w:lang w:val="en-US" w:eastAsia="zh-CN"/>
              </w:rPr>
            </w:pPr>
          </w:p>
        </w:tc>
      </w:tr>
      <w:tr w14:paraId="6621F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1565" w:type="dxa"/>
            <w:noWrap w:val="0"/>
            <w:vAlign w:val="center"/>
          </w:tcPr>
          <w:p w14:paraId="0B957A7A">
            <w:pPr>
              <w:spacing w:line="300" w:lineRule="exact"/>
              <w:jc w:val="left"/>
              <w:rPr>
                <w:rFonts w:hint="eastAsia"/>
                <w:sz w:val="21"/>
                <w:szCs w:val="21"/>
              </w:rPr>
            </w:pPr>
            <w:r>
              <w:rPr>
                <w:rFonts w:hint="eastAsia"/>
                <w:sz w:val="21"/>
                <w:szCs w:val="21"/>
              </w:rPr>
              <w:t>检测项目</w:t>
            </w:r>
          </w:p>
        </w:tc>
        <w:tc>
          <w:tcPr>
            <w:tcW w:w="3783" w:type="dxa"/>
            <w:noWrap w:val="0"/>
            <w:vAlign w:val="center"/>
          </w:tcPr>
          <w:p w14:paraId="2F3123E8">
            <w:pPr>
              <w:spacing w:line="300" w:lineRule="exact"/>
              <w:jc w:val="left"/>
              <w:rPr>
                <w:rFonts w:hint="eastAsia"/>
                <w:sz w:val="21"/>
                <w:szCs w:val="21"/>
              </w:rPr>
            </w:pPr>
          </w:p>
        </w:tc>
        <w:tc>
          <w:tcPr>
            <w:tcW w:w="1756" w:type="dxa"/>
            <w:noWrap w:val="0"/>
            <w:vAlign w:val="center"/>
          </w:tcPr>
          <w:p w14:paraId="5C4E4D19">
            <w:pPr>
              <w:spacing w:line="300" w:lineRule="exact"/>
              <w:jc w:val="left"/>
              <w:rPr>
                <w:rFonts w:hint="eastAsia"/>
                <w:sz w:val="21"/>
                <w:szCs w:val="21"/>
              </w:rPr>
            </w:pPr>
            <w:r>
              <w:rPr>
                <w:rFonts w:hint="eastAsia"/>
                <w:sz w:val="21"/>
                <w:szCs w:val="21"/>
              </w:rPr>
              <w:t>仪器型号</w:t>
            </w:r>
          </w:p>
        </w:tc>
        <w:tc>
          <w:tcPr>
            <w:tcW w:w="1545" w:type="dxa"/>
            <w:noWrap w:val="0"/>
            <w:vAlign w:val="center"/>
          </w:tcPr>
          <w:p w14:paraId="3315B0DA">
            <w:pPr>
              <w:spacing w:line="300" w:lineRule="exact"/>
              <w:jc w:val="left"/>
              <w:rPr>
                <w:rFonts w:hint="eastAsia" w:eastAsia="宋体"/>
                <w:sz w:val="21"/>
                <w:szCs w:val="21"/>
                <w:lang w:eastAsia="zh-CN"/>
              </w:rPr>
            </w:pPr>
            <w:r>
              <w:rPr>
                <w:rFonts w:hint="eastAsia" w:eastAsia="宋体"/>
                <w:sz w:val="21"/>
                <w:szCs w:val="21"/>
                <w:lang w:val="en-US" w:eastAsia="zh-CN"/>
              </w:rPr>
              <w:t xml:space="preserve"> </w:t>
            </w:r>
          </w:p>
        </w:tc>
      </w:tr>
      <w:tr w14:paraId="5983A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1565" w:type="dxa"/>
            <w:noWrap w:val="0"/>
            <w:vAlign w:val="center"/>
          </w:tcPr>
          <w:p w14:paraId="4AF3F34A">
            <w:pPr>
              <w:spacing w:line="300" w:lineRule="exact"/>
              <w:jc w:val="left"/>
              <w:rPr>
                <w:rFonts w:hint="eastAsia"/>
                <w:sz w:val="21"/>
                <w:szCs w:val="21"/>
              </w:rPr>
            </w:pPr>
            <w:r>
              <w:rPr>
                <w:rFonts w:hint="eastAsia"/>
                <w:sz w:val="21"/>
                <w:szCs w:val="21"/>
              </w:rPr>
              <w:t>检测方法</w:t>
            </w:r>
          </w:p>
        </w:tc>
        <w:tc>
          <w:tcPr>
            <w:tcW w:w="7084" w:type="dxa"/>
            <w:gridSpan w:val="3"/>
            <w:noWrap w:val="0"/>
            <w:vAlign w:val="center"/>
          </w:tcPr>
          <w:p w14:paraId="7D172D70">
            <w:pPr>
              <w:spacing w:line="300" w:lineRule="exact"/>
              <w:jc w:val="left"/>
              <w:rPr>
                <w:rFonts w:hint="eastAsia" w:eastAsia="宋体"/>
                <w:sz w:val="21"/>
                <w:szCs w:val="21"/>
                <w:lang w:val="en-US" w:eastAsia="zh-CN"/>
              </w:rPr>
            </w:pPr>
            <w:r>
              <w:rPr>
                <w:rFonts w:hint="eastAsia"/>
                <w:sz w:val="21"/>
                <w:szCs w:val="21"/>
              </w:rPr>
              <w:t>□分光比色检测  □胶体金检测   □干化学检测</w:t>
            </w:r>
            <w:r>
              <w:rPr>
                <w:rFonts w:hint="eastAsia" w:eastAsia="宋体"/>
                <w:sz w:val="21"/>
                <w:szCs w:val="21"/>
                <w:lang w:val="en-US" w:eastAsia="zh-CN"/>
              </w:rPr>
              <w:t xml:space="preserve"> </w:t>
            </w:r>
            <w:r>
              <w:rPr>
                <w:rFonts w:hint="eastAsia"/>
                <w:sz w:val="21"/>
                <w:szCs w:val="21"/>
              </w:rPr>
              <w:t>□</w:t>
            </w:r>
            <w:r>
              <w:rPr>
                <w:rFonts w:hint="eastAsia" w:eastAsia="宋体"/>
                <w:sz w:val="21"/>
                <w:szCs w:val="21"/>
                <w:lang w:val="en-US" w:eastAsia="zh-CN"/>
              </w:rPr>
              <w:t>其它</w:t>
            </w:r>
          </w:p>
        </w:tc>
      </w:tr>
    </w:tbl>
    <w:p w14:paraId="36685209">
      <w:pPr>
        <w:ind w:firstLine="630" w:firstLineChars="300"/>
        <w:rPr>
          <w:rFonts w:hint="eastAsia"/>
          <w:sz w:val="21"/>
          <w:szCs w:val="21"/>
        </w:rPr>
      </w:pPr>
    </w:p>
    <w:p w14:paraId="340845B2">
      <w:pPr>
        <w:ind w:firstLine="630" w:firstLineChars="300"/>
        <w:rPr>
          <w:rFonts w:hint="default" w:eastAsia="宋体"/>
          <w:sz w:val="21"/>
          <w:szCs w:val="21"/>
          <w:lang w:val="en-US" w:eastAsia="zh-CN"/>
        </w:rPr>
      </w:pPr>
      <w:r>
        <w:rPr>
          <w:rFonts w:hint="eastAsia"/>
          <w:sz w:val="21"/>
          <w:szCs w:val="21"/>
        </w:rPr>
        <w:t>检测单编号:</w:t>
      </w:r>
      <w:r>
        <w:rPr>
          <w:rFonts w:hint="eastAsia"/>
          <w:sz w:val="21"/>
          <w:szCs w:val="21"/>
          <w:lang w:val="en-US" w:eastAsia="zh-CN"/>
        </w:rPr>
        <w:t xml:space="preserve"> </w:t>
      </w:r>
    </w:p>
    <w:p w14:paraId="099AB914">
      <w:pPr>
        <w:spacing w:line="600" w:lineRule="exact"/>
        <w:ind w:firstLine="840" w:firstLineChars="400"/>
        <w:jc w:val="left"/>
        <w:rPr>
          <w:sz w:val="21"/>
          <w:szCs w:val="21"/>
        </w:rPr>
      </w:pPr>
      <w:r>
        <w:rPr>
          <w:rFonts w:hint="eastAsia"/>
          <w:sz w:val="21"/>
          <w:szCs w:val="21"/>
        </w:rPr>
        <w:t>检</w:t>
      </w:r>
      <w:r>
        <w:rPr>
          <w:rFonts w:hint="eastAsia" w:eastAsia="宋体"/>
          <w:sz w:val="21"/>
          <w:szCs w:val="21"/>
          <w:lang w:val="en-US" w:eastAsia="zh-CN"/>
        </w:rPr>
        <w:t xml:space="preserve"> </w:t>
      </w:r>
      <w:r>
        <w:rPr>
          <w:rFonts w:hint="eastAsia"/>
          <w:sz w:val="21"/>
          <w:szCs w:val="21"/>
        </w:rPr>
        <w:t>品</w:t>
      </w:r>
      <w:r>
        <w:rPr>
          <w:rFonts w:hint="eastAsia" w:eastAsia="宋体"/>
          <w:sz w:val="21"/>
          <w:szCs w:val="21"/>
          <w:lang w:val="en-US" w:eastAsia="zh-CN"/>
        </w:rPr>
        <w:t xml:space="preserve"> </w:t>
      </w:r>
      <w:r>
        <w:rPr>
          <w:rFonts w:hint="eastAsia"/>
          <w:sz w:val="21"/>
          <w:szCs w:val="21"/>
        </w:rPr>
        <w:t xml:space="preserve">编 号                  </w:t>
      </w:r>
      <w:r>
        <w:rPr>
          <w:rFonts w:hint="eastAsia" w:eastAsia="宋体"/>
          <w:sz w:val="21"/>
          <w:szCs w:val="21"/>
          <w:lang w:val="en-US" w:eastAsia="zh-CN"/>
        </w:rPr>
        <w:t xml:space="preserve">            </w:t>
      </w:r>
      <w:r>
        <w:rPr>
          <w:rFonts w:hint="eastAsia"/>
          <w:sz w:val="21"/>
          <w:szCs w:val="21"/>
        </w:rPr>
        <w:t xml:space="preserve">  </w:t>
      </w:r>
      <w:r>
        <w:rPr>
          <w:rFonts w:hint="eastAsia" w:eastAsia="宋体"/>
          <w:sz w:val="21"/>
          <w:szCs w:val="21"/>
          <w:lang w:val="en-US" w:eastAsia="zh-CN"/>
        </w:rPr>
        <w:t xml:space="preserve">          </w:t>
      </w:r>
      <w:r>
        <w:rPr>
          <w:rFonts w:hint="eastAsia"/>
          <w:sz w:val="21"/>
          <w:szCs w:val="21"/>
        </w:rPr>
        <w:t xml:space="preserve"> 检 品 名 称                </w:t>
      </w:r>
      <w:r>
        <w:rPr>
          <w:rFonts w:hint="eastAsia" w:eastAsia="宋体"/>
          <w:sz w:val="21"/>
          <w:szCs w:val="21"/>
          <w:lang w:val="en-US" w:eastAsia="zh-CN"/>
        </w:rPr>
        <w:t xml:space="preserve">                      </w:t>
      </w:r>
      <w:r>
        <w:rPr>
          <w:rFonts w:hint="eastAsia"/>
          <w:sz w:val="21"/>
          <w:szCs w:val="21"/>
        </w:rPr>
        <w:t xml:space="preserve"> 检 测 结 果</w:t>
      </w:r>
    </w:p>
    <w:p w14:paraId="53C6059E">
      <w:pPr>
        <w:spacing w:line="600" w:lineRule="exact"/>
        <w:ind w:left="1200" w:hanging="1200" w:hangingChars="500"/>
        <w:jc w:val="left"/>
        <w:rPr>
          <w:sz w:val="24"/>
        </w:rPr>
      </w:pPr>
      <w:r>
        <w:rPr>
          <w:rFonts w:hint="eastAsia"/>
          <w:sz w:val="24"/>
        </w:rPr>
        <w:t xml:space="preserve"> </w:t>
      </w:r>
    </w:p>
    <w:p w14:paraId="1AE6486B">
      <w:pPr>
        <w:spacing w:line="600" w:lineRule="exact"/>
        <w:ind w:left="1200" w:hanging="1200" w:hangingChars="500"/>
        <w:jc w:val="left"/>
        <w:rPr>
          <w:rFonts w:hint="eastAsia"/>
          <w:sz w:val="24"/>
        </w:rPr>
      </w:pPr>
    </w:p>
    <w:p w14:paraId="77CC79AE">
      <w:pPr>
        <w:spacing w:line="600" w:lineRule="exact"/>
        <w:ind w:left="1200" w:hanging="1200" w:hangingChars="500"/>
        <w:jc w:val="left"/>
        <w:rPr>
          <w:rFonts w:hint="eastAsia"/>
          <w:sz w:val="24"/>
        </w:rPr>
      </w:pPr>
    </w:p>
    <w:p w14:paraId="3285D98E">
      <w:pPr>
        <w:spacing w:line="600" w:lineRule="exact"/>
        <w:ind w:left="1200" w:hanging="1200" w:hangingChars="500"/>
        <w:jc w:val="left"/>
        <w:rPr>
          <w:rFonts w:hint="eastAsia"/>
          <w:sz w:val="24"/>
        </w:rPr>
      </w:pPr>
    </w:p>
    <w:p w14:paraId="014837AF">
      <w:pPr>
        <w:spacing w:line="600" w:lineRule="exact"/>
        <w:ind w:left="1200" w:hanging="1200" w:hangingChars="500"/>
        <w:jc w:val="left"/>
        <w:rPr>
          <w:rFonts w:hint="eastAsia"/>
          <w:sz w:val="24"/>
        </w:rPr>
      </w:pPr>
    </w:p>
    <w:p w14:paraId="6FFBABB9">
      <w:pPr>
        <w:spacing w:line="600" w:lineRule="exact"/>
        <w:ind w:left="6105" w:leftChars="2850" w:hanging="120" w:hangingChars="50"/>
        <w:jc w:val="left"/>
        <w:rPr>
          <w:rFonts w:hint="eastAsia"/>
          <w:szCs w:val="21"/>
        </w:rPr>
      </w:pPr>
      <w:r>
        <w:rPr>
          <w:rFonts w:hint="eastAsia"/>
          <w:sz w:val="24"/>
        </w:rPr>
        <w:t xml:space="preserve">                                               </w:t>
      </w:r>
    </w:p>
    <w:p w14:paraId="7743DF8A">
      <w:pPr>
        <w:jc w:val="left"/>
        <w:rPr>
          <w:rFonts w:hint="eastAsia"/>
          <w:sz w:val="21"/>
          <w:szCs w:val="21"/>
        </w:rPr>
      </w:pPr>
    </w:p>
    <w:tbl>
      <w:tblPr>
        <w:tblStyle w:val="7"/>
        <w:tblpPr w:leftFromText="180" w:rightFromText="180" w:vertAnchor="text" w:horzAnchor="page" w:tblpX="1560" w:tblpY="27"/>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13"/>
      </w:tblGrid>
      <w:tr w14:paraId="2B16C7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86" w:hRule="atLeast"/>
        </w:trPr>
        <w:tc>
          <w:tcPr>
            <w:tcW w:w="8613" w:type="dxa"/>
            <w:noWrap w:val="0"/>
            <w:vAlign w:val="top"/>
          </w:tcPr>
          <w:p w14:paraId="3164F1C1">
            <w:pPr>
              <w:spacing w:line="600" w:lineRule="exact"/>
              <w:jc w:val="left"/>
              <w:rPr>
                <w:rFonts w:hint="eastAsia" w:eastAsia="宋体"/>
                <w:sz w:val="21"/>
                <w:szCs w:val="21"/>
                <w:lang w:eastAsia="zh-CN"/>
              </w:rPr>
            </w:pPr>
            <w:r>
              <w:rPr>
                <w:rFonts w:hint="eastAsia"/>
                <w:sz w:val="21"/>
                <w:szCs w:val="21"/>
              </w:rPr>
              <w:t>检测结果图谱</w:t>
            </w:r>
            <w:r>
              <w:rPr>
                <w:rFonts w:hint="eastAsia" w:eastAsia="宋体"/>
                <w:sz w:val="21"/>
                <w:szCs w:val="21"/>
                <w:lang w:eastAsia="zh-CN"/>
              </w:rPr>
              <w:t>：</w:t>
            </w:r>
          </w:p>
        </w:tc>
      </w:tr>
    </w:tbl>
    <w:p w14:paraId="48F52C3D">
      <w:pPr>
        <w:ind w:firstLine="630" w:firstLineChars="300"/>
        <w:jc w:val="left"/>
        <w:rPr>
          <w:rFonts w:hint="eastAsia" w:eastAsia="宋体"/>
          <w:sz w:val="21"/>
          <w:szCs w:val="21"/>
          <w:lang w:val="en-US" w:eastAsia="zh-CN"/>
        </w:rPr>
      </w:pPr>
      <w:r>
        <w:rPr>
          <w:rFonts w:hint="eastAsia" w:eastAsia="宋体"/>
          <w:sz w:val="21"/>
          <w:szCs w:val="21"/>
          <w:lang w:val="en-US" w:eastAsia="zh-CN"/>
        </w:rPr>
        <w:t xml:space="preserve"> </w:t>
      </w:r>
    </w:p>
    <w:p w14:paraId="1A44E622">
      <w:pPr>
        <w:ind w:firstLine="2100" w:firstLineChars="1000"/>
        <w:jc w:val="left"/>
        <w:rPr>
          <w:rFonts w:hint="eastAsia"/>
          <w:sz w:val="21"/>
          <w:szCs w:val="21"/>
          <w:lang w:eastAsia="zh-CN"/>
        </w:rPr>
      </w:pPr>
      <w:r>
        <w:rPr>
          <w:rFonts w:hint="eastAsia"/>
          <w:sz w:val="21"/>
          <w:szCs w:val="21"/>
        </w:rPr>
        <w:t>检验者</w:t>
      </w:r>
      <w:r>
        <w:rPr>
          <w:rFonts w:hint="eastAsia" w:eastAsia="宋体"/>
          <w:sz w:val="21"/>
          <w:szCs w:val="21"/>
          <w:lang w:eastAsia="zh-CN"/>
        </w:rPr>
        <w:t>：</w:t>
      </w:r>
      <w:r>
        <w:rPr>
          <w:rFonts w:hint="eastAsia" w:eastAsia="宋体"/>
          <w:sz w:val="21"/>
          <w:szCs w:val="21"/>
          <w:lang w:val="en-US" w:eastAsia="zh-CN"/>
        </w:rPr>
        <w:t xml:space="preserve">  </w:t>
      </w:r>
      <w:r>
        <w:rPr>
          <w:rFonts w:hint="eastAsia"/>
          <w:sz w:val="21"/>
          <w:szCs w:val="21"/>
        </w:rPr>
        <w:t xml:space="preserve">              </w:t>
      </w:r>
      <w:r>
        <w:rPr>
          <w:rFonts w:hint="eastAsia"/>
          <w:sz w:val="21"/>
          <w:szCs w:val="21"/>
          <w:lang w:val="en-US" w:eastAsia="zh-CN"/>
        </w:rPr>
        <w:t xml:space="preserve">        </w:t>
      </w:r>
      <w:r>
        <w:rPr>
          <w:rFonts w:hint="eastAsia"/>
          <w:sz w:val="21"/>
          <w:szCs w:val="21"/>
        </w:rPr>
        <w:t xml:space="preserve">   </w:t>
      </w:r>
      <w:r>
        <w:rPr>
          <w:rFonts w:hint="eastAsia" w:eastAsia="宋体"/>
          <w:sz w:val="21"/>
          <w:szCs w:val="21"/>
          <w:lang w:val="en-US" w:eastAsia="zh-CN"/>
        </w:rPr>
        <w:t xml:space="preserve">                                    </w:t>
      </w:r>
      <w:r>
        <w:rPr>
          <w:rFonts w:hint="eastAsia"/>
          <w:sz w:val="21"/>
          <w:szCs w:val="21"/>
        </w:rPr>
        <w:t>校对者</w:t>
      </w:r>
      <w:r>
        <w:rPr>
          <w:rFonts w:hint="eastAsia"/>
          <w:sz w:val="21"/>
          <w:szCs w:val="21"/>
          <w:lang w:eastAsia="zh-CN"/>
        </w:rPr>
        <w:t>：</w:t>
      </w:r>
    </w:p>
    <w:p w14:paraId="4E7D0725">
      <w:pPr>
        <w:ind w:firstLine="1260" w:firstLineChars="600"/>
        <w:jc w:val="left"/>
        <w:rPr>
          <w:rFonts w:hint="default"/>
          <w:sz w:val="21"/>
          <w:szCs w:val="21"/>
          <w:lang w:val="en-US" w:eastAsia="zh-CN"/>
        </w:rPr>
      </w:pPr>
      <w:r>
        <w:rPr>
          <w:rFonts w:hint="eastAsia"/>
          <w:sz w:val="21"/>
          <w:szCs w:val="21"/>
          <w:lang w:val="en-US" w:eastAsia="zh-CN"/>
        </w:rPr>
        <w:t xml:space="preserve"> </w:t>
      </w:r>
    </w:p>
    <w:p w14:paraId="51C0DE1F">
      <w:pPr>
        <w:ind w:firstLine="1260" w:firstLineChars="600"/>
        <w:jc w:val="left"/>
        <w:rPr>
          <w:rFonts w:hint="eastAsia"/>
          <w:sz w:val="21"/>
          <w:szCs w:val="21"/>
          <w:lang w:eastAsia="zh-CN"/>
        </w:rPr>
      </w:pPr>
    </w:p>
    <w:p w14:paraId="337D6F9C">
      <w:pPr>
        <w:ind w:firstLine="1260" w:firstLineChars="600"/>
        <w:jc w:val="left"/>
        <w:rPr>
          <w:rFonts w:hint="eastAsia"/>
          <w:sz w:val="21"/>
          <w:szCs w:val="21"/>
          <w:lang w:eastAsia="zh-CN"/>
        </w:rPr>
      </w:pPr>
    </w:p>
    <w:p w14:paraId="39534087">
      <w:pPr>
        <w:ind w:firstLine="1260" w:firstLineChars="600"/>
        <w:jc w:val="left"/>
        <w:rPr>
          <w:rFonts w:hint="eastAsia"/>
          <w:sz w:val="21"/>
          <w:szCs w:val="21"/>
          <w:lang w:eastAsia="zh-CN"/>
        </w:rPr>
      </w:pPr>
    </w:p>
    <w:p w14:paraId="3EC77925">
      <w:pPr>
        <w:jc w:val="center"/>
        <w:rPr>
          <w:rFonts w:hint="eastAsia" w:ascii="黑体" w:hAnsi="黑体" w:eastAsia="黑体" w:cs="黑体"/>
          <w:snapToGrid w:val="0"/>
          <w:color w:val="000000"/>
          <w:spacing w:val="8"/>
          <w:kern w:val="0"/>
          <w:sz w:val="21"/>
          <w:szCs w:val="21"/>
          <w:lang w:val="en-US" w:eastAsia="zh-CN" w:bidi="ar-SA"/>
        </w:rPr>
      </w:pPr>
      <w:r>
        <w:rPr>
          <w:rFonts w:hint="eastAsia" w:ascii="黑体" w:hAnsi="黑体" w:eastAsia="黑体" w:cs="黑体"/>
          <w:snapToGrid w:val="0"/>
          <w:color w:val="000000"/>
          <w:spacing w:val="8"/>
          <w:kern w:val="0"/>
          <w:sz w:val="21"/>
          <w:szCs w:val="21"/>
          <w:lang w:val="en-US" w:eastAsia="zh-CN" w:bidi="ar-SA"/>
        </w:rPr>
        <w:t xml:space="preserve">I.2 餐用具ATP荧光快速检测报告书（试样） </w:t>
      </w:r>
    </w:p>
    <w:p w14:paraId="0669A0C8">
      <w:pPr>
        <w:rPr>
          <w:rFonts w:hint="eastAsia"/>
          <w:sz w:val="21"/>
          <w:szCs w:val="21"/>
        </w:rPr>
      </w:pPr>
    </w:p>
    <w:p w14:paraId="04C441ED">
      <w:pPr>
        <w:rPr>
          <w:rFonts w:hint="eastAsia"/>
          <w:sz w:val="21"/>
          <w:szCs w:val="21"/>
        </w:rPr>
      </w:pPr>
    </w:p>
    <w:p w14:paraId="7D1C6444">
      <w:pPr>
        <w:ind w:firstLine="840" w:firstLineChars="400"/>
        <w:rPr>
          <w:sz w:val="21"/>
          <w:szCs w:val="21"/>
        </w:rPr>
      </w:pPr>
      <w:r>
        <w:rPr>
          <w:rFonts w:hint="eastAsia"/>
          <w:sz w:val="21"/>
          <w:szCs w:val="21"/>
        </w:rPr>
        <w:t>检测单编号</w:t>
      </w:r>
      <w:r>
        <w:rPr>
          <w:rFonts w:hint="eastAsia" w:eastAsia="宋体"/>
          <w:sz w:val="21"/>
          <w:szCs w:val="21"/>
          <w:lang w:eastAsia="zh-CN"/>
        </w:rPr>
        <w:t>：</w:t>
      </w:r>
      <w:r>
        <w:rPr>
          <w:rFonts w:hint="eastAsia"/>
          <w:sz w:val="21"/>
          <w:szCs w:val="21"/>
        </w:rPr>
        <w:t xml:space="preserve"> </w:t>
      </w:r>
    </w:p>
    <w:tbl>
      <w:tblPr>
        <w:tblStyle w:val="7"/>
        <w:tblpPr w:leftFromText="180" w:rightFromText="180" w:vertAnchor="text" w:horzAnchor="page" w:tblpX="1853" w:tblpY="30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5"/>
        <w:gridCol w:w="3788"/>
        <w:gridCol w:w="1276"/>
        <w:gridCol w:w="1893"/>
      </w:tblGrid>
      <w:tr w14:paraId="784CE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trPr>
        <w:tc>
          <w:tcPr>
            <w:tcW w:w="1565" w:type="dxa"/>
            <w:noWrap w:val="0"/>
            <w:vAlign w:val="center"/>
          </w:tcPr>
          <w:p w14:paraId="5A798737">
            <w:pPr>
              <w:spacing w:line="300" w:lineRule="exact"/>
              <w:jc w:val="left"/>
              <w:rPr>
                <w:rFonts w:hint="eastAsia"/>
                <w:sz w:val="21"/>
                <w:szCs w:val="21"/>
              </w:rPr>
            </w:pPr>
            <w:r>
              <w:rPr>
                <w:rFonts w:hint="eastAsia"/>
                <w:sz w:val="21"/>
                <w:szCs w:val="21"/>
              </w:rPr>
              <w:t>检品编号</w:t>
            </w:r>
          </w:p>
        </w:tc>
        <w:tc>
          <w:tcPr>
            <w:tcW w:w="3788" w:type="dxa"/>
            <w:noWrap w:val="0"/>
            <w:vAlign w:val="center"/>
          </w:tcPr>
          <w:p w14:paraId="36541578">
            <w:pPr>
              <w:spacing w:line="300" w:lineRule="exact"/>
              <w:jc w:val="left"/>
              <w:rPr>
                <w:rFonts w:hint="eastAsia"/>
                <w:sz w:val="21"/>
                <w:szCs w:val="21"/>
              </w:rPr>
            </w:pPr>
          </w:p>
        </w:tc>
        <w:tc>
          <w:tcPr>
            <w:tcW w:w="1276" w:type="dxa"/>
            <w:noWrap w:val="0"/>
            <w:vAlign w:val="center"/>
          </w:tcPr>
          <w:p w14:paraId="39F3945A">
            <w:pPr>
              <w:spacing w:line="300" w:lineRule="exact"/>
              <w:jc w:val="left"/>
              <w:rPr>
                <w:rFonts w:hint="eastAsia"/>
                <w:sz w:val="21"/>
                <w:szCs w:val="21"/>
              </w:rPr>
            </w:pPr>
            <w:r>
              <w:rPr>
                <w:rFonts w:hint="eastAsia"/>
                <w:sz w:val="21"/>
                <w:szCs w:val="21"/>
              </w:rPr>
              <w:t>检测日期</w:t>
            </w:r>
          </w:p>
        </w:tc>
        <w:tc>
          <w:tcPr>
            <w:tcW w:w="1893" w:type="dxa"/>
            <w:noWrap w:val="0"/>
            <w:vAlign w:val="center"/>
          </w:tcPr>
          <w:p w14:paraId="16D1898A">
            <w:pPr>
              <w:spacing w:line="300" w:lineRule="exact"/>
              <w:jc w:val="left"/>
              <w:rPr>
                <w:rFonts w:hint="eastAsia"/>
                <w:sz w:val="21"/>
                <w:szCs w:val="21"/>
              </w:rPr>
            </w:pPr>
          </w:p>
        </w:tc>
      </w:tr>
      <w:tr w14:paraId="25C79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trPr>
        <w:tc>
          <w:tcPr>
            <w:tcW w:w="1565" w:type="dxa"/>
            <w:noWrap w:val="0"/>
            <w:vAlign w:val="center"/>
          </w:tcPr>
          <w:p w14:paraId="6415B20E">
            <w:pPr>
              <w:spacing w:line="300" w:lineRule="exact"/>
              <w:jc w:val="left"/>
              <w:rPr>
                <w:rFonts w:hint="eastAsia"/>
                <w:sz w:val="21"/>
                <w:szCs w:val="21"/>
              </w:rPr>
            </w:pPr>
            <w:r>
              <w:rPr>
                <w:rFonts w:hint="eastAsia"/>
                <w:sz w:val="21"/>
                <w:szCs w:val="21"/>
              </w:rPr>
              <w:t>被</w:t>
            </w:r>
            <w:r>
              <w:rPr>
                <w:rFonts w:hint="eastAsia" w:eastAsia="宋体"/>
                <w:sz w:val="21"/>
                <w:szCs w:val="21"/>
                <w:lang w:val="en-US" w:eastAsia="zh-CN"/>
              </w:rPr>
              <w:t>检测</w:t>
            </w:r>
            <w:r>
              <w:rPr>
                <w:rFonts w:hint="eastAsia"/>
                <w:sz w:val="21"/>
                <w:szCs w:val="21"/>
              </w:rPr>
              <w:t>单位</w:t>
            </w:r>
          </w:p>
        </w:tc>
        <w:tc>
          <w:tcPr>
            <w:tcW w:w="6957" w:type="dxa"/>
            <w:gridSpan w:val="3"/>
            <w:noWrap w:val="0"/>
            <w:vAlign w:val="center"/>
          </w:tcPr>
          <w:p w14:paraId="6477E454">
            <w:pPr>
              <w:spacing w:line="300" w:lineRule="exact"/>
              <w:jc w:val="left"/>
              <w:rPr>
                <w:rFonts w:hint="eastAsia"/>
                <w:sz w:val="21"/>
                <w:szCs w:val="21"/>
              </w:rPr>
            </w:pPr>
          </w:p>
        </w:tc>
      </w:tr>
      <w:tr w14:paraId="3A5F0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1565" w:type="dxa"/>
            <w:noWrap w:val="0"/>
            <w:vAlign w:val="center"/>
          </w:tcPr>
          <w:p w14:paraId="23AFE803">
            <w:pPr>
              <w:spacing w:line="300" w:lineRule="exact"/>
              <w:jc w:val="left"/>
              <w:rPr>
                <w:rFonts w:hint="eastAsia"/>
                <w:sz w:val="21"/>
                <w:szCs w:val="21"/>
              </w:rPr>
            </w:pPr>
            <w:r>
              <w:rPr>
                <w:rFonts w:hint="eastAsia"/>
                <w:sz w:val="21"/>
                <w:szCs w:val="21"/>
              </w:rPr>
              <w:t>检测单位</w:t>
            </w:r>
          </w:p>
        </w:tc>
        <w:tc>
          <w:tcPr>
            <w:tcW w:w="6957" w:type="dxa"/>
            <w:gridSpan w:val="3"/>
            <w:noWrap w:val="0"/>
            <w:vAlign w:val="center"/>
          </w:tcPr>
          <w:p w14:paraId="0B7EE9CC">
            <w:pPr>
              <w:spacing w:line="300" w:lineRule="exact"/>
              <w:jc w:val="left"/>
              <w:rPr>
                <w:rFonts w:hint="eastAsia" w:eastAsia="宋体"/>
                <w:sz w:val="21"/>
                <w:szCs w:val="21"/>
                <w:lang w:eastAsia="zh-CN"/>
              </w:rPr>
            </w:pPr>
            <w:r>
              <w:rPr>
                <w:rFonts w:hint="eastAsia" w:eastAsia="宋体"/>
                <w:sz w:val="21"/>
                <w:szCs w:val="21"/>
                <w:lang w:val="en-US" w:eastAsia="zh-CN"/>
              </w:rPr>
              <w:t xml:space="preserve"> </w:t>
            </w:r>
          </w:p>
        </w:tc>
      </w:tr>
      <w:tr w14:paraId="78D06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1565" w:type="dxa"/>
            <w:noWrap w:val="0"/>
            <w:vAlign w:val="center"/>
          </w:tcPr>
          <w:p w14:paraId="12E13A5C">
            <w:pPr>
              <w:spacing w:line="300" w:lineRule="exact"/>
              <w:jc w:val="left"/>
              <w:rPr>
                <w:rFonts w:hint="eastAsia"/>
                <w:sz w:val="21"/>
                <w:szCs w:val="21"/>
              </w:rPr>
            </w:pPr>
            <w:r>
              <w:rPr>
                <w:rFonts w:hint="eastAsia"/>
                <w:sz w:val="21"/>
                <w:szCs w:val="21"/>
              </w:rPr>
              <w:t>参考依据</w:t>
            </w:r>
          </w:p>
        </w:tc>
        <w:tc>
          <w:tcPr>
            <w:tcW w:w="6957" w:type="dxa"/>
            <w:gridSpan w:val="3"/>
            <w:noWrap w:val="0"/>
            <w:vAlign w:val="center"/>
          </w:tcPr>
          <w:p w14:paraId="3711838D">
            <w:pPr>
              <w:spacing w:line="300" w:lineRule="exact"/>
              <w:jc w:val="left"/>
              <w:rPr>
                <w:rFonts w:hint="eastAsia" w:eastAsia="宋体"/>
                <w:sz w:val="21"/>
                <w:szCs w:val="21"/>
                <w:lang w:eastAsia="zh-CN"/>
              </w:rPr>
            </w:pPr>
            <w:r>
              <w:rPr>
                <w:rFonts w:hint="eastAsia" w:eastAsia="宋体"/>
                <w:sz w:val="21"/>
                <w:szCs w:val="21"/>
                <w:lang w:val="en-US" w:eastAsia="zh-CN"/>
              </w:rPr>
              <w:t xml:space="preserve"> </w:t>
            </w:r>
          </w:p>
        </w:tc>
      </w:tr>
      <w:tr w14:paraId="59BD3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1565" w:type="dxa"/>
            <w:noWrap w:val="0"/>
            <w:vAlign w:val="center"/>
          </w:tcPr>
          <w:p w14:paraId="01EC1135">
            <w:pPr>
              <w:spacing w:line="300" w:lineRule="exact"/>
              <w:jc w:val="left"/>
              <w:rPr>
                <w:rFonts w:hint="eastAsia"/>
                <w:sz w:val="21"/>
                <w:szCs w:val="21"/>
              </w:rPr>
            </w:pPr>
            <w:r>
              <w:rPr>
                <w:rFonts w:hint="eastAsia"/>
                <w:sz w:val="21"/>
                <w:szCs w:val="21"/>
              </w:rPr>
              <w:t>检测项目</w:t>
            </w:r>
          </w:p>
        </w:tc>
        <w:tc>
          <w:tcPr>
            <w:tcW w:w="3788" w:type="dxa"/>
            <w:noWrap w:val="0"/>
            <w:vAlign w:val="center"/>
          </w:tcPr>
          <w:p w14:paraId="2BFA3D1C">
            <w:pPr>
              <w:spacing w:line="300" w:lineRule="exact"/>
              <w:jc w:val="left"/>
              <w:rPr>
                <w:rFonts w:hint="eastAsia" w:eastAsia="宋体"/>
                <w:sz w:val="21"/>
                <w:szCs w:val="21"/>
                <w:lang w:eastAsia="zh-CN"/>
              </w:rPr>
            </w:pPr>
            <w:r>
              <w:rPr>
                <w:rFonts w:hint="eastAsia" w:eastAsia="宋体"/>
                <w:sz w:val="21"/>
                <w:szCs w:val="21"/>
                <w:lang w:val="en-US" w:eastAsia="zh-CN"/>
              </w:rPr>
              <w:t xml:space="preserve"> </w:t>
            </w:r>
          </w:p>
        </w:tc>
        <w:tc>
          <w:tcPr>
            <w:tcW w:w="1276" w:type="dxa"/>
            <w:noWrap w:val="0"/>
            <w:vAlign w:val="center"/>
          </w:tcPr>
          <w:p w14:paraId="5EF9A022">
            <w:pPr>
              <w:spacing w:line="300" w:lineRule="exact"/>
              <w:jc w:val="left"/>
              <w:rPr>
                <w:rFonts w:hint="eastAsia"/>
                <w:sz w:val="21"/>
                <w:szCs w:val="21"/>
              </w:rPr>
            </w:pPr>
            <w:r>
              <w:rPr>
                <w:rFonts w:hint="eastAsia"/>
                <w:sz w:val="21"/>
                <w:szCs w:val="21"/>
              </w:rPr>
              <w:t>仪器型号</w:t>
            </w:r>
          </w:p>
        </w:tc>
        <w:tc>
          <w:tcPr>
            <w:tcW w:w="1893" w:type="dxa"/>
            <w:noWrap w:val="0"/>
            <w:vAlign w:val="center"/>
          </w:tcPr>
          <w:p w14:paraId="0D28B1E0">
            <w:pPr>
              <w:spacing w:line="300" w:lineRule="exact"/>
              <w:jc w:val="left"/>
              <w:rPr>
                <w:rFonts w:hint="eastAsia" w:eastAsia="宋体"/>
                <w:sz w:val="21"/>
                <w:szCs w:val="21"/>
                <w:lang w:eastAsia="zh-CN"/>
              </w:rPr>
            </w:pPr>
            <w:r>
              <w:rPr>
                <w:rFonts w:hint="eastAsia" w:eastAsia="宋体"/>
                <w:sz w:val="21"/>
                <w:szCs w:val="21"/>
                <w:lang w:val="en-US" w:eastAsia="zh-CN"/>
              </w:rPr>
              <w:t xml:space="preserve"> </w:t>
            </w:r>
          </w:p>
        </w:tc>
      </w:tr>
    </w:tbl>
    <w:p w14:paraId="7B3E9A88">
      <w:pPr>
        <w:spacing w:line="600" w:lineRule="exact"/>
        <w:jc w:val="left"/>
        <w:rPr>
          <w:rFonts w:hint="eastAsia"/>
          <w:sz w:val="21"/>
          <w:szCs w:val="21"/>
        </w:rPr>
      </w:pPr>
    </w:p>
    <w:p w14:paraId="12CA691B">
      <w:pPr>
        <w:spacing w:line="600" w:lineRule="exact"/>
        <w:jc w:val="left"/>
        <w:rPr>
          <w:rFonts w:hint="eastAsia"/>
          <w:sz w:val="21"/>
          <w:szCs w:val="21"/>
        </w:rPr>
      </w:pPr>
    </w:p>
    <w:p w14:paraId="6EF5A973">
      <w:pPr>
        <w:spacing w:line="600" w:lineRule="exact"/>
        <w:jc w:val="left"/>
        <w:rPr>
          <w:rFonts w:hint="eastAsia"/>
          <w:sz w:val="21"/>
          <w:szCs w:val="21"/>
        </w:rPr>
      </w:pPr>
    </w:p>
    <w:p w14:paraId="00178FDF">
      <w:pPr>
        <w:spacing w:line="600" w:lineRule="exact"/>
        <w:jc w:val="left"/>
        <w:rPr>
          <w:rFonts w:hint="eastAsia"/>
          <w:sz w:val="21"/>
          <w:szCs w:val="21"/>
        </w:rPr>
      </w:pPr>
    </w:p>
    <w:p w14:paraId="0CA2F3ED">
      <w:pPr>
        <w:spacing w:line="600" w:lineRule="exact"/>
        <w:ind w:firstLine="840" w:firstLineChars="400"/>
        <w:jc w:val="left"/>
        <w:rPr>
          <w:rFonts w:hint="eastAsia"/>
          <w:sz w:val="21"/>
          <w:szCs w:val="21"/>
        </w:rPr>
      </w:pPr>
    </w:p>
    <w:p w14:paraId="4E3AE6F6">
      <w:pPr>
        <w:spacing w:line="600" w:lineRule="exact"/>
        <w:ind w:firstLine="1050" w:firstLineChars="500"/>
        <w:jc w:val="left"/>
        <w:rPr>
          <w:sz w:val="21"/>
          <w:szCs w:val="21"/>
        </w:rPr>
      </w:pPr>
      <w:r>
        <w:rPr>
          <w:rFonts w:hint="eastAsia"/>
          <w:sz w:val="21"/>
          <w:szCs w:val="21"/>
        </w:rPr>
        <w:t>检</w:t>
      </w:r>
      <w:r>
        <w:rPr>
          <w:rFonts w:hint="eastAsia" w:eastAsia="宋体"/>
          <w:sz w:val="21"/>
          <w:szCs w:val="21"/>
          <w:lang w:val="en-US" w:eastAsia="zh-CN"/>
        </w:rPr>
        <w:t xml:space="preserve"> </w:t>
      </w:r>
      <w:r>
        <w:rPr>
          <w:rFonts w:hint="eastAsia"/>
          <w:sz w:val="21"/>
          <w:szCs w:val="21"/>
        </w:rPr>
        <w:t>品</w:t>
      </w:r>
      <w:r>
        <w:rPr>
          <w:rFonts w:hint="eastAsia" w:eastAsia="宋体"/>
          <w:sz w:val="21"/>
          <w:szCs w:val="21"/>
          <w:lang w:val="en-US" w:eastAsia="zh-CN"/>
        </w:rPr>
        <w:t xml:space="preserve"> </w:t>
      </w:r>
      <w:r>
        <w:rPr>
          <w:rFonts w:hint="eastAsia"/>
          <w:sz w:val="21"/>
          <w:szCs w:val="21"/>
        </w:rPr>
        <w:t>编</w:t>
      </w:r>
      <w:r>
        <w:rPr>
          <w:rFonts w:hint="eastAsia" w:eastAsia="宋体"/>
          <w:sz w:val="21"/>
          <w:szCs w:val="21"/>
          <w:lang w:val="en-US" w:eastAsia="zh-CN"/>
        </w:rPr>
        <w:t xml:space="preserve"> </w:t>
      </w:r>
      <w:r>
        <w:rPr>
          <w:rFonts w:hint="eastAsia"/>
          <w:sz w:val="21"/>
          <w:szCs w:val="21"/>
        </w:rPr>
        <w:t xml:space="preserve">号                   </w:t>
      </w:r>
      <w:r>
        <w:rPr>
          <w:rFonts w:hint="eastAsia" w:eastAsia="宋体"/>
          <w:sz w:val="21"/>
          <w:szCs w:val="21"/>
          <w:lang w:val="en-US" w:eastAsia="zh-CN"/>
        </w:rPr>
        <w:t xml:space="preserve">                    </w:t>
      </w:r>
      <w:r>
        <w:rPr>
          <w:rFonts w:hint="eastAsia"/>
          <w:sz w:val="21"/>
          <w:szCs w:val="21"/>
        </w:rPr>
        <w:t xml:space="preserve"> 检</w:t>
      </w:r>
      <w:r>
        <w:rPr>
          <w:rFonts w:hint="eastAsia"/>
          <w:sz w:val="21"/>
          <w:szCs w:val="21"/>
          <w:lang w:val="en-US" w:eastAsia="zh-CN"/>
        </w:rPr>
        <w:t xml:space="preserve"> </w:t>
      </w:r>
      <w:r>
        <w:rPr>
          <w:rFonts w:hint="eastAsia"/>
          <w:sz w:val="21"/>
          <w:szCs w:val="21"/>
        </w:rPr>
        <w:t xml:space="preserve">品 名 称                  </w:t>
      </w:r>
      <w:r>
        <w:rPr>
          <w:rFonts w:hint="eastAsia" w:eastAsia="宋体"/>
          <w:sz w:val="21"/>
          <w:szCs w:val="21"/>
          <w:lang w:val="en-US" w:eastAsia="zh-CN"/>
        </w:rPr>
        <w:t xml:space="preserve">                  </w:t>
      </w:r>
      <w:r>
        <w:rPr>
          <w:rFonts w:hint="eastAsia"/>
          <w:sz w:val="21"/>
          <w:szCs w:val="21"/>
        </w:rPr>
        <w:t xml:space="preserve"> 检 测 结 果</w:t>
      </w:r>
    </w:p>
    <w:p w14:paraId="64B71733">
      <w:pPr>
        <w:spacing w:line="600" w:lineRule="exact"/>
        <w:ind w:left="1200" w:hanging="1050" w:hangingChars="500"/>
        <w:jc w:val="left"/>
        <w:rPr>
          <w:sz w:val="21"/>
          <w:szCs w:val="21"/>
        </w:rPr>
      </w:pPr>
      <w:r>
        <w:rPr>
          <w:rFonts w:hint="eastAsia"/>
          <w:sz w:val="21"/>
          <w:szCs w:val="21"/>
        </w:rPr>
        <w:t xml:space="preserve"> </w:t>
      </w:r>
    </w:p>
    <w:p w14:paraId="7359C725">
      <w:pPr>
        <w:spacing w:line="600" w:lineRule="exact"/>
        <w:ind w:left="1200" w:hanging="1050" w:hangingChars="500"/>
        <w:jc w:val="left"/>
        <w:rPr>
          <w:rFonts w:hint="eastAsia"/>
          <w:sz w:val="21"/>
          <w:szCs w:val="21"/>
        </w:rPr>
      </w:pPr>
    </w:p>
    <w:p w14:paraId="3F71EC64">
      <w:pPr>
        <w:spacing w:line="600" w:lineRule="exact"/>
        <w:ind w:left="1200" w:hanging="1050" w:hangingChars="500"/>
        <w:jc w:val="left"/>
        <w:rPr>
          <w:rFonts w:hint="eastAsia"/>
          <w:sz w:val="21"/>
          <w:szCs w:val="21"/>
        </w:rPr>
      </w:pPr>
    </w:p>
    <w:p w14:paraId="2DE0E179">
      <w:pPr>
        <w:spacing w:line="600" w:lineRule="exact"/>
        <w:ind w:left="1200" w:hanging="1050" w:hangingChars="500"/>
        <w:jc w:val="left"/>
        <w:rPr>
          <w:rFonts w:hint="eastAsia"/>
          <w:sz w:val="21"/>
          <w:szCs w:val="21"/>
        </w:rPr>
      </w:pPr>
    </w:p>
    <w:p w14:paraId="0F48DB5B">
      <w:pPr>
        <w:spacing w:line="600" w:lineRule="exact"/>
        <w:ind w:left="1200" w:hanging="1050" w:hangingChars="500"/>
        <w:jc w:val="left"/>
        <w:rPr>
          <w:rFonts w:hint="eastAsia"/>
          <w:sz w:val="21"/>
          <w:szCs w:val="21"/>
        </w:rPr>
      </w:pPr>
    </w:p>
    <w:p w14:paraId="4740BFAB">
      <w:pPr>
        <w:spacing w:line="600" w:lineRule="exact"/>
        <w:ind w:left="6090" w:leftChars="2850" w:hanging="105" w:hangingChars="50"/>
        <w:jc w:val="left"/>
        <w:rPr>
          <w:rFonts w:hint="eastAsia"/>
          <w:sz w:val="21"/>
          <w:szCs w:val="21"/>
        </w:rPr>
      </w:pPr>
    </w:p>
    <w:p w14:paraId="319E581B">
      <w:pPr>
        <w:spacing w:line="600" w:lineRule="exact"/>
        <w:ind w:left="6090" w:leftChars="2850" w:hanging="105" w:hangingChars="50"/>
        <w:jc w:val="left"/>
        <w:rPr>
          <w:rFonts w:hint="eastAsia"/>
          <w:sz w:val="21"/>
          <w:szCs w:val="21"/>
        </w:rPr>
      </w:pPr>
      <w:r>
        <w:rPr>
          <w:rFonts w:hint="eastAsia"/>
          <w:sz w:val="21"/>
          <w:szCs w:val="21"/>
        </w:rPr>
        <w:t xml:space="preserve">                                                   </w:t>
      </w:r>
    </w:p>
    <w:p w14:paraId="549967E0">
      <w:pPr>
        <w:spacing w:line="360" w:lineRule="auto"/>
        <w:jc w:val="left"/>
        <w:rPr>
          <w:sz w:val="21"/>
          <w:szCs w:val="21"/>
        </w:rPr>
      </w:pPr>
    </w:p>
    <w:p w14:paraId="3309A224">
      <w:pPr>
        <w:spacing w:line="360" w:lineRule="auto"/>
        <w:jc w:val="left"/>
        <w:rPr>
          <w:sz w:val="21"/>
          <w:szCs w:val="21"/>
        </w:rPr>
      </w:pPr>
    </w:p>
    <w:p w14:paraId="61C9B15B">
      <w:pPr>
        <w:spacing w:line="360" w:lineRule="auto"/>
        <w:jc w:val="left"/>
        <w:rPr>
          <w:sz w:val="21"/>
          <w:szCs w:val="21"/>
        </w:rPr>
      </w:pPr>
    </w:p>
    <w:p w14:paraId="45419DC2">
      <w:pPr>
        <w:spacing w:line="360" w:lineRule="auto"/>
        <w:jc w:val="left"/>
        <w:rPr>
          <w:sz w:val="21"/>
          <w:szCs w:val="21"/>
        </w:rPr>
      </w:pPr>
    </w:p>
    <w:p w14:paraId="16BA1FED">
      <w:pPr>
        <w:spacing w:line="360" w:lineRule="auto"/>
        <w:jc w:val="left"/>
        <w:rPr>
          <w:sz w:val="21"/>
          <w:szCs w:val="21"/>
        </w:rPr>
      </w:pPr>
    </w:p>
    <w:p w14:paraId="4996546E">
      <w:pPr>
        <w:spacing w:line="360" w:lineRule="auto"/>
        <w:jc w:val="left"/>
        <w:rPr>
          <w:sz w:val="21"/>
          <w:szCs w:val="21"/>
        </w:rPr>
      </w:pPr>
    </w:p>
    <w:p w14:paraId="6984E6F3">
      <w:pPr>
        <w:spacing w:line="360" w:lineRule="auto"/>
        <w:jc w:val="left"/>
        <w:rPr>
          <w:sz w:val="21"/>
          <w:szCs w:val="21"/>
        </w:rPr>
      </w:pPr>
    </w:p>
    <w:p w14:paraId="2EC053F6">
      <w:pPr>
        <w:spacing w:line="360" w:lineRule="auto"/>
        <w:jc w:val="left"/>
        <w:rPr>
          <w:sz w:val="21"/>
          <w:szCs w:val="21"/>
        </w:rPr>
      </w:pPr>
    </w:p>
    <w:p w14:paraId="3C8104A3">
      <w:pPr>
        <w:spacing w:line="360" w:lineRule="auto"/>
        <w:jc w:val="left"/>
        <w:rPr>
          <w:sz w:val="21"/>
          <w:szCs w:val="21"/>
        </w:rPr>
      </w:pPr>
    </w:p>
    <w:p w14:paraId="37F2CEE4">
      <w:pPr>
        <w:jc w:val="left"/>
        <w:rPr>
          <w:rFonts w:hint="eastAsia"/>
          <w:sz w:val="21"/>
          <w:szCs w:val="21"/>
        </w:rPr>
      </w:pPr>
    </w:p>
    <w:p w14:paraId="00051111">
      <w:pPr>
        <w:ind w:firstLine="2310" w:firstLineChars="1100"/>
        <w:jc w:val="left"/>
        <w:rPr>
          <w:rFonts w:hint="eastAsia"/>
          <w:sz w:val="21"/>
          <w:szCs w:val="21"/>
        </w:rPr>
      </w:pPr>
      <w:r>
        <w:rPr>
          <w:rFonts w:hint="eastAsia"/>
          <w:sz w:val="21"/>
          <w:szCs w:val="21"/>
        </w:rPr>
        <w:t>检验者</w:t>
      </w:r>
      <w:r>
        <w:rPr>
          <w:rFonts w:hint="eastAsia" w:eastAsia="宋体"/>
          <w:sz w:val="21"/>
          <w:szCs w:val="21"/>
          <w:lang w:eastAsia="zh-CN"/>
        </w:rPr>
        <w:t>：</w:t>
      </w:r>
      <w:r>
        <w:rPr>
          <w:rFonts w:hint="eastAsia"/>
          <w:sz w:val="21"/>
          <w:szCs w:val="21"/>
        </w:rPr>
        <w:t xml:space="preserve"> </w:t>
      </w:r>
      <w:r>
        <w:rPr>
          <w:rFonts w:hint="eastAsia" w:eastAsia="宋体"/>
          <w:sz w:val="21"/>
          <w:szCs w:val="21"/>
          <w:lang w:val="en-US" w:eastAsia="zh-CN"/>
        </w:rPr>
        <w:t xml:space="preserve">                 </w:t>
      </w:r>
      <w:r>
        <w:rPr>
          <w:rFonts w:hint="eastAsia"/>
          <w:sz w:val="21"/>
          <w:szCs w:val="21"/>
        </w:rPr>
        <w:t xml:space="preserve">           </w:t>
      </w:r>
      <w:r>
        <w:rPr>
          <w:sz w:val="21"/>
          <w:szCs w:val="21"/>
        </w:rPr>
        <w:t xml:space="preserve">       </w:t>
      </w:r>
      <w:r>
        <w:rPr>
          <w:rFonts w:hint="eastAsia"/>
          <w:sz w:val="21"/>
          <w:szCs w:val="21"/>
          <w:lang w:val="en-US" w:eastAsia="zh-CN"/>
        </w:rPr>
        <w:t xml:space="preserve">     </w:t>
      </w:r>
      <w:r>
        <w:rPr>
          <w:sz w:val="21"/>
          <w:szCs w:val="21"/>
        </w:rPr>
        <w:t xml:space="preserve">       </w:t>
      </w:r>
      <w:r>
        <w:rPr>
          <w:rFonts w:hint="eastAsia"/>
          <w:sz w:val="21"/>
          <w:szCs w:val="21"/>
        </w:rPr>
        <w:t xml:space="preserve">     校对者：</w:t>
      </w:r>
    </w:p>
    <w:p w14:paraId="3B6789EA">
      <w:pPr>
        <w:ind w:firstLine="1260" w:firstLineChars="600"/>
        <w:jc w:val="left"/>
        <w:rPr>
          <w:rFonts w:hint="eastAsia"/>
          <w:sz w:val="21"/>
          <w:szCs w:val="21"/>
          <w:lang w:eastAsia="zh-CN"/>
        </w:rPr>
      </w:pPr>
    </w:p>
    <w:p w14:paraId="1C657078">
      <w:pPr>
        <w:ind w:firstLine="1260" w:firstLineChars="600"/>
        <w:jc w:val="left"/>
        <w:rPr>
          <w:rFonts w:hint="eastAsia"/>
          <w:sz w:val="21"/>
          <w:szCs w:val="21"/>
          <w:lang w:eastAsia="zh-CN"/>
        </w:rPr>
      </w:pPr>
    </w:p>
    <w:p w14:paraId="1154BDA8">
      <w:pPr>
        <w:rPr>
          <w:sz w:val="21"/>
          <w:szCs w:val="21"/>
        </w:rPr>
      </w:pPr>
    </w:p>
    <w:p w14:paraId="4C5C8100">
      <w:pPr>
        <w:rPr>
          <w:sz w:val="21"/>
          <w:szCs w:val="21"/>
        </w:rPr>
      </w:pPr>
    </w:p>
    <w:p w14:paraId="637ED81B">
      <w:pPr>
        <w:jc w:val="center"/>
        <w:rPr>
          <w:sz w:val="30"/>
          <w:szCs w:val="30"/>
        </w:rPr>
      </w:pPr>
      <w:r>
        <w:rPr>
          <w:rFonts w:hint="eastAsia" w:ascii="黑体" w:hAnsi="黑体" w:eastAsia="黑体" w:cs="黑体"/>
          <w:snapToGrid w:val="0"/>
          <w:color w:val="000000"/>
          <w:spacing w:val="8"/>
          <w:kern w:val="0"/>
          <w:sz w:val="21"/>
          <w:szCs w:val="21"/>
          <w:lang w:val="en-US" w:eastAsia="zh-CN" w:bidi="ar-SA"/>
        </w:rPr>
        <w:t>I.3 菜品检测报告书（试样）</w:t>
      </w:r>
    </w:p>
    <w:p w14:paraId="7B604A1B">
      <w:pPr>
        <w:ind w:firstLine="630" w:firstLineChars="300"/>
        <w:rPr>
          <w:sz w:val="21"/>
          <w:szCs w:val="21"/>
        </w:rPr>
      </w:pPr>
      <w:r>
        <w:rPr>
          <w:rFonts w:hint="eastAsia"/>
          <w:sz w:val="21"/>
          <w:szCs w:val="21"/>
        </w:rPr>
        <w:t>检测单编号</w:t>
      </w:r>
      <w:r>
        <w:rPr>
          <w:rFonts w:hint="eastAsia" w:eastAsia="宋体"/>
          <w:sz w:val="21"/>
          <w:szCs w:val="21"/>
          <w:lang w:eastAsia="zh-CN"/>
        </w:rPr>
        <w:t>：</w:t>
      </w:r>
      <w:r>
        <w:rPr>
          <w:rFonts w:hint="eastAsia"/>
          <w:sz w:val="21"/>
          <w:szCs w:val="21"/>
        </w:rPr>
        <w:t xml:space="preserve"> </w:t>
      </w:r>
    </w:p>
    <w:tbl>
      <w:tblPr>
        <w:tblStyle w:val="7"/>
        <w:tblpPr w:leftFromText="180" w:rightFromText="180" w:vertAnchor="text" w:horzAnchor="page" w:tblpX="1785" w:tblpY="50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5"/>
        <w:gridCol w:w="3788"/>
        <w:gridCol w:w="1276"/>
        <w:gridCol w:w="1893"/>
      </w:tblGrid>
      <w:tr w14:paraId="79943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trPr>
        <w:tc>
          <w:tcPr>
            <w:tcW w:w="1565" w:type="dxa"/>
            <w:noWrap w:val="0"/>
            <w:vAlign w:val="center"/>
          </w:tcPr>
          <w:p w14:paraId="7E811273">
            <w:pPr>
              <w:spacing w:line="300" w:lineRule="exact"/>
              <w:jc w:val="left"/>
              <w:rPr>
                <w:rFonts w:hint="eastAsia"/>
                <w:sz w:val="21"/>
                <w:szCs w:val="21"/>
              </w:rPr>
            </w:pPr>
            <w:r>
              <w:rPr>
                <w:rFonts w:hint="eastAsia"/>
                <w:sz w:val="21"/>
                <w:szCs w:val="21"/>
              </w:rPr>
              <w:t>检品编号</w:t>
            </w:r>
          </w:p>
        </w:tc>
        <w:tc>
          <w:tcPr>
            <w:tcW w:w="3788" w:type="dxa"/>
            <w:noWrap w:val="0"/>
            <w:vAlign w:val="center"/>
          </w:tcPr>
          <w:p w14:paraId="694EC992">
            <w:pPr>
              <w:spacing w:line="300" w:lineRule="exact"/>
              <w:jc w:val="left"/>
              <w:rPr>
                <w:rFonts w:hint="eastAsia"/>
                <w:sz w:val="21"/>
                <w:szCs w:val="21"/>
              </w:rPr>
            </w:pPr>
          </w:p>
        </w:tc>
        <w:tc>
          <w:tcPr>
            <w:tcW w:w="1276" w:type="dxa"/>
            <w:noWrap w:val="0"/>
            <w:vAlign w:val="center"/>
          </w:tcPr>
          <w:p w14:paraId="0B656BD0">
            <w:pPr>
              <w:spacing w:line="300" w:lineRule="exact"/>
              <w:jc w:val="left"/>
              <w:rPr>
                <w:rFonts w:hint="eastAsia"/>
                <w:sz w:val="21"/>
                <w:szCs w:val="21"/>
              </w:rPr>
            </w:pPr>
            <w:r>
              <w:rPr>
                <w:rFonts w:hint="eastAsia"/>
                <w:sz w:val="21"/>
                <w:szCs w:val="21"/>
              </w:rPr>
              <w:t>检测日期</w:t>
            </w:r>
          </w:p>
        </w:tc>
        <w:tc>
          <w:tcPr>
            <w:tcW w:w="1893" w:type="dxa"/>
            <w:noWrap w:val="0"/>
            <w:vAlign w:val="center"/>
          </w:tcPr>
          <w:p w14:paraId="67BA3FEE">
            <w:pPr>
              <w:spacing w:line="300" w:lineRule="exact"/>
              <w:jc w:val="left"/>
              <w:rPr>
                <w:rFonts w:hint="eastAsia"/>
                <w:sz w:val="21"/>
                <w:szCs w:val="21"/>
              </w:rPr>
            </w:pPr>
          </w:p>
        </w:tc>
      </w:tr>
      <w:tr w14:paraId="616D6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trPr>
        <w:tc>
          <w:tcPr>
            <w:tcW w:w="1565" w:type="dxa"/>
            <w:noWrap w:val="0"/>
            <w:vAlign w:val="center"/>
          </w:tcPr>
          <w:p w14:paraId="43151FDB">
            <w:pPr>
              <w:spacing w:line="300" w:lineRule="exact"/>
              <w:jc w:val="left"/>
              <w:rPr>
                <w:rFonts w:hint="eastAsia"/>
                <w:sz w:val="21"/>
                <w:szCs w:val="21"/>
              </w:rPr>
            </w:pPr>
            <w:r>
              <w:rPr>
                <w:rFonts w:hint="eastAsia"/>
                <w:sz w:val="21"/>
                <w:szCs w:val="21"/>
              </w:rPr>
              <w:t>被</w:t>
            </w:r>
            <w:r>
              <w:rPr>
                <w:rFonts w:hint="eastAsia" w:eastAsia="宋体"/>
                <w:sz w:val="21"/>
                <w:szCs w:val="21"/>
                <w:lang w:val="en-US" w:eastAsia="zh-CN"/>
              </w:rPr>
              <w:t>检测</w:t>
            </w:r>
            <w:r>
              <w:rPr>
                <w:rFonts w:hint="eastAsia"/>
                <w:sz w:val="21"/>
                <w:szCs w:val="21"/>
              </w:rPr>
              <w:t>单位</w:t>
            </w:r>
          </w:p>
        </w:tc>
        <w:tc>
          <w:tcPr>
            <w:tcW w:w="6957" w:type="dxa"/>
            <w:gridSpan w:val="3"/>
            <w:noWrap w:val="0"/>
            <w:vAlign w:val="center"/>
          </w:tcPr>
          <w:p w14:paraId="5CBC029F">
            <w:pPr>
              <w:spacing w:line="300" w:lineRule="exact"/>
              <w:jc w:val="left"/>
              <w:rPr>
                <w:rFonts w:hint="eastAsia"/>
                <w:sz w:val="21"/>
                <w:szCs w:val="21"/>
              </w:rPr>
            </w:pPr>
          </w:p>
        </w:tc>
      </w:tr>
      <w:tr w14:paraId="4A30E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1565" w:type="dxa"/>
            <w:noWrap w:val="0"/>
            <w:vAlign w:val="center"/>
          </w:tcPr>
          <w:p w14:paraId="67D6A617">
            <w:pPr>
              <w:spacing w:line="300" w:lineRule="exact"/>
              <w:jc w:val="left"/>
              <w:rPr>
                <w:rFonts w:hint="eastAsia"/>
                <w:sz w:val="21"/>
                <w:szCs w:val="21"/>
              </w:rPr>
            </w:pPr>
            <w:r>
              <w:rPr>
                <w:rFonts w:hint="eastAsia"/>
                <w:sz w:val="21"/>
                <w:szCs w:val="21"/>
              </w:rPr>
              <w:t>检测单位</w:t>
            </w:r>
          </w:p>
        </w:tc>
        <w:tc>
          <w:tcPr>
            <w:tcW w:w="6957" w:type="dxa"/>
            <w:gridSpan w:val="3"/>
            <w:noWrap w:val="0"/>
            <w:vAlign w:val="center"/>
          </w:tcPr>
          <w:p w14:paraId="057FA076">
            <w:pPr>
              <w:spacing w:line="300" w:lineRule="exact"/>
              <w:jc w:val="left"/>
              <w:rPr>
                <w:rFonts w:hint="eastAsia" w:eastAsia="宋体"/>
                <w:sz w:val="21"/>
                <w:szCs w:val="21"/>
                <w:lang w:eastAsia="zh-CN"/>
              </w:rPr>
            </w:pPr>
            <w:r>
              <w:rPr>
                <w:rFonts w:hint="eastAsia" w:eastAsia="宋体"/>
                <w:sz w:val="21"/>
                <w:szCs w:val="21"/>
                <w:lang w:val="en-US" w:eastAsia="zh-CN"/>
              </w:rPr>
              <w:t xml:space="preserve"> </w:t>
            </w:r>
          </w:p>
        </w:tc>
      </w:tr>
      <w:tr w14:paraId="3CA8F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1565" w:type="dxa"/>
            <w:noWrap w:val="0"/>
            <w:vAlign w:val="center"/>
          </w:tcPr>
          <w:p w14:paraId="6C987AE5">
            <w:pPr>
              <w:spacing w:line="300" w:lineRule="exact"/>
              <w:jc w:val="left"/>
              <w:rPr>
                <w:rFonts w:hint="eastAsia"/>
                <w:sz w:val="21"/>
                <w:szCs w:val="21"/>
              </w:rPr>
            </w:pPr>
            <w:r>
              <w:rPr>
                <w:rFonts w:hint="eastAsia"/>
                <w:sz w:val="21"/>
                <w:szCs w:val="21"/>
              </w:rPr>
              <w:t>参考依据</w:t>
            </w:r>
          </w:p>
        </w:tc>
        <w:tc>
          <w:tcPr>
            <w:tcW w:w="6957" w:type="dxa"/>
            <w:gridSpan w:val="3"/>
            <w:noWrap w:val="0"/>
            <w:vAlign w:val="center"/>
          </w:tcPr>
          <w:p w14:paraId="34E7C036">
            <w:pPr>
              <w:spacing w:line="300" w:lineRule="exact"/>
              <w:jc w:val="left"/>
              <w:rPr>
                <w:rFonts w:hint="eastAsia" w:eastAsia="宋体"/>
                <w:sz w:val="21"/>
                <w:szCs w:val="21"/>
                <w:lang w:eastAsia="zh-CN"/>
              </w:rPr>
            </w:pPr>
            <w:r>
              <w:rPr>
                <w:rFonts w:hint="eastAsia" w:eastAsia="宋体"/>
                <w:sz w:val="21"/>
                <w:szCs w:val="21"/>
                <w:lang w:val="en-US" w:eastAsia="zh-CN"/>
              </w:rPr>
              <w:t xml:space="preserve"> </w:t>
            </w:r>
          </w:p>
        </w:tc>
      </w:tr>
      <w:tr w14:paraId="2360D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1565" w:type="dxa"/>
            <w:noWrap w:val="0"/>
            <w:vAlign w:val="center"/>
          </w:tcPr>
          <w:p w14:paraId="4049CDE6">
            <w:pPr>
              <w:spacing w:line="300" w:lineRule="exact"/>
              <w:jc w:val="left"/>
              <w:rPr>
                <w:rFonts w:hint="eastAsia"/>
                <w:sz w:val="21"/>
                <w:szCs w:val="21"/>
              </w:rPr>
            </w:pPr>
            <w:r>
              <w:rPr>
                <w:rFonts w:hint="eastAsia"/>
                <w:sz w:val="21"/>
                <w:szCs w:val="21"/>
              </w:rPr>
              <w:t>检测项目</w:t>
            </w:r>
          </w:p>
        </w:tc>
        <w:tc>
          <w:tcPr>
            <w:tcW w:w="6957" w:type="dxa"/>
            <w:gridSpan w:val="3"/>
            <w:noWrap w:val="0"/>
            <w:vAlign w:val="center"/>
          </w:tcPr>
          <w:p w14:paraId="0C5394E4">
            <w:pPr>
              <w:spacing w:line="300" w:lineRule="exact"/>
              <w:jc w:val="both"/>
              <w:rPr>
                <w:rFonts w:hint="eastAsia" w:eastAsia="宋体"/>
                <w:sz w:val="21"/>
                <w:szCs w:val="21"/>
                <w:lang w:eastAsia="zh-CN"/>
              </w:rPr>
            </w:pPr>
            <w:r>
              <w:rPr>
                <w:rFonts w:hint="eastAsia" w:eastAsia="宋体"/>
                <w:sz w:val="21"/>
                <w:szCs w:val="21"/>
                <w:lang w:val="en-US" w:eastAsia="zh-CN"/>
              </w:rPr>
              <w:t xml:space="preserve"> 氰化物、砷盐</w:t>
            </w:r>
          </w:p>
        </w:tc>
      </w:tr>
    </w:tbl>
    <w:p w14:paraId="0D3E7F60">
      <w:pPr>
        <w:spacing w:line="360" w:lineRule="auto"/>
        <w:ind w:firstLine="840" w:firstLineChars="400"/>
        <w:jc w:val="left"/>
        <w:rPr>
          <w:rFonts w:hint="eastAsia"/>
          <w:sz w:val="21"/>
          <w:szCs w:val="21"/>
        </w:rPr>
      </w:pPr>
    </w:p>
    <w:p w14:paraId="75C5681A">
      <w:pPr>
        <w:spacing w:line="360" w:lineRule="auto"/>
        <w:ind w:firstLine="840" w:firstLineChars="400"/>
        <w:jc w:val="left"/>
        <w:rPr>
          <w:rFonts w:hint="default" w:eastAsia="宋体"/>
          <w:sz w:val="21"/>
          <w:szCs w:val="21"/>
          <w:lang w:val="en-US" w:eastAsia="zh-CN"/>
        </w:rPr>
      </w:pPr>
      <w:r>
        <w:rPr>
          <w:rFonts w:hint="eastAsia" w:eastAsia="宋体"/>
          <w:sz w:val="21"/>
          <w:szCs w:val="21"/>
          <w:lang w:val="en-US" w:eastAsia="zh-CN"/>
        </w:rPr>
        <w:t xml:space="preserve">   </w:t>
      </w:r>
    </w:p>
    <w:p w14:paraId="20A3AAE6">
      <w:pPr>
        <w:spacing w:line="360" w:lineRule="auto"/>
        <w:ind w:firstLine="840" w:firstLineChars="400"/>
        <w:jc w:val="left"/>
        <w:rPr>
          <w:sz w:val="21"/>
          <w:szCs w:val="21"/>
        </w:rPr>
      </w:pPr>
      <w:r>
        <w:rPr>
          <w:rFonts w:hint="eastAsia"/>
          <w:sz w:val="21"/>
          <w:szCs w:val="21"/>
        </w:rPr>
        <w:t>检</w:t>
      </w:r>
      <w:r>
        <w:rPr>
          <w:rFonts w:hint="eastAsia" w:eastAsia="宋体"/>
          <w:sz w:val="21"/>
          <w:szCs w:val="21"/>
          <w:lang w:val="en-US" w:eastAsia="zh-CN"/>
        </w:rPr>
        <w:t xml:space="preserve"> </w:t>
      </w:r>
      <w:r>
        <w:rPr>
          <w:rFonts w:hint="eastAsia"/>
          <w:sz w:val="21"/>
          <w:szCs w:val="21"/>
        </w:rPr>
        <w:t>品</w:t>
      </w:r>
      <w:r>
        <w:rPr>
          <w:rFonts w:hint="eastAsia" w:eastAsia="宋体"/>
          <w:sz w:val="21"/>
          <w:szCs w:val="21"/>
          <w:lang w:val="en-US" w:eastAsia="zh-CN"/>
        </w:rPr>
        <w:t xml:space="preserve"> </w:t>
      </w:r>
      <w:r>
        <w:rPr>
          <w:rFonts w:hint="eastAsia"/>
          <w:sz w:val="21"/>
          <w:szCs w:val="21"/>
        </w:rPr>
        <w:t>编</w:t>
      </w:r>
      <w:r>
        <w:rPr>
          <w:rFonts w:hint="eastAsia" w:eastAsia="宋体"/>
          <w:sz w:val="21"/>
          <w:szCs w:val="21"/>
          <w:lang w:val="en-US" w:eastAsia="zh-CN"/>
        </w:rPr>
        <w:t xml:space="preserve"> </w:t>
      </w:r>
      <w:r>
        <w:rPr>
          <w:rFonts w:hint="eastAsia"/>
          <w:sz w:val="21"/>
          <w:szCs w:val="21"/>
        </w:rPr>
        <w:t xml:space="preserve">号            </w:t>
      </w:r>
      <w:r>
        <w:rPr>
          <w:rFonts w:hint="eastAsia" w:eastAsia="宋体"/>
          <w:sz w:val="21"/>
          <w:szCs w:val="21"/>
          <w:lang w:val="en-US" w:eastAsia="zh-CN"/>
        </w:rPr>
        <w:t xml:space="preserve">                    </w:t>
      </w:r>
      <w:r>
        <w:rPr>
          <w:rFonts w:hint="eastAsia"/>
          <w:sz w:val="21"/>
          <w:szCs w:val="21"/>
        </w:rPr>
        <w:t xml:space="preserve">      检</w:t>
      </w:r>
      <w:r>
        <w:rPr>
          <w:rFonts w:hint="eastAsia" w:eastAsia="宋体"/>
          <w:sz w:val="21"/>
          <w:szCs w:val="21"/>
          <w:lang w:val="en-US" w:eastAsia="zh-CN"/>
        </w:rPr>
        <w:t xml:space="preserve"> </w:t>
      </w:r>
      <w:r>
        <w:rPr>
          <w:rFonts w:hint="eastAsia"/>
          <w:sz w:val="21"/>
          <w:szCs w:val="21"/>
        </w:rPr>
        <w:t>品</w:t>
      </w:r>
      <w:r>
        <w:rPr>
          <w:rFonts w:hint="eastAsia" w:eastAsia="宋体"/>
          <w:sz w:val="21"/>
          <w:szCs w:val="21"/>
          <w:lang w:val="en-US" w:eastAsia="zh-CN"/>
        </w:rPr>
        <w:t xml:space="preserve"> </w:t>
      </w:r>
      <w:r>
        <w:rPr>
          <w:rFonts w:hint="eastAsia"/>
          <w:sz w:val="21"/>
          <w:szCs w:val="21"/>
        </w:rPr>
        <w:t>名</w:t>
      </w:r>
      <w:r>
        <w:rPr>
          <w:rFonts w:hint="eastAsia" w:eastAsia="宋体"/>
          <w:sz w:val="21"/>
          <w:szCs w:val="21"/>
          <w:lang w:val="en-US" w:eastAsia="zh-CN"/>
        </w:rPr>
        <w:t xml:space="preserve"> </w:t>
      </w:r>
      <w:r>
        <w:rPr>
          <w:rFonts w:hint="eastAsia"/>
          <w:sz w:val="21"/>
          <w:szCs w:val="21"/>
        </w:rPr>
        <w:t>称</w:t>
      </w:r>
      <w:r>
        <w:rPr>
          <w:rFonts w:hint="eastAsia"/>
          <w:bCs/>
          <w:sz w:val="21"/>
          <w:szCs w:val="21"/>
        </w:rPr>
        <w:t xml:space="preserve"> </w:t>
      </w:r>
      <w:r>
        <w:rPr>
          <w:rFonts w:hint="eastAsia"/>
          <w:sz w:val="21"/>
          <w:szCs w:val="21"/>
        </w:rPr>
        <w:t xml:space="preserve">              </w:t>
      </w:r>
      <w:r>
        <w:rPr>
          <w:rFonts w:hint="eastAsia" w:eastAsia="宋体"/>
          <w:sz w:val="21"/>
          <w:szCs w:val="21"/>
          <w:lang w:val="en-US" w:eastAsia="zh-CN"/>
        </w:rPr>
        <w:t xml:space="preserve">               </w:t>
      </w:r>
      <w:r>
        <w:rPr>
          <w:rFonts w:hint="eastAsia"/>
          <w:sz w:val="21"/>
          <w:szCs w:val="21"/>
        </w:rPr>
        <w:t xml:space="preserve">    检</w:t>
      </w:r>
      <w:r>
        <w:rPr>
          <w:rFonts w:hint="eastAsia" w:eastAsia="宋体"/>
          <w:sz w:val="21"/>
          <w:szCs w:val="21"/>
          <w:lang w:val="en-US" w:eastAsia="zh-CN"/>
        </w:rPr>
        <w:t xml:space="preserve"> </w:t>
      </w:r>
      <w:r>
        <w:rPr>
          <w:rFonts w:hint="eastAsia"/>
          <w:sz w:val="21"/>
          <w:szCs w:val="21"/>
        </w:rPr>
        <w:t>测</w:t>
      </w:r>
      <w:r>
        <w:rPr>
          <w:rFonts w:hint="eastAsia" w:eastAsia="宋体"/>
          <w:sz w:val="21"/>
          <w:szCs w:val="21"/>
          <w:lang w:val="en-US" w:eastAsia="zh-CN"/>
        </w:rPr>
        <w:t xml:space="preserve"> </w:t>
      </w:r>
      <w:r>
        <w:rPr>
          <w:rFonts w:hint="eastAsia"/>
          <w:sz w:val="21"/>
          <w:szCs w:val="21"/>
        </w:rPr>
        <w:t>结</w:t>
      </w:r>
      <w:r>
        <w:rPr>
          <w:rFonts w:hint="eastAsia" w:eastAsia="宋体"/>
          <w:sz w:val="21"/>
          <w:szCs w:val="21"/>
          <w:lang w:val="en-US" w:eastAsia="zh-CN"/>
        </w:rPr>
        <w:t xml:space="preserve"> </w:t>
      </w:r>
      <w:r>
        <w:rPr>
          <w:rFonts w:hint="eastAsia"/>
          <w:sz w:val="21"/>
          <w:szCs w:val="21"/>
        </w:rPr>
        <w:t>果</w:t>
      </w:r>
    </w:p>
    <w:p w14:paraId="1CDB8F14">
      <w:pPr>
        <w:spacing w:line="360" w:lineRule="auto"/>
        <w:jc w:val="left"/>
        <w:rPr>
          <w:sz w:val="21"/>
          <w:szCs w:val="21"/>
        </w:rPr>
      </w:pPr>
    </w:p>
    <w:p w14:paraId="0CE7FBE5">
      <w:pPr>
        <w:spacing w:line="360" w:lineRule="auto"/>
        <w:jc w:val="left"/>
        <w:rPr>
          <w:sz w:val="21"/>
          <w:szCs w:val="21"/>
        </w:rPr>
      </w:pPr>
    </w:p>
    <w:p w14:paraId="1074A1E8">
      <w:pPr>
        <w:spacing w:line="360" w:lineRule="auto"/>
        <w:jc w:val="left"/>
        <w:rPr>
          <w:sz w:val="21"/>
          <w:szCs w:val="21"/>
        </w:rPr>
      </w:pPr>
    </w:p>
    <w:p w14:paraId="24551AA4">
      <w:pPr>
        <w:spacing w:line="360" w:lineRule="auto"/>
        <w:jc w:val="left"/>
        <w:rPr>
          <w:sz w:val="21"/>
          <w:szCs w:val="21"/>
        </w:rPr>
      </w:pPr>
    </w:p>
    <w:p w14:paraId="2C2D7DCD">
      <w:pPr>
        <w:spacing w:line="360" w:lineRule="auto"/>
        <w:jc w:val="left"/>
        <w:rPr>
          <w:sz w:val="21"/>
          <w:szCs w:val="21"/>
        </w:rPr>
      </w:pPr>
    </w:p>
    <w:p w14:paraId="36C49F9B">
      <w:pPr>
        <w:spacing w:line="360" w:lineRule="auto"/>
        <w:jc w:val="left"/>
        <w:rPr>
          <w:sz w:val="21"/>
          <w:szCs w:val="21"/>
        </w:rPr>
      </w:pPr>
    </w:p>
    <w:p w14:paraId="0F963ED3">
      <w:pPr>
        <w:spacing w:line="360" w:lineRule="auto"/>
        <w:jc w:val="left"/>
        <w:rPr>
          <w:sz w:val="21"/>
          <w:szCs w:val="21"/>
        </w:rPr>
      </w:pPr>
    </w:p>
    <w:p w14:paraId="3532FAF2">
      <w:pPr>
        <w:spacing w:line="360" w:lineRule="auto"/>
        <w:jc w:val="left"/>
        <w:rPr>
          <w:sz w:val="21"/>
          <w:szCs w:val="21"/>
        </w:rPr>
      </w:pPr>
    </w:p>
    <w:p w14:paraId="1C6693B2">
      <w:pPr>
        <w:spacing w:line="360" w:lineRule="auto"/>
        <w:jc w:val="left"/>
        <w:rPr>
          <w:sz w:val="21"/>
          <w:szCs w:val="21"/>
        </w:rPr>
      </w:pPr>
    </w:p>
    <w:p w14:paraId="432D80DF">
      <w:pPr>
        <w:spacing w:line="360" w:lineRule="auto"/>
        <w:jc w:val="left"/>
        <w:rPr>
          <w:sz w:val="21"/>
          <w:szCs w:val="21"/>
        </w:rPr>
      </w:pPr>
    </w:p>
    <w:p w14:paraId="0656D06B">
      <w:pPr>
        <w:spacing w:line="360" w:lineRule="auto"/>
        <w:jc w:val="left"/>
        <w:rPr>
          <w:sz w:val="21"/>
          <w:szCs w:val="21"/>
        </w:rPr>
      </w:pPr>
    </w:p>
    <w:p w14:paraId="01E1B9A0">
      <w:pPr>
        <w:spacing w:line="360" w:lineRule="auto"/>
        <w:jc w:val="left"/>
        <w:rPr>
          <w:sz w:val="21"/>
          <w:szCs w:val="21"/>
        </w:rPr>
      </w:pPr>
    </w:p>
    <w:p w14:paraId="15F2170A">
      <w:pPr>
        <w:spacing w:line="360" w:lineRule="auto"/>
        <w:jc w:val="left"/>
        <w:rPr>
          <w:sz w:val="21"/>
          <w:szCs w:val="21"/>
        </w:rPr>
      </w:pPr>
    </w:p>
    <w:p w14:paraId="2E697059">
      <w:pPr>
        <w:spacing w:line="360" w:lineRule="auto"/>
        <w:jc w:val="left"/>
        <w:rPr>
          <w:sz w:val="21"/>
          <w:szCs w:val="21"/>
        </w:rPr>
      </w:pPr>
    </w:p>
    <w:p w14:paraId="6F6315FE">
      <w:pPr>
        <w:spacing w:line="360" w:lineRule="auto"/>
        <w:jc w:val="left"/>
        <w:rPr>
          <w:sz w:val="21"/>
          <w:szCs w:val="21"/>
        </w:rPr>
      </w:pPr>
    </w:p>
    <w:p w14:paraId="6CE7B8A8">
      <w:pPr>
        <w:spacing w:line="360" w:lineRule="auto"/>
        <w:jc w:val="left"/>
        <w:rPr>
          <w:sz w:val="21"/>
          <w:szCs w:val="21"/>
        </w:rPr>
      </w:pPr>
    </w:p>
    <w:p w14:paraId="6437E462">
      <w:pPr>
        <w:spacing w:line="360" w:lineRule="auto"/>
        <w:jc w:val="left"/>
        <w:rPr>
          <w:sz w:val="21"/>
          <w:szCs w:val="21"/>
        </w:rPr>
      </w:pPr>
    </w:p>
    <w:p w14:paraId="45EE8991">
      <w:pPr>
        <w:spacing w:line="360" w:lineRule="auto"/>
        <w:jc w:val="left"/>
        <w:rPr>
          <w:sz w:val="21"/>
          <w:szCs w:val="21"/>
        </w:rPr>
      </w:pPr>
    </w:p>
    <w:p w14:paraId="27E519FC">
      <w:pPr>
        <w:spacing w:line="360" w:lineRule="auto"/>
        <w:jc w:val="left"/>
        <w:rPr>
          <w:sz w:val="21"/>
          <w:szCs w:val="21"/>
        </w:rPr>
      </w:pPr>
    </w:p>
    <w:p w14:paraId="6667CD75">
      <w:pPr>
        <w:spacing w:line="360" w:lineRule="auto"/>
        <w:jc w:val="left"/>
        <w:rPr>
          <w:sz w:val="21"/>
          <w:szCs w:val="21"/>
        </w:rPr>
      </w:pPr>
    </w:p>
    <w:p w14:paraId="038F7C85">
      <w:pPr>
        <w:spacing w:line="360" w:lineRule="auto"/>
        <w:jc w:val="left"/>
        <w:rPr>
          <w:sz w:val="21"/>
          <w:szCs w:val="21"/>
        </w:rPr>
      </w:pPr>
    </w:p>
    <w:p w14:paraId="375BB27E">
      <w:pPr>
        <w:spacing w:line="360" w:lineRule="auto"/>
        <w:jc w:val="left"/>
        <w:rPr>
          <w:sz w:val="21"/>
          <w:szCs w:val="21"/>
        </w:rPr>
      </w:pPr>
    </w:p>
    <w:p w14:paraId="23766068">
      <w:pPr>
        <w:spacing w:line="360" w:lineRule="auto"/>
        <w:jc w:val="left"/>
        <w:rPr>
          <w:sz w:val="21"/>
          <w:szCs w:val="21"/>
        </w:rPr>
      </w:pPr>
    </w:p>
    <w:p w14:paraId="51E87B93">
      <w:pPr>
        <w:jc w:val="left"/>
        <w:rPr>
          <w:sz w:val="21"/>
          <w:szCs w:val="21"/>
        </w:rPr>
      </w:pPr>
    </w:p>
    <w:p w14:paraId="30D5981C">
      <w:pPr>
        <w:jc w:val="left"/>
        <w:rPr>
          <w:sz w:val="21"/>
          <w:szCs w:val="21"/>
        </w:rPr>
      </w:pPr>
    </w:p>
    <w:p w14:paraId="1DA58952">
      <w:pPr>
        <w:ind w:firstLine="2100" w:firstLineChars="1000"/>
        <w:rPr>
          <w:sz w:val="21"/>
          <w:szCs w:val="21"/>
        </w:rPr>
      </w:pPr>
      <w:r>
        <w:rPr>
          <w:rFonts w:hint="eastAsia"/>
          <w:sz w:val="21"/>
          <w:szCs w:val="21"/>
        </w:rPr>
        <w:t xml:space="preserve">检验者：           </w:t>
      </w:r>
      <w:r>
        <w:rPr>
          <w:rFonts w:hint="eastAsia" w:eastAsia="宋体"/>
          <w:sz w:val="21"/>
          <w:szCs w:val="21"/>
          <w:lang w:val="en-US" w:eastAsia="zh-CN"/>
        </w:rPr>
        <w:t xml:space="preserve">     </w:t>
      </w:r>
      <w:r>
        <w:rPr>
          <w:rFonts w:hint="eastAsia"/>
          <w:sz w:val="21"/>
          <w:szCs w:val="21"/>
        </w:rPr>
        <w:t xml:space="preserve">        </w:t>
      </w:r>
      <w:r>
        <w:rPr>
          <w:rFonts w:hint="eastAsia" w:eastAsia="宋体"/>
          <w:sz w:val="21"/>
          <w:szCs w:val="21"/>
          <w:lang w:val="en-US" w:eastAsia="zh-CN"/>
        </w:rPr>
        <w:t xml:space="preserve">    </w:t>
      </w:r>
      <w:r>
        <w:rPr>
          <w:rFonts w:hint="eastAsia"/>
          <w:sz w:val="21"/>
          <w:szCs w:val="21"/>
        </w:rPr>
        <w:t xml:space="preserve">                     校对者：</w:t>
      </w:r>
    </w:p>
    <w:p w14:paraId="45931463">
      <w:pPr>
        <w:pStyle w:val="11"/>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olor w:val="000000" w:themeColor="text1"/>
          <w14:textFill>
            <w14:solidFill>
              <w14:schemeClr w14:val="tx1"/>
            </w14:solidFill>
          </w14:textFill>
        </w:rPr>
      </w:pPr>
    </w:p>
    <w:p w14:paraId="36272B16">
      <w:pPr>
        <w:pStyle w:val="3"/>
        <w:spacing w:before="65" w:line="230" w:lineRule="auto"/>
        <w:ind w:left="3942"/>
        <w:outlineLvl w:val="0"/>
        <w:rPr>
          <w:color w:val="000000" w:themeColor="text1"/>
          <w:sz w:val="20"/>
          <w:szCs w:val="20"/>
          <w14:textFill>
            <w14:solidFill>
              <w14:schemeClr w14:val="tx1"/>
            </w14:solidFill>
          </w14:textFill>
        </w:rPr>
      </w:pPr>
    </w:p>
    <w:p w14:paraId="1765DCC7">
      <w:pPr>
        <w:pStyle w:val="3"/>
        <w:spacing w:before="65" w:line="230" w:lineRule="auto"/>
        <w:ind w:left="3942"/>
        <w:outlineLvl w:val="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参</w:t>
      </w:r>
      <w:r>
        <w:rPr>
          <w:color w:val="000000" w:themeColor="text1"/>
          <w:spacing w:val="9"/>
          <w:sz w:val="21"/>
          <w:szCs w:val="21"/>
          <w14:textFill>
            <w14:solidFill>
              <w14:schemeClr w14:val="tx1"/>
            </w14:solidFill>
          </w14:textFill>
        </w:rPr>
        <w:t xml:space="preserve">  </w:t>
      </w:r>
      <w:r>
        <w:rPr>
          <w:color w:val="000000" w:themeColor="text1"/>
          <w:sz w:val="21"/>
          <w:szCs w:val="21"/>
          <w14:textFill>
            <w14:solidFill>
              <w14:schemeClr w14:val="tx1"/>
            </w14:solidFill>
          </w14:textFill>
        </w:rPr>
        <w:t>考</w:t>
      </w:r>
      <w:r>
        <w:rPr>
          <w:color w:val="000000" w:themeColor="text1"/>
          <w:spacing w:val="11"/>
          <w:sz w:val="21"/>
          <w:szCs w:val="21"/>
          <w14:textFill>
            <w14:solidFill>
              <w14:schemeClr w14:val="tx1"/>
            </w14:solidFill>
          </w14:textFill>
        </w:rPr>
        <w:t xml:space="preserve">  </w:t>
      </w:r>
      <w:r>
        <w:rPr>
          <w:color w:val="000000" w:themeColor="text1"/>
          <w:sz w:val="21"/>
          <w:szCs w:val="21"/>
          <w14:textFill>
            <w14:solidFill>
              <w14:schemeClr w14:val="tx1"/>
            </w14:solidFill>
          </w14:textFill>
        </w:rPr>
        <w:t>文</w:t>
      </w:r>
      <w:r>
        <w:rPr>
          <w:color w:val="000000" w:themeColor="text1"/>
          <w:spacing w:val="9"/>
          <w:sz w:val="21"/>
          <w:szCs w:val="21"/>
          <w14:textFill>
            <w14:solidFill>
              <w14:schemeClr w14:val="tx1"/>
            </w14:solidFill>
          </w14:textFill>
        </w:rPr>
        <w:t xml:space="preserve">  </w:t>
      </w:r>
      <w:r>
        <w:rPr>
          <w:color w:val="000000" w:themeColor="text1"/>
          <w:sz w:val="21"/>
          <w:szCs w:val="21"/>
          <w14:textFill>
            <w14:solidFill>
              <w14:schemeClr w14:val="tx1"/>
            </w14:solidFill>
          </w14:textFill>
        </w:rPr>
        <w:t>献</w:t>
      </w:r>
    </w:p>
    <w:p w14:paraId="49BAB478">
      <w:pPr>
        <w:spacing w:before="219" w:line="257" w:lineRule="auto"/>
        <w:ind w:left="2" w:firstLine="449"/>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1"/>
          <w:sz w:val="21"/>
          <w:szCs w:val="21"/>
          <w14:textFill>
            <w14:solidFill>
              <w14:schemeClr w14:val="tx1"/>
            </w14:solidFill>
          </w14:textFill>
        </w:rPr>
        <w:t>[1] 全国打击违法添加非食用物质和滥用食品添加剂专项整治领导小组 食品中可能违</w:t>
      </w:r>
      <w:r>
        <w:rPr>
          <w:rFonts w:ascii="宋体" w:hAnsi="宋体" w:eastAsia="宋体" w:cs="宋体"/>
          <w:color w:val="000000" w:themeColor="text1"/>
          <w:spacing w:val="10"/>
          <w:sz w:val="21"/>
          <w:szCs w:val="21"/>
          <w14:textFill>
            <w14:solidFill>
              <w14:schemeClr w14:val="tx1"/>
            </w14:solidFill>
          </w14:textFill>
        </w:rPr>
        <w:t>法添加的</w:t>
      </w:r>
      <w:r>
        <w:rPr>
          <w:rFonts w:ascii="宋体" w:hAnsi="宋体" w:eastAsia="宋体" w:cs="宋体"/>
          <w:color w:val="000000" w:themeColor="text1"/>
          <w:spacing w:val="9"/>
          <w:sz w:val="21"/>
          <w:szCs w:val="21"/>
          <w14:textFill>
            <w14:solidFill>
              <w14:schemeClr w14:val="tx1"/>
            </w14:solidFill>
          </w14:textFill>
        </w:rPr>
        <w:t>非食用物质和易滥用的食品添加剂名单（卫生部</w:t>
      </w:r>
      <w:r>
        <w:rPr>
          <w:rFonts w:ascii="宋体" w:hAnsi="宋体" w:eastAsia="宋体" w:cs="宋体"/>
          <w:color w:val="000000" w:themeColor="text1"/>
          <w:spacing w:val="8"/>
          <w:sz w:val="21"/>
          <w:szCs w:val="21"/>
          <w14:textFill>
            <w14:solidFill>
              <w14:schemeClr w14:val="tx1"/>
            </w14:solidFill>
          </w14:textFill>
        </w:rPr>
        <w:t>第1-5批汇总）</w:t>
      </w:r>
    </w:p>
    <w:p w14:paraId="6C751065">
      <w:pPr>
        <w:spacing w:before="66" w:line="226" w:lineRule="auto"/>
        <w:ind w:left="451"/>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[2] 农业农村部公告第250号公告 食品动物中禁止使用的药品及其他化合物清单中的物质</w:t>
      </w:r>
    </w:p>
    <w:p w14:paraId="3BE6350F">
      <w:pPr>
        <w:spacing w:line="242" w:lineRule="auto"/>
        <w:rPr>
          <w:rFonts w:ascii="Arial"/>
          <w:color w:val="000000" w:themeColor="text1"/>
          <w:sz w:val="21"/>
          <w14:textFill>
            <w14:solidFill>
              <w14:schemeClr w14:val="tx1"/>
            </w14:solidFill>
          </w14:textFill>
        </w:rPr>
      </w:pPr>
    </w:p>
    <w:p w14:paraId="69597CC6">
      <w:pPr>
        <w:rPr>
          <w:rFonts w:hint="eastAsia" w:ascii="宋体" w:hAnsi="宋体"/>
          <w:color w:val="000000" w:themeColor="text1"/>
          <w:szCs w:val="21"/>
          <w:u w:val="thick"/>
          <w14:textFill>
            <w14:solidFill>
              <w14:schemeClr w14:val="tx1"/>
            </w14:solidFill>
          </w14:textFill>
        </w:rPr>
      </w:pPr>
      <w:r>
        <w:rPr>
          <w:rFonts w:hint="eastAsia" w:eastAsia="宋体"/>
          <w:color w:val="000000" w:themeColor="text1"/>
          <w:sz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u w:val="thick"/>
          <w14:textFill>
            <w14:solidFill>
              <w14:schemeClr w14:val="tx1"/>
            </w14:solidFill>
          </w14:textFill>
        </w:rPr>
        <w:t xml:space="preserve">                             </w:t>
      </w:r>
    </w:p>
    <w:p w14:paraId="5F0F534D">
      <w:pPr>
        <w:spacing w:line="242" w:lineRule="auto"/>
        <w:rPr>
          <w:rFonts w:hint="default" w:ascii="Arial" w:eastAsia="宋体"/>
          <w:color w:val="000000" w:themeColor="text1"/>
          <w:sz w:val="21"/>
          <w:lang w:val="en-US" w:eastAsia="zh-CN"/>
          <w14:textFill>
            <w14:solidFill>
              <w14:schemeClr w14:val="tx1"/>
            </w14:solidFill>
          </w14:textFill>
        </w:rPr>
      </w:pPr>
    </w:p>
    <w:p w14:paraId="7B2B926B">
      <w:pPr>
        <w:spacing w:line="242" w:lineRule="auto"/>
        <w:rPr>
          <w:rFonts w:ascii="Arial"/>
          <w:color w:val="000000" w:themeColor="text1"/>
          <w:sz w:val="21"/>
          <w14:textFill>
            <w14:solidFill>
              <w14:schemeClr w14:val="tx1"/>
            </w14:solidFill>
          </w14:textFill>
        </w:rPr>
      </w:pPr>
    </w:p>
    <w:p w14:paraId="3E86F9AC">
      <w:pPr>
        <w:spacing w:line="242" w:lineRule="auto"/>
        <w:rPr>
          <w:rFonts w:ascii="Arial"/>
          <w:color w:val="000000" w:themeColor="text1"/>
          <w:sz w:val="21"/>
          <w14:textFill>
            <w14:solidFill>
              <w14:schemeClr w14:val="tx1"/>
            </w14:solidFill>
          </w14:textFill>
        </w:rPr>
      </w:pPr>
    </w:p>
    <w:p w14:paraId="02CCF5DF">
      <w:pPr>
        <w:spacing w:line="243" w:lineRule="auto"/>
        <w:rPr>
          <w:rFonts w:ascii="Arial"/>
          <w:color w:val="000000" w:themeColor="text1"/>
          <w:sz w:val="21"/>
          <w14:textFill>
            <w14:solidFill>
              <w14:schemeClr w14:val="tx1"/>
            </w14:solidFill>
          </w14:textFill>
        </w:rPr>
      </w:pPr>
    </w:p>
    <w:p w14:paraId="44E47F27">
      <w:pPr>
        <w:spacing w:line="243" w:lineRule="auto"/>
        <w:rPr>
          <w:rFonts w:ascii="Arial"/>
          <w:color w:val="000000" w:themeColor="text1"/>
          <w:sz w:val="21"/>
          <w14:textFill>
            <w14:solidFill>
              <w14:schemeClr w14:val="tx1"/>
            </w14:solidFill>
          </w14:textFill>
        </w:rPr>
      </w:pPr>
    </w:p>
    <w:p w14:paraId="0B5C5548">
      <w:pPr>
        <w:spacing w:line="243" w:lineRule="auto"/>
        <w:rPr>
          <w:rFonts w:ascii="Arial"/>
          <w:color w:val="000000" w:themeColor="text1"/>
          <w:sz w:val="21"/>
          <w14:textFill>
            <w14:solidFill>
              <w14:schemeClr w14:val="tx1"/>
            </w14:solidFill>
          </w14:textFill>
        </w:rPr>
      </w:pPr>
    </w:p>
    <w:p w14:paraId="0632866E">
      <w:pPr>
        <w:spacing w:line="243" w:lineRule="auto"/>
        <w:rPr>
          <w:rFonts w:ascii="Arial"/>
          <w:color w:val="000000" w:themeColor="text1"/>
          <w:sz w:val="21"/>
          <w14:textFill>
            <w14:solidFill>
              <w14:schemeClr w14:val="tx1"/>
            </w14:solidFill>
          </w14:textFill>
        </w:rPr>
      </w:pPr>
    </w:p>
    <w:p w14:paraId="3B9E487B">
      <w:pPr>
        <w:spacing w:line="243" w:lineRule="auto"/>
        <w:rPr>
          <w:rFonts w:ascii="Arial"/>
          <w:color w:val="000000" w:themeColor="text1"/>
          <w:sz w:val="21"/>
          <w14:textFill>
            <w14:solidFill>
              <w14:schemeClr w14:val="tx1"/>
            </w14:solidFill>
          </w14:textFill>
        </w:rPr>
      </w:pPr>
    </w:p>
    <w:p w14:paraId="506CFC07">
      <w:pPr>
        <w:spacing w:line="243" w:lineRule="auto"/>
        <w:rPr>
          <w:rFonts w:ascii="Arial"/>
          <w:color w:val="000000" w:themeColor="text1"/>
          <w:sz w:val="21"/>
          <w14:textFill>
            <w14:solidFill>
              <w14:schemeClr w14:val="tx1"/>
            </w14:solidFill>
          </w14:textFill>
        </w:rPr>
      </w:pPr>
    </w:p>
    <w:p w14:paraId="2A6AD6ED">
      <w:pPr>
        <w:spacing w:line="243" w:lineRule="auto"/>
        <w:rPr>
          <w:rFonts w:ascii="Arial"/>
          <w:color w:val="000000" w:themeColor="text1"/>
          <w:sz w:val="21"/>
          <w14:textFill>
            <w14:solidFill>
              <w14:schemeClr w14:val="tx1"/>
            </w14:solidFill>
          </w14:textFill>
        </w:rPr>
      </w:pPr>
    </w:p>
    <w:p w14:paraId="1F7D7A5E">
      <w:pPr>
        <w:spacing w:line="243" w:lineRule="auto"/>
        <w:rPr>
          <w:rFonts w:ascii="Arial"/>
          <w:color w:val="000000" w:themeColor="text1"/>
          <w:sz w:val="21"/>
          <w14:textFill>
            <w14:solidFill>
              <w14:schemeClr w14:val="tx1"/>
            </w14:solidFill>
          </w14:textFill>
        </w:rPr>
      </w:pPr>
    </w:p>
    <w:p w14:paraId="152C05C7">
      <w:pPr>
        <w:spacing w:line="243" w:lineRule="auto"/>
        <w:rPr>
          <w:rFonts w:ascii="Arial"/>
          <w:color w:val="000000" w:themeColor="text1"/>
          <w:sz w:val="21"/>
          <w14:textFill>
            <w14:solidFill>
              <w14:schemeClr w14:val="tx1"/>
            </w14:solidFill>
          </w14:textFill>
        </w:rPr>
      </w:pPr>
    </w:p>
    <w:p w14:paraId="7D3AB3EA">
      <w:pPr>
        <w:spacing w:line="243" w:lineRule="auto"/>
        <w:rPr>
          <w:rFonts w:ascii="Arial"/>
          <w:color w:val="000000" w:themeColor="text1"/>
          <w:sz w:val="21"/>
          <w14:textFill>
            <w14:solidFill>
              <w14:schemeClr w14:val="tx1"/>
            </w14:solidFill>
          </w14:textFill>
        </w:rPr>
      </w:pPr>
    </w:p>
    <w:p w14:paraId="7A98151A">
      <w:pPr>
        <w:spacing w:line="243" w:lineRule="auto"/>
        <w:rPr>
          <w:rFonts w:ascii="Arial"/>
          <w:color w:val="000000" w:themeColor="text1"/>
          <w:sz w:val="21"/>
          <w14:textFill>
            <w14:solidFill>
              <w14:schemeClr w14:val="tx1"/>
            </w14:solidFill>
          </w14:textFill>
        </w:rPr>
      </w:pPr>
    </w:p>
    <w:p w14:paraId="58B07EDA">
      <w:pPr>
        <w:spacing w:line="243" w:lineRule="auto"/>
        <w:rPr>
          <w:rFonts w:ascii="Arial"/>
          <w:color w:val="000000" w:themeColor="text1"/>
          <w:sz w:val="21"/>
          <w14:textFill>
            <w14:solidFill>
              <w14:schemeClr w14:val="tx1"/>
            </w14:solidFill>
          </w14:textFill>
        </w:rPr>
      </w:pPr>
    </w:p>
    <w:p w14:paraId="633FE28C">
      <w:pPr>
        <w:spacing w:line="243" w:lineRule="auto"/>
        <w:rPr>
          <w:rFonts w:ascii="Arial"/>
          <w:color w:val="000000" w:themeColor="text1"/>
          <w:sz w:val="21"/>
          <w14:textFill>
            <w14:solidFill>
              <w14:schemeClr w14:val="tx1"/>
            </w14:solidFill>
          </w14:textFill>
        </w:rPr>
      </w:pPr>
    </w:p>
    <w:p w14:paraId="7B04E000">
      <w:pPr>
        <w:spacing w:line="243" w:lineRule="auto"/>
        <w:rPr>
          <w:rFonts w:ascii="Arial"/>
          <w:color w:val="000000" w:themeColor="text1"/>
          <w:sz w:val="21"/>
          <w14:textFill>
            <w14:solidFill>
              <w14:schemeClr w14:val="tx1"/>
            </w14:solidFill>
          </w14:textFill>
        </w:rPr>
      </w:pPr>
    </w:p>
    <w:p w14:paraId="78E1587E">
      <w:pPr>
        <w:spacing w:line="243" w:lineRule="auto"/>
        <w:rPr>
          <w:rFonts w:ascii="Arial"/>
          <w:color w:val="000000" w:themeColor="text1"/>
          <w:sz w:val="21"/>
          <w14:textFill>
            <w14:solidFill>
              <w14:schemeClr w14:val="tx1"/>
            </w14:solidFill>
          </w14:textFill>
        </w:rPr>
      </w:pPr>
    </w:p>
    <w:p w14:paraId="7A80DC78">
      <w:pPr>
        <w:spacing w:line="243" w:lineRule="auto"/>
        <w:rPr>
          <w:rFonts w:ascii="Arial"/>
          <w:color w:val="000000" w:themeColor="text1"/>
          <w:sz w:val="21"/>
          <w14:textFill>
            <w14:solidFill>
              <w14:schemeClr w14:val="tx1"/>
            </w14:solidFill>
          </w14:textFill>
        </w:rPr>
      </w:pPr>
    </w:p>
    <w:p w14:paraId="3EC5AAA9">
      <w:pPr>
        <w:spacing w:line="243" w:lineRule="auto"/>
        <w:rPr>
          <w:rFonts w:ascii="Arial"/>
          <w:color w:val="000000" w:themeColor="text1"/>
          <w:sz w:val="21"/>
          <w14:textFill>
            <w14:solidFill>
              <w14:schemeClr w14:val="tx1"/>
            </w14:solidFill>
          </w14:textFill>
        </w:rPr>
      </w:pPr>
    </w:p>
    <w:p w14:paraId="327321DF">
      <w:pPr>
        <w:spacing w:line="243" w:lineRule="auto"/>
        <w:rPr>
          <w:rFonts w:ascii="Arial"/>
          <w:color w:val="000000" w:themeColor="text1"/>
          <w:sz w:val="21"/>
          <w14:textFill>
            <w14:solidFill>
              <w14:schemeClr w14:val="tx1"/>
            </w14:solidFill>
          </w14:textFill>
        </w:rPr>
      </w:pPr>
    </w:p>
    <w:p w14:paraId="49EFFE5A">
      <w:pPr>
        <w:spacing w:before="1" w:line="4000" w:lineRule="exact"/>
        <w:ind w:firstLine="1958"/>
        <w:rPr>
          <w:color w:val="000000" w:themeColor="text1"/>
          <w14:textFill>
            <w14:solidFill>
              <w14:schemeClr w14:val="tx1"/>
            </w14:solidFill>
          </w14:textFill>
        </w:rPr>
      </w:pPr>
    </w:p>
    <w:sectPr>
      <w:footerReference r:id="rId10" w:type="default"/>
      <w:pgSz w:w="11906" w:h="16839"/>
      <w:pgMar w:top="1406" w:right="1420" w:bottom="1313" w:left="1141" w:header="0" w:footer="113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大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0" w:usb3="00000000" w:csb0="00060007"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2B09B">
    <w:pPr>
      <w:pStyle w:val="4"/>
      <w:tabs>
        <w:tab w:val="left" w:pos="395"/>
        <w:tab w:val="clear" w:pos="4153"/>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7653B">
    <w:pPr>
      <w:tabs>
        <w:tab w:val="center" w:pos="4674"/>
      </w:tabs>
      <w:spacing w:line="171" w:lineRule="auto"/>
      <w:ind w:left="9045"/>
      <w:rPr>
        <w:rFonts w:ascii="宋体" w:hAnsi="宋体" w:eastAsia="宋体" w:cs="宋体"/>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845FD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15845FD7">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eastAsia="宋体" w:cs="宋体"/>
        <w:sz w:val="18"/>
        <w:szCs w:val="18"/>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EE4FF">
    <w:pPr>
      <w:spacing w:line="171" w:lineRule="auto"/>
      <w:ind w:left="207"/>
      <w:rPr>
        <w:rFonts w:ascii="宋体" w:hAnsi="宋体" w:eastAsia="宋体" w:cs="宋体"/>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211F22">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67211F22">
                    <w:pPr>
                      <w:pStyle w:val="4"/>
                    </w:pPr>
                    <w:r>
                      <w:fldChar w:fldCharType="begin"/>
                    </w:r>
                    <w:r>
                      <w:instrText xml:space="preserve"> PAGE  \* MERGEFORMAT </w:instrText>
                    </w:r>
                    <w:r>
                      <w:fldChar w:fldCharType="separate"/>
                    </w:r>
                    <w:r>
                      <w:t>2</w:t>
                    </w:r>
                    <w:r>
                      <w:fldChar w:fldCharType="end"/>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align>inside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F4F629">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36F4F629">
                    <w:pPr>
                      <w:pStyle w:val="4"/>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3983A">
    <w:pPr>
      <w:spacing w:line="172" w:lineRule="auto"/>
      <w:ind w:left="9075"/>
      <w:rPr>
        <w:rFonts w:ascii="宋体" w:hAnsi="宋体" w:eastAsia="宋体" w:cs="宋体"/>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inside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95EF9D">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4795EF9D">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C6FB6">
    <w:pPr>
      <w:spacing w:line="173" w:lineRule="auto"/>
      <w:ind w:left="210"/>
      <w:rPr>
        <w:rFonts w:hint="default" w:ascii="宋体" w:hAnsi="宋体" w:eastAsia="宋体" w:cs="宋体"/>
        <w:sz w:val="18"/>
        <w:szCs w:val="18"/>
        <w:lang w:val="en-US" w:eastAsia="zh-CN"/>
      </w:rPr>
    </w:pPr>
    <w:r>
      <w:rPr>
        <w:sz w:val="18"/>
      </w:rPr>
      <mc:AlternateContent>
        <mc:Choice Requires="wps">
          <w:drawing>
            <wp:anchor distT="0" distB="0" distL="114300" distR="114300" simplePos="0" relativeHeight="251668480" behindDoc="0" locked="0" layoutInCell="1" allowOverlap="1">
              <wp:simplePos x="0" y="0"/>
              <wp:positionH relativeFrom="margin">
                <wp:align>inside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D8BBD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8D8BBDF">
                    <w:pPr>
                      <w:pStyle w:val="4"/>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B0A765">
                          <w:pPr>
                            <w:pStyle w:val="4"/>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27B0A765">
                    <w:pPr>
                      <w:pStyle w:val="4"/>
                      <w:rPr>
                        <w:rFonts w:hint="eastAsia" w:eastAsia="宋体"/>
                        <w:lang w:eastAsia="zh-CN"/>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299D7">
    <w:pPr>
      <w:pStyle w:val="16"/>
      <w:wordWrap w:val="0"/>
      <w:rPr>
        <w:szCs w:val="21"/>
      </w:rPr>
    </w:pPr>
  </w:p>
  <w:p w14:paraId="3CD75962">
    <w:pPr>
      <w:pStyle w:val="16"/>
      <w:wordWrap w:val="0"/>
      <w:rPr>
        <w:szCs w:val="21"/>
      </w:rPr>
    </w:pPr>
  </w:p>
  <w:p w14:paraId="2EFA5BCE">
    <w:pPr>
      <w:pStyle w:val="16"/>
      <w:wordWrap w:val="0"/>
      <w:rPr>
        <w:szCs w:val="21"/>
      </w:rPr>
    </w:pPr>
  </w:p>
  <w:p w14:paraId="06EDD7DA">
    <w:pPr>
      <w:pStyle w:val="16"/>
      <w:wordWrap w:val="0"/>
      <w:rPr>
        <w:rFonts w:hint="eastAsia" w:eastAsia="黑体"/>
        <w:lang w:eastAsia="zh-CN"/>
      </w:rPr>
    </w:pPr>
    <w:r>
      <w:rPr>
        <w:szCs w:val="21"/>
      </w:rPr>
      <w:t>DB</w:t>
    </w:r>
    <w:r>
      <w:rPr>
        <w:rFonts w:hint="eastAsia"/>
        <w:szCs w:val="21"/>
      </w:rPr>
      <w:t>62</w:t>
    </w:r>
    <w:r>
      <w:rPr>
        <w:szCs w:val="21"/>
      </w:rPr>
      <w:t>/T</w:t>
    </w:r>
    <w:r>
      <w:rPr>
        <w:rFonts w:hint="eastAsia"/>
        <w:szCs w:val="21"/>
      </w:rPr>
      <w:t xml:space="preserve"> ** </w:t>
    </w:r>
    <w:r>
      <w:rPr>
        <w:rFonts w:hint="eastAsia"/>
        <w:szCs w:val="21"/>
        <w:lang w:eastAsia="zh-CN"/>
      </w:rPr>
      <w:t>~</w:t>
    </w:r>
    <w:r>
      <w:rPr>
        <w:szCs w:val="21"/>
      </w:rPr>
      <w:t>20</w:t>
    </w:r>
    <w:r>
      <w:rPr>
        <w:rFonts w:hint="eastAsia"/>
        <w:szCs w:val="21"/>
      </w:rPr>
      <w:t>2</w:t>
    </w:r>
    <w:r>
      <w:rPr>
        <w:rFonts w:hint="eastAsia"/>
        <w:szCs w:val="21"/>
        <w:lang w:val="en-US" w:eastAsia="zh-CN"/>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13"/>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DllOTM1YTA3M2NhZGM1OTk2YWVlMDBjMTI4ZjU5NTAifQ=="/>
  </w:docVars>
  <w:rsids>
    <w:rsidRoot w:val="00000000"/>
    <w:rsid w:val="00016D8E"/>
    <w:rsid w:val="04201C93"/>
    <w:rsid w:val="04FC3442"/>
    <w:rsid w:val="053F4BDD"/>
    <w:rsid w:val="05D143C5"/>
    <w:rsid w:val="05E31E28"/>
    <w:rsid w:val="09AF35D7"/>
    <w:rsid w:val="0A3B46F5"/>
    <w:rsid w:val="0A592546"/>
    <w:rsid w:val="0AD23E5F"/>
    <w:rsid w:val="0ADA1AFC"/>
    <w:rsid w:val="0B1A1A6E"/>
    <w:rsid w:val="0D615CFA"/>
    <w:rsid w:val="0D7B0878"/>
    <w:rsid w:val="0E21534C"/>
    <w:rsid w:val="0FB30B91"/>
    <w:rsid w:val="0FC81E9D"/>
    <w:rsid w:val="10CC1546"/>
    <w:rsid w:val="11842C26"/>
    <w:rsid w:val="11B054AE"/>
    <w:rsid w:val="13251DC8"/>
    <w:rsid w:val="13404E07"/>
    <w:rsid w:val="14C07529"/>
    <w:rsid w:val="194D5683"/>
    <w:rsid w:val="1A9B3458"/>
    <w:rsid w:val="1CBD56DB"/>
    <w:rsid w:val="1D5A6237"/>
    <w:rsid w:val="1D733D10"/>
    <w:rsid w:val="1FB05613"/>
    <w:rsid w:val="20BC1BF3"/>
    <w:rsid w:val="223806B4"/>
    <w:rsid w:val="23B23B5F"/>
    <w:rsid w:val="24BA1AD8"/>
    <w:rsid w:val="24EF764C"/>
    <w:rsid w:val="25312F13"/>
    <w:rsid w:val="26FA6AF4"/>
    <w:rsid w:val="2723649D"/>
    <w:rsid w:val="276A7481"/>
    <w:rsid w:val="294F5552"/>
    <w:rsid w:val="29F42C68"/>
    <w:rsid w:val="2A842119"/>
    <w:rsid w:val="2BC3705E"/>
    <w:rsid w:val="2BEC54C9"/>
    <w:rsid w:val="2E895348"/>
    <w:rsid w:val="318D4498"/>
    <w:rsid w:val="33C77AEE"/>
    <w:rsid w:val="35650F8D"/>
    <w:rsid w:val="37114410"/>
    <w:rsid w:val="377B5E9E"/>
    <w:rsid w:val="3C0B0719"/>
    <w:rsid w:val="3D230713"/>
    <w:rsid w:val="3D4038D9"/>
    <w:rsid w:val="3E2013BC"/>
    <w:rsid w:val="3F397083"/>
    <w:rsid w:val="40437FF9"/>
    <w:rsid w:val="40CB6D8B"/>
    <w:rsid w:val="41672693"/>
    <w:rsid w:val="43812CE1"/>
    <w:rsid w:val="43FE3911"/>
    <w:rsid w:val="443D0AAD"/>
    <w:rsid w:val="44DF7D6E"/>
    <w:rsid w:val="46545EDB"/>
    <w:rsid w:val="468A1B21"/>
    <w:rsid w:val="47560B12"/>
    <w:rsid w:val="47BE297D"/>
    <w:rsid w:val="489B6227"/>
    <w:rsid w:val="489E65FE"/>
    <w:rsid w:val="48D15F35"/>
    <w:rsid w:val="48D2458A"/>
    <w:rsid w:val="497D5C16"/>
    <w:rsid w:val="49BF418D"/>
    <w:rsid w:val="49F64EBF"/>
    <w:rsid w:val="4B094D9D"/>
    <w:rsid w:val="4B1916BB"/>
    <w:rsid w:val="4CD20075"/>
    <w:rsid w:val="4E850579"/>
    <w:rsid w:val="4F7441C4"/>
    <w:rsid w:val="513E40E2"/>
    <w:rsid w:val="537F42A0"/>
    <w:rsid w:val="53E45333"/>
    <w:rsid w:val="55C274CD"/>
    <w:rsid w:val="560B61E1"/>
    <w:rsid w:val="563C1642"/>
    <w:rsid w:val="569D35C8"/>
    <w:rsid w:val="57375663"/>
    <w:rsid w:val="59FA2770"/>
    <w:rsid w:val="5A8953E1"/>
    <w:rsid w:val="5AD223DE"/>
    <w:rsid w:val="5B173A02"/>
    <w:rsid w:val="5B4F43E9"/>
    <w:rsid w:val="5BD30873"/>
    <w:rsid w:val="5D2C43B9"/>
    <w:rsid w:val="5E4E2869"/>
    <w:rsid w:val="5F623C84"/>
    <w:rsid w:val="63F1101A"/>
    <w:rsid w:val="65EE3E92"/>
    <w:rsid w:val="669E30E8"/>
    <w:rsid w:val="66BD62D6"/>
    <w:rsid w:val="68410D05"/>
    <w:rsid w:val="688314CE"/>
    <w:rsid w:val="68EF2D63"/>
    <w:rsid w:val="69096B39"/>
    <w:rsid w:val="6936282F"/>
    <w:rsid w:val="69394FD5"/>
    <w:rsid w:val="69482477"/>
    <w:rsid w:val="69D44649"/>
    <w:rsid w:val="6B077351"/>
    <w:rsid w:val="6C563AE3"/>
    <w:rsid w:val="6C976785"/>
    <w:rsid w:val="6D53384B"/>
    <w:rsid w:val="6EA83B48"/>
    <w:rsid w:val="6EBB1BF3"/>
    <w:rsid w:val="717B139D"/>
    <w:rsid w:val="731B6FD9"/>
    <w:rsid w:val="738D035F"/>
    <w:rsid w:val="743C05BD"/>
    <w:rsid w:val="75C70954"/>
    <w:rsid w:val="763E449B"/>
    <w:rsid w:val="779F4C6B"/>
    <w:rsid w:val="77F80F29"/>
    <w:rsid w:val="7A0F4B50"/>
    <w:rsid w:val="7B0656E2"/>
    <w:rsid w:val="7B572759"/>
    <w:rsid w:val="7C9952E3"/>
    <w:rsid w:val="7E3A0F35"/>
    <w:rsid w:val="7F3947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黑体" w:hAnsi="黑体" w:eastAsia="黑体" w:cs="黑体"/>
      <w:sz w:val="28"/>
      <w:szCs w:val="28"/>
      <w:lang w:val="en-US" w:eastAsia="en-US"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paragraph" w:customStyle="1" w:styleId="11">
    <w:name w:val="纯文本1"/>
    <w:basedOn w:val="1"/>
    <w:qFormat/>
    <w:uiPriority w:val="0"/>
    <w:rPr>
      <w:rFonts w:ascii="宋体" w:hAnsi="Courier New" w:eastAsia="宋体" w:cs="宋体"/>
      <w:sz w:val="21"/>
      <w:szCs w:val="21"/>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二级条标题"/>
    <w:basedOn w:val="1"/>
    <w:next w:val="14"/>
    <w:autoRedefine/>
    <w:qFormat/>
    <w:uiPriority w:val="0"/>
    <w:pPr>
      <w:widowControl/>
      <w:numPr>
        <w:ilvl w:val="3"/>
        <w:numId w:val="1"/>
      </w:numPr>
      <w:outlineLvl w:val="3"/>
    </w:pPr>
    <w:rPr>
      <w:rFonts w:ascii="黑体" w:eastAsia="黑体"/>
      <w:kern w:val="0"/>
    </w:rPr>
  </w:style>
  <w:style w:type="paragraph" w:customStyle="1" w:styleId="14">
    <w:name w:val="段(正文）"/>
    <w:autoRedefine/>
    <w:qFormat/>
    <w:uiPriority w:val="0"/>
    <w:pPr>
      <w:autoSpaceDE w:val="0"/>
      <w:autoSpaceDN w:val="0"/>
      <w:ind w:firstLine="420"/>
      <w:jc w:val="both"/>
    </w:pPr>
    <w:rPr>
      <w:rFonts w:ascii="宋体" w:hAnsi="Times New Roman" w:eastAsia="宋体" w:cs="Times New Roman"/>
      <w:sz w:val="21"/>
      <w:lang w:val="en-US" w:eastAsia="zh-CN" w:bidi="ar-SA"/>
    </w:rPr>
  </w:style>
  <w:style w:type="paragraph" w:customStyle="1" w:styleId="15">
    <w:name w:val="封面标准文稿编辑信息"/>
    <w:qFormat/>
    <w:uiPriority w:val="0"/>
    <w:pPr>
      <w:spacing w:before="180" w:line="180" w:lineRule="exact"/>
      <w:jc w:val="center"/>
    </w:pPr>
    <w:rPr>
      <w:rFonts w:ascii="宋体" w:hAnsi="Arial" w:eastAsia="Arial" w:cs="Arial"/>
      <w:sz w:val="21"/>
      <w:lang w:val="en-US" w:eastAsia="zh-CN" w:bidi="ar-SA"/>
    </w:rPr>
  </w:style>
  <w:style w:type="paragraph" w:customStyle="1" w:styleId="16">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w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34</Pages>
  <Words>16114</Words>
  <Characters>17532</Characters>
  <TotalTime>6</TotalTime>
  <ScaleCrop>false</ScaleCrop>
  <LinksUpToDate>false</LinksUpToDate>
  <CharactersWithSpaces>19611</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2024-01-12T11:59:00Z</dcterms:created>
  <dc:creator>Administrator</dc:creator>
  <cp:lastModifiedBy>望舒</cp:lastModifiedBy>
  <cp:lastPrinted>2025-01-23T03:13:00Z</cp:lastPrinted>
  <dcterms:modified xsi:type="dcterms:W3CDTF">2025-03-14T03:30:38Z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2024-04-12T15:02:31Z</vt:filetime>
  </property>
  <property fmtid="{D5CDD505-2E9C-101B-9397-08002B2CF9AE}" pid="4" name="KSOProductBuildVer">
    <vt:lpwstr>2052-12.1.0.20305</vt:lpwstr>
  </property>
  <property fmtid="{D5CDD505-2E9C-101B-9397-08002B2CF9AE}" pid="5" name="ICV">
    <vt:lpwstr>B871F1EF0A8C42B4AFB7EB0DB742FD52_13</vt:lpwstr>
  </property>
  <property fmtid="{D5CDD505-2E9C-101B-9397-08002B2CF9AE}" pid="6" name="KSOTemplateDocerSaveRecord">
    <vt:lpwstr>eyJoZGlkIjoiODllOTM1YTA3M2NhZGM1OTk2YWVlMDBjMTI4ZjU5NTAiLCJ1c2VySWQiOiIzNjI2NTMwNDMifQ==</vt:lpwstr>
  </property>
</Properties>
</file>