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Nimbus Roman No9 L" w:hAnsi="Nimbus Roman No9 L" w:cs="Nimbus Roman No9 L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苏州市202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5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年度高标准农田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建设项目（第</w:t>
      </w:r>
      <w:r>
        <w:rPr>
          <w:rFonts w:hint="eastAsia" w:ascii="Nimbus Roman No9 L" w:hAnsi="Nimbus Roman No9 L" w:eastAsia="方正小标宋简体" w:cs="Nimbus Roman No9 L"/>
          <w:sz w:val="44"/>
          <w:szCs w:val="44"/>
          <w:lang w:val="en" w:eastAsia="zh-CN"/>
        </w:rPr>
        <w:t>三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批）公示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default" w:ascii="Nimbus Roman No9 L" w:hAnsi="Nimbus Roman No9 L" w:eastAsia="仿宋" w:cs="Nimbus Roman No9 L"/>
          <w:sz w:val="32"/>
          <w:szCs w:val="32"/>
        </w:rPr>
        <w:t>根据国家和省高标准农田</w:t>
      </w:r>
      <w:r>
        <w:rPr>
          <w:rFonts w:hint="default" w:ascii="Nimbus Roman No9 L" w:hAnsi="Nimbus Roman No9 L" w:eastAsia="仿宋" w:cs="Nimbus Roman No9 L"/>
          <w:sz w:val="32"/>
          <w:szCs w:val="32"/>
          <w:lang w:val="en-US" w:eastAsia="zh-CN"/>
        </w:rPr>
        <w:t>建设</w:t>
      </w:r>
      <w:r>
        <w:rPr>
          <w:rFonts w:hint="default" w:ascii="Nimbus Roman No9 L" w:hAnsi="Nimbus Roman No9 L" w:eastAsia="仿宋" w:cs="Nimbus Roman No9 L"/>
          <w:sz w:val="32"/>
          <w:szCs w:val="32"/>
        </w:rPr>
        <w:t>项目管理</w:t>
      </w:r>
      <w:r>
        <w:rPr>
          <w:rFonts w:hint="default" w:ascii="Nimbus Roman No9 L" w:hAnsi="Nimbus Roman No9 L" w:eastAsia="仿宋" w:cs="Nimbus Roman No9 L"/>
          <w:sz w:val="32"/>
          <w:szCs w:val="32"/>
          <w:lang w:val="en-US" w:eastAsia="zh-CN"/>
        </w:rPr>
        <w:t>相关</w:t>
      </w:r>
      <w:r>
        <w:rPr>
          <w:rFonts w:hint="default" w:ascii="Nimbus Roman No9 L" w:hAnsi="Nimbus Roman No9 L" w:eastAsia="仿宋" w:cs="Nimbus Roman No9 L"/>
          <w:sz w:val="32"/>
          <w:szCs w:val="32"/>
        </w:rPr>
        <w:t>要求，</w:t>
      </w:r>
      <w:r>
        <w:rPr>
          <w:rFonts w:hint="default" w:ascii="Nimbus Roman No9 L" w:hAnsi="Nimbus Roman No9 L" w:eastAsia="仿宋" w:cs="Nimbus Roman No9 L"/>
          <w:sz w:val="32"/>
          <w:szCs w:val="32"/>
          <w:lang w:val="en"/>
        </w:rPr>
        <w:t>2024</w:t>
      </w:r>
      <w:r>
        <w:rPr>
          <w:rFonts w:hint="eastAsia" w:ascii="Nimbus Roman No9 L" w:hAnsi="Nimbus Roman No9 L" w:eastAsia="仿宋" w:cs="Nimbus Roman No9 L"/>
          <w:sz w:val="32"/>
          <w:szCs w:val="32"/>
          <w:lang w:val="en" w:eastAsia="zh-CN"/>
        </w:rPr>
        <w:t>年</w:t>
      </w:r>
      <w:r>
        <w:rPr>
          <w:rFonts w:hint="default" w:ascii="Nimbus Roman No9 L" w:hAnsi="Nimbus Roman No9 L" w:eastAsia="仿宋" w:cs="Nimbus Roman No9 L"/>
          <w:sz w:val="32"/>
          <w:szCs w:val="32"/>
          <w:lang w:val="en" w:eastAsia="zh-CN"/>
        </w:rPr>
        <w:t>11</w:t>
      </w:r>
      <w:r>
        <w:rPr>
          <w:rFonts w:hint="default" w:ascii="Nimbus Roman No9 L" w:hAnsi="Nimbus Roman No9 L" w:eastAsia="仿宋" w:cs="Nimbus Roman No9 L"/>
          <w:sz w:val="32"/>
          <w:szCs w:val="32"/>
        </w:rPr>
        <w:t>月</w:t>
      </w:r>
      <w:r>
        <w:rPr>
          <w:rFonts w:hint="eastAsia" w:ascii="Nimbus Roman No9 L" w:hAnsi="Nimbus Roman No9 L" w:eastAsia="仿宋" w:cs="Nimbus Roman No9 L"/>
          <w:sz w:val="32"/>
          <w:szCs w:val="32"/>
          <w:lang w:val="en-US" w:eastAsia="zh-CN"/>
        </w:rPr>
        <w:t>11</w:t>
      </w:r>
      <w:r>
        <w:rPr>
          <w:rFonts w:hint="default" w:ascii="Nimbus Roman No9 L" w:hAnsi="Nimbus Roman No9 L" w:eastAsia="仿宋" w:cs="Nimbus Roman No9 L"/>
          <w:sz w:val="32"/>
          <w:szCs w:val="32"/>
          <w:lang w:val="en-US" w:eastAsia="zh-CN"/>
        </w:rPr>
        <w:t>日</w:t>
      </w:r>
      <w:r>
        <w:rPr>
          <w:rFonts w:hint="default" w:ascii="Nimbus Roman No9 L" w:hAnsi="Nimbus Roman No9 L" w:eastAsia="仿宋" w:cs="Nimbus Roman No9 L"/>
          <w:sz w:val="32"/>
          <w:szCs w:val="32"/>
          <w:lang w:eastAsia="zh-CN"/>
        </w:rPr>
        <w:t>，</w:t>
      </w:r>
      <w:r>
        <w:rPr>
          <w:rFonts w:hint="eastAsia" w:ascii="Nimbus Roman No9 L" w:hAnsi="Nimbus Roman No9 L" w:eastAsia="仿宋" w:cs="Nimbus Roman No9 L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</w:rPr>
        <w:t>局组织对</w:t>
      </w:r>
      <w:r>
        <w:rPr>
          <w:rFonts w:hint="eastAsia" w:ascii="仿宋_GB2312" w:eastAsia="仿宋_GB2312"/>
          <w:sz w:val="32"/>
          <w:szCs w:val="32"/>
          <w:lang w:eastAsia="zh-CN"/>
        </w:rPr>
        <w:t>拟申报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年度国家高标准农田建设项目（第</w:t>
      </w:r>
      <w:r>
        <w:rPr>
          <w:rFonts w:hint="eastAsia" w:ascii="仿宋_GB2312" w:eastAsia="仿宋_GB2312"/>
          <w:sz w:val="32"/>
          <w:szCs w:val="32"/>
          <w:lang w:val="en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批）初步设计方案进行了评审。经专家评审，</w:t>
      </w:r>
      <w:r>
        <w:rPr>
          <w:rFonts w:hint="default" w:ascii="仿宋_GB2312" w:eastAsia="仿宋_GB2312"/>
          <w:sz w:val="32"/>
          <w:szCs w:val="32"/>
        </w:rPr>
        <w:t>2025年度苏州市张家港市锦丰镇高标准农田新建项目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5个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建设必要性与可行性分析较为充分、工程布局较为合理、主要建设内容安排符合项目区需求、主要单项工程设计基本合理、投资概算编制基本准确、综合效益分析基本合理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、建设管理措施基本可行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符合立项要求，现予以公示。</w:t>
      </w:r>
    </w:p>
    <w:p>
      <w:pPr>
        <w:pStyle w:val="4"/>
        <w:spacing w:before="0" w:beforeAutospacing="0" w:after="0" w:afterAutospacing="0" w:line="580" w:lineRule="exact"/>
        <w:ind w:firstLine="480"/>
        <w:jc w:val="both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公示时间：202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  <w:t>5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年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  <w:t>2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  <w:t>2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8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日—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月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6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日。</w:t>
      </w:r>
      <w:bookmarkStart w:id="0" w:name="_GoBack"/>
      <w:bookmarkEnd w:id="0"/>
    </w:p>
    <w:p>
      <w:pPr>
        <w:pStyle w:val="4"/>
        <w:spacing w:before="0" w:beforeAutospacing="0" w:after="0" w:afterAutospacing="0" w:line="580" w:lineRule="exact"/>
        <w:ind w:firstLine="480"/>
        <w:jc w:val="both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如有异议，请在公示期内与苏州市农业农村局联系，联系电话68830697。</w:t>
      </w:r>
    </w:p>
    <w:p>
      <w:pPr>
        <w:pStyle w:val="4"/>
        <w:spacing w:before="0" w:beforeAutospacing="0" w:after="0" w:afterAutospacing="0" w:line="580" w:lineRule="exact"/>
        <w:ind w:firstLine="480"/>
        <w:jc w:val="both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附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件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：苏州市202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年度高标准农田建设项目（第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" w:eastAsia="zh-CN"/>
        </w:rPr>
        <w:t>三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批）通过评审项目名单</w:t>
      </w:r>
    </w:p>
    <w:p>
      <w:pPr>
        <w:pStyle w:val="4"/>
        <w:spacing w:before="0" w:beforeAutospacing="0" w:after="0" w:afterAutospacing="0" w:line="580" w:lineRule="exact"/>
        <w:ind w:firstLine="5280" w:firstLineChars="1650"/>
        <w:jc w:val="both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ind w:firstLine="5280" w:firstLineChars="1650"/>
        <w:jc w:val="both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ind w:firstLine="5280" w:firstLineChars="1650"/>
        <w:jc w:val="both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苏州市农业农村局</w:t>
      </w:r>
    </w:p>
    <w:p>
      <w:pPr>
        <w:pStyle w:val="4"/>
        <w:spacing w:before="0" w:beforeAutospacing="0" w:after="0" w:afterAutospacing="0" w:line="580" w:lineRule="exact"/>
        <w:ind w:firstLine="5440" w:firstLineChars="1700"/>
        <w:jc w:val="both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202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年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  <w:t>2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8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日</w:t>
      </w:r>
    </w:p>
    <w:p>
      <w:pPr>
        <w:spacing w:line="58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附件</w:t>
      </w:r>
    </w:p>
    <w:p>
      <w:pPr>
        <w:spacing w:line="580" w:lineRule="exact"/>
        <w:jc w:val="center"/>
        <w:rPr>
          <w:rFonts w:hint="default" w:ascii="Nimbus Roman No9 L" w:hAnsi="Nimbus Roman No9 L" w:eastAsia="方正小标宋简体" w:cs="Nimbus Roman No9 L"/>
          <w:b w:val="0"/>
          <w:bCs w:val="0"/>
          <w:sz w:val="32"/>
          <w:szCs w:val="32"/>
          <w:lang w:eastAsia="zh-CN"/>
        </w:rPr>
      </w:pPr>
      <w:r>
        <w:rPr>
          <w:rFonts w:hint="default" w:ascii="Nimbus Roman No9 L" w:hAnsi="Nimbus Roman No9 L" w:eastAsia="方正小标宋简体" w:cs="Nimbus Roman No9 L"/>
          <w:b w:val="0"/>
          <w:bCs w:val="0"/>
          <w:sz w:val="32"/>
          <w:szCs w:val="32"/>
          <w:lang w:eastAsia="zh-CN"/>
        </w:rPr>
        <w:t>苏州市202</w:t>
      </w:r>
      <w:r>
        <w:rPr>
          <w:rFonts w:hint="default" w:ascii="Nimbus Roman No9 L" w:hAnsi="Nimbus Roman No9 L" w:eastAsia="方正小标宋简体" w:cs="Nimbus Roman No9 L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Nimbus Roman No9 L" w:hAnsi="Nimbus Roman No9 L" w:eastAsia="方正小标宋简体" w:cs="Nimbus Roman No9 L"/>
          <w:b w:val="0"/>
          <w:bCs w:val="0"/>
          <w:sz w:val="32"/>
          <w:szCs w:val="32"/>
          <w:lang w:eastAsia="zh-CN"/>
        </w:rPr>
        <w:t>年度高标准农田建设项目（第</w:t>
      </w:r>
      <w:r>
        <w:rPr>
          <w:rFonts w:hint="eastAsia" w:ascii="Nimbus Roman No9 L" w:hAnsi="Nimbus Roman No9 L" w:eastAsia="方正小标宋简体" w:cs="Nimbus Roman No9 L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Nimbus Roman No9 L" w:hAnsi="Nimbus Roman No9 L" w:eastAsia="方正小标宋简体" w:cs="Nimbus Roman No9 L"/>
          <w:b w:val="0"/>
          <w:bCs w:val="0"/>
          <w:sz w:val="32"/>
          <w:szCs w:val="32"/>
          <w:lang w:eastAsia="zh-CN"/>
        </w:rPr>
        <w:t>批）</w:t>
      </w: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方正小标宋简体" w:cs="Nimbus Roman No9 L"/>
          <w:b w:val="0"/>
          <w:bCs w:val="0"/>
          <w:sz w:val="32"/>
          <w:szCs w:val="32"/>
          <w:lang w:eastAsia="zh-CN"/>
        </w:rPr>
        <w:t>通过评审项目名单</w:t>
      </w:r>
    </w:p>
    <w:tbl>
      <w:tblPr>
        <w:tblStyle w:val="5"/>
        <w:tblW w:w="566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715"/>
        <w:gridCol w:w="802"/>
        <w:gridCol w:w="1268"/>
        <w:gridCol w:w="1728"/>
        <w:gridCol w:w="1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建设规模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（万亩）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2025年度苏州市张家港市锦丰镇高标准农田新建项目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张家港市锦丰镇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人民政府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2025年度苏州市张家港市塘桥镇高标准农田新建项目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张家港市塘桥镇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人民政府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2025年度苏州市张家港市凤凰镇高标准农田新建项目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张家港市凤凰镇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人民政府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4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2025年度苏州市张家港市南丰镇高标准农田新建项目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张家港市南丰镇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人民政府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5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2025年度苏州市张家港市大新镇高标准农田新建项目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张家港市大新镇</w:t>
            </w: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农业农村局</w:t>
            </w:r>
          </w:p>
        </w:tc>
      </w:tr>
    </w:tbl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0A"/>
    <w:rsid w:val="0006480A"/>
    <w:rsid w:val="00227E98"/>
    <w:rsid w:val="002E724E"/>
    <w:rsid w:val="00372D6B"/>
    <w:rsid w:val="0040375A"/>
    <w:rsid w:val="004068F7"/>
    <w:rsid w:val="00912EE9"/>
    <w:rsid w:val="00930893"/>
    <w:rsid w:val="00AA3DC1"/>
    <w:rsid w:val="00AC6123"/>
    <w:rsid w:val="00B66CA1"/>
    <w:rsid w:val="00C47047"/>
    <w:rsid w:val="00CC624D"/>
    <w:rsid w:val="00D80545"/>
    <w:rsid w:val="00DC2C73"/>
    <w:rsid w:val="00E044D7"/>
    <w:rsid w:val="277624E6"/>
    <w:rsid w:val="2F9EA625"/>
    <w:rsid w:val="36BF1F1C"/>
    <w:rsid w:val="3B728572"/>
    <w:rsid w:val="3FBD4495"/>
    <w:rsid w:val="3FF4E092"/>
    <w:rsid w:val="3FF7A614"/>
    <w:rsid w:val="3FFB0940"/>
    <w:rsid w:val="43FF4698"/>
    <w:rsid w:val="45F47317"/>
    <w:rsid w:val="4E7FA14B"/>
    <w:rsid w:val="4F5F6EFF"/>
    <w:rsid w:val="5FF65736"/>
    <w:rsid w:val="63FFED6D"/>
    <w:rsid w:val="65FD1EFE"/>
    <w:rsid w:val="673F8329"/>
    <w:rsid w:val="67EC9133"/>
    <w:rsid w:val="6BBAA55A"/>
    <w:rsid w:val="6FB1B23E"/>
    <w:rsid w:val="6FDF6715"/>
    <w:rsid w:val="6FFDD8D6"/>
    <w:rsid w:val="7AE7FA14"/>
    <w:rsid w:val="7D3B9659"/>
    <w:rsid w:val="7EF670D9"/>
    <w:rsid w:val="7FEF514E"/>
    <w:rsid w:val="B5DA804C"/>
    <w:rsid w:val="C6FF4FC5"/>
    <w:rsid w:val="DAEFB9F8"/>
    <w:rsid w:val="DFFFF7BC"/>
    <w:rsid w:val="E7BE6FC4"/>
    <w:rsid w:val="EB7A7629"/>
    <w:rsid w:val="EBC62C2C"/>
    <w:rsid w:val="ED4F60AB"/>
    <w:rsid w:val="EDBAFE2A"/>
    <w:rsid w:val="EFD33295"/>
    <w:rsid w:val="F4DD9442"/>
    <w:rsid w:val="FBFD81AF"/>
    <w:rsid w:val="FEEAFBD2"/>
    <w:rsid w:val="FEFF470E"/>
    <w:rsid w:val="FFBBBE9F"/>
    <w:rsid w:val="FFDF7FB5"/>
    <w:rsid w:val="FFFB51CB"/>
    <w:rsid w:val="FFFCD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2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2024-01-28T01:05:00Z</dcterms:created>
  <dc:creator>微软用户</dc:creator>
  <cp:lastModifiedBy>sugon</cp:lastModifiedBy>
  <cp:lastPrinted>2024-01-28T10:10:00Z</cp:lastPrinted>
  <dcterms:modified xsi:type="dcterms:W3CDTF">2025-02-28T14:29:58Z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