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39309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78" w:lineRule="exact"/>
        <w:ind w:left="0" w:right="0"/>
        <w:jc w:val="left"/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color w:val="000000"/>
          <w:kern w:val="0"/>
          <w:sz w:val="32"/>
          <w:szCs w:val="32"/>
          <w:lang w:val="en-US" w:eastAsia="zh-CN" w:bidi="ar"/>
        </w:rPr>
        <w:t>附件</w:t>
      </w:r>
    </w:p>
    <w:p w14:paraId="2A596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"/>
        </w:rPr>
        <w:t>陕西省2</w:t>
      </w:r>
      <w:r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"/>
        </w:rPr>
        <w:t>02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"/>
        </w:rPr>
        <w:t>6年第二批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"/>
        </w:rPr>
        <w:t>拟更名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"/>
        </w:rPr>
        <w:t>高新技术企业名单</w:t>
      </w:r>
    </w:p>
    <w:bookmarkEnd w:id="0"/>
    <w:tbl>
      <w:tblPr>
        <w:tblStyle w:val="4"/>
        <w:tblW w:w="140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3605"/>
        <w:gridCol w:w="4952"/>
        <w:gridCol w:w="2200"/>
        <w:gridCol w:w="2311"/>
      </w:tblGrid>
      <w:tr w14:paraId="3A8B2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C365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60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DEF7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原企业名称</w:t>
            </w:r>
          </w:p>
        </w:tc>
        <w:tc>
          <w:tcPr>
            <w:tcW w:w="495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EBA4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变更后企业名称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0BF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证书编号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1596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发证日期</w:t>
            </w:r>
          </w:p>
        </w:tc>
      </w:tr>
      <w:tr w14:paraId="0647D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9F02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60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5CB3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西安西北纸箱包装有限责任公司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9CB3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西安北方秦川防护科技有限公司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B39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GR202561002193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80B2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2025年12月19日</w:t>
            </w:r>
          </w:p>
        </w:tc>
      </w:tr>
      <w:tr w14:paraId="0BCBE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D037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60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F6CC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陕西熠泽重工科技有限公司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F01F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陕西铂航锦泓重工科技有限公司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BF9B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GR202561000469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CE1D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2025年12月19日</w:t>
            </w:r>
          </w:p>
        </w:tc>
      </w:tr>
      <w:tr w14:paraId="405F4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993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60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0AE6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陕西秦浙汉新矿业有限公司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0076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陕西交控汉中新材料有限公司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6506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GR202561003479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93DD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2025年12月19日</w:t>
            </w:r>
          </w:p>
        </w:tc>
      </w:tr>
      <w:tr w14:paraId="1C335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932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60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9B8A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定边县安成地基工程有限公司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DB47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陕西安成建设工程有限公司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EFDC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GR202461001850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40EA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2024年12月3日</w:t>
            </w:r>
          </w:p>
        </w:tc>
      </w:tr>
      <w:tr w14:paraId="18F41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133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60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0164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陕西智信盈科会展服务有限公司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44E5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陕西智信盈科信息科技有限公司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1E69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GR202461006040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2C79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2024年12月16日</w:t>
            </w:r>
          </w:p>
        </w:tc>
      </w:tr>
      <w:tr w14:paraId="294ED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76C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60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5BFC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西安飞机工业（集团）航电科技工程有限公司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11C2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西安海鹰科技工程有限公司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63BA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GR202561002172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A9F7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2025年12月19日</w:t>
            </w:r>
          </w:p>
        </w:tc>
      </w:tr>
      <w:tr w14:paraId="055A1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EDE1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60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A29B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陕西弘熙建设工程有限公司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6C00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陕西弘熙电力科技有限公司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DBED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GR202361006085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4A98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2023年12月12日</w:t>
            </w:r>
          </w:p>
        </w:tc>
      </w:tr>
      <w:tr w14:paraId="3A8EA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022A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60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784D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安康市九州智能科技有限公司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4895F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陕西九州智能科技有限公司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E227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GR202561000343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CA1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2025年12月19日</w:t>
            </w:r>
          </w:p>
        </w:tc>
      </w:tr>
      <w:tr w14:paraId="0F604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C15D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60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A59C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陕西中科智牧数据服务有限公司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784E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陕西中科高瓴数据服务有限公司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B5A8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GR202561003775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55F3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2025年12月19日</w:t>
            </w:r>
          </w:p>
        </w:tc>
      </w:tr>
      <w:tr w14:paraId="3CFF8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A2A9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60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F343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陕西雅泰乳业有限公司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F959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陕西雅泰乳业集团有限公司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9F6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GR202561001119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D79B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2025年12月19日</w:t>
            </w:r>
          </w:p>
        </w:tc>
      </w:tr>
      <w:tr w14:paraId="711FF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2443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60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5ADF5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西安轻网信息科技有限公司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BC42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西安数维智能科技有限公司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0BE08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GR202561001313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0B4A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2025年12月19日</w:t>
            </w:r>
          </w:p>
        </w:tc>
      </w:tr>
      <w:tr w14:paraId="2AA40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C62B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60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C9A2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西安迪博电子器件有限责任公司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4E19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陕西迪博电子器件有限责任公司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B0B8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GR202561000938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CBC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2025年12月19日</w:t>
            </w:r>
          </w:p>
        </w:tc>
      </w:tr>
      <w:tr w14:paraId="1F5A7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DC67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60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2A388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中陕戈建工集团有限公司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6D3B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中陕戈科技集团有限公司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BAEC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GR202561003237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810A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2025年12月19日</w:t>
            </w:r>
          </w:p>
        </w:tc>
      </w:tr>
      <w:tr w14:paraId="5C90E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5376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60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3C90F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陕西云建网络科技股份有限公司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D1CA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陕西云建晟网络科技有限公司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E472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GR202461006227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3E5BF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2024年12月16日</w:t>
            </w:r>
          </w:p>
        </w:tc>
      </w:tr>
      <w:tr w14:paraId="1283F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23E84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60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1CB05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陕西斐帛科技发展有限公司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0D726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协同创新斐帛（西安）科技发展有限公司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1BDAB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GR202461001532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563D2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2024年12月3日</w:t>
            </w:r>
          </w:p>
        </w:tc>
      </w:tr>
      <w:tr w14:paraId="640DA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7F7A3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605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69784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陕西智汇绿碳新能源科技有限公司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tcMar>
              <w:top w:w="10" w:type="dxa"/>
              <w:left w:w="10" w:type="dxa"/>
              <w:right w:w="10" w:type="dxa"/>
            </w:tcMar>
            <w:vAlign w:val="center"/>
          </w:tcPr>
          <w:p w14:paraId="7F55E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诺为拓联（陕西）科技有限公司</w:t>
            </w:r>
          </w:p>
        </w:tc>
        <w:tc>
          <w:tcPr>
            <w:tcW w:w="2200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43444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GR202461002107</w:t>
            </w:r>
          </w:p>
        </w:tc>
        <w:tc>
          <w:tcPr>
            <w:tcW w:w="2311" w:type="dxa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14:paraId="65C4D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2024年12月16日</w:t>
            </w:r>
          </w:p>
        </w:tc>
      </w:tr>
      <w:tr w14:paraId="2C464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 w:val="0"/>
            <w:vAlign w:val="center"/>
          </w:tcPr>
          <w:p w14:paraId="4B957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3605" w:type="dxa"/>
            <w:noWrap w:val="0"/>
            <w:vAlign w:val="center"/>
          </w:tcPr>
          <w:p w14:paraId="0399E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陕西中天研钻能源科技有限公司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vAlign w:val="center"/>
          </w:tcPr>
          <w:p w14:paraId="3E68A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陕西中天钻探工程有限公司</w:t>
            </w:r>
          </w:p>
        </w:tc>
        <w:tc>
          <w:tcPr>
            <w:tcW w:w="2200" w:type="dxa"/>
            <w:noWrap w:val="0"/>
            <w:vAlign w:val="center"/>
          </w:tcPr>
          <w:p w14:paraId="4FE87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GR202561005732</w:t>
            </w:r>
          </w:p>
        </w:tc>
        <w:tc>
          <w:tcPr>
            <w:tcW w:w="2311" w:type="dxa"/>
            <w:noWrap w:val="0"/>
            <w:vAlign w:val="center"/>
          </w:tcPr>
          <w:p w14:paraId="59F35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2025年12月19日</w:t>
            </w:r>
          </w:p>
        </w:tc>
      </w:tr>
      <w:tr w14:paraId="40DFB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 w:val="0"/>
            <w:vAlign w:val="center"/>
          </w:tcPr>
          <w:p w14:paraId="76F76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3605" w:type="dxa"/>
            <w:noWrap w:val="0"/>
            <w:vAlign w:val="center"/>
          </w:tcPr>
          <w:p w14:paraId="41DEB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西安企税畅通财务信息咨询有限公司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vAlign w:val="center"/>
          </w:tcPr>
          <w:p w14:paraId="06112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西安企税畅通信息科技有限公司</w:t>
            </w:r>
          </w:p>
        </w:tc>
        <w:tc>
          <w:tcPr>
            <w:tcW w:w="2200" w:type="dxa"/>
            <w:noWrap w:val="0"/>
            <w:vAlign w:val="center"/>
          </w:tcPr>
          <w:p w14:paraId="4E946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GR202561005219</w:t>
            </w:r>
          </w:p>
        </w:tc>
        <w:tc>
          <w:tcPr>
            <w:tcW w:w="2311" w:type="dxa"/>
            <w:noWrap w:val="0"/>
            <w:vAlign w:val="center"/>
          </w:tcPr>
          <w:p w14:paraId="3C87A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2025年12月19日</w:t>
            </w:r>
          </w:p>
        </w:tc>
      </w:tr>
      <w:tr w14:paraId="418E4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 w:val="0"/>
            <w:vAlign w:val="center"/>
          </w:tcPr>
          <w:p w14:paraId="780EF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3605" w:type="dxa"/>
            <w:noWrap w:val="0"/>
            <w:vAlign w:val="center"/>
          </w:tcPr>
          <w:p w14:paraId="16963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西安西电中低压电气有限公司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vAlign w:val="center"/>
          </w:tcPr>
          <w:p w14:paraId="4A93E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西安西开中低压电气有限公司</w:t>
            </w:r>
          </w:p>
        </w:tc>
        <w:tc>
          <w:tcPr>
            <w:tcW w:w="2200" w:type="dxa"/>
            <w:noWrap w:val="0"/>
            <w:vAlign w:val="center"/>
          </w:tcPr>
          <w:p w14:paraId="32798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GR202461001163</w:t>
            </w:r>
          </w:p>
        </w:tc>
        <w:tc>
          <w:tcPr>
            <w:tcW w:w="2311" w:type="dxa"/>
            <w:noWrap w:val="0"/>
            <w:vAlign w:val="center"/>
          </w:tcPr>
          <w:p w14:paraId="397A4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2024年12月3日</w:t>
            </w:r>
          </w:p>
        </w:tc>
      </w:tr>
      <w:tr w14:paraId="42C9F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 w:val="0"/>
            <w:vAlign w:val="center"/>
          </w:tcPr>
          <w:p w14:paraId="1323D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605" w:type="dxa"/>
            <w:noWrap w:val="0"/>
            <w:vAlign w:val="center"/>
          </w:tcPr>
          <w:p w14:paraId="36E9B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陕西海格瑞恩实业有限公司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vAlign w:val="center"/>
          </w:tcPr>
          <w:p w14:paraId="25AC4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陕西海格瑞恩能源技术有限公司</w:t>
            </w:r>
          </w:p>
        </w:tc>
        <w:tc>
          <w:tcPr>
            <w:tcW w:w="2200" w:type="dxa"/>
            <w:noWrap w:val="0"/>
            <w:vAlign w:val="center"/>
          </w:tcPr>
          <w:p w14:paraId="66AD7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GR202361002304</w:t>
            </w:r>
          </w:p>
        </w:tc>
        <w:tc>
          <w:tcPr>
            <w:tcW w:w="2311" w:type="dxa"/>
            <w:noWrap w:val="0"/>
            <w:vAlign w:val="center"/>
          </w:tcPr>
          <w:p w14:paraId="00F40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2023年11月29日</w:t>
            </w:r>
          </w:p>
        </w:tc>
      </w:tr>
      <w:tr w14:paraId="06A8B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 w:val="0"/>
            <w:vAlign w:val="center"/>
          </w:tcPr>
          <w:p w14:paraId="4F0D2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3605" w:type="dxa"/>
            <w:noWrap w:val="0"/>
            <w:vAlign w:val="center"/>
          </w:tcPr>
          <w:p w14:paraId="3BC9C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西安志宇科工贸有限责任公司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vAlign w:val="center"/>
          </w:tcPr>
          <w:p w14:paraId="6D3CD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西安志宇航天装备有限公司</w:t>
            </w:r>
          </w:p>
        </w:tc>
        <w:tc>
          <w:tcPr>
            <w:tcW w:w="2200" w:type="dxa"/>
            <w:noWrap w:val="0"/>
            <w:vAlign w:val="center"/>
          </w:tcPr>
          <w:p w14:paraId="423A7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GR202561001301</w:t>
            </w:r>
          </w:p>
        </w:tc>
        <w:tc>
          <w:tcPr>
            <w:tcW w:w="2311" w:type="dxa"/>
            <w:noWrap w:val="0"/>
            <w:vAlign w:val="center"/>
          </w:tcPr>
          <w:p w14:paraId="262F0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2025年12月19日</w:t>
            </w:r>
          </w:p>
        </w:tc>
      </w:tr>
      <w:tr w14:paraId="736A7E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 w:val="0"/>
            <w:vAlign w:val="center"/>
          </w:tcPr>
          <w:p w14:paraId="4EC1A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3605" w:type="dxa"/>
            <w:noWrap w:val="0"/>
            <w:vAlign w:val="center"/>
          </w:tcPr>
          <w:p w14:paraId="249B4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陕西未来尖端材料科技有限公司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vAlign w:val="center"/>
          </w:tcPr>
          <w:p w14:paraId="12861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陕西尖端材料科技有限公司</w:t>
            </w:r>
          </w:p>
        </w:tc>
        <w:tc>
          <w:tcPr>
            <w:tcW w:w="2200" w:type="dxa"/>
            <w:noWrap w:val="0"/>
            <w:vAlign w:val="center"/>
          </w:tcPr>
          <w:p w14:paraId="14786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GR202561000724</w:t>
            </w:r>
          </w:p>
        </w:tc>
        <w:tc>
          <w:tcPr>
            <w:tcW w:w="2311" w:type="dxa"/>
            <w:noWrap w:val="0"/>
            <w:vAlign w:val="center"/>
          </w:tcPr>
          <w:p w14:paraId="3ACA7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2025年12月19日</w:t>
            </w:r>
          </w:p>
        </w:tc>
      </w:tr>
      <w:tr w14:paraId="65517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 w:val="0"/>
            <w:vAlign w:val="center"/>
          </w:tcPr>
          <w:p w14:paraId="00ADA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3605" w:type="dxa"/>
            <w:noWrap w:val="0"/>
            <w:vAlign w:val="center"/>
          </w:tcPr>
          <w:p w14:paraId="7C07F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陕西泰源机电科技发展有限公司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vAlign w:val="center"/>
          </w:tcPr>
          <w:p w14:paraId="5AA7B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陕西泰源智能科技有限公司</w:t>
            </w:r>
          </w:p>
        </w:tc>
        <w:tc>
          <w:tcPr>
            <w:tcW w:w="2200" w:type="dxa"/>
            <w:noWrap w:val="0"/>
            <w:vAlign w:val="center"/>
          </w:tcPr>
          <w:p w14:paraId="32E32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GR202361004245</w:t>
            </w:r>
          </w:p>
        </w:tc>
        <w:tc>
          <w:tcPr>
            <w:tcW w:w="2311" w:type="dxa"/>
            <w:noWrap w:val="0"/>
            <w:vAlign w:val="center"/>
          </w:tcPr>
          <w:p w14:paraId="090B9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2023年12月12日</w:t>
            </w:r>
          </w:p>
        </w:tc>
      </w:tr>
      <w:tr w14:paraId="094EC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 w:val="0"/>
            <w:vAlign w:val="center"/>
          </w:tcPr>
          <w:p w14:paraId="5D7F5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3605" w:type="dxa"/>
            <w:noWrap w:val="0"/>
            <w:vAlign w:val="center"/>
          </w:tcPr>
          <w:p w14:paraId="06FC4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陕西稻田诊断试剂有限公司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vAlign w:val="center"/>
          </w:tcPr>
          <w:p w14:paraId="62256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陕西稻田诊合医疗科技有限公司</w:t>
            </w:r>
          </w:p>
        </w:tc>
        <w:tc>
          <w:tcPr>
            <w:tcW w:w="2200" w:type="dxa"/>
            <w:noWrap w:val="0"/>
            <w:vAlign w:val="center"/>
          </w:tcPr>
          <w:p w14:paraId="15DAE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GR202561003876</w:t>
            </w:r>
          </w:p>
        </w:tc>
        <w:tc>
          <w:tcPr>
            <w:tcW w:w="2311" w:type="dxa"/>
            <w:noWrap w:val="0"/>
            <w:vAlign w:val="center"/>
          </w:tcPr>
          <w:p w14:paraId="1FA7A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2025年12月19日</w:t>
            </w:r>
          </w:p>
        </w:tc>
      </w:tr>
      <w:tr w14:paraId="58766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 w:val="0"/>
            <w:vAlign w:val="center"/>
          </w:tcPr>
          <w:p w14:paraId="1CCB8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3605" w:type="dxa"/>
            <w:noWrap w:val="0"/>
            <w:vAlign w:val="center"/>
          </w:tcPr>
          <w:p w14:paraId="7DB40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陕西观复建设工程有限公司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vAlign w:val="center"/>
          </w:tcPr>
          <w:p w14:paraId="7AC36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陕西观复科技有限公司</w:t>
            </w:r>
          </w:p>
        </w:tc>
        <w:tc>
          <w:tcPr>
            <w:tcW w:w="2200" w:type="dxa"/>
            <w:noWrap w:val="0"/>
            <w:vAlign w:val="center"/>
          </w:tcPr>
          <w:p w14:paraId="09D84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GR202461000507</w:t>
            </w:r>
          </w:p>
        </w:tc>
        <w:tc>
          <w:tcPr>
            <w:tcW w:w="2311" w:type="dxa"/>
            <w:noWrap w:val="0"/>
            <w:vAlign w:val="center"/>
          </w:tcPr>
          <w:p w14:paraId="40DEF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2024年12月3日</w:t>
            </w:r>
          </w:p>
        </w:tc>
      </w:tr>
      <w:tr w14:paraId="42487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 w:val="0"/>
            <w:vAlign w:val="center"/>
          </w:tcPr>
          <w:p w14:paraId="78AC9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3605" w:type="dxa"/>
            <w:noWrap w:val="0"/>
            <w:vAlign w:val="center"/>
          </w:tcPr>
          <w:p w14:paraId="2CD79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西安中达电通科技有限公司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vAlign w:val="center"/>
          </w:tcPr>
          <w:p w14:paraId="0963F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恒动源（西安）绿能科技有限公司</w:t>
            </w:r>
          </w:p>
        </w:tc>
        <w:tc>
          <w:tcPr>
            <w:tcW w:w="2200" w:type="dxa"/>
            <w:noWrap w:val="0"/>
            <w:vAlign w:val="center"/>
          </w:tcPr>
          <w:p w14:paraId="04750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GR202561002745</w:t>
            </w:r>
          </w:p>
        </w:tc>
        <w:tc>
          <w:tcPr>
            <w:tcW w:w="2311" w:type="dxa"/>
            <w:noWrap w:val="0"/>
            <w:vAlign w:val="center"/>
          </w:tcPr>
          <w:p w14:paraId="09A33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2025年12月19日</w:t>
            </w:r>
          </w:p>
        </w:tc>
      </w:tr>
      <w:tr w14:paraId="1B977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 w:val="0"/>
            <w:vAlign w:val="center"/>
          </w:tcPr>
          <w:p w14:paraId="2BD93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3605" w:type="dxa"/>
            <w:noWrap w:val="0"/>
            <w:vAlign w:val="center"/>
          </w:tcPr>
          <w:p w14:paraId="0C449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西安腾达兴诚建筑工程有限公司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vAlign w:val="center"/>
          </w:tcPr>
          <w:p w14:paraId="6C32E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西安腾达兴诚数智能源科技有限公司</w:t>
            </w:r>
          </w:p>
        </w:tc>
        <w:tc>
          <w:tcPr>
            <w:tcW w:w="2200" w:type="dxa"/>
            <w:noWrap w:val="0"/>
            <w:vAlign w:val="center"/>
          </w:tcPr>
          <w:p w14:paraId="1655F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GR202461000068</w:t>
            </w:r>
          </w:p>
        </w:tc>
        <w:tc>
          <w:tcPr>
            <w:tcW w:w="2311" w:type="dxa"/>
            <w:noWrap w:val="0"/>
            <w:vAlign w:val="center"/>
          </w:tcPr>
          <w:p w14:paraId="17455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2024年12月3日</w:t>
            </w:r>
          </w:p>
        </w:tc>
      </w:tr>
      <w:tr w14:paraId="6039F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 w:val="0"/>
            <w:vAlign w:val="center"/>
          </w:tcPr>
          <w:p w14:paraId="41AAB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3605" w:type="dxa"/>
            <w:noWrap w:val="0"/>
            <w:vAlign w:val="center"/>
          </w:tcPr>
          <w:p w14:paraId="7F499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西安泰瑞环保技术有限公司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vAlign w:val="center"/>
          </w:tcPr>
          <w:p w14:paraId="5F05C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西安泰瑞环保科技有限公司</w:t>
            </w:r>
          </w:p>
        </w:tc>
        <w:tc>
          <w:tcPr>
            <w:tcW w:w="2200" w:type="dxa"/>
            <w:noWrap w:val="0"/>
            <w:vAlign w:val="center"/>
          </w:tcPr>
          <w:p w14:paraId="05FAF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6100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2311" w:type="dxa"/>
            <w:noWrap w:val="0"/>
            <w:vAlign w:val="center"/>
          </w:tcPr>
          <w:p w14:paraId="4F66D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年1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日</w:t>
            </w:r>
          </w:p>
        </w:tc>
      </w:tr>
      <w:tr w14:paraId="389DD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 w:val="0"/>
            <w:vAlign w:val="center"/>
          </w:tcPr>
          <w:p w14:paraId="6D4CE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3605" w:type="dxa"/>
            <w:noWrap w:val="0"/>
            <w:vAlign w:val="center"/>
          </w:tcPr>
          <w:p w14:paraId="1F415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西咸新区万诚联鑫信息科技有限公司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vAlign w:val="center"/>
          </w:tcPr>
          <w:p w14:paraId="60C43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陕西飞算智联科技有限公司</w:t>
            </w:r>
          </w:p>
        </w:tc>
        <w:tc>
          <w:tcPr>
            <w:tcW w:w="2200" w:type="dxa"/>
            <w:noWrap w:val="0"/>
            <w:vAlign w:val="center"/>
          </w:tcPr>
          <w:p w14:paraId="1063C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GR202361000775</w:t>
            </w:r>
          </w:p>
        </w:tc>
        <w:tc>
          <w:tcPr>
            <w:tcW w:w="2311" w:type="dxa"/>
            <w:noWrap w:val="0"/>
            <w:vAlign w:val="center"/>
          </w:tcPr>
          <w:p w14:paraId="61AC1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2023年11月29日</w:t>
            </w:r>
          </w:p>
        </w:tc>
      </w:tr>
      <w:tr w14:paraId="2DD61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 w:val="0"/>
            <w:vAlign w:val="center"/>
          </w:tcPr>
          <w:p w14:paraId="4BFB6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3605" w:type="dxa"/>
            <w:noWrap w:val="0"/>
            <w:vAlign w:val="center"/>
          </w:tcPr>
          <w:p w14:paraId="53669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陕西万励聚合科技有限公司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vAlign w:val="center"/>
          </w:tcPr>
          <w:p w14:paraId="1FD1D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陕西万维聚合科技有限公司</w:t>
            </w:r>
          </w:p>
        </w:tc>
        <w:tc>
          <w:tcPr>
            <w:tcW w:w="2200" w:type="dxa"/>
            <w:noWrap w:val="0"/>
            <w:vAlign w:val="center"/>
          </w:tcPr>
          <w:p w14:paraId="35B04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GR202561001950</w:t>
            </w:r>
          </w:p>
        </w:tc>
        <w:tc>
          <w:tcPr>
            <w:tcW w:w="2311" w:type="dxa"/>
            <w:noWrap w:val="0"/>
            <w:vAlign w:val="center"/>
          </w:tcPr>
          <w:p w14:paraId="31014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2025年12月19日</w:t>
            </w:r>
          </w:p>
        </w:tc>
      </w:tr>
      <w:tr w14:paraId="33736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 w:val="0"/>
            <w:vAlign w:val="center"/>
          </w:tcPr>
          <w:p w14:paraId="21559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3605" w:type="dxa"/>
            <w:noWrap w:val="0"/>
            <w:vAlign w:val="center"/>
          </w:tcPr>
          <w:p w14:paraId="7FE36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西安艾力特电子实业有限公司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vAlign w:val="center"/>
          </w:tcPr>
          <w:p w14:paraId="3CF3A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西安艾力特电子股份有限公司</w:t>
            </w:r>
          </w:p>
        </w:tc>
        <w:tc>
          <w:tcPr>
            <w:tcW w:w="2200" w:type="dxa"/>
            <w:noWrap w:val="0"/>
            <w:vAlign w:val="center"/>
          </w:tcPr>
          <w:p w14:paraId="0DBFA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GR202361000276</w:t>
            </w:r>
          </w:p>
        </w:tc>
        <w:tc>
          <w:tcPr>
            <w:tcW w:w="2311" w:type="dxa"/>
            <w:noWrap w:val="0"/>
            <w:vAlign w:val="center"/>
          </w:tcPr>
          <w:p w14:paraId="30085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2023年11月29日</w:t>
            </w:r>
          </w:p>
        </w:tc>
      </w:tr>
      <w:tr w14:paraId="3888E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 w:val="0"/>
            <w:vAlign w:val="center"/>
          </w:tcPr>
          <w:p w14:paraId="3E4FC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3605" w:type="dxa"/>
            <w:noWrap w:val="0"/>
            <w:vAlign w:val="center"/>
          </w:tcPr>
          <w:p w14:paraId="53917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西安北方惠天化学工业有限公司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vAlign w:val="center"/>
          </w:tcPr>
          <w:p w14:paraId="1A683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陕西北方惠天化学工业有限公司</w:t>
            </w:r>
          </w:p>
        </w:tc>
        <w:tc>
          <w:tcPr>
            <w:tcW w:w="2200" w:type="dxa"/>
            <w:noWrap w:val="0"/>
            <w:vAlign w:val="center"/>
          </w:tcPr>
          <w:p w14:paraId="33552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GR202361002547</w:t>
            </w:r>
          </w:p>
        </w:tc>
        <w:tc>
          <w:tcPr>
            <w:tcW w:w="2311" w:type="dxa"/>
            <w:noWrap w:val="0"/>
            <w:vAlign w:val="center"/>
          </w:tcPr>
          <w:p w14:paraId="0D3CE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2023年11月29日</w:t>
            </w:r>
          </w:p>
        </w:tc>
      </w:tr>
      <w:tr w14:paraId="09903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 w:val="0"/>
            <w:vAlign w:val="center"/>
          </w:tcPr>
          <w:p w14:paraId="5C461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3605" w:type="dxa"/>
            <w:noWrap w:val="0"/>
            <w:vAlign w:val="center"/>
          </w:tcPr>
          <w:p w14:paraId="4F85F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西安青米贝贝数据科技有限公司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vAlign w:val="center"/>
          </w:tcPr>
          <w:p w14:paraId="64263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西安青岭魔方科技有限公司</w:t>
            </w:r>
          </w:p>
        </w:tc>
        <w:tc>
          <w:tcPr>
            <w:tcW w:w="2200" w:type="dxa"/>
            <w:noWrap w:val="0"/>
            <w:vAlign w:val="center"/>
          </w:tcPr>
          <w:p w14:paraId="19DF6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GR202561004354</w:t>
            </w:r>
          </w:p>
        </w:tc>
        <w:tc>
          <w:tcPr>
            <w:tcW w:w="2311" w:type="dxa"/>
            <w:noWrap w:val="0"/>
            <w:vAlign w:val="center"/>
          </w:tcPr>
          <w:p w14:paraId="163ED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2025年12月19日</w:t>
            </w:r>
          </w:p>
        </w:tc>
      </w:tr>
      <w:tr w14:paraId="38557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</w:trPr>
        <w:tc>
          <w:tcPr>
            <w:tcW w:w="960" w:type="dxa"/>
            <w:noWrap w:val="0"/>
            <w:vAlign w:val="center"/>
          </w:tcPr>
          <w:p w14:paraId="7DCBB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3605" w:type="dxa"/>
            <w:noWrap w:val="0"/>
            <w:vAlign w:val="center"/>
          </w:tcPr>
          <w:p w14:paraId="7E572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instrText xml:space="preserve"> HYPERLINK "https://innocomreport2.chinatorch.org.cn/xinnocommgr/reportdeal/DataEntNameChangeDeal/javascript: void(0)" \o "https://innocomreport2.chinatorch.org.cn/xinnocommgr/reportdeal/DataEntNameChangeDeal/javascript: void(0)"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陕西佳禾建设工程有限公司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4952" w:type="dxa"/>
            <w:noWrap w:val="0"/>
            <w:vAlign w:val="center"/>
          </w:tcPr>
          <w:p w14:paraId="61D40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陕西佳禾科技有限公司</w:t>
            </w:r>
          </w:p>
        </w:tc>
        <w:tc>
          <w:tcPr>
            <w:tcW w:w="2200" w:type="dxa"/>
            <w:noWrap w:val="0"/>
            <w:vAlign w:val="center"/>
          </w:tcPr>
          <w:p w14:paraId="6E03D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GR202361002303</w:t>
            </w:r>
          </w:p>
        </w:tc>
        <w:tc>
          <w:tcPr>
            <w:tcW w:w="2311" w:type="dxa"/>
            <w:noWrap w:val="0"/>
            <w:vAlign w:val="center"/>
          </w:tcPr>
          <w:p w14:paraId="7FC82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2023年11月29日</w:t>
            </w:r>
          </w:p>
        </w:tc>
      </w:tr>
    </w:tbl>
    <w:p w14:paraId="2DA1741B"/>
    <w:p w14:paraId="0FA18D01"/>
    <w:p w14:paraId="6BCAB31C"/>
    <w:p w14:paraId="3191739A"/>
    <w:p w14:paraId="7826F733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sectPr>
      <w:type w:val="continuous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B8C85A"/>
    <w:rsid w:val="25EF2216"/>
    <w:rsid w:val="3B66B20C"/>
    <w:rsid w:val="3E3A4691"/>
    <w:rsid w:val="3EB8C85A"/>
    <w:rsid w:val="3FE1BD96"/>
    <w:rsid w:val="4F3F128C"/>
    <w:rsid w:val="5FBF17A7"/>
    <w:rsid w:val="61FFD1FE"/>
    <w:rsid w:val="6DF6D114"/>
    <w:rsid w:val="6FD77CD2"/>
    <w:rsid w:val="7EF7B5CC"/>
    <w:rsid w:val="7FCF4E70"/>
    <w:rsid w:val="BE9ED0FE"/>
    <w:rsid w:val="CEB79C00"/>
    <w:rsid w:val="E2F507B7"/>
    <w:rsid w:val="FF7CF8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2026-05-12T09:39:00Z</dcterms:created>
  <dc:creator>greatwall</dc:creator>
  <cp:lastModifiedBy>greatwall</cp:lastModifiedBy>
  <dcterms:modified xsi:type="dcterms:W3CDTF">2026-07-31T10:38:27Z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C9BC028F47F2C0FDA30A6C6A2684CBD1_43</vt:lpwstr>
  </property>
</Properties>
</file>