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jc w:val="left"/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  <w:t>2</w:t>
      </w:r>
    </w:p>
    <w:p>
      <w:pPr>
        <w:pStyle w:val="BodyTex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2"/>
          <w:sz w:val="44"/>
          <w:szCs w:val="44"/>
          <w:lang w:val="en-US" w:eastAsia="zh-CN" w:bidi="ar-SA"/>
        </w:rPr>
        <w:t>创新型中小企业评价</w:t>
      </w:r>
      <w:r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z w:val="44"/>
          <w:szCs w:val="44"/>
        </w:rPr>
        <w:t>佐证材料清单</w:t>
      </w:r>
    </w:p>
    <w:p>
      <w:pPr>
        <w:pStyle w:val="BodyTex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</w:p>
    <w:p>
      <w:pPr>
        <w:ind w:firstLine="474" w:firstLineChars="148"/>
        <w:outlineLvl w:val="9"/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</w:rPr>
        <w:t>企业营业执照复印件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BodyText"/>
        <w:ind w:firstLine="474" w:firstLineChars="148"/>
        <w:rPr>
          <w:rFonts w:hint="default"/>
          <w:snapToGrid w:val="0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年、202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年年度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财务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审计报告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（能体现研发费用）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.拥有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知识产权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证明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.近三年内获得过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国家级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、自治区级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科技奖励。（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获得高新技术企业、国家级技术创新示范企业、知识产权优势企业和知识产权示范企业等荣誉（均为有效期内）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6.拥有经认定的省部级以上研发机构。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7.近三年新增股权融资总额（合格机构投资者的实缴额）500万元以上。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ind w:firstLine="474" w:firstLineChars="148"/>
        <w:rPr>
          <w:rFonts w:eastAsia="仿宋_GB2312" w:hint="eastAsia"/>
          <w:snapToGrid w:val="0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8.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lang w:bidi="ar"/>
        </w:rPr>
        <w:t>真实性声明和合规经营承诺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lang w:eastAsia="zh-CN" w:bidi="ar"/>
        </w:rPr>
        <w:t>（法人签字盖章）。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属地中小企业主管部门要求的其他佐证材料。</w:t>
      </w:r>
    </w:p>
    <w:sectPr>
      <w:type w:val="nextPage"/>
      <w:pgSz w:w="11906" w:h="16838"/>
      <w:pgMar w:top="1417" w:right="1587" w:bottom="1417" w:left="1701" w:header="851" w:footer="992" w:gutter="0"/>
      <w:paperSrc w:first="0" w:other="0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575A57"/>
    <w:rsid w:val="9FDB21AA"/>
    <w:rsid w:val="C6B781BD"/>
    <w:rsid w:val="DF3F63F7"/>
    <w:rsid w:val="EE9C56F8"/>
    <w:rsid w:val="EED797EB"/>
    <w:rsid w:val="F3CE7003"/>
    <w:rsid w:val="F3FAF7ED"/>
    <w:rsid w:val="FDFFE320"/>
    <w:rsid w:val="FFFE3CD3"/>
    <w:rsid w:val="00305376"/>
    <w:rsid w:val="009D40C9"/>
    <w:rsid w:val="00D421FD"/>
    <w:rsid w:val="00E85712"/>
    <w:rsid w:val="124174D1"/>
    <w:rsid w:val="14575A57"/>
    <w:rsid w:val="21E52F73"/>
    <w:rsid w:val="3B9EC203"/>
    <w:rsid w:val="3E75CBE0"/>
    <w:rsid w:val="3F8209C4"/>
    <w:rsid w:val="51EEB021"/>
    <w:rsid w:val="52671890"/>
    <w:rsid w:val="53414297"/>
    <w:rsid w:val="64E71C6D"/>
    <w:rsid w:val="67BBB22A"/>
    <w:rsid w:val="6EB07643"/>
    <w:rsid w:val="777E2425"/>
    <w:rsid w:val="7F9F1B41"/>
  </w:rsids>
  <w:docVars>
    <w:docVar w:name="commondata" w:val="eyJoZGlkIjoiNWE1YjA2ODJkYjViMzJlNGJiZjQxZDNiNmJmMjdjYWQ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sion">
    <w:name w:val="Revision"/>
    <w:uiPriority w:val="99"/>
    <w:semiHidden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157281120</TotalTime>
  <Pages>1</Pages>
  <Words>349</Words>
  <Characters>378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VincentWZ</dc:creator>
  <cp:lastModifiedBy>gxxc</cp:lastModifiedBy>
  <cp:revision>2</cp:revision>
  <dcterms:created xsi:type="dcterms:W3CDTF">2022-06-15T02:43:00Z</dcterms:created>
  <dcterms:modified xsi:type="dcterms:W3CDTF">2026-05-11T16:12:27Z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D0F6402831F34643921902CCEA9997F8</vt:lpwstr>
  </property>
  <property fmtid="{D5CDD505-2E9C-101B-9397-08002B2CF9AE}" pid="3" name="KSOProductBuildVer">
    <vt:lpwstr>2052-11.8.2.10337</vt:lpwstr>
  </property>
  <property fmtid="{D5CDD505-2E9C-101B-9397-08002B2CF9AE}" pid="4" name="慧眼令牌">
    <vt:lpwstr>eyJraWQiOiJvYSIsInR5cCI6IkpXVCIsImFsZyI6IkhTMjU2In0.eyJzdWIiOiJPQS1MT0dJTiIsIm5iZiI6MTY2MzIyMTY1MSwiY29ycElkIjoiIiwiaXNzIjoiRVhPQSIsIm5hbWUiOiLmnY7pm6jnj4IiLCJleHAiOjE5Nzg1ODUyNTEsImlhdCI6MTY2MzIyNDY1MSwidXNlcklkIjoxMzc0MywianRpIjoib2EiLCJhY2NvdW50IjoibGl5ayJ9.JMneM_zEjeGwclYAGDB4Nb0m4v7Ttdtm86eijRA8c_8</vt:lpwstr>
  </property>
</Properties>
</file>