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9840A">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b w:val="0"/>
          <w:bCs w:val="0"/>
          <w:color w:val="auto"/>
          <w:kern w:val="36"/>
          <w:sz w:val="36"/>
          <w:szCs w:val="36"/>
        </w:rPr>
      </w:pPr>
      <w:r>
        <w:rPr>
          <w:rFonts w:hint="eastAsia" w:ascii="方正小标宋简体" w:hAnsi="方正小标宋简体" w:eastAsia="方正小标宋简体" w:cs="方正小标宋简体"/>
          <w:b w:val="0"/>
          <w:bCs w:val="0"/>
          <w:color w:val="auto"/>
          <w:kern w:val="36"/>
          <w:sz w:val="36"/>
          <w:szCs w:val="36"/>
        </w:rPr>
        <w:t>科技部 财政部 国家税务总局</w:t>
      </w:r>
    </w:p>
    <w:p w14:paraId="1A83E93B">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b w:val="0"/>
          <w:bCs w:val="0"/>
          <w:color w:val="auto"/>
          <w:kern w:val="36"/>
          <w:sz w:val="36"/>
          <w:szCs w:val="36"/>
        </w:rPr>
      </w:pPr>
      <w:r>
        <w:rPr>
          <w:rFonts w:hint="eastAsia" w:ascii="方正小标宋简体" w:hAnsi="方正小标宋简体" w:eastAsia="方正小标宋简体" w:cs="方正小标宋简体"/>
          <w:b w:val="0"/>
          <w:bCs w:val="0"/>
          <w:color w:val="auto"/>
          <w:kern w:val="36"/>
          <w:sz w:val="36"/>
          <w:szCs w:val="36"/>
        </w:rPr>
        <w:t>关于修订印发《高新技术企业认定管</w:t>
      </w:r>
      <w:bookmarkStart w:id="74" w:name="_GoBack"/>
      <w:bookmarkEnd w:id="74"/>
      <w:r>
        <w:rPr>
          <w:rFonts w:hint="eastAsia" w:ascii="方正小标宋简体" w:hAnsi="方正小标宋简体" w:eastAsia="方正小标宋简体" w:cs="方正小标宋简体"/>
          <w:b w:val="0"/>
          <w:bCs w:val="0"/>
          <w:color w:val="auto"/>
          <w:kern w:val="36"/>
          <w:sz w:val="36"/>
          <w:szCs w:val="36"/>
        </w:rPr>
        <w:t>理工作指引》</w:t>
      </w:r>
    </w:p>
    <w:p w14:paraId="16E96F55">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b w:val="0"/>
          <w:bCs w:val="0"/>
          <w:color w:val="auto"/>
          <w:kern w:val="36"/>
          <w:sz w:val="36"/>
          <w:szCs w:val="36"/>
        </w:rPr>
      </w:pPr>
      <w:r>
        <w:rPr>
          <w:rFonts w:hint="eastAsia" w:ascii="方正小标宋简体" w:hAnsi="方正小标宋简体" w:eastAsia="方正小标宋简体" w:cs="方正小标宋简体"/>
          <w:b w:val="0"/>
          <w:bCs w:val="0"/>
          <w:color w:val="auto"/>
          <w:kern w:val="36"/>
          <w:sz w:val="36"/>
          <w:szCs w:val="36"/>
        </w:rPr>
        <w:t>的通知</w:t>
      </w:r>
    </w:p>
    <w:p w14:paraId="4DBC57F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国科发火〔2016〕195号</w:t>
      </w:r>
    </w:p>
    <w:p w14:paraId="756F5D3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2A2A2A"/>
          <w:kern w:val="0"/>
          <w:sz w:val="32"/>
          <w:szCs w:val="32"/>
        </w:rPr>
      </w:pPr>
    </w:p>
    <w:p w14:paraId="2655FE0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各省、自治区、直辖市及计划单列市科技厅（委、局）、财政厅（局）、国家税务局、地方税务局：</w:t>
      </w:r>
    </w:p>
    <w:p w14:paraId="260096C5">
      <w:pPr>
        <w:keepNext w:val="0"/>
        <w:keepLines w:val="0"/>
        <w:pageBreakBefore w:val="0"/>
        <w:widowControl/>
        <w:kinsoku/>
        <w:wordWrap/>
        <w:overflowPunct/>
        <w:topLinePunct w:val="0"/>
        <w:autoSpaceDE/>
        <w:autoSpaceDN/>
        <w:bidi w:val="0"/>
        <w:adjustRightInd/>
        <w:snapToGrid/>
        <w:spacing w:line="520" w:lineRule="exact"/>
        <w:ind w:firstLine="690"/>
        <w:jc w:val="lef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根据《高新技术企业认定管理办法》（国科发火〔2016〕32号，以下称《认定办法》）第二十一条的规定，现将《高新技术企业认定管理工作指引》（以下称《工作指引》）印发给你们，并就有关事项通知如下：</w:t>
      </w:r>
    </w:p>
    <w:p w14:paraId="4EE74BD3">
      <w:pPr>
        <w:keepNext w:val="0"/>
        <w:keepLines w:val="0"/>
        <w:pageBreakBefore w:val="0"/>
        <w:widowControl/>
        <w:kinsoku/>
        <w:wordWrap/>
        <w:overflowPunct/>
        <w:topLinePunct w:val="0"/>
        <w:autoSpaceDE/>
        <w:autoSpaceDN/>
        <w:bidi w:val="0"/>
        <w:adjustRightInd/>
        <w:snapToGrid/>
        <w:spacing w:line="520" w:lineRule="exact"/>
        <w:ind w:firstLine="690"/>
        <w:jc w:val="lef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一、2016年1月1日前已按《高新技术企业认定管理办法》（国科发火〔2008〕172号，以下称2008版《认定办法》）认定的仍在有效期内的高新技术企业，其资格依然有效，可依照《企业所得税法》及其实施条例等有关规定享受企业所得税优惠政策。</w:t>
      </w:r>
    </w:p>
    <w:p w14:paraId="029E9F4D">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690"/>
        <w:jc w:val="lef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按2008版《认定办法》认定的高新技术企业，在2015年12月31日前发生2008版《认定办法》第十五条规定情况，且有关部门在2015年12月31日前已经做出处罚决定的，仍按2008版《认定办法》相关规定进行处理，认定机构5年内不再受理企业认定申请的处罚执行至2015年12月31日止。</w:t>
      </w:r>
    </w:p>
    <w:p w14:paraId="2DD114CC">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90" w:firstLineChars="0"/>
        <w:jc w:val="lef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本指引自2016年1月1日起实施。原《高新技术企业认定管理工作指引》（国科发火〔2008〕362号）、《关于高新技术企业更名和复审等有关事项的通知》（国科火字〔2011〕123号）同时废止。</w:t>
      </w:r>
    </w:p>
    <w:p w14:paraId="7EA9B40D">
      <w:pPr>
        <w:keepNext w:val="0"/>
        <w:keepLines w:val="0"/>
        <w:pageBreakBefore w:val="0"/>
        <w:widowControl/>
        <w:numPr>
          <w:numId w:val="0"/>
        </w:numPr>
        <w:kinsoku/>
        <w:wordWrap/>
        <w:overflowPunct/>
        <w:topLinePunct w:val="0"/>
        <w:autoSpaceDE/>
        <w:autoSpaceDN/>
        <w:bidi w:val="0"/>
        <w:adjustRightInd/>
        <w:snapToGrid/>
        <w:spacing w:line="520" w:lineRule="exact"/>
        <w:ind w:left="690" w:leftChars="0"/>
        <w:jc w:val="righ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科技部</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财政部</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国家税务总局</w:t>
      </w:r>
    </w:p>
    <w:p w14:paraId="654CD595">
      <w:pPr>
        <w:keepNext w:val="0"/>
        <w:keepLines w:val="0"/>
        <w:pageBreakBefore w:val="0"/>
        <w:widowControl/>
        <w:numPr>
          <w:numId w:val="0"/>
        </w:numPr>
        <w:kinsoku/>
        <w:wordWrap/>
        <w:overflowPunct/>
        <w:topLinePunct w:val="0"/>
        <w:autoSpaceDE/>
        <w:autoSpaceDN/>
        <w:bidi w:val="0"/>
        <w:adjustRightInd/>
        <w:snapToGrid/>
        <w:spacing w:line="520" w:lineRule="exact"/>
        <w:ind w:left="690" w:leftChars="0"/>
        <w:jc w:val="righ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2016年6月22日</w:t>
      </w:r>
    </w:p>
    <w:p w14:paraId="18505449">
      <w:pPr>
        <w:widowControl/>
        <w:jc w:val="left"/>
      </w:pPr>
      <w:r>
        <w:br w:type="page"/>
      </w:r>
    </w:p>
    <w:p w14:paraId="44DE3061">
      <w:pPr>
        <w:snapToGrid w:val="0"/>
        <w:spacing w:line="300" w:lineRule="auto"/>
        <w:jc w:val="center"/>
        <w:rPr>
          <w:rFonts w:ascii="Times New Roman" w:hAnsi="Times New Roman" w:eastAsia="长城小标宋体" w:cs="Times New Roman"/>
          <w:b/>
          <w:bCs/>
          <w:sz w:val="44"/>
          <w:szCs w:val="32"/>
        </w:rPr>
      </w:pPr>
      <w:r>
        <w:rPr>
          <w:rFonts w:hint="eastAsia" w:ascii="Times New Roman" w:hAnsi="Times New Roman" w:eastAsia="长城小标宋体" w:cs="Times New Roman"/>
          <w:b/>
          <w:bCs/>
          <w:sz w:val="44"/>
          <w:szCs w:val="32"/>
        </w:rPr>
        <w:t>高新技术企业认定管理工作指引</w:t>
      </w:r>
    </w:p>
    <w:p w14:paraId="4D2BB8B9">
      <w:pPr>
        <w:topLinePunct/>
        <w:adjustRightInd w:val="0"/>
        <w:snapToGrid w:val="0"/>
        <w:spacing w:line="360" w:lineRule="auto"/>
        <w:ind w:firstLine="640" w:firstLineChars="200"/>
        <w:rPr>
          <w:rFonts w:ascii="Times New Roman" w:hAnsi="Times New Roman" w:eastAsia="仿宋_GB2312" w:cs="Times New Roman"/>
          <w:sz w:val="32"/>
          <w:szCs w:val="32"/>
        </w:rPr>
      </w:pPr>
    </w:p>
    <w:p w14:paraId="2A7AE66F">
      <w:pPr>
        <w:topLinePunct/>
        <w:adjustRightInd w:val="0"/>
        <w:snapToGrid w:val="0"/>
        <w:spacing w:line="360" w:lineRule="auto"/>
        <w:ind w:firstLine="640" w:firstLineChars="200"/>
        <w:rPr>
          <w:rFonts w:ascii="Times New Roman" w:hAnsi="Times New Roman" w:eastAsia="仿宋_GB2312" w:cs="Times New Roman"/>
          <w:sz w:val="32"/>
          <w:szCs w:val="32"/>
        </w:rPr>
      </w:pPr>
    </w:p>
    <w:p w14:paraId="77174A83">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一、组织与实施</w:t>
      </w:r>
    </w:p>
    <w:p w14:paraId="07E981FC">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二、认定程序</w:t>
      </w:r>
    </w:p>
    <w:p w14:paraId="4FE2F2A8">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三、认定条件</w:t>
      </w:r>
    </w:p>
    <w:p w14:paraId="0017C4E7">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四、享受税收优惠</w:t>
      </w:r>
    </w:p>
    <w:p w14:paraId="1A7FD3B1">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五、监督管理</w:t>
      </w:r>
    </w:p>
    <w:p w14:paraId="424D419B">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六、高新技术企业认定管理工作网</w:t>
      </w:r>
    </w:p>
    <w:p w14:paraId="314451B5">
      <w:pPr>
        <w:spacing w:line="360" w:lineRule="auto"/>
        <w:ind w:firstLine="643" w:firstLineChars="200"/>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 xml:space="preserve">                  功能及操作提要</w:t>
      </w:r>
    </w:p>
    <w:p w14:paraId="465AE6FD">
      <w:pPr>
        <w:spacing w:line="360" w:lineRule="auto"/>
        <w:ind w:firstLine="2878" w:firstLineChars="896"/>
        <w:jc w:val="left"/>
        <w:rPr>
          <w:rFonts w:ascii="仿宋_GB2312" w:hAnsi="仿宋_GB2312" w:eastAsia="仿宋_GB2312" w:cs="Times New Roman"/>
          <w:b/>
          <w:kern w:val="44"/>
          <w:sz w:val="32"/>
          <w:szCs w:val="44"/>
        </w:rPr>
      </w:pPr>
      <w:r>
        <w:rPr>
          <w:rFonts w:hint="eastAsia" w:ascii="仿宋_GB2312" w:hAnsi="仿宋_GB2312" w:eastAsia="仿宋_GB2312" w:cs="Times New Roman"/>
          <w:b/>
          <w:kern w:val="44"/>
          <w:sz w:val="32"/>
          <w:szCs w:val="44"/>
        </w:rPr>
        <w:t>七、附件</w:t>
      </w:r>
    </w:p>
    <w:p w14:paraId="5BEA12EC">
      <w:pPr>
        <w:topLinePunct/>
        <w:adjustRightInd w:val="0"/>
        <w:snapToGrid w:val="0"/>
        <w:spacing w:line="360" w:lineRule="auto"/>
        <w:ind w:firstLine="640" w:firstLineChars="200"/>
        <w:rPr>
          <w:rFonts w:ascii="Times New Roman" w:hAnsi="Times New Roman" w:eastAsia="仿宋_GB2312" w:cs="Times New Roman"/>
          <w:sz w:val="32"/>
          <w:szCs w:val="32"/>
        </w:rPr>
      </w:pPr>
    </w:p>
    <w:p w14:paraId="6E040BC6">
      <w:pPr>
        <w:topLinePunct/>
        <w:adjustRightInd w:val="0"/>
        <w:snapToGrid w:val="0"/>
        <w:spacing w:line="360" w:lineRule="auto"/>
        <w:ind w:firstLine="640" w:firstLineChars="200"/>
        <w:rPr>
          <w:rFonts w:ascii="Times New Roman" w:hAnsi="Times New Roman" w:eastAsia="仿宋_GB2312" w:cs="Times New Roman"/>
          <w:sz w:val="32"/>
          <w:szCs w:val="32"/>
        </w:rPr>
      </w:pPr>
    </w:p>
    <w:p w14:paraId="5B5A4CFC">
      <w:pPr>
        <w:topLinePunct/>
        <w:adjustRightInd w:val="0"/>
        <w:snapToGrid w:val="0"/>
        <w:spacing w:line="360" w:lineRule="auto"/>
        <w:ind w:firstLine="640" w:firstLineChars="200"/>
        <w:rPr>
          <w:rFonts w:ascii="Times New Roman" w:hAnsi="Times New Roman" w:eastAsia="仿宋_GB2312" w:cs="Times New Roman"/>
          <w:sz w:val="32"/>
          <w:szCs w:val="32"/>
        </w:rPr>
      </w:pPr>
    </w:p>
    <w:p w14:paraId="73BE0CB7">
      <w:pPr>
        <w:topLinePunct/>
        <w:adjustRightInd w:val="0"/>
        <w:snapToGrid w:val="0"/>
        <w:spacing w:line="360" w:lineRule="auto"/>
        <w:ind w:firstLine="640" w:firstLineChars="200"/>
        <w:rPr>
          <w:rFonts w:ascii="Times New Roman" w:hAnsi="Times New Roman" w:eastAsia="仿宋_GB2312" w:cs="Times New Roman"/>
          <w:sz w:val="32"/>
          <w:szCs w:val="32"/>
        </w:rPr>
      </w:pPr>
    </w:p>
    <w:p w14:paraId="6F96449F">
      <w:pPr>
        <w:topLinePunct/>
        <w:adjustRightInd w:val="0"/>
        <w:snapToGrid w:val="0"/>
        <w:spacing w:line="360" w:lineRule="auto"/>
        <w:ind w:firstLine="640" w:firstLineChars="200"/>
        <w:rPr>
          <w:rFonts w:ascii="Times New Roman" w:hAnsi="Times New Roman" w:eastAsia="仿宋_GB2312" w:cs="Times New Roman"/>
          <w:sz w:val="32"/>
          <w:szCs w:val="32"/>
        </w:rPr>
      </w:pPr>
    </w:p>
    <w:p w14:paraId="6345CCB4">
      <w:pPr>
        <w:topLinePunct/>
        <w:adjustRightInd w:val="0"/>
        <w:snapToGrid w:val="0"/>
        <w:spacing w:line="360" w:lineRule="auto"/>
        <w:ind w:firstLine="640" w:firstLineChars="200"/>
        <w:rPr>
          <w:rFonts w:ascii="Times New Roman" w:hAnsi="Times New Roman" w:eastAsia="仿宋_GB2312" w:cs="Times New Roman"/>
          <w:sz w:val="32"/>
          <w:szCs w:val="32"/>
        </w:rPr>
      </w:pPr>
    </w:p>
    <w:p w14:paraId="4E2C87A4">
      <w:pPr>
        <w:topLinePunct/>
        <w:adjustRightInd w:val="0"/>
        <w:snapToGrid w:val="0"/>
        <w:spacing w:line="360" w:lineRule="auto"/>
        <w:ind w:firstLine="640" w:firstLineChars="200"/>
        <w:rPr>
          <w:rFonts w:ascii="Times New Roman" w:hAnsi="Times New Roman" w:eastAsia="仿宋_GB2312" w:cs="Times New Roman"/>
          <w:sz w:val="32"/>
          <w:szCs w:val="32"/>
        </w:rPr>
      </w:pPr>
    </w:p>
    <w:p w14:paraId="6ED8DA06">
      <w:pPr>
        <w:topLinePunct/>
        <w:adjustRightInd w:val="0"/>
        <w:snapToGrid w:val="0"/>
        <w:spacing w:line="360" w:lineRule="auto"/>
        <w:rPr>
          <w:rFonts w:ascii="Times New Roman" w:hAnsi="Times New Roman" w:eastAsia="仿宋_GB2312" w:cs="Times New Roman"/>
          <w:sz w:val="32"/>
          <w:szCs w:val="32"/>
        </w:rPr>
      </w:pPr>
    </w:p>
    <w:p w14:paraId="06B6A4EC">
      <w:pPr>
        <w:topLinePunct/>
        <w:adjustRightInd w:val="0"/>
        <w:snapToGrid w:val="0"/>
        <w:spacing w:line="360" w:lineRule="auto"/>
        <w:rPr>
          <w:rFonts w:hint="eastAsia" w:ascii="Times New Roman" w:hAnsi="Times New Roman" w:eastAsia="仿宋_GB2312" w:cs="Times New Roman"/>
          <w:sz w:val="32"/>
          <w:szCs w:val="32"/>
        </w:rPr>
      </w:pPr>
    </w:p>
    <w:p w14:paraId="6BC7A74A">
      <w:pPr>
        <w:topLinePunct/>
        <w:adjustRightInd w:val="0"/>
        <w:snapToGrid w:val="0"/>
        <w:spacing w:line="360" w:lineRule="auto"/>
        <w:rPr>
          <w:rFonts w:hint="eastAsia" w:ascii="Times New Roman" w:hAnsi="Times New Roman" w:eastAsia="仿宋_GB2312" w:cs="Times New Roman"/>
          <w:sz w:val="32"/>
          <w:szCs w:val="32"/>
        </w:rPr>
      </w:pPr>
    </w:p>
    <w:p w14:paraId="1E93A66C">
      <w:pPr>
        <w:topLinePunct/>
        <w:adjustRightInd w:val="0"/>
        <w:snapToGrid w:val="0"/>
        <w:spacing w:line="360" w:lineRule="auto"/>
        <w:rPr>
          <w:rFonts w:hint="eastAsia" w:ascii="Times New Roman" w:hAnsi="Times New Roman" w:eastAsia="仿宋_GB2312" w:cs="Times New Roman"/>
          <w:sz w:val="32"/>
          <w:szCs w:val="32"/>
        </w:rPr>
      </w:pPr>
    </w:p>
    <w:p w14:paraId="34203EDE">
      <w:pPr>
        <w:topLinePunct/>
        <w:adjustRightInd w:val="0"/>
        <w:snapToGrid w:val="0"/>
        <w:spacing w:line="360" w:lineRule="auto"/>
        <w:rPr>
          <w:rFonts w:ascii="Times New Roman" w:hAnsi="Times New Roman" w:eastAsia="仿宋_GB2312" w:cs="Times New Roman"/>
          <w:sz w:val="32"/>
          <w:szCs w:val="32"/>
        </w:rPr>
      </w:pPr>
    </w:p>
    <w:p w14:paraId="0C452759">
      <w:pPr>
        <w:topLinePunct/>
        <w:adjustRightInd w:val="0"/>
        <w:snapToGrid w:val="0"/>
        <w:spacing w:line="360" w:lineRule="auto"/>
        <w:rPr>
          <w:rFonts w:ascii="Times New Roman" w:hAnsi="Times New Roman" w:eastAsia="仿宋_GB2312" w:cs="Times New Roman"/>
          <w:sz w:val="32"/>
          <w:szCs w:val="32"/>
        </w:rPr>
      </w:pPr>
    </w:p>
    <w:p w14:paraId="5421526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根据《高新技术企业认定管理办法》（国科发火</w:t>
      </w:r>
      <w:r>
        <w:rPr>
          <w:rFonts w:ascii="Times New Roman" w:hAnsi="Times New Roman" w:eastAsia="仿宋_GB2312" w:cs="Times New Roman"/>
          <w:spacing w:val="2"/>
          <w:sz w:val="32"/>
          <w:szCs w:val="32"/>
        </w:rPr>
        <w:t>〔201</w:t>
      </w:r>
      <w:r>
        <w:rPr>
          <w:rFonts w:hint="eastAsia" w:ascii="Times New Roman" w:hAnsi="Times New Roman" w:eastAsia="仿宋_GB2312" w:cs="Times New Roman"/>
          <w:spacing w:val="2"/>
          <w:sz w:val="32"/>
          <w:szCs w:val="32"/>
        </w:rPr>
        <w:t>6</w:t>
      </w:r>
      <w:r>
        <w:rPr>
          <w:rFonts w:ascii="Times New Roman" w:hAnsi="Times New Roman" w:eastAsia="仿宋_GB2312" w:cs="Times New Roman"/>
          <w:spacing w:val="2"/>
          <w:sz w:val="32"/>
          <w:szCs w:val="32"/>
        </w:rPr>
        <w:t>〕</w:t>
      </w:r>
      <w:r>
        <w:rPr>
          <w:rFonts w:hint="eastAsia" w:ascii="Times New Roman" w:hAnsi="Times New Roman" w:eastAsia="仿宋_GB2312" w:cs="Times New Roman"/>
          <w:sz w:val="32"/>
          <w:szCs w:val="32"/>
        </w:rPr>
        <w:t>32号，以下称《认定办法》）的规定，制定本工作指引。</w:t>
      </w:r>
    </w:p>
    <w:p w14:paraId="1F98A7EE">
      <w:pPr>
        <w:topLinePunct/>
        <w:adjustRightInd w:val="0"/>
        <w:snapToGrid w:val="0"/>
        <w:spacing w:line="360" w:lineRule="auto"/>
        <w:ind w:firstLine="640" w:firstLineChars="200"/>
        <w:rPr>
          <w:rFonts w:ascii="黑体" w:hAnsi="黑体" w:eastAsia="黑体" w:cs="Times New Roman"/>
          <w:sz w:val="32"/>
          <w:szCs w:val="32"/>
        </w:rPr>
      </w:pPr>
      <w:bookmarkStart w:id="0" w:name="_Toc9785"/>
      <w:r>
        <w:rPr>
          <w:rFonts w:hint="eastAsia" w:ascii="黑体" w:hAnsi="黑体" w:eastAsia="黑体" w:cs="Times New Roman"/>
          <w:sz w:val="32"/>
          <w:szCs w:val="32"/>
        </w:rPr>
        <w:t>一、组织与实施</w:t>
      </w:r>
      <w:bookmarkEnd w:id="0"/>
    </w:p>
    <w:p w14:paraId="619074C7">
      <w:pPr>
        <w:topLinePunct/>
        <w:adjustRightInd w:val="0"/>
        <w:snapToGrid w:val="0"/>
        <w:spacing w:line="360" w:lineRule="auto"/>
        <w:ind w:firstLine="640" w:firstLineChars="200"/>
        <w:rPr>
          <w:rFonts w:ascii="楷体_GB2312" w:hAnsi="楷体_GB2312" w:eastAsia="楷体_GB2312" w:cs="Times New Roman"/>
          <w:sz w:val="32"/>
          <w:szCs w:val="32"/>
        </w:rPr>
      </w:pPr>
      <w:bookmarkStart w:id="1" w:name="_Toc16540"/>
      <w:r>
        <w:rPr>
          <w:rFonts w:hint="eastAsia" w:ascii="楷体_GB2312" w:hAnsi="楷体_GB2312" w:eastAsia="楷体_GB2312" w:cs="Times New Roman"/>
          <w:sz w:val="32"/>
          <w:szCs w:val="32"/>
        </w:rPr>
        <w:t>（一）领导小组办公室</w:t>
      </w:r>
      <w:bookmarkEnd w:id="1"/>
    </w:p>
    <w:p w14:paraId="4665EDD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全国高新技术企业认定管理工作领导小组</w:t>
      </w:r>
      <w:bookmarkStart w:id="2" w:name="_Hlt183679116"/>
      <w:bookmarkEnd w:id="2"/>
      <w:r>
        <w:rPr>
          <w:rFonts w:hint="eastAsia" w:ascii="Times New Roman" w:hAnsi="Times New Roman" w:eastAsia="仿宋_GB2312" w:cs="Times New Roman"/>
          <w:sz w:val="32"/>
          <w:szCs w:val="32"/>
        </w:rPr>
        <w:t>办公室设在科技部火炬高技术产业开发中心，由科技部、财政部、税务总局相关人员组成，负责处理日常工作。</w:t>
      </w:r>
    </w:p>
    <w:p w14:paraId="56400948">
      <w:pPr>
        <w:topLinePunct/>
        <w:adjustRightInd w:val="0"/>
        <w:snapToGrid w:val="0"/>
        <w:spacing w:line="360" w:lineRule="auto"/>
        <w:ind w:firstLine="640" w:firstLineChars="200"/>
        <w:rPr>
          <w:rFonts w:ascii="楷体_GB2312" w:hAnsi="楷体_GB2312" w:eastAsia="楷体_GB2312" w:cs="Times New Roman"/>
          <w:sz w:val="32"/>
          <w:szCs w:val="32"/>
        </w:rPr>
      </w:pPr>
      <w:bookmarkStart w:id="3" w:name="_Toc24669"/>
      <w:r>
        <w:rPr>
          <w:rFonts w:hint="eastAsia" w:ascii="楷体_GB2312" w:hAnsi="楷体_GB2312" w:eastAsia="楷体_GB2312" w:cs="Times New Roman"/>
          <w:sz w:val="32"/>
          <w:szCs w:val="32"/>
        </w:rPr>
        <w:t>（二）认定机构</w:t>
      </w:r>
      <w:bookmarkEnd w:id="3"/>
    </w:p>
    <w:p w14:paraId="0614132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省、自治区、直辖市、计划单列市科技行政管理部门同本级财政、税务部门组成本地区高新技术企业认定管理机构（以下称“认定机构”）。认定机构下设办公室，办公室设在省级、计划单列市科技行政主管部门，由省级、计划单列市科技、财政、税务部门相关人员组成。</w:t>
      </w:r>
    </w:p>
    <w:p w14:paraId="1857DB8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认定机构组成部门应协同配合、认真负责地开展高新技术企业认定管理工作。</w:t>
      </w:r>
    </w:p>
    <w:p w14:paraId="672E63F2">
      <w:pPr>
        <w:topLinePunct/>
        <w:adjustRightInd w:val="0"/>
        <w:snapToGrid w:val="0"/>
        <w:spacing w:line="360" w:lineRule="auto"/>
        <w:ind w:firstLine="640" w:firstLineChars="200"/>
        <w:rPr>
          <w:rFonts w:ascii="楷体_GB2312" w:hAnsi="楷体_GB2312" w:eastAsia="楷体_GB2312" w:cs="Times New Roman"/>
          <w:sz w:val="32"/>
          <w:szCs w:val="32"/>
        </w:rPr>
      </w:pPr>
      <w:bookmarkStart w:id="4" w:name="_Toc10897"/>
      <w:r>
        <w:rPr>
          <w:rFonts w:hint="eastAsia" w:ascii="楷体_GB2312" w:hAnsi="楷体_GB2312" w:eastAsia="楷体_GB2312" w:cs="Times New Roman"/>
          <w:sz w:val="32"/>
          <w:szCs w:val="32"/>
        </w:rPr>
        <w:t>（三）中介机构</w:t>
      </w:r>
      <w:bookmarkEnd w:id="4"/>
    </w:p>
    <w:p w14:paraId="073DCD1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专项审计报告或鉴证报告（以下统称“专项报告”）应由符合以下条件的中介机构出具。企业可自行选择符合以下条件的中介机构。</w:t>
      </w:r>
    </w:p>
    <w:p w14:paraId="484AB111">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5" w:name="_Toc11515"/>
      <w:r>
        <w:rPr>
          <w:rFonts w:hint="eastAsia" w:ascii="Times New Roman" w:hAnsi="Times New Roman" w:eastAsia="仿宋_GB2312" w:cs="Times New Roman"/>
          <w:sz w:val="32"/>
          <w:szCs w:val="32"/>
        </w:rPr>
        <w:t>1. 中介机构条件</w:t>
      </w:r>
      <w:bookmarkEnd w:id="5"/>
    </w:p>
    <w:p w14:paraId="131782E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（1）具备独立执业资格，成立三年以上，近三年内无不良记录。</w:t>
      </w:r>
    </w:p>
    <w:p w14:paraId="7733588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（2）承担认定工作当年的注册会计师或税务师人数占职工全年月平均人数的比例不低于30%，全年月平均在职职工人数在20人以上。</w:t>
      </w:r>
    </w:p>
    <w:p w14:paraId="59F434F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（3）相关人员应具有良好的职业道德，了解国家科技、经济及产业政策，熟悉高新技术企业认定工作有关要求。</w:t>
      </w:r>
    </w:p>
    <w:p w14:paraId="05BECB52">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6" w:name="_Toc10844"/>
      <w:r>
        <w:rPr>
          <w:rFonts w:hint="eastAsia" w:ascii="Times New Roman" w:hAnsi="Times New Roman" w:eastAsia="仿宋_GB2312" w:cs="Times New Roman"/>
          <w:sz w:val="32"/>
          <w:szCs w:val="32"/>
        </w:rPr>
        <w:t>2. 中介机构职责</w:t>
      </w:r>
      <w:bookmarkEnd w:id="6"/>
    </w:p>
    <w:p w14:paraId="35339CD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接受企业委托，委派具备资格的相关人员，依据《认定办法》和《工作指引》客观公正地对企业的研究开发费用和高新技术产品（服务）收入进行专项审计或鉴证，出具专项报告。</w:t>
      </w:r>
    </w:p>
    <w:p w14:paraId="75AAEE63">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7" w:name="_Toc27982"/>
      <w:r>
        <w:rPr>
          <w:rFonts w:hint="eastAsia" w:ascii="Times New Roman" w:hAnsi="Times New Roman" w:eastAsia="仿宋_GB2312" w:cs="Times New Roman"/>
          <w:sz w:val="32"/>
          <w:szCs w:val="32"/>
        </w:rPr>
        <w:t>3. 中介机构纪律</w:t>
      </w:r>
      <w:bookmarkEnd w:id="7"/>
    </w:p>
    <w:p w14:paraId="7E78E62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介机构及相关人员应坚持原则，办事公正，据实出具专项报告，对工作中出现严重失误或弄虚作假等行为的，由认定机构在“高新技术企业认定管理工作网”上公告，自公告之日起3年内不得参与高新技术企业认定相关工作。</w:t>
      </w:r>
    </w:p>
    <w:p w14:paraId="7FC3FF42">
      <w:pPr>
        <w:topLinePunct/>
        <w:adjustRightInd w:val="0"/>
        <w:snapToGrid w:val="0"/>
        <w:spacing w:line="360" w:lineRule="auto"/>
        <w:ind w:firstLine="640" w:firstLineChars="200"/>
        <w:rPr>
          <w:rFonts w:ascii="楷体_GB2312" w:hAnsi="楷体_GB2312" w:eastAsia="楷体_GB2312" w:cs="Times New Roman"/>
          <w:sz w:val="32"/>
          <w:szCs w:val="32"/>
        </w:rPr>
      </w:pPr>
      <w:bookmarkStart w:id="8" w:name="_Toc22626"/>
      <w:r>
        <w:rPr>
          <w:rFonts w:hint="eastAsia" w:ascii="楷体_GB2312" w:hAnsi="楷体_GB2312" w:eastAsia="楷体_GB2312" w:cs="Times New Roman"/>
          <w:sz w:val="32"/>
          <w:szCs w:val="32"/>
        </w:rPr>
        <w:t>（四）专家</w:t>
      </w:r>
      <w:bookmarkEnd w:id="8"/>
    </w:p>
    <w:p w14:paraId="308E2516">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9" w:name="_Toc3034"/>
      <w:r>
        <w:rPr>
          <w:rFonts w:hint="eastAsia" w:ascii="Times New Roman" w:hAnsi="Times New Roman" w:eastAsia="仿宋_GB2312" w:cs="Times New Roman"/>
          <w:sz w:val="32"/>
          <w:szCs w:val="32"/>
        </w:rPr>
        <w:t>1. 专家条件</w:t>
      </w:r>
      <w:bookmarkEnd w:id="9"/>
      <w:r>
        <w:rPr>
          <w:rFonts w:hint="eastAsia" w:ascii="Times New Roman" w:hAnsi="Times New Roman" w:eastAsia="仿宋_GB2312" w:cs="Times New Roman"/>
          <w:sz w:val="32"/>
          <w:szCs w:val="32"/>
        </w:rPr>
        <w:tab/>
      </w:r>
    </w:p>
    <w:p w14:paraId="7908F15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（1）具有中华人民共和国公民资格，并在中国大陆境内居住和工作。</w:t>
      </w:r>
    </w:p>
    <w:p w14:paraId="57173AF4">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技术专家应具有高级技术职称，并具有《技术领域》内相关专业背景和实践经验，对该技术领域的发展及市场状况有较全面的了解。财务专家应具有相关高级技术职称，或具有注册会计师或税务师资格且从事财税工作10年以上。</w:t>
      </w:r>
    </w:p>
    <w:p w14:paraId="390AB854">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（3）具有良好的职业道德，坚持原则，办事公正。</w:t>
      </w:r>
    </w:p>
    <w:p w14:paraId="13ADAD2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（4）了解国家科技、经济及产业政策，熟悉高新技术企业认定工作有关要求。</w:t>
      </w:r>
    </w:p>
    <w:p w14:paraId="58DF7E25">
      <w:pPr>
        <w:topLinePunct/>
        <w:adjustRightInd w:val="0"/>
        <w:snapToGrid w:val="0"/>
        <w:spacing w:line="360" w:lineRule="auto"/>
        <w:rPr>
          <w:rFonts w:ascii="Times New Roman" w:hAnsi="Times New Roman" w:eastAsia="仿宋_GB2312" w:cs="Times New Roman"/>
          <w:sz w:val="32"/>
          <w:szCs w:val="32"/>
        </w:rPr>
      </w:pPr>
      <w:bookmarkStart w:id="10" w:name="_Toc8710"/>
      <w:r>
        <w:rPr>
          <w:rFonts w:hint="eastAsia" w:ascii="Times New Roman" w:hAnsi="Times New Roman" w:eastAsia="仿宋_GB2312" w:cs="Times New Roman"/>
          <w:sz w:val="32"/>
          <w:szCs w:val="32"/>
        </w:rPr>
        <w:t xml:space="preserve">    2. 专家库及专家选取办法</w:t>
      </w:r>
      <w:bookmarkEnd w:id="10"/>
    </w:p>
    <w:p w14:paraId="26E0135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（1）认定机构应建立专家库（包括技术专家和财务专家），实行专家聘任制和动态管理，备选专家应不少于评审专家的3倍。</w:t>
      </w:r>
    </w:p>
    <w:p w14:paraId="7FC7BFF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（2）认定机构根据企业主营产品（服务）的核心技术所属技术领域随机抽取专家，组成专家组，并指定1名技术专家担任专家组组长，开展认定评审工作。</w:t>
      </w:r>
    </w:p>
    <w:p w14:paraId="26F681EA">
      <w:pPr>
        <w:topLinePunct/>
        <w:adjustRightInd w:val="0"/>
        <w:snapToGrid w:val="0"/>
        <w:spacing w:line="360" w:lineRule="auto"/>
        <w:rPr>
          <w:rFonts w:ascii="Times New Roman" w:hAnsi="Times New Roman" w:eastAsia="仿宋_GB2312" w:cs="Times New Roman"/>
          <w:sz w:val="32"/>
          <w:szCs w:val="32"/>
        </w:rPr>
      </w:pPr>
      <w:bookmarkStart w:id="11" w:name="_Toc25015"/>
      <w:r>
        <w:rPr>
          <w:rFonts w:hint="eastAsia" w:ascii="Times New Roman" w:hAnsi="Times New Roman" w:eastAsia="仿宋_GB2312" w:cs="Times New Roman"/>
          <w:sz w:val="32"/>
          <w:szCs w:val="32"/>
        </w:rPr>
        <w:t xml:space="preserve">    3. 专家职责</w:t>
      </w:r>
      <w:bookmarkEnd w:id="11"/>
    </w:p>
    <w:p w14:paraId="6C57C06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（1）审查企业的研究开发活动（项目）、年度财务会计报告和专项报告等是否符合《认定办法》及《工作指引》的要求。</w:t>
      </w:r>
    </w:p>
    <w:p w14:paraId="65DF1F87">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按照《认定办法》及《工作指引》的规定，评审专家对企业申报信息进行独立评价。技术专家应主要侧重对企业知识产权、研究开发活动、主营业务、成果转化及高新技术产品（服务）等情况进行评价打分；财务专家应参照中介机构提交的专项报告、企业的财务会计报告和纳税申报表等进行评价打分。</w:t>
      </w:r>
    </w:p>
    <w:p w14:paraId="027D166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（3）在各评审专家独立评价的基础上，由专家组进行综合评价。</w:t>
      </w:r>
    </w:p>
    <w:p w14:paraId="7D0F7D31">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12" w:name="_Toc8250"/>
      <w:r>
        <w:rPr>
          <w:rFonts w:hint="eastAsia" w:ascii="Times New Roman" w:hAnsi="Times New Roman" w:eastAsia="仿宋_GB2312" w:cs="Times New Roman"/>
          <w:sz w:val="32"/>
          <w:szCs w:val="32"/>
        </w:rPr>
        <w:t>4. 专家纪律</w:t>
      </w:r>
      <w:bookmarkEnd w:id="12"/>
    </w:p>
    <w:p w14:paraId="12180D4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（1）应按照《认定办法》、《工作指引》的要求，独立、客观、公正地对企业进行评价，并签订承诺书。</w:t>
      </w:r>
    </w:p>
    <w:p w14:paraId="48E7D5C8">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（2）评审与其有利益关系的企业时，应主动申明并回避。</w:t>
      </w:r>
    </w:p>
    <w:p w14:paraId="0C067877">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（3）不得披露、使用申请企业的技术经济信息和商业秘密，不得复制保留或向他人扩散评审材料，不得泄露评审结果。</w:t>
      </w:r>
    </w:p>
    <w:p w14:paraId="599F2FD8">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（4）不得利用其特殊身份和影响，采取非正常手段为申请企业认定提供便利。</w:t>
      </w:r>
    </w:p>
    <w:p w14:paraId="4654520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（5）认定评审期间，未经认定机构许可不得擅自与企业联系或进入企业调查。</w:t>
      </w:r>
    </w:p>
    <w:p w14:paraId="44F197F7">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（6）不得收受申请企业给予的好处和利益。</w:t>
      </w:r>
    </w:p>
    <w:p w14:paraId="7304801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一经发现违反上述规定，由认定机构取消其参与高新技术企业认定工作资格。</w:t>
      </w:r>
    </w:p>
    <w:p w14:paraId="1EE15EDD">
      <w:pPr>
        <w:topLinePunct/>
        <w:adjustRightInd w:val="0"/>
        <w:snapToGrid w:val="0"/>
        <w:spacing w:line="360" w:lineRule="auto"/>
        <w:ind w:firstLine="640" w:firstLineChars="200"/>
        <w:rPr>
          <w:rFonts w:ascii="黑体" w:hAnsi="黑体" w:eastAsia="黑体" w:cs="Times New Roman"/>
          <w:sz w:val="32"/>
          <w:szCs w:val="32"/>
        </w:rPr>
      </w:pPr>
      <w:bookmarkStart w:id="13" w:name="_Toc8029"/>
      <w:r>
        <w:rPr>
          <w:rFonts w:hint="eastAsia" w:ascii="黑体" w:hAnsi="黑体" w:eastAsia="黑体" w:cs="Times New Roman"/>
          <w:sz w:val="32"/>
          <w:szCs w:val="32"/>
        </w:rPr>
        <w:t>二、认定程序</w:t>
      </w:r>
      <w:bookmarkEnd w:id="13"/>
    </w:p>
    <w:p w14:paraId="6E7B269C">
      <w:pPr>
        <w:topLinePunct/>
        <w:adjustRightInd w:val="0"/>
        <w:snapToGrid w:val="0"/>
        <w:spacing w:line="360" w:lineRule="auto"/>
        <w:ind w:firstLine="640" w:firstLineChars="200"/>
        <w:rPr>
          <w:rFonts w:ascii="楷体_GB2312" w:hAnsi="楷体_GB2312" w:eastAsia="楷体_GB2312" w:cs="Times New Roman"/>
          <w:sz w:val="32"/>
          <w:szCs w:val="32"/>
        </w:rPr>
      </w:pPr>
      <w:bookmarkStart w:id="14" w:name="_Toc6043"/>
      <w:r>
        <w:rPr>
          <w:rFonts w:hint="eastAsia" w:ascii="楷体_GB2312" w:hAnsi="楷体_GB2312" w:eastAsia="楷体_GB2312" w:cs="Times New Roman"/>
          <w:sz w:val="32"/>
          <w:szCs w:val="32"/>
        </w:rPr>
        <w:t>（一）自我评价</w:t>
      </w:r>
      <w:bookmarkEnd w:id="14"/>
    </w:p>
    <w:p w14:paraId="12853C4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企业应对照《认定办法》和本《工作指引》进行自我评价。</w:t>
      </w:r>
    </w:p>
    <w:p w14:paraId="74DEFF7B">
      <w:pPr>
        <w:topLinePunct/>
        <w:adjustRightInd w:val="0"/>
        <w:snapToGrid w:val="0"/>
        <w:spacing w:line="360" w:lineRule="auto"/>
        <w:ind w:firstLine="640" w:firstLineChars="200"/>
        <w:rPr>
          <w:rFonts w:ascii="楷体_GB2312" w:hAnsi="楷体_GB2312" w:eastAsia="楷体_GB2312" w:cs="Times New Roman"/>
          <w:sz w:val="32"/>
          <w:szCs w:val="32"/>
        </w:rPr>
      </w:pPr>
      <w:bookmarkStart w:id="15" w:name="_Toc7388"/>
      <w:r>
        <w:rPr>
          <w:rFonts w:hint="eastAsia" w:ascii="楷体_GB2312" w:hAnsi="楷体_GB2312" w:eastAsia="楷体_GB2312" w:cs="Times New Roman"/>
          <w:sz w:val="32"/>
          <w:szCs w:val="32"/>
        </w:rPr>
        <w:t>（二）注册登记</w:t>
      </w:r>
      <w:bookmarkEnd w:id="15"/>
    </w:p>
    <w:p w14:paraId="24C63DB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登录“高新技术企业认定管理工作网”（网址：www.innocom.gov.cn），按要求填写《企业注册登记表》（附件1），并通过网络系统提交至认定机构。认定机构核对企业注册信息，在网络系统上确认激活后，企业可以开展后续申报工作。</w:t>
      </w:r>
    </w:p>
    <w:p w14:paraId="1E65E815">
      <w:pPr>
        <w:topLinePunct/>
        <w:adjustRightInd w:val="0"/>
        <w:snapToGrid w:val="0"/>
        <w:spacing w:line="360" w:lineRule="auto"/>
        <w:ind w:firstLine="640" w:firstLineChars="200"/>
        <w:rPr>
          <w:rFonts w:ascii="楷体_GB2312" w:hAnsi="楷体_GB2312" w:eastAsia="楷体_GB2312" w:cs="Times New Roman"/>
          <w:sz w:val="32"/>
          <w:szCs w:val="32"/>
        </w:rPr>
      </w:pPr>
      <w:bookmarkStart w:id="16" w:name="_Toc5722"/>
      <w:r>
        <w:rPr>
          <w:rFonts w:hint="eastAsia" w:ascii="楷体_GB2312" w:hAnsi="楷体_GB2312" w:eastAsia="楷体_GB2312" w:cs="Times New Roman"/>
          <w:sz w:val="32"/>
          <w:szCs w:val="32"/>
        </w:rPr>
        <w:t>（三）提交材料</w:t>
      </w:r>
      <w:bookmarkEnd w:id="16"/>
    </w:p>
    <w:p w14:paraId="3F35F4A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企业登录“高新技术企业认定管理工作网”，按要求填写《高新技术企业认定申请书》（附件2），通过网络系统提交至认定机构，并向认定机构提交下列书面材料：</w:t>
      </w:r>
    </w:p>
    <w:p w14:paraId="1749A39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《高新技术企业认定申请书》（在线打印并签名、加盖企业公章）；</w:t>
      </w:r>
    </w:p>
    <w:p w14:paraId="020C7C0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证明企业依法成立的《营业执照》等相关注册登记证件的复印件；</w:t>
      </w:r>
    </w:p>
    <w:p w14:paraId="3DB1105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知识产权相关材料（知识产权证书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14:paraId="355318E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企业高新技术产品（服务）的关键技术和技术指标的具体说明，相关的生产批文、认证认可和资质证书、产品质量检验报告等材料；</w:t>
      </w:r>
    </w:p>
    <w:p w14:paraId="1BFF8EA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企业职工和科技人员情况说明材料，包括在职、兼职和临时聘用人员人数、人员学历结构、科技人员名单及其工作岗位等；</w:t>
      </w:r>
    </w:p>
    <w:p w14:paraId="1445456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经具有资质并符合本《工作指引》相关条件的中介机构出具的企业近三个会计年度（实际年限不足三年的按实际经营年限，下同）研究开发费用、近一个会计年度高新技术产品（服务）收入专项审计或鉴证报告，并附研究开发活动说明材料；</w:t>
      </w:r>
    </w:p>
    <w:p w14:paraId="6AD9B28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经具有资质的中介机构鉴证的企业近三个会计年度的财务会计报告（包括会计报表、会计报表附注和财务情况说明书）；</w:t>
      </w:r>
    </w:p>
    <w:p w14:paraId="77DAF7C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 近三个会计年度企业所得税年度纳税申报表（包括主表及附表）。</w:t>
      </w:r>
    </w:p>
    <w:p w14:paraId="409D1DA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对涉密企业，须将申请认定高新技术企业的申报材料做脱密处理，确保涉密信息安全。</w:t>
      </w:r>
    </w:p>
    <w:p w14:paraId="499B195D">
      <w:pPr>
        <w:topLinePunct/>
        <w:adjustRightInd w:val="0"/>
        <w:snapToGrid w:val="0"/>
        <w:spacing w:line="360" w:lineRule="auto"/>
        <w:ind w:firstLine="640" w:firstLineChars="200"/>
        <w:rPr>
          <w:rFonts w:ascii="楷体_GB2312" w:hAnsi="楷体_GB2312" w:eastAsia="楷体_GB2312" w:cs="Times New Roman"/>
          <w:sz w:val="32"/>
          <w:szCs w:val="32"/>
        </w:rPr>
      </w:pPr>
      <w:bookmarkStart w:id="17" w:name="_Toc21650"/>
      <w:r>
        <w:rPr>
          <w:rFonts w:hint="eastAsia" w:ascii="楷体_GB2312" w:hAnsi="楷体_GB2312" w:eastAsia="楷体_GB2312" w:cs="Times New Roman"/>
          <w:sz w:val="32"/>
          <w:szCs w:val="32"/>
        </w:rPr>
        <w:t>（四）专家评审</w:t>
      </w:r>
      <w:bookmarkEnd w:id="17"/>
    </w:p>
    <w:p w14:paraId="304E343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收到企业申请材料后，根据企业主营产品（服务）的核心技术所属技术领域在符合评审要求的专家中，随机抽取专家组成专家组，对每个企业的评审专家不少于5人（其中技术专家不少于60%，并至少有1名财务专家）。每名技术专家单独填写《高新技术企业认定技术专家评价表》（附件3），每名财务专家单独填写《高新技术企业认定财务专家评价表》（附件4），专家组长汇总各位专家分数，按分数平均值填写《高新技术企业认定专家组综合评价表》（附件5）。具备条件的地区可进行网络评审。</w:t>
      </w:r>
    </w:p>
    <w:p w14:paraId="2A94F627">
      <w:pPr>
        <w:topLinePunct/>
        <w:adjustRightInd w:val="0"/>
        <w:snapToGrid w:val="0"/>
        <w:spacing w:line="360" w:lineRule="auto"/>
        <w:ind w:firstLine="640" w:firstLineChars="200"/>
        <w:rPr>
          <w:rFonts w:ascii="楷体_GB2312" w:hAnsi="楷体_GB2312" w:eastAsia="楷体_GB2312" w:cs="Times New Roman"/>
          <w:sz w:val="32"/>
          <w:szCs w:val="32"/>
        </w:rPr>
      </w:pPr>
      <w:bookmarkStart w:id="18" w:name="_Toc1663"/>
      <w:r>
        <w:rPr>
          <w:rFonts w:hint="eastAsia" w:ascii="楷体_GB2312" w:hAnsi="楷体_GB2312" w:eastAsia="楷体_GB2312" w:cs="Times New Roman"/>
          <w:sz w:val="32"/>
          <w:szCs w:val="32"/>
        </w:rPr>
        <w:t>（五）认定报备</w:t>
      </w:r>
      <w:bookmarkEnd w:id="18"/>
    </w:p>
    <w:p w14:paraId="14D5DB5E">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认定机构结合专家组评审意见，对申请企业申报材料进行综合审查（可视情况对部分企业进行实地核查），提出认定意见，确定认定高新技术企业名单，报领导小组办公室备案，报送时间不得晚于每年11月底。</w:t>
      </w:r>
    </w:p>
    <w:p w14:paraId="665CE1E8">
      <w:pPr>
        <w:topLinePunct/>
        <w:adjustRightInd w:val="0"/>
        <w:snapToGrid w:val="0"/>
        <w:spacing w:line="360" w:lineRule="auto"/>
        <w:ind w:firstLine="640" w:firstLineChars="200"/>
        <w:rPr>
          <w:rFonts w:ascii="楷体_GB2312" w:hAnsi="楷体_GB2312" w:eastAsia="楷体_GB2312" w:cs="Times New Roman"/>
          <w:sz w:val="32"/>
          <w:szCs w:val="32"/>
        </w:rPr>
      </w:pPr>
      <w:bookmarkStart w:id="19" w:name="_Toc9448"/>
      <w:r>
        <w:rPr>
          <w:rFonts w:hint="eastAsia" w:ascii="楷体_GB2312" w:hAnsi="楷体_GB2312" w:eastAsia="楷体_GB2312" w:cs="Times New Roman"/>
          <w:sz w:val="32"/>
          <w:szCs w:val="32"/>
        </w:rPr>
        <w:t>（六）公示公告</w:t>
      </w:r>
      <w:bookmarkEnd w:id="19"/>
    </w:p>
    <w:p w14:paraId="641C14E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认定报备的企业名单，由领导小组办公室在“高新技术企业认定管理工作网”公示10个工作日。无异议的，予以备案，认定时间以公示时间为准，核发证书编号，并在“高新技术企业认定管理工作网”上公告企业名单，由认定机构向企业颁发统一印制的“高新技术企业证书”（加盖认定机构科技、财政、税务部门公章）；有异议的，须以书面形式实名向领导小组办公室提出，由认定机构核实处理。</w:t>
      </w:r>
    </w:p>
    <w:p w14:paraId="1D508FB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领导小组办公室对报备企业可进行随机抽查，对存在问题的企业交由认定机构核实情况并提出处理建议。</w:t>
      </w:r>
    </w:p>
    <w:p w14:paraId="7010513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认定流程如下图所示：</w:t>
      </w:r>
      <w:bookmarkStart w:id="20" w:name="_Toc192656966"/>
    </w:p>
    <w:bookmarkEnd w:id="20"/>
    <w:p w14:paraId="5671E67C">
      <w:pPr>
        <w:adjustRightInd w:val="0"/>
        <w:snapToGrid w:val="0"/>
        <w:spacing w:line="360" w:lineRule="auto"/>
        <w:jc w:val="center"/>
        <w:rPr>
          <w:rFonts w:ascii="Times New Roman" w:hAnsi="Times New Roman" w:eastAsia="仿宋_GB2312" w:cs="Times New Roman"/>
          <w:sz w:val="30"/>
          <w:szCs w:val="30"/>
        </w:rPr>
      </w:pPr>
      <w:bookmarkStart w:id="21" w:name="_Toc192656964"/>
      <w:r>
        <w:rPr>
          <w:rFonts w:hint="eastAsia" w:ascii="Times New Roman" w:hAnsi="Times New Roman" w:eastAsia="仿宋_GB2312" w:cs="Times New Roman"/>
          <w:sz w:val="30"/>
          <w:szCs w:val="30"/>
        </w:rPr>
        <w:drawing>
          <wp:inline distT="0" distB="0" distL="0" distR="0">
            <wp:extent cx="3314700" cy="4552950"/>
            <wp:effectExtent l="0" t="0" r="0" b="0"/>
            <wp:docPr id="5" name="图片 5" descr="扫描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314700" cy="4552950"/>
                    </a:xfrm>
                    <a:prstGeom prst="rect">
                      <a:avLst/>
                    </a:prstGeom>
                    <a:noFill/>
                    <a:ln>
                      <a:noFill/>
                    </a:ln>
                  </pic:spPr>
                </pic:pic>
              </a:graphicData>
            </a:graphic>
          </wp:inline>
        </w:drawing>
      </w:r>
    </w:p>
    <w:p w14:paraId="5E665B65">
      <w:pPr>
        <w:topLinePunct/>
        <w:adjustRightInd w:val="0"/>
        <w:snapToGrid w:val="0"/>
        <w:spacing w:line="360" w:lineRule="auto"/>
        <w:ind w:firstLine="640" w:firstLineChars="200"/>
        <w:rPr>
          <w:rFonts w:ascii="黑体" w:hAnsi="黑体" w:eastAsia="黑体" w:cs="Times New Roman"/>
          <w:sz w:val="32"/>
          <w:szCs w:val="32"/>
        </w:rPr>
      </w:pPr>
      <w:bookmarkStart w:id="22" w:name="_Toc32594"/>
      <w:r>
        <w:rPr>
          <w:rFonts w:hint="eastAsia" w:ascii="黑体" w:hAnsi="黑体" w:eastAsia="黑体" w:cs="Times New Roman"/>
          <w:sz w:val="32"/>
          <w:szCs w:val="32"/>
        </w:rPr>
        <w:t>三、认定</w:t>
      </w:r>
      <w:bookmarkEnd w:id="21"/>
      <w:r>
        <w:rPr>
          <w:rFonts w:hint="eastAsia" w:ascii="黑体" w:hAnsi="黑体" w:eastAsia="黑体" w:cs="Times New Roman"/>
          <w:sz w:val="32"/>
          <w:szCs w:val="32"/>
        </w:rPr>
        <w:t>条件</w:t>
      </w:r>
      <w:bookmarkEnd w:id="22"/>
    </w:p>
    <w:p w14:paraId="11651E74">
      <w:pPr>
        <w:topLinePunct/>
        <w:adjustRightInd w:val="0"/>
        <w:snapToGrid w:val="0"/>
        <w:spacing w:line="360" w:lineRule="auto"/>
        <w:ind w:firstLine="640" w:firstLineChars="200"/>
        <w:rPr>
          <w:rFonts w:ascii="楷体_GB2312" w:hAnsi="楷体_GB2312" w:eastAsia="楷体_GB2312" w:cs="Times New Roman"/>
          <w:sz w:val="32"/>
          <w:szCs w:val="32"/>
        </w:rPr>
      </w:pPr>
      <w:bookmarkStart w:id="23" w:name="_Toc6296"/>
      <w:r>
        <w:rPr>
          <w:rFonts w:hint="eastAsia" w:ascii="楷体_GB2312" w:hAnsi="楷体_GB2312" w:eastAsia="楷体_GB2312" w:cs="Times New Roman"/>
          <w:sz w:val="32"/>
          <w:szCs w:val="32"/>
        </w:rPr>
        <w:t>（一）年限</w:t>
      </w:r>
      <w:bookmarkEnd w:id="23"/>
    </w:p>
    <w:p w14:paraId="72D4B74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认定办法》第十一条“须注册成立一年以上”是指企业须注册成立365个日历天数以上；“当年”、“最近一年”和“近一年”都是指企业申报前1个会计年度；“近三个会计年度”是指企业申报前的连续3个会计年度（不含申报年）；“申请认定前一年内”是指申请前的365天之内（含申报年）。</w:t>
      </w:r>
    </w:p>
    <w:p w14:paraId="3F4F35A0">
      <w:pPr>
        <w:topLinePunct/>
        <w:adjustRightInd w:val="0"/>
        <w:snapToGrid w:val="0"/>
        <w:spacing w:line="360" w:lineRule="auto"/>
        <w:ind w:firstLine="640" w:firstLineChars="200"/>
        <w:rPr>
          <w:rFonts w:ascii="楷体_GB2312" w:hAnsi="楷体_GB2312" w:eastAsia="楷体_GB2312" w:cs="Times New Roman"/>
          <w:sz w:val="32"/>
          <w:szCs w:val="32"/>
        </w:rPr>
      </w:pPr>
      <w:bookmarkStart w:id="24" w:name="_Toc14053"/>
      <w:r>
        <w:rPr>
          <w:rFonts w:hint="eastAsia" w:ascii="楷体_GB2312" w:hAnsi="楷体_GB2312" w:eastAsia="楷体_GB2312" w:cs="Times New Roman"/>
          <w:sz w:val="32"/>
          <w:szCs w:val="32"/>
        </w:rPr>
        <w:t>（二）知识产权</w:t>
      </w:r>
      <w:bookmarkEnd w:id="24"/>
    </w:p>
    <w:p w14:paraId="17F5CF7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高新技术企业认定所指的知识产权须在中国境内授权或审批审定，并在中国法律的有效保护期内。知识产权权属人应为申请企业。</w:t>
      </w:r>
    </w:p>
    <w:p w14:paraId="3802168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不具备知识产权的企业不能认定为高新技术企业。</w:t>
      </w:r>
    </w:p>
    <w:p w14:paraId="542C5F8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高新技术企业认定中，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14:paraId="72E6042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按Ⅱ类评价的知识产权在申请高新技术企业时，仅限使用一次。</w:t>
      </w:r>
    </w:p>
    <w:p w14:paraId="4D90050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在申请高新技术企业及高新技术企业资格存续期内，知识产权有多个权属人时，只能由一个权属人在申请时使用。</w:t>
      </w:r>
    </w:p>
    <w:p w14:paraId="1E30526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申请认定时专利的有效性以企业申请认定前获得授权证书或授权通知书并能提供缴费收据为准。</w:t>
      </w:r>
    </w:p>
    <w:p w14:paraId="5C15238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发明、实用新型、外观设计、集成电路布图设计专有权可在国家知识产权局网站（http://www.sipo.gov.cn）查询专利标记和专利号；国防专利须提供国家知识产权局授予的国防专利证书；植物新品种可在农业部植物新品种保护办公室网站和国家林业局植物新品种保护办公室网站查询；国家级农作物品种是指农业部国家农作物品种审定委员会审定公告的农作物品种；国家新药须提供国家食品药品监督管理局签发的新药证书；国家一级中药保护品种须提供国家食品药品监督管理局签发的中药保护品种证书；软件著作权可在国家版权局中国版权保护中心网站(http://www.ccopyright.com.cn)查询软件著作权标记（亦称版权标记）。</w:t>
      </w:r>
    </w:p>
    <w:p w14:paraId="409A4C38">
      <w:pPr>
        <w:topLinePunct/>
        <w:adjustRightInd w:val="0"/>
        <w:snapToGrid w:val="0"/>
        <w:spacing w:line="360" w:lineRule="auto"/>
        <w:ind w:firstLine="640" w:firstLineChars="200"/>
        <w:rPr>
          <w:rFonts w:ascii="楷体_GB2312" w:hAnsi="楷体_GB2312" w:eastAsia="楷体_GB2312" w:cs="Times New Roman"/>
          <w:sz w:val="32"/>
          <w:szCs w:val="32"/>
        </w:rPr>
      </w:pPr>
      <w:bookmarkStart w:id="25" w:name="_Toc12942"/>
      <w:r>
        <w:rPr>
          <w:rFonts w:hint="eastAsia" w:ascii="楷体_GB2312" w:hAnsi="楷体_GB2312" w:eastAsia="楷体_GB2312" w:cs="Times New Roman"/>
          <w:sz w:val="32"/>
          <w:szCs w:val="32"/>
        </w:rPr>
        <w:t>（三）高新技术产品（服务）与主要产品（服务）</w:t>
      </w:r>
      <w:bookmarkEnd w:id="25"/>
    </w:p>
    <w:p w14:paraId="73EC274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高新技术产品（服务）是指对其发挥核心支持作用的技术属于《国家重点支持的高新技术领域》规定范围的产品（服务）。</w:t>
      </w:r>
    </w:p>
    <w:p w14:paraId="220E42D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主要产品（服务）是指高新技术产品（服务）中，拥有在技术上发挥核心支持作用的知识产权的所有权，且收入之和在企业同期高新技术产品（服务）收入中超过50%的产品（服务）。</w:t>
      </w:r>
    </w:p>
    <w:p w14:paraId="64C52D8C">
      <w:pPr>
        <w:topLinePunct/>
        <w:adjustRightInd w:val="0"/>
        <w:snapToGrid w:val="0"/>
        <w:spacing w:line="360" w:lineRule="auto"/>
        <w:ind w:firstLine="640" w:firstLineChars="200"/>
        <w:rPr>
          <w:rFonts w:ascii="楷体_GB2312" w:hAnsi="楷体_GB2312" w:eastAsia="楷体_GB2312" w:cs="Times New Roman"/>
          <w:sz w:val="32"/>
          <w:szCs w:val="32"/>
        </w:rPr>
      </w:pPr>
      <w:bookmarkStart w:id="26" w:name="_Toc15638"/>
      <w:r>
        <w:rPr>
          <w:rFonts w:hint="eastAsia" w:ascii="楷体_GB2312" w:hAnsi="楷体_GB2312" w:eastAsia="楷体_GB2312" w:cs="Times New Roman"/>
          <w:sz w:val="32"/>
          <w:szCs w:val="32"/>
        </w:rPr>
        <w:t>（四）高新技术产品（服务）收入占比</w:t>
      </w:r>
      <w:bookmarkEnd w:id="26"/>
    </w:p>
    <w:p w14:paraId="37BCAB6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高新技术产品（服务）收入占比是指高新技术产品（服务）收入与同期总收入的比值。</w:t>
      </w:r>
    </w:p>
    <w:p w14:paraId="4460240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高新技术产品（服务）收入</w:t>
      </w:r>
    </w:p>
    <w:p w14:paraId="66D43C6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新技术产品（服务）收入是指企业通过研发和相关技术创新活动，取得的产品（服务）收入与技术性收入的总和。对企业取得上述收入发挥核心支持作用的技术应属于《技术领域》规定的范围。其中，技术性收入包括：</w:t>
      </w:r>
    </w:p>
    <w:p w14:paraId="7019A819">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（1）技术转让收入：指企业技术创新成果通过技术贸易、技术转让所获得的收入；</w:t>
      </w:r>
    </w:p>
    <w:p w14:paraId="72F4DBD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（2）技术服务收入：指企业利用自己的人力、物力和数据系统等为社会和本企业外的用户提供技术资料、技术咨询与市场评估、工程技术项目设计、数据处理、测试分析及其他类型的服务所获得的收入；</w:t>
      </w:r>
    </w:p>
    <w:p w14:paraId="56C525C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（3）接受委托研究开发收入：指企业承担社会各方面委托研究开发、中间试验及新产品开发所获得的收入。</w:t>
      </w:r>
    </w:p>
    <w:p w14:paraId="44C87F6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企业应正确计算高新技术产品（服务）收入，由具有资质并符合本《工作指引》相关条件的中介机构进行专项审计或鉴证。</w:t>
      </w:r>
    </w:p>
    <w:p w14:paraId="1839C90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总收入</w:t>
      </w:r>
    </w:p>
    <w:p w14:paraId="6143317C">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总收入是指收入总额减去不征税收入。</w:t>
      </w:r>
    </w:p>
    <w:p w14:paraId="3486DB1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收入总额与不征税收入按照《中华人民共和国企业所得税法》（以下称《企业所得税法》）及《中华人民共和国企业所得税法实施条例》（以下称《实施条例》）的规定计算。</w:t>
      </w:r>
    </w:p>
    <w:p w14:paraId="721FB9C4">
      <w:pPr>
        <w:topLinePunct/>
        <w:adjustRightInd w:val="0"/>
        <w:snapToGrid w:val="0"/>
        <w:spacing w:line="360" w:lineRule="auto"/>
        <w:ind w:firstLine="640" w:firstLineChars="200"/>
        <w:rPr>
          <w:rFonts w:ascii="楷体_GB2312" w:hAnsi="楷体_GB2312" w:eastAsia="楷体_GB2312" w:cs="Times New Roman"/>
          <w:sz w:val="32"/>
          <w:szCs w:val="32"/>
        </w:rPr>
      </w:pPr>
      <w:bookmarkStart w:id="27" w:name="_Toc24929"/>
      <w:r>
        <w:rPr>
          <w:rFonts w:hint="eastAsia" w:ascii="楷体_GB2312" w:hAnsi="楷体_GB2312" w:eastAsia="楷体_GB2312" w:cs="Times New Roman"/>
          <w:sz w:val="32"/>
          <w:szCs w:val="32"/>
        </w:rPr>
        <w:t>（五）企业科技人员占比</w:t>
      </w:r>
      <w:bookmarkEnd w:id="27"/>
    </w:p>
    <w:p w14:paraId="744135D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企业科技人员占比是企业科技人员数与职工总数的比值。</w:t>
      </w:r>
    </w:p>
    <w:p w14:paraId="5B39714C">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科技人员</w:t>
      </w:r>
    </w:p>
    <w:p w14:paraId="41106EE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企业科技人员是指直接从事研发和相关技术创新活动，以及专门从事上述活动的管理和提供直接技术服务的，累计实际工作时间在183天以上的人员，包括在职、兼职和临时聘用人员。</w:t>
      </w:r>
    </w:p>
    <w:p w14:paraId="2FAA395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职工总数</w:t>
      </w:r>
    </w:p>
    <w:p w14:paraId="6978AAA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企业职工总数包括企业在职、兼职和临时聘用人员。在职人员可以通过企业是否签订了劳动合同或缴纳社会保险费来鉴别；兼职、临时聘用人员全年须在企业累计工作183天以上。</w:t>
      </w:r>
    </w:p>
    <w:p w14:paraId="16A7948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统计方法</w:t>
      </w:r>
    </w:p>
    <w:p w14:paraId="0BBE73E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企业当年职工总数、科技人员数均按照全年月平均数计算。</w:t>
      </w:r>
    </w:p>
    <w:p w14:paraId="19E082C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月平均数＝（月初数＋月末数）÷2</w:t>
      </w:r>
    </w:p>
    <w:p w14:paraId="5967C2E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全年月平均数＝全年各月平均数之和÷12</w:t>
      </w:r>
    </w:p>
    <w:p w14:paraId="04EB68D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年度中间开业或者终止经营活动的，以其实际经营期作为一个纳税年度确定上述相关指标。</w:t>
      </w:r>
    </w:p>
    <w:p w14:paraId="4CBF9A04">
      <w:pPr>
        <w:topLinePunct/>
        <w:adjustRightInd w:val="0"/>
        <w:snapToGrid w:val="0"/>
        <w:spacing w:line="360" w:lineRule="auto"/>
        <w:ind w:firstLine="640" w:firstLineChars="200"/>
        <w:rPr>
          <w:rFonts w:ascii="楷体_GB2312" w:hAnsi="楷体_GB2312" w:eastAsia="楷体_GB2312" w:cs="Times New Roman"/>
          <w:sz w:val="32"/>
          <w:szCs w:val="32"/>
        </w:rPr>
      </w:pPr>
      <w:bookmarkStart w:id="28" w:name="_Toc13191"/>
      <w:r>
        <w:rPr>
          <w:rFonts w:hint="eastAsia" w:ascii="楷体_GB2312" w:hAnsi="楷体_GB2312" w:eastAsia="楷体_GB2312" w:cs="Times New Roman"/>
          <w:sz w:val="32"/>
          <w:szCs w:val="32"/>
        </w:rPr>
        <w:t>（六）企业研究开发费用占比</w:t>
      </w:r>
      <w:bookmarkEnd w:id="28"/>
    </w:p>
    <w:p w14:paraId="0CF9974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企业研究开发费用占比是企业近三个会计年度的研究开发费用总额占同期销售收入总额的比值。</w:t>
      </w:r>
    </w:p>
    <w:p w14:paraId="09E46E2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企业研究开发活动确定</w:t>
      </w:r>
    </w:p>
    <w:p w14:paraId="3BF7B39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开发活动是指，为获得科学与技术（不包括社会科学、艺术或人文学）新知识，创造性运用科学技术新知识，或实质性改进技术、产品（服务）、工艺而持续进行的具有明确目标的活动。不包括企业对产品（服务）的常规性升级或对某项科研成果直接应用等活动（如直接采用新的材料、装置、产品、服务、工艺或知识等）。</w:t>
      </w:r>
    </w:p>
    <w:p w14:paraId="1398BEB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企业应按照研究开发活动的定义填写附件2《高新技术企业认定申请书》中的“四、企业研究开发活动情况表”。</w:t>
      </w:r>
    </w:p>
    <w:p w14:paraId="1EC153E7">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专家评价过程中可参考如下方法判断：</w:t>
      </w:r>
    </w:p>
    <w:p w14:paraId="5A1DF4E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行业标准判断法。若国家有关部门、全国（世界）性行业协会等具备相应资质的机构提供了测定科技“新知识”、“创造性运用科学技术新知识”或“具有实质性改进的技术、产品（服务）、工艺”等技术参数（标准），则优先按此参数（标准）来判断企业所进行项目是否为研究开发活动。</w:t>
      </w:r>
    </w:p>
    <w:p w14:paraId="6BC6F90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家判断法。如果企业所在行业中没有发布公认的研发活动测度标准，则通过本行业专家进行判断。获得新知识、创造性运用新知识以及技术的实质改进，应当是取得被同行业专家认可的、有价值的创新成果，对本地区相关行业的技术进步具有推动作用。</w:t>
      </w:r>
    </w:p>
    <w:p w14:paraId="153AE41C">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目标或结果判定法。在采用行业标准判断法和专家判断法不易判断企业是否发生了研发活动时，以本方法作为辅助。重点了解研发活动的目的、创新性、投入资源（预算），以及是否取得了最终成果或中间成果（如专利等知识产权或其他形式的科技成果）。</w:t>
      </w:r>
    </w:p>
    <w:p w14:paraId="4E5C0D13">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29" w:name="_Toc168751096"/>
      <w:bookmarkStart w:id="30" w:name="_Toc171694543"/>
      <w:bookmarkStart w:id="31" w:name="_Toc183839236"/>
      <w:bookmarkStart w:id="32" w:name="_Toc192656974"/>
      <w:bookmarkStart w:id="33" w:name="_Toc189391087"/>
      <w:r>
        <w:rPr>
          <w:rFonts w:hint="eastAsia" w:ascii="Times New Roman" w:hAnsi="Times New Roman" w:eastAsia="仿宋_GB2312" w:cs="Times New Roman"/>
          <w:sz w:val="32"/>
          <w:szCs w:val="32"/>
        </w:rPr>
        <w:t>2. 研究</w:t>
      </w:r>
      <w:bookmarkEnd w:id="29"/>
      <w:bookmarkEnd w:id="30"/>
      <w:bookmarkEnd w:id="31"/>
      <w:r>
        <w:rPr>
          <w:rFonts w:hint="eastAsia" w:ascii="Times New Roman" w:hAnsi="Times New Roman" w:eastAsia="仿宋_GB2312" w:cs="Times New Roman"/>
          <w:sz w:val="32"/>
          <w:szCs w:val="32"/>
        </w:rPr>
        <w:t>开发费用的</w:t>
      </w:r>
      <w:bookmarkEnd w:id="32"/>
      <w:bookmarkEnd w:id="33"/>
      <w:r>
        <w:rPr>
          <w:rFonts w:hint="eastAsia" w:ascii="Times New Roman" w:hAnsi="Times New Roman" w:eastAsia="仿宋_GB2312" w:cs="Times New Roman"/>
          <w:sz w:val="32"/>
          <w:szCs w:val="32"/>
        </w:rPr>
        <w:t>归集范围</w:t>
      </w:r>
    </w:p>
    <w:p w14:paraId="5651FF1E">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4" w:name="_Toc168751099"/>
      <w:r>
        <w:rPr>
          <w:rFonts w:hint="eastAsia" w:ascii="Times New Roman" w:hAnsi="Times New Roman" w:eastAsia="仿宋_GB2312" w:cs="Times New Roman"/>
          <w:sz w:val="32"/>
          <w:szCs w:val="32"/>
        </w:rPr>
        <w:t>（1）人员人工</w:t>
      </w:r>
      <w:bookmarkEnd w:id="34"/>
      <w:r>
        <w:rPr>
          <w:rFonts w:hint="eastAsia" w:ascii="Times New Roman" w:hAnsi="Times New Roman" w:eastAsia="仿宋_GB2312" w:cs="Times New Roman"/>
          <w:sz w:val="32"/>
          <w:szCs w:val="32"/>
        </w:rPr>
        <w:t>费用</w:t>
      </w:r>
    </w:p>
    <w:p w14:paraId="67C7208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包括企业科技人员的工资薪金、基本养老保险费、基本医疗保险费、失业保险费、工伤保险费、生育保险费和住房公积金，以及外聘科技人员的劳务费用。</w:t>
      </w:r>
      <w:bookmarkStart w:id="35" w:name="_Toc168751100"/>
    </w:p>
    <w:bookmarkEnd w:id="35"/>
    <w:p w14:paraId="5AC5941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（2）直接投入费用</w:t>
      </w:r>
    </w:p>
    <w:p w14:paraId="6DBF0A0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直接投入费用是指企业为实施研究开发活动而实际发生的相关支出。包括：</w:t>
      </w:r>
    </w:p>
    <w:p w14:paraId="4923603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——直接消耗的材料、燃料和动力费用；</w:t>
      </w:r>
    </w:p>
    <w:p w14:paraId="5722521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——用于中间试验和产品试制的模具、工艺装备开发及制造费，不构成固定资产的样品、样机及一般测试手段购置费，试制产品的检验费；</w:t>
      </w:r>
    </w:p>
    <w:p w14:paraId="7CC65BEE">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——用于研究开发活动的仪器、设备的运行维护、调整、检验、检测、维修等费用，以及通过经营租赁方式租入的用于研发活动的固定资产租赁费。</w:t>
      </w:r>
    </w:p>
    <w:p w14:paraId="749EEF87">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（3）折旧费用与长期待摊费用</w:t>
      </w:r>
    </w:p>
    <w:p w14:paraId="0C7411C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折旧费用是指用于研究开发活动的仪器、设备和在用建筑物的折旧费。</w:t>
      </w:r>
    </w:p>
    <w:p w14:paraId="6E40582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长期待摊费用是指研发设施的改建、改装、装修和修理过程中发生的长期待摊费用。</w:t>
      </w:r>
    </w:p>
    <w:p w14:paraId="1569123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（4）无形资产摊销费用</w:t>
      </w:r>
    </w:p>
    <w:p w14:paraId="21C5AB8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无形资产摊销费用是指用于研究开发活动的软件、知识产权、非专利技术（专有技术、许可证、设计和计算方法等）的摊销费用。</w:t>
      </w:r>
    </w:p>
    <w:p w14:paraId="2A357C6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（5）设计费用</w:t>
      </w:r>
    </w:p>
    <w:p w14:paraId="15C24B9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设计费用是指为新产品和新工艺进行构思、开发和制造，进行工序、技术规范、规程制定、操作特性方面的设计等发生的费用。包括为获得创新性、创意性、突破性产品进行的创意设计活动发生的相关费用。</w:t>
      </w:r>
    </w:p>
    <w:p w14:paraId="59B1DF9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（6）装备调试费用与试验费用</w:t>
      </w:r>
    </w:p>
    <w:p w14:paraId="345B68DE">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装备调试费用是指工装准备过程中研究开发活动所发生的费用，包括研制特殊、专用的生产机器，改变生产和质量控制程序，或制定新方法及标准等活动所发生的费用。</w:t>
      </w:r>
    </w:p>
    <w:p w14:paraId="0702B82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为大规模批量化和商业化生产所进行的常规性工装准备和工业工程发生的费用不能计入归集范围。</w:t>
      </w:r>
    </w:p>
    <w:p w14:paraId="51A7689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试验费用包括新药研制的临床试验费、勘探开发技术的现场试验费、田间试验费等。</w:t>
      </w:r>
    </w:p>
    <w:p w14:paraId="0D9777C6">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6" w:name="_Toc168751105"/>
      <w:r>
        <w:rPr>
          <w:rFonts w:hint="eastAsia" w:ascii="Times New Roman" w:hAnsi="Times New Roman" w:eastAsia="仿宋_GB2312" w:cs="Times New Roman"/>
          <w:sz w:val="32"/>
          <w:szCs w:val="32"/>
        </w:rPr>
        <w:t>（7）委托外部研究开发费用</w:t>
      </w:r>
    </w:p>
    <w:p w14:paraId="78EE03D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委托外部研究开发费用是指企业委托境内外其他机构或个人进行研究开发活动所发生的费用（研究开发活动成果为委托方企业拥有，且与该企业的主要经营业务紧密相关）。委托外部研究开发费用的实际发生额应按照独立交易原则确定，按照实际发生额的80%计入委托方研发费用总额。</w:t>
      </w:r>
    </w:p>
    <w:bookmarkEnd w:id="36"/>
    <w:p w14:paraId="3BCAE7D6">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（8）其他费用</w:t>
      </w:r>
    </w:p>
    <w:p w14:paraId="2725804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费用是指上述费用之外与研究开发活动直接相关的其他费用，包括技术图书资料费、资料翻译费、专家咨询费、高新科技研发保险费，研发成果的检索、论证、评审、鉴定、验收费用，知识产权的申请费、注册费、代理费，会议费、差旅费、通讯费等。此项费用一般不得超过研究开发总费用的20%，另有规定的除外。</w:t>
      </w:r>
    </w:p>
    <w:p w14:paraId="385FD23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企业在中国境内发生的研究开发费用</w:t>
      </w:r>
    </w:p>
    <w:p w14:paraId="170C088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在中国境内发生的研究开发费用，是指企业内部研究开发活动实际支出的全部费用与委托境内其他机构或个人进行的研究开发活动所支出的费用之和，不包括委托境外机构或个人完成的研究开发活动所发生的费用。受托研发的境外机构是指依照外国和地区（含港澳台）法律成立的企业和其他取得收入的组织；受托研发的境外个人是指外籍（含港澳台）个人。</w:t>
      </w:r>
    </w:p>
    <w:p w14:paraId="0521279B">
      <w:pPr>
        <w:topLinePunct/>
        <w:adjustRightInd w:val="0"/>
        <w:snapToGrid w:val="0"/>
        <w:spacing w:line="360" w:lineRule="auto"/>
        <w:ind w:firstLine="640" w:firstLineChars="200"/>
        <w:rPr>
          <w:rFonts w:ascii="Times New Roman" w:hAnsi="Times New Roman" w:eastAsia="仿宋_GB2312" w:cs="Times New Roman"/>
          <w:sz w:val="32"/>
          <w:szCs w:val="32"/>
        </w:rPr>
      </w:pPr>
      <w:bookmarkStart w:id="37" w:name="_Toc183839237"/>
      <w:bookmarkStart w:id="38" w:name="_Toc171694544"/>
      <w:bookmarkStart w:id="39" w:name="_Toc168751107"/>
      <w:r>
        <w:rPr>
          <w:rFonts w:hint="eastAsia" w:ascii="Times New Roman" w:hAnsi="Times New Roman" w:eastAsia="仿宋_GB2312" w:cs="Times New Roman"/>
          <w:sz w:val="32"/>
          <w:szCs w:val="32"/>
        </w:rPr>
        <w:t>4</w:t>
      </w:r>
      <w:bookmarkEnd w:id="37"/>
      <w:bookmarkEnd w:id="38"/>
      <w:bookmarkEnd w:id="39"/>
      <w:r>
        <w:rPr>
          <w:rFonts w:hint="eastAsia" w:ascii="Times New Roman" w:hAnsi="Times New Roman" w:eastAsia="仿宋_GB2312" w:cs="Times New Roman"/>
          <w:sz w:val="32"/>
          <w:szCs w:val="32"/>
        </w:rPr>
        <w:t>. 企业研究开发费用归集办法</w:t>
      </w:r>
    </w:p>
    <w:p w14:paraId="5759A040">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企业应正确归集研发费用，由具有资质并符合本《工作指引》相关条件的中介机构进行专项审计或鉴证。</w:t>
      </w:r>
    </w:p>
    <w:p w14:paraId="49EFDB71">
      <w:pPr>
        <w:topLinePunct/>
        <w:adjustRightInd w:val="0"/>
        <w:snapToGrid w:val="0"/>
        <w:spacing w:line="360" w:lineRule="auto"/>
        <w:ind w:firstLine="620" w:firstLineChars="200"/>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企业的研究开发费用是以单个研发活动为基本单位分别进行测度并加总计算的。企业应对包括直接研究开发活动和可以计入的间接研究开发活动所发生的费用进行归集，并填写附件2《高新技术企业认定申请书》中的“企业年度研究开发费用结构明细表”。</w:t>
      </w:r>
    </w:p>
    <w:p w14:paraId="75BC8F2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企业应按照“企业年度研究开发费用结构明细表”设置高新技术企业认定专用研究开发费用辅助核算账目，提供相关凭证及明细表，并按本《工作指引》要求进行核算。</w:t>
      </w:r>
    </w:p>
    <w:p w14:paraId="173DBE0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销售收入</w:t>
      </w:r>
    </w:p>
    <w:p w14:paraId="25A1C4D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销售收入为主营业务收入与其他业务收入之和。</w:t>
      </w:r>
    </w:p>
    <w:p w14:paraId="14738D4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主营业务收入与其他业务收入按照企业所得税年度纳税申报表的口径计算。</w:t>
      </w:r>
    </w:p>
    <w:p w14:paraId="4AD1B770">
      <w:pPr>
        <w:topLinePunct/>
        <w:adjustRightInd w:val="0"/>
        <w:snapToGrid w:val="0"/>
        <w:spacing w:line="360" w:lineRule="auto"/>
        <w:ind w:firstLine="640" w:firstLineChars="200"/>
        <w:rPr>
          <w:rFonts w:ascii="楷体_GB2312" w:hAnsi="楷体_GB2312" w:eastAsia="楷体_GB2312" w:cs="Times New Roman"/>
          <w:sz w:val="32"/>
          <w:szCs w:val="32"/>
        </w:rPr>
      </w:pPr>
      <w:bookmarkStart w:id="40" w:name="_Toc8177"/>
      <w:r>
        <w:rPr>
          <w:rFonts w:hint="eastAsia" w:ascii="楷体_GB2312" w:hAnsi="楷体_GB2312" w:eastAsia="楷体_GB2312" w:cs="Times New Roman"/>
          <w:sz w:val="32"/>
          <w:szCs w:val="32"/>
        </w:rPr>
        <w:t>（七）企业创新能力评价</w:t>
      </w:r>
      <w:bookmarkEnd w:id="40"/>
    </w:p>
    <w:p w14:paraId="7174674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创新能力主要从知识产权、科技成果转化能力、研究开发组织管理水平、企业成长性等四项指标进行评价。各级指标均按整数打分，满分为100分，综合得分达到70分以上（不含70分）为符合认定要求。四项指标分值结构详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417"/>
        <w:gridCol w:w="2337"/>
      </w:tblGrid>
      <w:tr w14:paraId="1E1F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tcPr>
          <w:p w14:paraId="34BBB2C9">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序号</w:t>
            </w:r>
          </w:p>
        </w:tc>
        <w:tc>
          <w:tcPr>
            <w:tcW w:w="4417" w:type="dxa"/>
          </w:tcPr>
          <w:p w14:paraId="2F32BBB0">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指   标</w:t>
            </w:r>
          </w:p>
        </w:tc>
        <w:tc>
          <w:tcPr>
            <w:tcW w:w="2337" w:type="dxa"/>
          </w:tcPr>
          <w:p w14:paraId="7ACEC4A8">
            <w:pPr>
              <w:adjustRightInd w:val="0"/>
              <w:snapToGrid w:val="0"/>
              <w:spacing w:before="62" w:beforeLines="20" w:line="300" w:lineRule="auto"/>
              <w:jc w:val="center"/>
              <w:rPr>
                <w:rFonts w:ascii="Times New Roman" w:hAnsi="Times New Roman" w:eastAsia="仿宋_GB2312" w:cs="Times New Roman"/>
                <w:b/>
                <w:bCs/>
                <w:sz w:val="28"/>
                <w:szCs w:val="30"/>
              </w:rPr>
            </w:pPr>
            <w:r>
              <w:rPr>
                <w:rFonts w:ascii="Times New Roman" w:hAnsi="Times New Roman" w:eastAsia="仿宋_GB2312" w:cs="Times New Roman"/>
                <w:b/>
                <w:bCs/>
                <w:sz w:val="28"/>
                <w:szCs w:val="30"/>
              </w:rPr>
              <w:t>分值</w:t>
            </w:r>
          </w:p>
        </w:tc>
      </w:tr>
      <w:tr w14:paraId="1867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14:paraId="0B03FA28">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1</w:t>
            </w:r>
          </w:p>
        </w:tc>
        <w:tc>
          <w:tcPr>
            <w:tcW w:w="4417" w:type="dxa"/>
          </w:tcPr>
          <w:p w14:paraId="363F6EFF">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bCs/>
                <w:sz w:val="28"/>
                <w:szCs w:val="30"/>
              </w:rPr>
              <w:t>知识产权</w:t>
            </w:r>
          </w:p>
        </w:tc>
        <w:tc>
          <w:tcPr>
            <w:tcW w:w="2337" w:type="dxa"/>
          </w:tcPr>
          <w:p w14:paraId="42D106F6">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30</w:t>
            </w:r>
          </w:p>
        </w:tc>
      </w:tr>
      <w:tr w14:paraId="2E2B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14:paraId="16D3F62A">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2</w:t>
            </w:r>
          </w:p>
        </w:tc>
        <w:tc>
          <w:tcPr>
            <w:tcW w:w="4417" w:type="dxa"/>
          </w:tcPr>
          <w:p w14:paraId="09C6FBDB">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bCs/>
                <w:sz w:val="28"/>
                <w:szCs w:val="30"/>
              </w:rPr>
              <w:t>科技成果转化能力</w:t>
            </w:r>
          </w:p>
        </w:tc>
        <w:tc>
          <w:tcPr>
            <w:tcW w:w="2337" w:type="dxa"/>
          </w:tcPr>
          <w:p w14:paraId="7DAC544A">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30</w:t>
            </w:r>
          </w:p>
        </w:tc>
      </w:tr>
      <w:tr w14:paraId="3B43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14:paraId="7944797A">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3</w:t>
            </w:r>
          </w:p>
        </w:tc>
        <w:tc>
          <w:tcPr>
            <w:tcW w:w="4417" w:type="dxa"/>
          </w:tcPr>
          <w:p w14:paraId="6E63A8F9">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snapToGrid w:val="0"/>
                <w:spacing w:val="2"/>
                <w:sz w:val="28"/>
                <w:szCs w:val="30"/>
              </w:rPr>
              <w:t>研究开发组织管理水平</w:t>
            </w:r>
          </w:p>
        </w:tc>
        <w:tc>
          <w:tcPr>
            <w:tcW w:w="2337" w:type="dxa"/>
          </w:tcPr>
          <w:p w14:paraId="6E27674D">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20</w:t>
            </w:r>
          </w:p>
        </w:tc>
      </w:tr>
      <w:tr w14:paraId="0C66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4" w:type="dxa"/>
          </w:tcPr>
          <w:p w14:paraId="2CBF272D">
            <w:pPr>
              <w:adjustRightInd w:val="0"/>
              <w:snapToGrid w:val="0"/>
              <w:spacing w:before="62" w:beforeLines="20" w:line="300" w:lineRule="auto"/>
              <w:jc w:val="center"/>
              <w:rPr>
                <w:rFonts w:ascii="Times New Roman" w:hAnsi="Times New Roman" w:eastAsia="仿宋_GB2312" w:cs="Times New Roman"/>
                <w:bCs/>
                <w:sz w:val="28"/>
                <w:szCs w:val="30"/>
              </w:rPr>
            </w:pPr>
            <w:r>
              <w:rPr>
                <w:rFonts w:ascii="Times New Roman" w:hAnsi="Times New Roman" w:eastAsia="仿宋_GB2312" w:cs="Times New Roman"/>
                <w:bCs/>
                <w:sz w:val="28"/>
                <w:szCs w:val="30"/>
              </w:rPr>
              <w:t>4</w:t>
            </w:r>
          </w:p>
        </w:tc>
        <w:tc>
          <w:tcPr>
            <w:tcW w:w="4417" w:type="dxa"/>
          </w:tcPr>
          <w:p w14:paraId="5EAAACB4">
            <w:pPr>
              <w:adjustRightInd w:val="0"/>
              <w:snapToGrid w:val="0"/>
              <w:spacing w:before="62" w:beforeLines="20" w:line="300" w:lineRule="auto"/>
              <w:rPr>
                <w:rFonts w:ascii="Times New Roman" w:hAnsi="Times New Roman" w:eastAsia="仿宋_GB2312" w:cs="Times New Roman"/>
                <w:bCs/>
                <w:sz w:val="28"/>
                <w:szCs w:val="30"/>
              </w:rPr>
            </w:pPr>
            <w:r>
              <w:rPr>
                <w:rFonts w:ascii="Times New Roman" w:hAnsi="Times New Roman" w:eastAsia="仿宋_GB2312" w:cs="Times New Roman"/>
                <w:snapToGrid w:val="0"/>
                <w:spacing w:val="2"/>
                <w:sz w:val="28"/>
                <w:szCs w:val="30"/>
              </w:rPr>
              <w:t>企业成长性</w:t>
            </w:r>
          </w:p>
        </w:tc>
        <w:tc>
          <w:tcPr>
            <w:tcW w:w="2337" w:type="dxa"/>
          </w:tcPr>
          <w:p w14:paraId="03BFCB1B">
            <w:pPr>
              <w:adjustRightInd w:val="0"/>
              <w:snapToGrid w:val="0"/>
              <w:spacing w:before="62" w:beforeLines="20" w:line="300" w:lineRule="auto"/>
              <w:jc w:val="center"/>
              <w:rPr>
                <w:rFonts w:ascii="Times New Roman" w:hAnsi="Times New Roman" w:eastAsia="仿宋_GB2312" w:cs="Times New Roman"/>
                <w:bCs/>
                <w:sz w:val="28"/>
                <w:szCs w:val="30"/>
              </w:rPr>
            </w:pPr>
            <w:r>
              <w:rPr>
                <w:rFonts w:hint="eastAsia" w:ascii="Times New Roman" w:hAnsi="Times New Roman" w:eastAsia="仿宋_GB2312" w:cs="Times New Roman"/>
                <w:snapToGrid w:val="0"/>
                <w:spacing w:val="2"/>
                <w:sz w:val="28"/>
                <w:szCs w:val="30"/>
              </w:rPr>
              <w:t>≤</w:t>
            </w:r>
            <w:r>
              <w:rPr>
                <w:rFonts w:ascii="Times New Roman" w:hAnsi="Times New Roman" w:eastAsia="仿宋_GB2312" w:cs="Times New Roman"/>
                <w:bCs/>
                <w:sz w:val="28"/>
                <w:szCs w:val="30"/>
              </w:rPr>
              <w:t>20</w:t>
            </w:r>
          </w:p>
        </w:tc>
      </w:tr>
    </w:tbl>
    <w:p w14:paraId="478EEA6B">
      <w:pPr>
        <w:topLinePunct/>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1. 知识产权（≤30分）</w:t>
      </w:r>
    </w:p>
    <w:p w14:paraId="6F3C592B">
      <w:pPr>
        <w:topLinePunct/>
        <w:adjustRightInd w:val="0"/>
        <w:snapToGrid w:val="0"/>
        <w:spacing w:line="360" w:lineRule="auto"/>
        <w:ind w:firstLine="640" w:firstLineChars="200"/>
        <w:rPr>
          <w:rFonts w:ascii="Times New Roman" w:hAnsi="Times New Roman" w:eastAsia="仿宋_GB2312" w:cs="Times New Roman"/>
          <w:sz w:val="30"/>
          <w:szCs w:val="30"/>
        </w:rPr>
      </w:pPr>
      <w:r>
        <w:rPr>
          <w:rFonts w:hint="eastAsia" w:ascii="Times New Roman" w:hAnsi="Times New Roman" w:eastAsia="仿宋_GB2312" w:cs="Times New Roman"/>
          <w:sz w:val="32"/>
          <w:szCs w:val="32"/>
        </w:rPr>
        <w:t>由技术专家对企业申报的知识产权是否符合《认定办法》和《工作指引》要求，进行定性与定量结合的评价。</w:t>
      </w:r>
    </w:p>
    <w:tbl>
      <w:tblPr>
        <w:tblStyle w:val="14"/>
        <w:tblW w:w="0" w:type="auto"/>
        <w:jc w:val="center"/>
        <w:tblLayout w:type="fixed"/>
        <w:tblCellMar>
          <w:top w:w="0" w:type="dxa"/>
          <w:left w:w="108" w:type="dxa"/>
          <w:bottom w:w="0" w:type="dxa"/>
          <w:right w:w="108" w:type="dxa"/>
        </w:tblCellMar>
      </w:tblPr>
      <w:tblGrid>
        <w:gridCol w:w="795"/>
        <w:gridCol w:w="6120"/>
        <w:gridCol w:w="795"/>
      </w:tblGrid>
      <w:tr w14:paraId="571B5EE5">
        <w:tblPrEx>
          <w:tblCellMar>
            <w:top w:w="0" w:type="dxa"/>
            <w:left w:w="108" w:type="dxa"/>
            <w:bottom w:w="0" w:type="dxa"/>
            <w:right w:w="108" w:type="dxa"/>
          </w:tblCellMar>
        </w:tblPrEx>
        <w:trPr>
          <w:trHeight w:val="567"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2C0B8014">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序号</w:t>
            </w:r>
          </w:p>
        </w:tc>
        <w:tc>
          <w:tcPr>
            <w:tcW w:w="6120" w:type="dxa"/>
            <w:tcBorders>
              <w:top w:val="single" w:color="auto" w:sz="4" w:space="0"/>
              <w:left w:val="nil"/>
              <w:bottom w:val="single" w:color="auto" w:sz="4" w:space="0"/>
              <w:right w:val="single" w:color="auto" w:sz="4" w:space="0"/>
            </w:tcBorders>
            <w:vAlign w:val="center"/>
          </w:tcPr>
          <w:p w14:paraId="76E93AC0">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知识产权相关评价指标</w:t>
            </w:r>
          </w:p>
        </w:tc>
        <w:tc>
          <w:tcPr>
            <w:tcW w:w="795" w:type="dxa"/>
            <w:tcBorders>
              <w:top w:val="single" w:color="auto" w:sz="4" w:space="0"/>
              <w:left w:val="nil"/>
              <w:bottom w:val="single" w:color="auto" w:sz="4" w:space="0"/>
              <w:right w:val="single" w:color="auto" w:sz="4" w:space="0"/>
            </w:tcBorders>
            <w:vAlign w:val="center"/>
          </w:tcPr>
          <w:p w14:paraId="25611544">
            <w:pPr>
              <w:adjustRightInd w:val="0"/>
              <w:snapToGrid w:val="0"/>
              <w:spacing w:before="62" w:beforeLines="20" w:line="300" w:lineRule="auto"/>
              <w:jc w:val="center"/>
              <w:rPr>
                <w:rFonts w:ascii="Times New Roman" w:hAnsi="Times New Roman" w:eastAsia="仿宋_GB2312" w:cs="Times New Roman"/>
                <w:b/>
                <w:bCs/>
                <w:snapToGrid w:val="0"/>
                <w:spacing w:val="2"/>
                <w:sz w:val="28"/>
                <w:szCs w:val="30"/>
              </w:rPr>
            </w:pPr>
            <w:r>
              <w:rPr>
                <w:rFonts w:hint="eastAsia" w:ascii="Times New Roman" w:hAnsi="Times New Roman" w:eastAsia="仿宋_GB2312" w:cs="Times New Roman"/>
                <w:b/>
                <w:bCs/>
                <w:snapToGrid w:val="0"/>
                <w:spacing w:val="2"/>
                <w:sz w:val="28"/>
                <w:szCs w:val="30"/>
              </w:rPr>
              <w:t>分值</w:t>
            </w:r>
          </w:p>
        </w:tc>
      </w:tr>
      <w:tr w14:paraId="6DD5123E">
        <w:tblPrEx>
          <w:tblCellMar>
            <w:top w:w="0" w:type="dxa"/>
            <w:left w:w="108" w:type="dxa"/>
            <w:bottom w:w="0" w:type="dxa"/>
            <w:right w:w="108" w:type="dxa"/>
          </w:tblCellMar>
        </w:tblPrEx>
        <w:trPr>
          <w:trHeight w:val="567"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17501B42">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1</w:t>
            </w:r>
          </w:p>
        </w:tc>
        <w:tc>
          <w:tcPr>
            <w:tcW w:w="6120" w:type="dxa"/>
            <w:tcBorders>
              <w:top w:val="single" w:color="auto" w:sz="4" w:space="0"/>
              <w:left w:val="nil"/>
              <w:bottom w:val="single" w:color="auto" w:sz="4" w:space="0"/>
              <w:right w:val="single" w:color="auto" w:sz="4" w:space="0"/>
            </w:tcBorders>
            <w:vAlign w:val="center"/>
          </w:tcPr>
          <w:p w14:paraId="0A9147CA">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技术的先进程度</w:t>
            </w:r>
          </w:p>
        </w:tc>
        <w:tc>
          <w:tcPr>
            <w:tcW w:w="795" w:type="dxa"/>
            <w:tcBorders>
              <w:top w:val="single" w:color="auto" w:sz="4" w:space="0"/>
              <w:left w:val="nil"/>
              <w:bottom w:val="single" w:color="auto" w:sz="4" w:space="0"/>
              <w:right w:val="single" w:color="auto" w:sz="4" w:space="0"/>
            </w:tcBorders>
            <w:vAlign w:val="center"/>
          </w:tcPr>
          <w:p w14:paraId="4456E3AD">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14:paraId="5C1C8647">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14:paraId="7E6EDED7">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2</w:t>
            </w:r>
          </w:p>
        </w:tc>
        <w:tc>
          <w:tcPr>
            <w:tcW w:w="6120" w:type="dxa"/>
            <w:tcBorders>
              <w:top w:val="nil"/>
              <w:left w:val="nil"/>
              <w:bottom w:val="single" w:color="auto" w:sz="4" w:space="0"/>
              <w:right w:val="single" w:color="auto" w:sz="4" w:space="0"/>
            </w:tcBorders>
            <w:vAlign w:val="center"/>
          </w:tcPr>
          <w:p w14:paraId="56FBC72E">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对主要产品（服务）在技术上发挥核心支持作用</w:t>
            </w:r>
          </w:p>
        </w:tc>
        <w:tc>
          <w:tcPr>
            <w:tcW w:w="795" w:type="dxa"/>
            <w:tcBorders>
              <w:top w:val="nil"/>
              <w:left w:val="nil"/>
              <w:bottom w:val="single" w:color="auto" w:sz="4" w:space="0"/>
              <w:right w:val="single" w:color="auto" w:sz="4" w:space="0"/>
            </w:tcBorders>
            <w:vAlign w:val="center"/>
          </w:tcPr>
          <w:p w14:paraId="0FB72A01">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14:paraId="5DF24462">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14:paraId="5473DB52">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3</w:t>
            </w:r>
          </w:p>
        </w:tc>
        <w:tc>
          <w:tcPr>
            <w:tcW w:w="6120" w:type="dxa"/>
            <w:tcBorders>
              <w:top w:val="nil"/>
              <w:left w:val="nil"/>
              <w:bottom w:val="single" w:color="auto" w:sz="4" w:space="0"/>
              <w:right w:val="single" w:color="auto" w:sz="4" w:space="0"/>
            </w:tcBorders>
            <w:vAlign w:val="center"/>
          </w:tcPr>
          <w:p w14:paraId="6BCEFE76">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知识产权数量</w:t>
            </w:r>
          </w:p>
        </w:tc>
        <w:tc>
          <w:tcPr>
            <w:tcW w:w="795" w:type="dxa"/>
            <w:tcBorders>
              <w:top w:val="nil"/>
              <w:left w:val="nil"/>
              <w:bottom w:val="single" w:color="auto" w:sz="4" w:space="0"/>
              <w:right w:val="single" w:color="auto" w:sz="4" w:space="0"/>
            </w:tcBorders>
            <w:vAlign w:val="center"/>
          </w:tcPr>
          <w:p w14:paraId="55A858D5">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≤8</w:t>
            </w:r>
          </w:p>
        </w:tc>
      </w:tr>
      <w:tr w14:paraId="6F66771F">
        <w:tblPrEx>
          <w:tblCellMar>
            <w:top w:w="0" w:type="dxa"/>
            <w:left w:w="108" w:type="dxa"/>
            <w:bottom w:w="0" w:type="dxa"/>
            <w:right w:w="108" w:type="dxa"/>
          </w:tblCellMar>
        </w:tblPrEx>
        <w:trPr>
          <w:trHeight w:val="567" w:hRule="atLeast"/>
          <w:jc w:val="center"/>
        </w:trPr>
        <w:tc>
          <w:tcPr>
            <w:tcW w:w="795" w:type="dxa"/>
            <w:tcBorders>
              <w:top w:val="nil"/>
              <w:left w:val="single" w:color="auto" w:sz="4" w:space="0"/>
              <w:bottom w:val="single" w:color="auto" w:sz="4" w:space="0"/>
              <w:right w:val="single" w:color="auto" w:sz="4" w:space="0"/>
            </w:tcBorders>
            <w:vAlign w:val="center"/>
          </w:tcPr>
          <w:p w14:paraId="1982E329">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4</w:t>
            </w:r>
          </w:p>
        </w:tc>
        <w:tc>
          <w:tcPr>
            <w:tcW w:w="6120" w:type="dxa"/>
            <w:tcBorders>
              <w:top w:val="nil"/>
              <w:left w:val="nil"/>
              <w:bottom w:val="single" w:color="auto" w:sz="4" w:space="0"/>
              <w:right w:val="single" w:color="auto" w:sz="4" w:space="0"/>
            </w:tcBorders>
            <w:vAlign w:val="center"/>
          </w:tcPr>
          <w:p w14:paraId="43282F6C">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知识产权获得方式</w:t>
            </w:r>
          </w:p>
        </w:tc>
        <w:tc>
          <w:tcPr>
            <w:tcW w:w="795" w:type="dxa"/>
            <w:tcBorders>
              <w:top w:val="nil"/>
              <w:left w:val="nil"/>
              <w:bottom w:val="single" w:color="auto" w:sz="4" w:space="0"/>
              <w:right w:val="single" w:color="auto" w:sz="4" w:space="0"/>
            </w:tcBorders>
            <w:vAlign w:val="center"/>
          </w:tcPr>
          <w:p w14:paraId="435B66A9">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≤6</w:t>
            </w:r>
          </w:p>
        </w:tc>
      </w:tr>
      <w:tr w14:paraId="0424198A">
        <w:tblPrEx>
          <w:tblCellMar>
            <w:top w:w="0" w:type="dxa"/>
            <w:left w:w="108" w:type="dxa"/>
            <w:bottom w:w="0" w:type="dxa"/>
            <w:right w:w="108" w:type="dxa"/>
          </w:tblCellMar>
        </w:tblPrEx>
        <w:trPr>
          <w:trHeight w:val="1020" w:hRule="atLeast"/>
          <w:jc w:val="center"/>
        </w:trPr>
        <w:tc>
          <w:tcPr>
            <w:tcW w:w="795" w:type="dxa"/>
            <w:tcBorders>
              <w:top w:val="nil"/>
              <w:left w:val="single" w:color="auto" w:sz="4" w:space="0"/>
              <w:bottom w:val="single" w:color="auto" w:sz="4" w:space="0"/>
              <w:right w:val="single" w:color="auto" w:sz="4" w:space="0"/>
            </w:tcBorders>
            <w:vAlign w:val="center"/>
          </w:tcPr>
          <w:p w14:paraId="4892D336">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5</w:t>
            </w:r>
          </w:p>
        </w:tc>
        <w:tc>
          <w:tcPr>
            <w:tcW w:w="6120" w:type="dxa"/>
            <w:tcBorders>
              <w:top w:val="nil"/>
              <w:left w:val="nil"/>
              <w:bottom w:val="single" w:color="auto" w:sz="4" w:space="0"/>
              <w:right w:val="single" w:color="auto" w:sz="4" w:space="0"/>
            </w:tcBorders>
            <w:vAlign w:val="center"/>
          </w:tcPr>
          <w:p w14:paraId="1EEA25A5">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（作为参考条件，最多加2分）</w:t>
            </w:r>
          </w:p>
          <w:p w14:paraId="464D9CD3">
            <w:pPr>
              <w:adjustRightInd w:val="0"/>
              <w:snapToGrid w:val="0"/>
              <w:spacing w:before="62" w:beforeLines="20" w:line="300" w:lineRule="auto"/>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企业参与编制国家标准、行业标准、检测方法、技术规范的情况</w:t>
            </w:r>
          </w:p>
        </w:tc>
        <w:tc>
          <w:tcPr>
            <w:tcW w:w="795" w:type="dxa"/>
            <w:tcBorders>
              <w:top w:val="nil"/>
              <w:left w:val="nil"/>
              <w:bottom w:val="single" w:color="auto" w:sz="4" w:space="0"/>
              <w:right w:val="single" w:color="auto" w:sz="4" w:space="0"/>
            </w:tcBorders>
            <w:vAlign w:val="center"/>
          </w:tcPr>
          <w:p w14:paraId="4F46D8AD">
            <w:pPr>
              <w:adjustRightInd w:val="0"/>
              <w:snapToGrid w:val="0"/>
              <w:spacing w:before="62" w:beforeLines="20" w:line="300" w:lineRule="auto"/>
              <w:jc w:val="center"/>
              <w:rPr>
                <w:rFonts w:ascii="Times New Roman" w:hAnsi="Times New Roman" w:eastAsia="仿宋_GB2312" w:cs="Times New Roman"/>
                <w:snapToGrid w:val="0"/>
                <w:spacing w:val="2"/>
                <w:sz w:val="28"/>
                <w:szCs w:val="30"/>
              </w:rPr>
            </w:pPr>
            <w:r>
              <w:rPr>
                <w:rFonts w:hint="eastAsia" w:ascii="Times New Roman" w:hAnsi="Times New Roman" w:eastAsia="仿宋_GB2312" w:cs="Times New Roman"/>
                <w:snapToGrid w:val="0"/>
                <w:spacing w:val="2"/>
                <w:sz w:val="28"/>
                <w:szCs w:val="30"/>
              </w:rPr>
              <w:t>≤2</w:t>
            </w:r>
          </w:p>
        </w:tc>
      </w:tr>
    </w:tbl>
    <w:p w14:paraId="75F7DDCA">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（1）技术的先进程度</w:t>
      </w:r>
    </w:p>
    <w:p w14:paraId="2492977D">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高  （7-8分）     B. 较高（5-6分）</w:t>
      </w:r>
    </w:p>
    <w:p w14:paraId="3A373E50">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一般（3-4分）     D. 较低（1-2分） </w:t>
      </w:r>
    </w:p>
    <w:p w14:paraId="2FF0EC5E">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无  （0分）</w:t>
      </w:r>
    </w:p>
    <w:p w14:paraId="75EBD52A">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（2）对主要产品（服务）在技术上发挥核心支持作用</w:t>
      </w:r>
    </w:p>
    <w:p w14:paraId="550E8FAD">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强  （7-8分）     B. 较强（5-6分）</w:t>
      </w:r>
    </w:p>
    <w:p w14:paraId="575C863C">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一般（3-4分）     D. 较弱（1-2分） </w:t>
      </w:r>
    </w:p>
    <w:p w14:paraId="78E81989">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无  （0分） </w:t>
      </w:r>
    </w:p>
    <w:p w14:paraId="7AC63221">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（3）知识产权数量</w:t>
      </w:r>
    </w:p>
    <w:p w14:paraId="7027268F">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1项及以上 （Ⅰ类）（7-8分）</w:t>
      </w:r>
    </w:p>
    <w:p w14:paraId="7C376A27">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5项及以上 （Ⅱ类）（5-6分）    </w:t>
      </w:r>
    </w:p>
    <w:p w14:paraId="0776EE6E">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3～4项    （Ⅱ类）（3-4分）         </w:t>
      </w:r>
    </w:p>
    <w:p w14:paraId="60F002FB">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D. 1～2项    （Ⅱ类）（1-2分）</w:t>
      </w:r>
    </w:p>
    <w:p w14:paraId="1194DD54">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0项              （0分）</w:t>
      </w:r>
    </w:p>
    <w:p w14:paraId="6A100514">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（4）知识产权获得方式</w:t>
      </w:r>
      <w:r>
        <w:rPr>
          <w:rFonts w:hint="eastAsia" w:ascii="Times New Roman" w:hAnsi="Times New Roman" w:eastAsia="仿宋_GB2312" w:cs="Times New Roman"/>
          <w:snapToGrid w:val="0"/>
          <w:spacing w:val="2"/>
          <w:sz w:val="32"/>
          <w:szCs w:val="30"/>
        </w:rPr>
        <w:tab/>
      </w:r>
    </w:p>
    <w:p w14:paraId="06838A93">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有自主研发            （1-6分） </w:t>
      </w:r>
    </w:p>
    <w:p w14:paraId="2F2E54BD">
      <w:pPr>
        <w:adjustRightInd w:val="0"/>
        <w:snapToGrid w:val="0"/>
        <w:spacing w:line="360" w:lineRule="auto"/>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仅有受让、受赠和并购等（1-3分）</w:t>
      </w:r>
    </w:p>
    <w:p w14:paraId="0A4E747C">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（5）企业参与编制国家标准、行业标准、检测方法、技术规范的情况（此项为加分项，加分后“知识产权”总分不超过30分。相关标准、方法和规范须经国家有关部门认证认可。)</w:t>
      </w:r>
    </w:p>
    <w:p w14:paraId="29077DFE">
      <w:pPr>
        <w:adjustRightInd w:val="0"/>
        <w:snapToGrid w:val="0"/>
        <w:spacing w:line="360" w:lineRule="auto"/>
        <w:ind w:firstLine="648" w:firstLineChars="200"/>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是 （1-2分） </w:t>
      </w:r>
    </w:p>
    <w:p w14:paraId="522B67AC">
      <w:pPr>
        <w:adjustRightInd w:val="0"/>
        <w:snapToGrid w:val="0"/>
        <w:spacing w:line="360" w:lineRule="auto"/>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否 （0分）</w:t>
      </w:r>
    </w:p>
    <w:p w14:paraId="077DA6C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科技成果转化能力（≤30分）</w:t>
      </w:r>
    </w:p>
    <w:p w14:paraId="2F3FA9AD">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照《促进科技成果转化法》，科技成果是指通过科学研究与技术开发所产生的具有实用价值的成果（专利、版权、集成电路布图设计等）。科技成果转化是指为提高生产力水平而对科技成果进行的后续试验、开发、应用、推广直至形成新产品、新工艺、新材料，发展新产业等活动。</w:t>
      </w:r>
    </w:p>
    <w:p w14:paraId="2C494AE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科技成果转化形式包括：自行投资实施转化；向他人转让该技术成果；许可他人使用该科技成果；以该科技成果作为合作条件，与他人共同实施转化；以该科技成果作价投资、折算股份或者出资比例；以及其他协商确定的方式。</w:t>
      </w:r>
    </w:p>
    <w:p w14:paraId="4832FF3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由技术专家根据企业科技成果转化总体情况和近3年内科技成果转化的年平均数进行综合评价。同一科技成果分别在国内外转化的，或转化为多个产品、服务、工艺、样品、样机等的，只计为一项。</w:t>
      </w:r>
    </w:p>
    <w:p w14:paraId="7A59409E">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A. 转化能力强，  ≥5项 （25-30分） </w:t>
      </w:r>
    </w:p>
    <w:p w14:paraId="0ACE6545">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B. 转化能力较强，≥4项 （19-24分）</w:t>
      </w:r>
    </w:p>
    <w:p w14:paraId="0EF482DF">
      <w:pPr>
        <w:adjustRightInd w:val="0"/>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C. 转化能力一般，≥3项 （13-18分） </w:t>
      </w:r>
    </w:p>
    <w:p w14:paraId="18C73E38">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D.</w:t>
      </w:r>
      <w:r>
        <w:rPr>
          <w:rFonts w:hint="eastAsia" w:ascii="Times New Roman" w:hAnsi="Times New Roman" w:eastAsia="仿宋_GB2312" w:cs="Times New Roman"/>
          <w:snapToGrid w:val="0"/>
          <w:spacing w:val="2"/>
          <w:szCs w:val="30"/>
        </w:rPr>
        <w:t xml:space="preserve"> </w:t>
      </w:r>
      <w:r>
        <w:rPr>
          <w:rFonts w:hint="eastAsia" w:ascii="Times New Roman" w:hAnsi="Times New Roman" w:eastAsia="仿宋_GB2312" w:cs="Times New Roman"/>
          <w:snapToGrid w:val="0"/>
          <w:spacing w:val="2"/>
          <w:sz w:val="32"/>
          <w:szCs w:val="30"/>
        </w:rPr>
        <w:t>转化能力较弱，≥2项 （7-12分）</w:t>
      </w:r>
    </w:p>
    <w:p w14:paraId="5F60F93A">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E. 转化能力弱，  ≥1项 （1-6分）</w:t>
      </w:r>
    </w:p>
    <w:p w14:paraId="7260456E">
      <w:pPr>
        <w:adjustRightInd w:val="0"/>
        <w:snapToGrid w:val="0"/>
        <w:spacing w:line="360" w:lineRule="auto"/>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F. 转化能力无，    0项 （0分）</w:t>
      </w:r>
    </w:p>
    <w:p w14:paraId="1742691E">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研究开发组织管理水平（≤20分）</w:t>
      </w:r>
    </w:p>
    <w:p w14:paraId="19DEB4D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由技术专家根据企业研究开发与技术创新组织管理的总体情况，结合以下几项评价，进行综合打分。</w:t>
      </w:r>
    </w:p>
    <w:p w14:paraId="3FD449AF">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（1）制定了企业研究开发的组织管理制度，建立了研发投入核算体系，编制了研发费用辅助账；（≤6分）</w:t>
      </w:r>
    </w:p>
    <w:p w14:paraId="179E9679">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（2）设立了内部科学技术研究开发机构并具备相应的科研条件，与国内外研究开发机构开展多种形式产学研合作；（≤6分）</w:t>
      </w:r>
    </w:p>
    <w:p w14:paraId="7644BB3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（3）建立了科技成果转化的组织实施与激励奖励制度，建立开放式的创新创业平台；（≤4分）</w:t>
      </w:r>
    </w:p>
    <w:p w14:paraId="010F6E0A">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（4）建立了科技人员的培养进修、职工技能培训、优秀人才引进，以及人才绩效评价奖励制度。（≤4分）</w:t>
      </w:r>
    </w:p>
    <w:p w14:paraId="301902D3">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企业成长性（≤20分）</w:t>
      </w:r>
    </w:p>
    <w:p w14:paraId="65C9F56B">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由财务专家选取企业净资产增长率、销售收入增长率等指标对企业成长性进行评价。企业实际经营期不满三年的按实际经营时间计算。计算方法如下：</w:t>
      </w:r>
    </w:p>
    <w:p w14:paraId="329EE5C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（1）净资产增长率</w:t>
      </w:r>
    </w:p>
    <w:p w14:paraId="4FB5CE88">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净资产增长率＝1/2</w:t>
      </w:r>
      <w:r>
        <w:rPr>
          <w:rFonts w:hint="eastAsia" w:ascii="Times New Roman" w:hAnsi="Times New Roman" w:eastAsia="仿宋_GB2312" w:cs="Times New Roman"/>
          <w:sz w:val="32"/>
          <w:szCs w:val="32"/>
        </w:rPr>
        <w:object>
          <v:shape id="_x0000_i1025" o:spt="75" type="#_x0000_t75" style="height:10.5pt;width:8.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Times New Roman" w:hAnsi="Times New Roman" w:eastAsia="仿宋_GB2312" w:cs="Times New Roman"/>
          <w:sz w:val="32"/>
          <w:szCs w:val="32"/>
        </w:rPr>
        <w:t>（第二年末净资产÷第一年末净资产＋第三年末净资产÷第二年末净资产）－1</w:t>
      </w:r>
    </w:p>
    <w:p w14:paraId="72F8ED3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净资产 = 资产总额 － 负债总额</w:t>
      </w:r>
    </w:p>
    <w:p w14:paraId="68A994E2">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资产总额、负债总额应以具有资质的中介机构鉴证的企业会计报表期末数为准。</w:t>
      </w:r>
    </w:p>
    <w:p w14:paraId="0AFB9A11">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（2）销售收入增长率</w:t>
      </w:r>
    </w:p>
    <w:p w14:paraId="2D65F045">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销售收入增长率＝1/2</w:t>
      </w:r>
      <w:r>
        <w:rPr>
          <w:rFonts w:hint="eastAsia" w:ascii="Times New Roman" w:hAnsi="Times New Roman" w:eastAsia="仿宋_GB2312" w:cs="Times New Roman"/>
          <w:sz w:val="32"/>
          <w:szCs w:val="32"/>
        </w:rPr>
        <w:object>
          <v:shape id="_x0000_i1026" o:spt="75" type="#_x0000_t75" style="height:10.5pt;width:8.2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6" r:id="rId7">
            <o:LockedField>false</o:LockedField>
          </o:OLEObject>
        </w:object>
      </w:r>
      <w:r>
        <w:rPr>
          <w:rFonts w:hint="eastAsia" w:ascii="Times New Roman" w:hAnsi="Times New Roman" w:eastAsia="仿宋_GB2312" w:cs="Times New Roman"/>
          <w:sz w:val="32"/>
          <w:szCs w:val="32"/>
        </w:rPr>
        <w:t>（第二年销售收入÷第一年销售收入＋第三年销售收入÷第二年销售收入）－1</w:t>
      </w:r>
    </w:p>
    <w:p w14:paraId="1A8BAD64">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企业净资产增长率或销售收入增长率为负的，按0分计算。第一年末净资产或销售收入为0的，按后两年计算；第二年末净资产或销售收入为0的，按0分计算。</w:t>
      </w:r>
    </w:p>
    <w:p w14:paraId="4B212C37">
      <w:pPr>
        <w:topLinePunct/>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以上两个指标分别对照下表评价档次（ABCDEF）得出分值，两项得分相加计算出企业成长性指标综合得分。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413"/>
        <w:gridCol w:w="975"/>
        <w:gridCol w:w="900"/>
        <w:gridCol w:w="925"/>
        <w:gridCol w:w="875"/>
        <w:gridCol w:w="875"/>
        <w:gridCol w:w="692"/>
      </w:tblGrid>
      <w:tr w14:paraId="3B68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restart"/>
            <w:vAlign w:val="center"/>
          </w:tcPr>
          <w:p w14:paraId="20471A82">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成长性得分</w:t>
            </w:r>
          </w:p>
        </w:tc>
        <w:tc>
          <w:tcPr>
            <w:tcW w:w="1413" w:type="dxa"/>
            <w:vMerge w:val="restart"/>
            <w:vAlign w:val="center"/>
          </w:tcPr>
          <w:p w14:paraId="21023BEC">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指标</w:t>
            </w:r>
          </w:p>
          <w:p w14:paraId="6AEEE244">
            <w:pPr>
              <w:adjustRightInd w:val="0"/>
              <w:snapToGrid w:val="0"/>
              <w:jc w:val="center"/>
              <w:rPr>
                <w:rFonts w:ascii="仿宋_GB2312" w:hAnsi="仿宋_GB2312" w:eastAsia="仿宋_GB2312" w:cs="Times New Roman"/>
                <w:b/>
                <w:bCs/>
                <w:sz w:val="24"/>
              </w:rPr>
            </w:pPr>
            <w:r>
              <w:rPr>
                <w:rFonts w:hint="eastAsia" w:ascii="仿宋_GB2312" w:hAnsi="仿宋_GB2312" w:eastAsia="仿宋_GB2312" w:cs="Times New Roman"/>
                <w:b/>
                <w:bCs/>
                <w:sz w:val="24"/>
              </w:rPr>
              <w:t>赋值</w:t>
            </w:r>
          </w:p>
        </w:tc>
        <w:tc>
          <w:tcPr>
            <w:tcW w:w="5242" w:type="dxa"/>
            <w:gridSpan w:val="6"/>
            <w:vAlign w:val="center"/>
          </w:tcPr>
          <w:p w14:paraId="603F0F02">
            <w:pPr>
              <w:adjustRightInd w:val="0"/>
              <w:snapToGrid w:val="0"/>
              <w:spacing w:line="300" w:lineRule="auto"/>
              <w:jc w:val="center"/>
              <w:rPr>
                <w:rFonts w:ascii="仿宋_GB2312" w:hAnsi="仿宋_GB2312" w:eastAsia="仿宋_GB2312" w:cs="Times New Roman"/>
                <w:sz w:val="24"/>
                <w:szCs w:val="21"/>
              </w:rPr>
            </w:pPr>
            <w:r>
              <w:rPr>
                <w:rFonts w:hint="eastAsia" w:ascii="仿宋_GB2312" w:hAnsi="仿宋_GB2312" w:eastAsia="仿宋_GB2312" w:cs="Times New Roman"/>
                <w:b/>
                <w:bCs/>
                <w:sz w:val="24"/>
              </w:rPr>
              <w:t>分  数</w:t>
            </w:r>
          </w:p>
        </w:tc>
      </w:tr>
      <w:tr w14:paraId="62A5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vAlign w:val="center"/>
          </w:tcPr>
          <w:p w14:paraId="4D174599">
            <w:pPr>
              <w:adjustRightInd w:val="0"/>
              <w:snapToGrid w:val="0"/>
              <w:spacing w:line="300" w:lineRule="auto"/>
              <w:jc w:val="center"/>
              <w:rPr>
                <w:rFonts w:ascii="仿宋_GB2312" w:hAnsi="仿宋_GB2312" w:eastAsia="仿宋_GB2312" w:cs="Times New Roman"/>
                <w:sz w:val="24"/>
                <w:szCs w:val="32"/>
              </w:rPr>
            </w:pPr>
          </w:p>
        </w:tc>
        <w:tc>
          <w:tcPr>
            <w:tcW w:w="1413" w:type="dxa"/>
            <w:vMerge w:val="continue"/>
            <w:vAlign w:val="center"/>
          </w:tcPr>
          <w:p w14:paraId="4A86025A">
            <w:pPr>
              <w:adjustRightInd w:val="0"/>
              <w:snapToGrid w:val="0"/>
              <w:spacing w:line="300" w:lineRule="auto"/>
              <w:jc w:val="center"/>
              <w:rPr>
                <w:rFonts w:ascii="仿宋_GB2312" w:hAnsi="仿宋_GB2312" w:eastAsia="仿宋_GB2312" w:cs="Times New Roman"/>
                <w:sz w:val="24"/>
                <w:szCs w:val="32"/>
              </w:rPr>
            </w:pPr>
          </w:p>
        </w:tc>
        <w:tc>
          <w:tcPr>
            <w:tcW w:w="975" w:type="dxa"/>
            <w:vAlign w:val="center"/>
          </w:tcPr>
          <w:p w14:paraId="37CB7BF9">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ascii="Times New Roman" w:hAnsi="Times New Roman" w:eastAsia="仿宋_GB2312" w:cs="Times New Roman"/>
                <w:sz w:val="24"/>
                <w:szCs w:val="21"/>
              </w:rPr>
              <w:t>35%</w:t>
            </w:r>
          </w:p>
        </w:tc>
        <w:tc>
          <w:tcPr>
            <w:tcW w:w="900" w:type="dxa"/>
            <w:vAlign w:val="center"/>
          </w:tcPr>
          <w:p w14:paraId="3374A264">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25%</w:t>
            </w:r>
          </w:p>
        </w:tc>
        <w:tc>
          <w:tcPr>
            <w:tcW w:w="925" w:type="dxa"/>
            <w:vAlign w:val="center"/>
          </w:tcPr>
          <w:p w14:paraId="45771613">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15%</w:t>
            </w:r>
          </w:p>
        </w:tc>
        <w:tc>
          <w:tcPr>
            <w:tcW w:w="875" w:type="dxa"/>
            <w:vAlign w:val="center"/>
          </w:tcPr>
          <w:p w14:paraId="41FB8E90">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5%</w:t>
            </w:r>
          </w:p>
        </w:tc>
        <w:tc>
          <w:tcPr>
            <w:tcW w:w="875" w:type="dxa"/>
            <w:vAlign w:val="center"/>
          </w:tcPr>
          <w:p w14:paraId="14C46E76">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0</w:t>
            </w:r>
          </w:p>
        </w:tc>
        <w:tc>
          <w:tcPr>
            <w:tcW w:w="692" w:type="dxa"/>
            <w:vAlign w:val="center"/>
          </w:tcPr>
          <w:p w14:paraId="410BCA72">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0</w:t>
            </w:r>
          </w:p>
        </w:tc>
      </w:tr>
      <w:tr w14:paraId="4E46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5" w:type="dxa"/>
            <w:vMerge w:val="restart"/>
            <w:vAlign w:val="center"/>
          </w:tcPr>
          <w:p w14:paraId="480D737E">
            <w:pPr>
              <w:adjustRightInd w:val="0"/>
              <w:snapToGrid w:val="0"/>
              <w:spacing w:line="300" w:lineRule="auto"/>
              <w:jc w:val="left"/>
              <w:rPr>
                <w:rFonts w:ascii="仿宋_GB2312" w:hAnsi="仿宋_GB2312"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20分</w:t>
            </w:r>
          </w:p>
        </w:tc>
        <w:tc>
          <w:tcPr>
            <w:tcW w:w="1413" w:type="dxa"/>
            <w:vAlign w:val="center"/>
          </w:tcPr>
          <w:p w14:paraId="7EA52E71">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净</w:t>
            </w:r>
            <w:r>
              <w:rPr>
                <w:rFonts w:hint="eastAsia" w:ascii="Times New Roman" w:hAnsi="仿宋_GB2312" w:eastAsia="仿宋_GB2312" w:cs="Times New Roman"/>
                <w:sz w:val="24"/>
                <w:szCs w:val="21"/>
              </w:rPr>
              <w:t>资</w:t>
            </w:r>
            <w:r>
              <w:rPr>
                <w:rFonts w:hint="eastAsia" w:ascii="仿宋_GB2312" w:hAnsi="仿宋_GB2312" w:eastAsia="仿宋_GB2312" w:cs="Times New Roman"/>
                <w:sz w:val="24"/>
                <w:szCs w:val="21"/>
              </w:rPr>
              <w:t>产增长率赋值</w:t>
            </w:r>
          </w:p>
          <w:p w14:paraId="5A8E8E7F">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10分</w:t>
            </w:r>
          </w:p>
        </w:tc>
        <w:tc>
          <w:tcPr>
            <w:tcW w:w="975" w:type="dxa"/>
            <w:vMerge w:val="restart"/>
            <w:vAlign w:val="center"/>
          </w:tcPr>
          <w:p w14:paraId="708EE12F">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A</w:t>
            </w:r>
          </w:p>
          <w:p w14:paraId="28447A08">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9-10分</w:t>
            </w:r>
          </w:p>
        </w:tc>
        <w:tc>
          <w:tcPr>
            <w:tcW w:w="900" w:type="dxa"/>
            <w:vMerge w:val="restart"/>
            <w:vAlign w:val="center"/>
          </w:tcPr>
          <w:p w14:paraId="027685B2">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B</w:t>
            </w:r>
          </w:p>
          <w:p w14:paraId="36F0164F">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7-8分</w:t>
            </w:r>
          </w:p>
        </w:tc>
        <w:tc>
          <w:tcPr>
            <w:tcW w:w="925" w:type="dxa"/>
            <w:vMerge w:val="restart"/>
            <w:vAlign w:val="center"/>
          </w:tcPr>
          <w:p w14:paraId="0DB1AAEB">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C</w:t>
            </w:r>
          </w:p>
          <w:p w14:paraId="2AA3C540">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5-6分</w:t>
            </w:r>
          </w:p>
        </w:tc>
        <w:tc>
          <w:tcPr>
            <w:tcW w:w="875" w:type="dxa"/>
            <w:vMerge w:val="restart"/>
            <w:vAlign w:val="center"/>
          </w:tcPr>
          <w:p w14:paraId="5D9744E0">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D</w:t>
            </w:r>
          </w:p>
          <w:p w14:paraId="36583E18">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3-4分</w:t>
            </w:r>
          </w:p>
        </w:tc>
        <w:tc>
          <w:tcPr>
            <w:tcW w:w="875" w:type="dxa"/>
            <w:vMerge w:val="restart"/>
            <w:vAlign w:val="center"/>
          </w:tcPr>
          <w:p w14:paraId="583039AE">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E</w:t>
            </w:r>
          </w:p>
          <w:p w14:paraId="050B596B">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1-2分</w:t>
            </w:r>
          </w:p>
        </w:tc>
        <w:tc>
          <w:tcPr>
            <w:tcW w:w="692" w:type="dxa"/>
            <w:vMerge w:val="restart"/>
            <w:vAlign w:val="center"/>
          </w:tcPr>
          <w:p w14:paraId="123561F6">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F</w:t>
            </w:r>
          </w:p>
          <w:p w14:paraId="3928415A">
            <w:pPr>
              <w:adjustRightInd w:val="0"/>
              <w:snapToGrid w:val="0"/>
              <w:spacing w:line="300" w:lineRule="auto"/>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0分</w:t>
            </w:r>
          </w:p>
        </w:tc>
      </w:tr>
      <w:tr w14:paraId="4ED5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5" w:type="dxa"/>
            <w:vMerge w:val="continue"/>
            <w:vAlign w:val="center"/>
          </w:tcPr>
          <w:p w14:paraId="2271FE48">
            <w:pPr>
              <w:adjustRightInd w:val="0"/>
              <w:snapToGrid w:val="0"/>
              <w:spacing w:line="300" w:lineRule="auto"/>
              <w:jc w:val="center"/>
              <w:rPr>
                <w:rFonts w:ascii="Times New Roman" w:hAnsi="Times New Roman" w:eastAsia="仿宋_GB2312" w:cs="Times New Roman"/>
                <w:sz w:val="24"/>
                <w:szCs w:val="21"/>
              </w:rPr>
            </w:pPr>
          </w:p>
        </w:tc>
        <w:tc>
          <w:tcPr>
            <w:tcW w:w="1413" w:type="dxa"/>
            <w:vAlign w:val="center"/>
          </w:tcPr>
          <w:p w14:paraId="3F043EDF">
            <w:pPr>
              <w:adjustRightInd w:val="0"/>
              <w:snapToGrid w:val="0"/>
              <w:jc w:val="center"/>
              <w:rPr>
                <w:rFonts w:ascii="仿宋_GB2312" w:hAnsi="仿宋_GB2312" w:eastAsia="仿宋_GB2312" w:cs="Times New Roman"/>
                <w:sz w:val="24"/>
                <w:szCs w:val="21"/>
              </w:rPr>
            </w:pPr>
            <w:r>
              <w:rPr>
                <w:rFonts w:hint="eastAsia" w:ascii="仿宋_GB2312" w:hAnsi="仿宋_GB2312" w:eastAsia="仿宋_GB2312" w:cs="Times New Roman"/>
                <w:sz w:val="24"/>
                <w:szCs w:val="21"/>
              </w:rPr>
              <w:t>销售收入增长率赋值</w:t>
            </w:r>
          </w:p>
          <w:p w14:paraId="3D4FA1FA">
            <w:pPr>
              <w:adjustRightInd w:val="0"/>
              <w:snapToGrid w:val="0"/>
              <w:jc w:val="center"/>
              <w:rPr>
                <w:rFonts w:ascii="Times New Roman" w:hAnsi="Times New Roman" w:eastAsia="仿宋_GB2312" w:cs="Times New Roman"/>
                <w:sz w:val="24"/>
                <w:szCs w:val="21"/>
              </w:rPr>
            </w:pPr>
            <w:r>
              <w:rPr>
                <w:rFonts w:hint="eastAsia" w:ascii="仿宋_GB2312" w:hAnsi="仿宋_GB2312" w:eastAsia="仿宋_GB2312" w:cs="Times New Roman"/>
                <w:sz w:val="24"/>
                <w:szCs w:val="21"/>
              </w:rPr>
              <w:t>≤</w:t>
            </w:r>
            <w:r>
              <w:rPr>
                <w:rFonts w:hint="eastAsia" w:ascii="Times New Roman" w:hAnsi="Times New Roman" w:eastAsia="仿宋_GB2312" w:cs="Times New Roman"/>
                <w:sz w:val="24"/>
                <w:szCs w:val="21"/>
              </w:rPr>
              <w:t>10分</w:t>
            </w:r>
          </w:p>
        </w:tc>
        <w:tc>
          <w:tcPr>
            <w:tcW w:w="975" w:type="dxa"/>
            <w:vMerge w:val="continue"/>
            <w:vAlign w:val="center"/>
          </w:tcPr>
          <w:p w14:paraId="7AB02B19">
            <w:pPr>
              <w:adjustRightInd w:val="0"/>
              <w:snapToGrid w:val="0"/>
              <w:spacing w:line="300" w:lineRule="auto"/>
              <w:jc w:val="center"/>
              <w:rPr>
                <w:rFonts w:ascii="Times New Roman" w:hAnsi="Times New Roman" w:eastAsia="仿宋_GB2312" w:cs="Times New Roman"/>
                <w:sz w:val="24"/>
                <w:szCs w:val="21"/>
              </w:rPr>
            </w:pPr>
          </w:p>
        </w:tc>
        <w:tc>
          <w:tcPr>
            <w:tcW w:w="900" w:type="dxa"/>
            <w:vMerge w:val="continue"/>
            <w:vAlign w:val="center"/>
          </w:tcPr>
          <w:p w14:paraId="2CFB5A81">
            <w:pPr>
              <w:adjustRightInd w:val="0"/>
              <w:snapToGrid w:val="0"/>
              <w:spacing w:line="300" w:lineRule="auto"/>
              <w:jc w:val="center"/>
              <w:rPr>
                <w:rFonts w:ascii="Times New Roman" w:hAnsi="Times New Roman" w:eastAsia="仿宋_GB2312" w:cs="Times New Roman"/>
                <w:sz w:val="24"/>
                <w:szCs w:val="21"/>
              </w:rPr>
            </w:pPr>
          </w:p>
        </w:tc>
        <w:tc>
          <w:tcPr>
            <w:tcW w:w="925" w:type="dxa"/>
            <w:vMerge w:val="continue"/>
            <w:vAlign w:val="center"/>
          </w:tcPr>
          <w:p w14:paraId="7F939BEA">
            <w:pPr>
              <w:adjustRightInd w:val="0"/>
              <w:snapToGrid w:val="0"/>
              <w:spacing w:line="300" w:lineRule="auto"/>
              <w:jc w:val="center"/>
              <w:rPr>
                <w:rFonts w:ascii="Times New Roman" w:hAnsi="Times New Roman" w:eastAsia="仿宋_GB2312" w:cs="Times New Roman"/>
                <w:sz w:val="24"/>
                <w:szCs w:val="21"/>
              </w:rPr>
            </w:pPr>
          </w:p>
        </w:tc>
        <w:tc>
          <w:tcPr>
            <w:tcW w:w="875" w:type="dxa"/>
            <w:vMerge w:val="continue"/>
            <w:vAlign w:val="center"/>
          </w:tcPr>
          <w:p w14:paraId="33AF0C09">
            <w:pPr>
              <w:adjustRightInd w:val="0"/>
              <w:snapToGrid w:val="0"/>
              <w:spacing w:line="300" w:lineRule="auto"/>
              <w:jc w:val="center"/>
              <w:rPr>
                <w:rFonts w:ascii="Times New Roman" w:hAnsi="Times New Roman" w:eastAsia="仿宋_GB2312" w:cs="Times New Roman"/>
                <w:sz w:val="24"/>
                <w:szCs w:val="21"/>
              </w:rPr>
            </w:pPr>
          </w:p>
        </w:tc>
        <w:tc>
          <w:tcPr>
            <w:tcW w:w="875" w:type="dxa"/>
            <w:vMerge w:val="continue"/>
            <w:vAlign w:val="center"/>
          </w:tcPr>
          <w:p w14:paraId="6906786F">
            <w:pPr>
              <w:adjustRightInd w:val="0"/>
              <w:snapToGrid w:val="0"/>
              <w:spacing w:line="300" w:lineRule="auto"/>
              <w:jc w:val="center"/>
              <w:rPr>
                <w:rFonts w:ascii="Times New Roman" w:hAnsi="Times New Roman" w:eastAsia="仿宋_GB2312" w:cs="Times New Roman"/>
                <w:sz w:val="24"/>
                <w:szCs w:val="21"/>
              </w:rPr>
            </w:pPr>
          </w:p>
        </w:tc>
        <w:tc>
          <w:tcPr>
            <w:tcW w:w="692" w:type="dxa"/>
            <w:vMerge w:val="continue"/>
            <w:vAlign w:val="center"/>
          </w:tcPr>
          <w:p w14:paraId="3AF79B1C">
            <w:pPr>
              <w:adjustRightInd w:val="0"/>
              <w:snapToGrid w:val="0"/>
              <w:spacing w:line="300" w:lineRule="auto"/>
              <w:jc w:val="center"/>
              <w:rPr>
                <w:rFonts w:ascii="Times New Roman" w:hAnsi="Times New Roman" w:eastAsia="仿宋_GB2312" w:cs="Times New Roman"/>
                <w:sz w:val="24"/>
                <w:szCs w:val="21"/>
              </w:rPr>
            </w:pPr>
          </w:p>
        </w:tc>
      </w:tr>
    </w:tbl>
    <w:p w14:paraId="6D91BDC0">
      <w:pPr>
        <w:snapToGrid w:val="0"/>
        <w:spacing w:line="360" w:lineRule="auto"/>
        <w:ind w:left="312" w:right="312" w:firstLine="313" w:firstLineChars="98"/>
        <w:jc w:val="left"/>
        <w:rPr>
          <w:rFonts w:ascii="黑体" w:hAnsi="黑体" w:eastAsia="黑体" w:cs="Times New Roman"/>
          <w:snapToGrid w:val="0"/>
          <w:sz w:val="32"/>
          <w:szCs w:val="32"/>
        </w:rPr>
      </w:pPr>
      <w:bookmarkStart w:id="41" w:name="_Toc4692"/>
    </w:p>
    <w:p w14:paraId="2D7207D8">
      <w:pPr>
        <w:snapToGrid w:val="0"/>
        <w:spacing w:line="360" w:lineRule="auto"/>
        <w:ind w:left="312" w:right="312" w:firstLine="313" w:firstLineChars="98"/>
        <w:jc w:val="left"/>
        <w:rPr>
          <w:rFonts w:ascii="黑体" w:hAnsi="黑体" w:eastAsia="黑体" w:cs="Times New Roman"/>
          <w:snapToGrid w:val="0"/>
          <w:sz w:val="32"/>
          <w:szCs w:val="32"/>
        </w:rPr>
      </w:pPr>
      <w:r>
        <w:rPr>
          <w:rFonts w:hint="eastAsia" w:ascii="黑体" w:hAnsi="黑体" w:eastAsia="黑体" w:cs="Times New Roman"/>
          <w:snapToGrid w:val="0"/>
          <w:sz w:val="32"/>
          <w:szCs w:val="32"/>
        </w:rPr>
        <w:t>四、享受税收优惠</w:t>
      </w:r>
      <w:bookmarkEnd w:id="41"/>
    </w:p>
    <w:p w14:paraId="3C41E355">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自认定当年起，企业</w:t>
      </w:r>
      <w:r>
        <w:rPr>
          <w:rFonts w:hint="eastAsia" w:ascii="Times New Roman" w:hAnsi="Times New Roman" w:eastAsia="仿宋_GB2312" w:cs="宋体"/>
          <w:sz w:val="32"/>
          <w:szCs w:val="30"/>
        </w:rPr>
        <w:t>可持“高新技术企业”证书及其复印件</w:t>
      </w:r>
      <w:r>
        <w:rPr>
          <w:rFonts w:hint="eastAsia" w:ascii="Times New Roman" w:hAnsi="Times New Roman" w:eastAsia="仿宋_GB2312" w:cs="Times New Roman"/>
          <w:snapToGrid w:val="0"/>
          <w:spacing w:val="2"/>
          <w:sz w:val="32"/>
          <w:szCs w:val="30"/>
        </w:rPr>
        <w:t>，按照《企业所得税法》及《实施条例》、《中华人民共和国税收征收管理法》（以下称《税收征管法》）、《中华人民共和国税收征收管理法实施细则》（以下称《实施细则》）、《认定办法》和本《工作指引》等有关规定，到主管税务机关办理相关手续，享受税收优惠。</w:t>
      </w:r>
    </w:p>
    <w:p w14:paraId="2DD3EB2F">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未取得高新技术企业资格或不符合《企业所得税法》及其《实施条例》、《税收征管法》及其《实施细则》，以及《认定办法》等有关规定条件的企业，不得享受高新技术企业税收优惠。</w:t>
      </w:r>
    </w:p>
    <w:p w14:paraId="5ABA4216">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napToGrid w:val="0"/>
          <w:spacing w:val="2"/>
          <w:sz w:val="32"/>
          <w:szCs w:val="30"/>
        </w:rPr>
        <w:t>高新技术企业资格期满当年内，在通过重新认定前，其企业所得税暂按15%的税率预缴，在年度汇算清缴前未取得高新技术企业资格的，应按规定补缴税款。</w:t>
      </w:r>
    </w:p>
    <w:p w14:paraId="52E7C39D">
      <w:pPr>
        <w:snapToGrid w:val="0"/>
        <w:spacing w:line="360" w:lineRule="auto"/>
        <w:ind w:left="312" w:right="312" w:firstLine="313" w:firstLineChars="98"/>
        <w:jc w:val="left"/>
        <w:rPr>
          <w:rFonts w:ascii="黑体" w:hAnsi="黑体" w:eastAsia="黑体" w:cs="Times New Roman"/>
          <w:snapToGrid w:val="0"/>
          <w:sz w:val="32"/>
          <w:szCs w:val="32"/>
        </w:rPr>
      </w:pPr>
      <w:bookmarkStart w:id="42" w:name="_Toc13238"/>
      <w:r>
        <w:rPr>
          <w:rFonts w:hint="eastAsia" w:ascii="黑体" w:hAnsi="黑体" w:eastAsia="黑体" w:cs="Times New Roman"/>
          <w:snapToGrid w:val="0"/>
          <w:sz w:val="32"/>
          <w:szCs w:val="32"/>
        </w:rPr>
        <w:t>五、监督管理</w:t>
      </w:r>
      <w:bookmarkEnd w:id="42"/>
    </w:p>
    <w:p w14:paraId="653B0F28">
      <w:pPr>
        <w:snapToGrid w:val="0"/>
        <w:spacing w:line="360" w:lineRule="auto"/>
        <w:ind w:firstLine="640" w:firstLineChars="200"/>
        <w:jc w:val="left"/>
        <w:rPr>
          <w:rFonts w:ascii="楷体_GB2312" w:hAnsi="楷体_GB2312" w:eastAsia="楷体_GB2312" w:cs="Times New Roman"/>
          <w:snapToGrid w:val="0"/>
          <w:sz w:val="32"/>
          <w:szCs w:val="32"/>
        </w:rPr>
      </w:pPr>
      <w:bookmarkStart w:id="43" w:name="_Toc18330"/>
      <w:r>
        <w:rPr>
          <w:rFonts w:hint="eastAsia" w:ascii="楷体_GB2312" w:hAnsi="楷体_GB2312" w:eastAsia="楷体_GB2312" w:cs="Times New Roman"/>
          <w:sz w:val="32"/>
          <w:szCs w:val="32"/>
        </w:rPr>
        <w:t>（一）</w:t>
      </w:r>
      <w:r>
        <w:rPr>
          <w:rFonts w:hint="eastAsia" w:ascii="楷体_GB2312" w:hAnsi="楷体_GB2312" w:eastAsia="楷体_GB2312" w:cs="Times New Roman"/>
          <w:snapToGrid w:val="0"/>
          <w:sz w:val="32"/>
          <w:szCs w:val="32"/>
        </w:rPr>
        <w:t>重点检查</w:t>
      </w:r>
      <w:bookmarkEnd w:id="43"/>
    </w:p>
    <w:p w14:paraId="2E19A94B">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根据认定管理工作需要，科技部、财政部、税务总局按照《认定办法》的要求，可组织专家对各地高新技术企业认定管理工作进行重点检查，对存在问题的视情况给予相应处理。</w:t>
      </w:r>
    </w:p>
    <w:p w14:paraId="06884E56">
      <w:pPr>
        <w:snapToGrid w:val="0"/>
        <w:spacing w:line="360" w:lineRule="auto"/>
        <w:ind w:firstLine="640" w:firstLineChars="200"/>
        <w:jc w:val="left"/>
        <w:rPr>
          <w:rFonts w:ascii="楷体_GB2312" w:hAnsi="楷体_GB2312" w:eastAsia="楷体_GB2312" w:cs="Times New Roman"/>
          <w:sz w:val="32"/>
          <w:szCs w:val="32"/>
        </w:rPr>
      </w:pPr>
      <w:bookmarkStart w:id="44" w:name="_Toc16065"/>
      <w:r>
        <w:rPr>
          <w:rFonts w:hint="eastAsia" w:ascii="楷体_GB2312" w:hAnsi="楷体_GB2312" w:eastAsia="楷体_GB2312" w:cs="Times New Roman"/>
          <w:sz w:val="32"/>
          <w:szCs w:val="32"/>
        </w:rPr>
        <w:t>（二）企业年报</w:t>
      </w:r>
      <w:bookmarkEnd w:id="44"/>
    </w:p>
    <w:p w14:paraId="218FCDDB">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企业获得高新技术企业资格后，在其资格有效期内应每年5月底前通过“高新技术企业认定管理工作网”，报送上一年度知识产权、科技人员、研发费用、经营收入等年度发展情况报表（附件6）；在同一高新技术企业资格有效期内，企业累计两年未按规定时限报送年度发展情况报表的，由认定机构取消其高新技术企业资格，在“高新技术企业认定管理工作网”上公告。</w:t>
      </w:r>
    </w:p>
    <w:p w14:paraId="6350EAA9">
      <w:pPr>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认定机构应提醒、督促企业及时填报年度发展情况报表，并协助企业处理填报过程中的相关问题。</w:t>
      </w:r>
    </w:p>
    <w:p w14:paraId="372AD063">
      <w:pPr>
        <w:snapToGrid w:val="0"/>
        <w:spacing w:line="360" w:lineRule="auto"/>
        <w:ind w:firstLine="640" w:firstLineChars="200"/>
        <w:jc w:val="left"/>
        <w:rPr>
          <w:rFonts w:ascii="楷体_GB2312" w:hAnsi="楷体_GB2312" w:eastAsia="楷体_GB2312" w:cs="Times New Roman"/>
          <w:sz w:val="32"/>
          <w:szCs w:val="32"/>
        </w:rPr>
      </w:pPr>
      <w:bookmarkStart w:id="45" w:name="_Toc12293"/>
      <w:r>
        <w:rPr>
          <w:rFonts w:hint="eastAsia" w:ascii="楷体_GB2312" w:hAnsi="楷体_GB2312" w:eastAsia="楷体_GB2312" w:cs="Times New Roman"/>
          <w:sz w:val="32"/>
          <w:szCs w:val="32"/>
        </w:rPr>
        <w:t>（三）复核</w:t>
      </w:r>
      <w:bookmarkEnd w:id="45"/>
    </w:p>
    <w:p w14:paraId="47AD544F">
      <w:pPr>
        <w:snapToGrid w:val="0"/>
        <w:spacing w:line="360" w:lineRule="auto"/>
        <w:ind w:firstLine="640" w:firstLineChars="200"/>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对已认定的高新技术企业，有关部门在日常管理过程中发现其不符合认定条件的，应以书面形式提请认定机构复核。复核后确认不符合认定条件的，由认定机构取消其高新技术企业资格，并通知税务机关追缴其不符合认定条件年度起已享受的税收优惠。</w:t>
      </w:r>
    </w:p>
    <w:p w14:paraId="7E587189">
      <w:pPr>
        <w:snapToGrid w:val="0"/>
        <w:spacing w:line="360" w:lineRule="auto"/>
        <w:ind w:firstLine="640"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z w:val="32"/>
          <w:szCs w:val="30"/>
        </w:rPr>
        <w:t>属于对是否</w:t>
      </w:r>
      <w:r>
        <w:rPr>
          <w:rFonts w:hint="eastAsia" w:ascii="Times New Roman" w:hAnsi="Times New Roman" w:eastAsia="仿宋_GB2312" w:cs="Times New Roman"/>
          <w:snapToGrid w:val="0"/>
          <w:spacing w:val="2"/>
          <w:sz w:val="32"/>
          <w:szCs w:val="30"/>
        </w:rPr>
        <w:t>符合</w:t>
      </w:r>
      <w:r>
        <w:rPr>
          <w:rFonts w:hint="eastAsia" w:ascii="Times New Roman" w:hAnsi="Times New Roman" w:eastAsia="仿宋_GB2312" w:cs="Times New Roman"/>
          <w:sz w:val="32"/>
          <w:szCs w:val="30"/>
        </w:rPr>
        <w:t>《认定办法》第十一条（除（五）款外）、第十七条、第十八条和第十九条情况的企业，按《认定办法》规定办理；属于对是否</w:t>
      </w:r>
      <w:r>
        <w:rPr>
          <w:rFonts w:hint="eastAsia" w:ascii="Times New Roman" w:hAnsi="Times New Roman" w:eastAsia="仿宋_GB2312" w:cs="Times New Roman"/>
          <w:snapToGrid w:val="0"/>
          <w:spacing w:val="2"/>
          <w:sz w:val="32"/>
          <w:szCs w:val="30"/>
        </w:rPr>
        <w:t>符合</w:t>
      </w:r>
      <w:r>
        <w:rPr>
          <w:rFonts w:hint="eastAsia" w:ascii="Times New Roman" w:hAnsi="Times New Roman" w:eastAsia="仿宋_GB2312" w:cs="Times New Roman"/>
          <w:sz w:val="32"/>
          <w:szCs w:val="30"/>
        </w:rPr>
        <w:t>《认定办法》</w:t>
      </w:r>
      <w:r>
        <w:rPr>
          <w:rFonts w:hint="eastAsia" w:ascii="Times New Roman" w:hAnsi="Times New Roman" w:eastAsia="仿宋_GB2312" w:cs="Times New Roman"/>
          <w:snapToGrid w:val="0"/>
          <w:spacing w:val="2"/>
          <w:sz w:val="32"/>
          <w:szCs w:val="30"/>
        </w:rPr>
        <w:t>第十一条（五）款产生异议的，应以问题所属年度和前两个会计年度（实际经营不满三年的按实际经营时间计算）的研究开发费用总额与同期销售收入总额之比是否符合</w:t>
      </w:r>
      <w:r>
        <w:rPr>
          <w:rFonts w:hint="eastAsia" w:ascii="Times New Roman" w:hAnsi="Times New Roman" w:eastAsia="仿宋_GB2312" w:cs="Times New Roman"/>
          <w:sz w:val="32"/>
          <w:szCs w:val="30"/>
        </w:rPr>
        <w:t>《认定办法》</w:t>
      </w:r>
      <w:r>
        <w:rPr>
          <w:rFonts w:hint="eastAsia" w:ascii="Times New Roman" w:hAnsi="Times New Roman" w:eastAsia="仿宋_GB2312" w:cs="Times New Roman"/>
          <w:snapToGrid w:val="0"/>
          <w:spacing w:val="2"/>
          <w:sz w:val="32"/>
          <w:szCs w:val="30"/>
        </w:rPr>
        <w:t>第十一条（五）款规定进行复核。</w:t>
      </w:r>
    </w:p>
    <w:p w14:paraId="21075C38">
      <w:pPr>
        <w:snapToGrid w:val="0"/>
        <w:spacing w:line="360" w:lineRule="auto"/>
        <w:ind w:firstLine="640" w:firstLineChars="200"/>
        <w:jc w:val="left"/>
        <w:rPr>
          <w:rFonts w:ascii="楷体_GB2312" w:hAnsi="楷体_GB2312" w:eastAsia="楷体_GB2312" w:cs="Times New Roman"/>
          <w:sz w:val="32"/>
          <w:szCs w:val="32"/>
        </w:rPr>
      </w:pPr>
      <w:bookmarkStart w:id="46" w:name="_Toc19068"/>
      <w:r>
        <w:rPr>
          <w:rFonts w:hint="eastAsia" w:ascii="楷体_GB2312" w:hAnsi="楷体_GB2312" w:eastAsia="楷体_GB2312" w:cs="Times New Roman"/>
          <w:sz w:val="32"/>
          <w:szCs w:val="32"/>
        </w:rPr>
        <w:t>（四）更名及重大变化事项</w:t>
      </w:r>
      <w:bookmarkEnd w:id="46"/>
    </w:p>
    <w:p w14:paraId="67839C45">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高新技术企业发生名称变更或与认定条件有关的重大变化（如分立、合并、重组以及经营业务发生变化等），应在发生之日起三个月内向认定机构报告，在“高新技术企业认定管理工作网”上提交《高新技术企业名称变更申请表》（</w:t>
      </w:r>
      <w:r>
        <w:rPr>
          <w:rFonts w:hint="eastAsia" w:ascii="Times New Roman" w:hAnsi="Times New Roman" w:eastAsia="仿宋_GB2312" w:cs="Times New Roman"/>
          <w:sz w:val="32"/>
          <w:szCs w:val="32"/>
        </w:rPr>
        <w:t>附件7）</w:t>
      </w:r>
      <w:r>
        <w:rPr>
          <w:rFonts w:hint="eastAsia" w:ascii="Times New Roman" w:hAnsi="宋体" w:eastAsia="仿宋_GB2312" w:cs="宋体"/>
          <w:kern w:val="0"/>
          <w:sz w:val="32"/>
          <w:szCs w:val="30"/>
        </w:rPr>
        <w:t>，并将打印出的《高新技术企业名称变更申请表》与相关证明材料报认定机构，由认定机构负责审核企业是否仍符合高新技术企业条件。</w:t>
      </w:r>
    </w:p>
    <w:p w14:paraId="50F72D4D">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企业仅发生名称变更，不涉及重大变化，符合高新技术企业认定条件的，由认定机构在本地区公示10个工作日，无异议的，由认定机构重新核发认定证书，编号与有效期不变，并在“高新技术企业认定管理工作网”上公告；有异议的或有重大变化的（无论名称变更与否），由认定机构按《认定办法》第十一条进行核实处理，不符合认定条件的，自更名或条件变化年度起取消其高新技术企业资格，并在“高新技术企业认定管理工作网”上公告。</w:t>
      </w:r>
    </w:p>
    <w:p w14:paraId="3EB922BE">
      <w:pPr>
        <w:snapToGrid w:val="0"/>
        <w:spacing w:line="360" w:lineRule="auto"/>
        <w:ind w:firstLine="640" w:firstLineChars="200"/>
        <w:jc w:val="left"/>
        <w:rPr>
          <w:rFonts w:ascii="楷体_GB2312" w:hAnsi="楷体_GB2312" w:eastAsia="楷体_GB2312" w:cs="Times New Roman"/>
          <w:sz w:val="32"/>
          <w:szCs w:val="32"/>
        </w:rPr>
      </w:pPr>
      <w:bookmarkStart w:id="47" w:name="_Toc6401"/>
      <w:r>
        <w:rPr>
          <w:rFonts w:hint="eastAsia" w:ascii="楷体_GB2312" w:hAnsi="楷体_GB2312" w:eastAsia="楷体_GB2312" w:cs="Times New Roman"/>
          <w:sz w:val="32"/>
          <w:szCs w:val="32"/>
        </w:rPr>
        <w:t>（五）异地搬迁</w:t>
      </w:r>
      <w:bookmarkEnd w:id="47"/>
    </w:p>
    <w:p w14:paraId="79E05932">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《认定办法》第十八条中整体迁移是指符合《中华人民共和国公司登记管理条例》第二十九条所述情况。</w:t>
      </w:r>
    </w:p>
    <w:p w14:paraId="1CB5A784">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跨认定机构管理区域整体迁移的高新技术企业须向迁入地认定机构提交有效期内的《高新技术企业证书》及迁入地工商等登记管理机关核发的完成迁入的相关证明材料。</w:t>
      </w:r>
    </w:p>
    <w:p w14:paraId="29527E86">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完成整体迁移的，其高新技术企业资格和《高新技术企业证书》继续有效，编号与有效期不变。由迁入地认定机构给企业出具证明材料，并在“高新技术企业认定管理工作网”上公告。</w:t>
      </w:r>
      <w:r>
        <w:rPr>
          <w:rFonts w:ascii="Times New Roman" w:hAnsi="宋体" w:eastAsia="仿宋_GB2312" w:cs="宋体"/>
          <w:kern w:val="0"/>
          <w:sz w:val="32"/>
          <w:szCs w:val="30"/>
        </w:rPr>
        <w:t xml:space="preserve"> </w:t>
      </w:r>
    </w:p>
    <w:p w14:paraId="06AAF428">
      <w:pPr>
        <w:snapToGrid w:val="0"/>
        <w:spacing w:line="360" w:lineRule="auto"/>
        <w:ind w:firstLine="640" w:firstLineChars="200"/>
        <w:jc w:val="left"/>
        <w:rPr>
          <w:rFonts w:ascii="楷体_GB2312" w:hAnsi="楷体_GB2312" w:eastAsia="楷体_GB2312" w:cs="Times New Roman"/>
          <w:sz w:val="32"/>
          <w:szCs w:val="32"/>
        </w:rPr>
      </w:pPr>
      <w:bookmarkStart w:id="48" w:name="_Toc22951"/>
      <w:r>
        <w:rPr>
          <w:rFonts w:hint="eastAsia" w:ascii="楷体_GB2312" w:hAnsi="楷体_GB2312" w:eastAsia="楷体_GB2312" w:cs="Times New Roman"/>
          <w:sz w:val="32"/>
          <w:szCs w:val="32"/>
        </w:rPr>
        <w:t>（六）其他</w:t>
      </w:r>
      <w:bookmarkEnd w:id="48"/>
    </w:p>
    <w:p w14:paraId="2B8592FF">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有《认定办法》第十九条所列三种行为之一的企业，自行为发生之日所属年度起取消其高新技术企业资格，并在“高新技术企业认定管理工作网”上公告。</w:t>
      </w:r>
    </w:p>
    <w:p w14:paraId="44906CDF">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认定机构应依据有关部门根据相关法律法规出具的意见对“重大安全、重大质量事故或有严重环境违法行为”进行判定处理。</w:t>
      </w:r>
    </w:p>
    <w:p w14:paraId="4A06F48E">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已认定的高新技术企业，无论何种原因被取消高新技术企业资格的，当年不得再次申请高新技术企业认定。</w:t>
      </w:r>
    </w:p>
    <w:p w14:paraId="6A53A91E">
      <w:pPr>
        <w:snapToGrid w:val="0"/>
        <w:spacing w:line="360" w:lineRule="auto"/>
        <w:ind w:left="12" w:right="312" w:firstLine="630" w:firstLineChars="197"/>
        <w:jc w:val="left"/>
        <w:rPr>
          <w:rFonts w:ascii="黑体" w:hAnsi="黑体" w:eastAsia="黑体" w:cs="Times New Roman"/>
          <w:kern w:val="0"/>
          <w:sz w:val="32"/>
          <w:szCs w:val="32"/>
        </w:rPr>
      </w:pPr>
      <w:bookmarkStart w:id="49" w:name="_Toc16707"/>
      <w:r>
        <w:rPr>
          <w:rFonts w:hint="eastAsia" w:ascii="黑体" w:hAnsi="黑体" w:eastAsia="黑体" w:cs="Times New Roman"/>
          <w:kern w:val="0"/>
          <w:sz w:val="32"/>
          <w:szCs w:val="32"/>
        </w:rPr>
        <w:t>六、高新技术企业认定管理工作网功能及操作提要</w:t>
      </w:r>
      <w:bookmarkEnd w:id="49"/>
    </w:p>
    <w:p w14:paraId="1B492716">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高新技术企业认定管理工作网”是根据《认定办法》建设的高新技术企业认定管理工作的信息化平台，由高新技术企业认定管理工作门户网站（以下简称“门户网站”）和高新技术企业认定管理系统（以下简称“管理系统”）构成。</w:t>
      </w:r>
    </w:p>
    <w:p w14:paraId="40B36C89">
      <w:pPr>
        <w:snapToGrid w:val="0"/>
        <w:spacing w:line="360" w:lineRule="auto"/>
        <w:ind w:firstLine="640" w:firstLineChars="200"/>
        <w:jc w:val="left"/>
        <w:rPr>
          <w:rFonts w:ascii="楷体_GB2312" w:hAnsi="楷体_GB2312" w:eastAsia="楷体_GB2312" w:cs="Times New Roman"/>
          <w:sz w:val="32"/>
          <w:szCs w:val="32"/>
        </w:rPr>
      </w:pPr>
      <w:bookmarkStart w:id="50" w:name="_Toc17205"/>
      <w:r>
        <w:rPr>
          <w:rFonts w:hint="eastAsia" w:ascii="楷体_GB2312" w:hAnsi="楷体_GB2312" w:eastAsia="楷体_GB2312" w:cs="Times New Roman"/>
          <w:sz w:val="32"/>
          <w:szCs w:val="32"/>
        </w:rPr>
        <w:t>（一）门户网站主要功能</w:t>
      </w:r>
      <w:bookmarkEnd w:id="50"/>
    </w:p>
    <w:p w14:paraId="5437477F">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门户网站（www.innocom.gov.cn）的主要功能包括：发布高新技术企业政策、工作动态、公示文件，公告备案、更名、异地搬迁、撤销资格、问题中介机构名单等信息，以及提供管理系统的登录入口。</w:t>
      </w:r>
    </w:p>
    <w:p w14:paraId="583C76CD">
      <w:pPr>
        <w:snapToGrid w:val="0"/>
        <w:spacing w:line="360" w:lineRule="auto"/>
        <w:ind w:firstLine="640" w:firstLineChars="200"/>
        <w:jc w:val="left"/>
        <w:rPr>
          <w:rFonts w:ascii="楷体_GB2312" w:hAnsi="楷体_GB2312" w:eastAsia="楷体_GB2312" w:cs="Times New Roman"/>
          <w:sz w:val="32"/>
          <w:szCs w:val="32"/>
        </w:rPr>
      </w:pPr>
      <w:bookmarkStart w:id="51" w:name="_Toc12993"/>
      <w:r>
        <w:rPr>
          <w:rFonts w:hint="eastAsia" w:ascii="楷体_GB2312" w:hAnsi="楷体_GB2312" w:eastAsia="楷体_GB2312" w:cs="Times New Roman"/>
          <w:sz w:val="32"/>
          <w:szCs w:val="32"/>
        </w:rPr>
        <w:t>（二）管理系统主要功能</w:t>
      </w:r>
      <w:bookmarkEnd w:id="51"/>
    </w:p>
    <w:p w14:paraId="5C5E8E82">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管理系统由企业申报系统、认定机构管理系统和领导小组办公室管理系统三个子系统组成。</w:t>
      </w:r>
    </w:p>
    <w:p w14:paraId="3EFADB57">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企业申报系统主要功能</w:t>
      </w:r>
    </w:p>
    <w:p w14:paraId="6C742A10">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（1）企业注册</w:t>
      </w:r>
    </w:p>
    <w:p w14:paraId="506D548C">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（2）企业信息变更</w:t>
      </w:r>
    </w:p>
    <w:p w14:paraId="3C8862B1">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（3）企业名称变更</w:t>
      </w:r>
    </w:p>
    <w:p w14:paraId="5B9F70B1">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（4）认定申报</w:t>
      </w:r>
    </w:p>
    <w:p w14:paraId="7C4C4398">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（5）年度发展情况报表</w:t>
      </w:r>
    </w:p>
    <w:p w14:paraId="21E2731A">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（6）查询</w:t>
      </w:r>
    </w:p>
    <w:p w14:paraId="4BCD5DD6">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（7）密码找回</w:t>
      </w:r>
    </w:p>
    <w:p w14:paraId="53B00B0F">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认定机构管理系统主要功能</w:t>
      </w:r>
    </w:p>
    <w:p w14:paraId="29051362">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（1）企业注册管理</w:t>
      </w:r>
    </w:p>
    <w:p w14:paraId="56C35FD2">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（2）认定申报管理</w:t>
      </w:r>
    </w:p>
    <w:p w14:paraId="1B1CDA68">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（3）撤销企业高企证书管理</w:t>
      </w:r>
    </w:p>
    <w:p w14:paraId="0900ADEE">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（4）异地搬迁企业管理</w:t>
      </w:r>
    </w:p>
    <w:p w14:paraId="74A7A0FA">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（5）查询与统计</w:t>
      </w:r>
    </w:p>
    <w:p w14:paraId="4DDF2650">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w:t>
      </w:r>
      <w:r>
        <w:rPr>
          <w:rFonts w:hint="eastAsia" w:ascii="Times New Roman" w:hAnsi="Times New Roman" w:eastAsia="仿宋_GB2312" w:cs="Times New Roman"/>
          <w:sz w:val="32"/>
          <w:szCs w:val="32"/>
        </w:rPr>
        <w:t xml:space="preserve">. </w:t>
      </w:r>
      <w:r>
        <w:rPr>
          <w:rFonts w:hint="eastAsia" w:ascii="Times New Roman" w:hAnsi="宋体" w:eastAsia="仿宋_GB2312" w:cs="宋体"/>
          <w:kern w:val="0"/>
          <w:sz w:val="32"/>
          <w:szCs w:val="30"/>
        </w:rPr>
        <w:t>领导小组办公室管理系统主要功能</w:t>
      </w:r>
    </w:p>
    <w:p w14:paraId="1E264C4E">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（1）高企备案管理</w:t>
      </w:r>
    </w:p>
    <w:p w14:paraId="3CD3FF94">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（2）撤销企业高企证书管理</w:t>
      </w:r>
    </w:p>
    <w:p w14:paraId="176099B7">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（3）异地搬迁企业管理</w:t>
      </w:r>
    </w:p>
    <w:p w14:paraId="23B251D0">
      <w:pPr>
        <w:snapToGrid w:val="0"/>
        <w:spacing w:line="360" w:lineRule="auto"/>
        <w:ind w:firstLine="640" w:firstLineChars="200"/>
        <w:jc w:val="left"/>
        <w:rPr>
          <w:rFonts w:ascii="Times New Roman" w:hAnsi="宋体" w:eastAsia="仿宋_GB2312" w:cs="宋体"/>
          <w:kern w:val="0"/>
          <w:sz w:val="32"/>
          <w:szCs w:val="30"/>
        </w:rPr>
      </w:pPr>
      <w:r>
        <w:rPr>
          <w:rFonts w:hint="eastAsia" w:ascii="Times New Roman" w:hAnsi="宋体" w:eastAsia="仿宋_GB2312" w:cs="宋体"/>
          <w:kern w:val="0"/>
          <w:sz w:val="32"/>
          <w:szCs w:val="30"/>
        </w:rPr>
        <w:t>（4）查询与统计</w:t>
      </w:r>
    </w:p>
    <w:p w14:paraId="313B56B4">
      <w:pPr>
        <w:adjustRightInd w:val="0"/>
        <w:snapToGrid w:val="0"/>
        <w:spacing w:line="560" w:lineRule="exact"/>
        <w:rPr>
          <w:rFonts w:ascii="黑体" w:hAnsi="黑体" w:eastAsia="黑体" w:cs="Times New Roman"/>
          <w:sz w:val="32"/>
          <w:szCs w:val="32"/>
        </w:rPr>
      </w:pPr>
      <w:r>
        <w:rPr>
          <w:rFonts w:hint="eastAsia" w:ascii="长城小标宋体" w:hAnsi="长城小标宋体" w:eastAsia="长城小标宋体" w:cs="Times New Roman"/>
          <w:sz w:val="32"/>
          <w:szCs w:val="32"/>
        </w:rPr>
        <w:br w:type="page"/>
      </w:r>
      <w:bookmarkStart w:id="52" w:name="_Toc25828"/>
      <w:r>
        <w:rPr>
          <w:rFonts w:hint="eastAsia" w:ascii="黑体" w:hAnsi="黑体" w:eastAsia="黑体" w:cs="Times New Roman"/>
          <w:bCs/>
          <w:spacing w:val="-4"/>
          <w:sz w:val="30"/>
          <w:szCs w:val="32"/>
        </w:rPr>
        <w:t>附件1</w:t>
      </w:r>
      <w:bookmarkEnd w:id="52"/>
    </w:p>
    <w:p w14:paraId="48AD3FCC">
      <w:pPr>
        <w:adjustRightInd w:val="0"/>
        <w:snapToGrid w:val="0"/>
        <w:spacing w:line="360" w:lineRule="auto"/>
        <w:jc w:val="center"/>
        <w:rPr>
          <w:rFonts w:ascii="Times New Roman" w:hAnsi="Times New Roman" w:eastAsia="长城小标宋体" w:cs="Times New Roman"/>
          <w:sz w:val="36"/>
          <w:szCs w:val="32"/>
        </w:rPr>
      </w:pPr>
      <w:r>
        <w:rPr>
          <w:rFonts w:ascii="Times New Roman" w:hAnsi="Times New Roman" w:eastAsia="长城小标宋体" w:cs="Times New Roman"/>
          <w:b/>
          <w:bCs/>
          <w:sz w:val="36"/>
          <w:szCs w:val="32"/>
        </w:rPr>
        <w:t>企业注册登记表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5"/>
        <w:gridCol w:w="669"/>
        <w:gridCol w:w="1535"/>
        <w:gridCol w:w="751"/>
        <w:gridCol w:w="1443"/>
        <w:gridCol w:w="1198"/>
        <w:gridCol w:w="1702"/>
      </w:tblGrid>
      <w:tr w14:paraId="129B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14:paraId="1BE8BC2E">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2204" w:type="dxa"/>
            <w:gridSpan w:val="2"/>
            <w:vAlign w:val="center"/>
          </w:tcPr>
          <w:p w14:paraId="46548360">
            <w:pPr>
              <w:widowControl/>
              <w:snapToGrid w:val="0"/>
              <w:jc w:val="center"/>
              <w:rPr>
                <w:rFonts w:ascii="Times New Roman" w:hAnsi="仿宋_GB2312" w:eastAsia="仿宋_GB2312" w:cs="Times New Roman"/>
                <w:sz w:val="24"/>
                <w:szCs w:val="24"/>
              </w:rPr>
            </w:pPr>
          </w:p>
        </w:tc>
        <w:tc>
          <w:tcPr>
            <w:tcW w:w="2194" w:type="dxa"/>
            <w:gridSpan w:val="2"/>
            <w:vAlign w:val="center"/>
          </w:tcPr>
          <w:p w14:paraId="1F491D7D">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注册时间</w:t>
            </w:r>
          </w:p>
        </w:tc>
        <w:tc>
          <w:tcPr>
            <w:tcW w:w="2900" w:type="dxa"/>
            <w:gridSpan w:val="2"/>
            <w:vAlign w:val="center"/>
          </w:tcPr>
          <w:p w14:paraId="3A0B7AC4">
            <w:pPr>
              <w:widowControl/>
              <w:snapToGrid w:val="0"/>
              <w:jc w:val="center"/>
              <w:rPr>
                <w:rFonts w:ascii="Times New Roman" w:hAnsi="仿宋_GB2312" w:eastAsia="仿宋_GB2312" w:cs="Times New Roman"/>
                <w:sz w:val="24"/>
                <w:szCs w:val="24"/>
              </w:rPr>
            </w:pPr>
          </w:p>
        </w:tc>
      </w:tr>
      <w:tr w14:paraId="7775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14:paraId="0C1AA28A">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注册类型</w:t>
            </w:r>
          </w:p>
        </w:tc>
        <w:tc>
          <w:tcPr>
            <w:tcW w:w="2204" w:type="dxa"/>
            <w:gridSpan w:val="2"/>
            <w:tcBorders>
              <w:bottom w:val="single" w:color="auto" w:sz="4" w:space="0"/>
            </w:tcBorders>
            <w:vAlign w:val="center"/>
          </w:tcPr>
          <w:p w14:paraId="4EFAB032">
            <w:pPr>
              <w:widowControl/>
              <w:snapToGrid w:val="0"/>
              <w:jc w:val="center"/>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14:paraId="28C0D964">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外资来源地</w:t>
            </w:r>
          </w:p>
        </w:tc>
        <w:tc>
          <w:tcPr>
            <w:tcW w:w="2900" w:type="dxa"/>
            <w:gridSpan w:val="2"/>
            <w:tcBorders>
              <w:bottom w:val="single" w:color="auto" w:sz="4" w:space="0"/>
            </w:tcBorders>
            <w:vAlign w:val="center"/>
          </w:tcPr>
          <w:p w14:paraId="4C08BC8F">
            <w:pPr>
              <w:widowControl/>
              <w:snapToGrid w:val="0"/>
              <w:jc w:val="center"/>
              <w:rPr>
                <w:rFonts w:ascii="Times New Roman" w:hAnsi="仿宋_GB2312" w:eastAsia="仿宋_GB2312" w:cs="Times New Roman"/>
                <w:sz w:val="24"/>
                <w:szCs w:val="24"/>
              </w:rPr>
            </w:pPr>
          </w:p>
        </w:tc>
      </w:tr>
      <w:tr w14:paraId="0B6E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14:paraId="6F4AFA13">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注册资金</w:t>
            </w:r>
          </w:p>
        </w:tc>
        <w:tc>
          <w:tcPr>
            <w:tcW w:w="2204" w:type="dxa"/>
            <w:gridSpan w:val="2"/>
            <w:tcBorders>
              <w:bottom w:val="single" w:color="auto" w:sz="4" w:space="0"/>
            </w:tcBorders>
            <w:vAlign w:val="center"/>
          </w:tcPr>
          <w:p w14:paraId="207EB42F">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w:t>
            </w:r>
          </w:p>
        </w:tc>
        <w:tc>
          <w:tcPr>
            <w:tcW w:w="2194" w:type="dxa"/>
            <w:gridSpan w:val="2"/>
            <w:tcBorders>
              <w:bottom w:val="single" w:color="auto" w:sz="4" w:space="0"/>
            </w:tcBorders>
            <w:vAlign w:val="center"/>
          </w:tcPr>
          <w:p w14:paraId="5399954C">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所属行业</w:t>
            </w:r>
          </w:p>
        </w:tc>
        <w:tc>
          <w:tcPr>
            <w:tcW w:w="2900" w:type="dxa"/>
            <w:gridSpan w:val="2"/>
            <w:tcBorders>
              <w:bottom w:val="single" w:color="auto" w:sz="4" w:space="0"/>
            </w:tcBorders>
            <w:vAlign w:val="center"/>
          </w:tcPr>
          <w:p w14:paraId="57A16429">
            <w:pPr>
              <w:widowControl/>
              <w:snapToGrid w:val="0"/>
              <w:jc w:val="center"/>
              <w:rPr>
                <w:rFonts w:ascii="Times New Roman" w:hAnsi="仿宋_GB2312" w:eastAsia="仿宋_GB2312" w:cs="Times New Roman"/>
                <w:sz w:val="24"/>
                <w:szCs w:val="24"/>
              </w:rPr>
            </w:pPr>
          </w:p>
        </w:tc>
      </w:tr>
      <w:tr w14:paraId="42E2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14:paraId="7634BC3C">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企业规模</w:t>
            </w:r>
          </w:p>
        </w:tc>
        <w:tc>
          <w:tcPr>
            <w:tcW w:w="2204" w:type="dxa"/>
            <w:gridSpan w:val="2"/>
            <w:tcBorders>
              <w:bottom w:val="single" w:color="auto" w:sz="4" w:space="0"/>
            </w:tcBorders>
            <w:vAlign w:val="center"/>
          </w:tcPr>
          <w:p w14:paraId="08236524">
            <w:pPr>
              <w:widowControl/>
              <w:snapToGrid w:val="0"/>
              <w:jc w:val="center"/>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14:paraId="524F2E9A">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行政区域</w:t>
            </w:r>
          </w:p>
        </w:tc>
        <w:tc>
          <w:tcPr>
            <w:tcW w:w="2900" w:type="dxa"/>
            <w:gridSpan w:val="2"/>
            <w:tcBorders>
              <w:bottom w:val="single" w:color="auto" w:sz="4" w:space="0"/>
            </w:tcBorders>
            <w:vAlign w:val="center"/>
          </w:tcPr>
          <w:p w14:paraId="2991708A">
            <w:pPr>
              <w:widowControl/>
              <w:snapToGrid w:val="0"/>
              <w:jc w:val="center"/>
              <w:rPr>
                <w:rFonts w:ascii="Times New Roman" w:hAnsi="仿宋_GB2312" w:eastAsia="仿宋_GB2312" w:cs="Times New Roman"/>
                <w:sz w:val="24"/>
                <w:szCs w:val="24"/>
              </w:rPr>
            </w:pPr>
          </w:p>
        </w:tc>
      </w:tr>
      <w:tr w14:paraId="62A2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tcBorders>
              <w:bottom w:val="single" w:color="auto" w:sz="4" w:space="0"/>
            </w:tcBorders>
            <w:vAlign w:val="center"/>
          </w:tcPr>
          <w:p w14:paraId="39C44197">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组织机构代码/</w:t>
            </w:r>
            <w:r>
              <w:rPr>
                <w:rFonts w:hint="eastAsia" w:ascii="Times New Roman" w:hAnsi="仿宋_GB2312" w:eastAsia="仿宋_GB2312" w:cs="宋体"/>
                <w:kern w:val="0"/>
                <w:sz w:val="24"/>
                <w:szCs w:val="24"/>
              </w:rPr>
              <w:t>统一社会信用代码</w:t>
            </w:r>
          </w:p>
        </w:tc>
        <w:tc>
          <w:tcPr>
            <w:tcW w:w="2204" w:type="dxa"/>
            <w:gridSpan w:val="2"/>
            <w:tcBorders>
              <w:bottom w:val="single" w:color="auto" w:sz="4" w:space="0"/>
            </w:tcBorders>
            <w:vAlign w:val="center"/>
          </w:tcPr>
          <w:p w14:paraId="2B55A404">
            <w:pPr>
              <w:widowControl/>
              <w:snapToGrid w:val="0"/>
              <w:rPr>
                <w:rFonts w:ascii="Times New Roman" w:hAnsi="仿宋_GB2312" w:eastAsia="仿宋_GB2312" w:cs="Times New Roman"/>
                <w:sz w:val="24"/>
                <w:szCs w:val="24"/>
              </w:rPr>
            </w:pPr>
          </w:p>
        </w:tc>
        <w:tc>
          <w:tcPr>
            <w:tcW w:w="2194" w:type="dxa"/>
            <w:gridSpan w:val="2"/>
            <w:tcBorders>
              <w:bottom w:val="single" w:color="auto" w:sz="4" w:space="0"/>
            </w:tcBorders>
            <w:vAlign w:val="center"/>
          </w:tcPr>
          <w:p w14:paraId="10096EE0">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税务登记号</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szCs w:val="24"/>
              </w:rPr>
              <w:t>统一社会信用代码</w:t>
            </w:r>
          </w:p>
        </w:tc>
        <w:tc>
          <w:tcPr>
            <w:tcW w:w="2900" w:type="dxa"/>
            <w:gridSpan w:val="2"/>
            <w:tcBorders>
              <w:bottom w:val="single" w:color="auto" w:sz="4" w:space="0"/>
            </w:tcBorders>
            <w:vAlign w:val="center"/>
          </w:tcPr>
          <w:p w14:paraId="78DCDD60">
            <w:pPr>
              <w:widowControl/>
              <w:snapToGrid w:val="0"/>
              <w:jc w:val="center"/>
              <w:rPr>
                <w:rFonts w:ascii="Times New Roman" w:hAnsi="仿宋_GB2312" w:eastAsia="仿宋_GB2312" w:cs="Times New Roman"/>
                <w:sz w:val="24"/>
                <w:szCs w:val="24"/>
              </w:rPr>
            </w:pPr>
          </w:p>
        </w:tc>
      </w:tr>
      <w:tr w14:paraId="0A69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14:paraId="0F3BDFB1">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企业所得税主管税务机关</w:t>
            </w:r>
          </w:p>
        </w:tc>
        <w:tc>
          <w:tcPr>
            <w:tcW w:w="2204" w:type="dxa"/>
            <w:gridSpan w:val="2"/>
            <w:vAlign w:val="center"/>
          </w:tcPr>
          <w:p w14:paraId="0B24F554">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□国税</w:t>
            </w:r>
            <w:r>
              <w:rPr>
                <w:rFonts w:hint="eastAsia" w:ascii="Times New Roman" w:hAnsi="仿宋_GB2312" w:eastAsia="仿宋_GB2312" w:cs="Times New Roman"/>
                <w:kern w:val="0"/>
                <w:sz w:val="24"/>
                <w:szCs w:val="24"/>
              </w:rPr>
              <w:t xml:space="preserve">   </w:t>
            </w:r>
            <w:r>
              <w:rPr>
                <w:rFonts w:hint="eastAsia" w:ascii="Times New Roman" w:hAnsi="仿宋_GB2312" w:eastAsia="仿宋_GB2312" w:cs="宋体"/>
                <w:kern w:val="0"/>
                <w:sz w:val="24"/>
                <w:szCs w:val="24"/>
              </w:rPr>
              <w:t xml:space="preserve">□地税   </w:t>
            </w:r>
          </w:p>
        </w:tc>
        <w:tc>
          <w:tcPr>
            <w:tcW w:w="2194" w:type="dxa"/>
            <w:gridSpan w:val="2"/>
            <w:vAlign w:val="center"/>
          </w:tcPr>
          <w:p w14:paraId="7E4FB270">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企业所得税</w:t>
            </w:r>
          </w:p>
          <w:p w14:paraId="486404AE">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征收方式</w:t>
            </w:r>
          </w:p>
        </w:tc>
        <w:tc>
          <w:tcPr>
            <w:tcW w:w="2900" w:type="dxa"/>
            <w:gridSpan w:val="2"/>
            <w:vAlign w:val="center"/>
          </w:tcPr>
          <w:p w14:paraId="0A7F5A2D">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宋体"/>
                <w:kern w:val="0"/>
                <w:sz w:val="24"/>
                <w:szCs w:val="24"/>
              </w:rPr>
              <w:t>□查账征收</w:t>
            </w:r>
            <w:r>
              <w:rPr>
                <w:rFonts w:hint="eastAsia" w:ascii="Times New Roman" w:hAnsi="仿宋_GB2312" w:eastAsia="仿宋_GB2312" w:cs="Times New Roman"/>
                <w:kern w:val="0"/>
                <w:sz w:val="24"/>
                <w:szCs w:val="24"/>
              </w:rPr>
              <w:t xml:space="preserve">  </w:t>
            </w:r>
            <w:r>
              <w:rPr>
                <w:rFonts w:hint="eastAsia" w:ascii="Times New Roman" w:hAnsi="仿宋_GB2312" w:eastAsia="仿宋_GB2312" w:cs="宋体"/>
                <w:kern w:val="0"/>
                <w:sz w:val="24"/>
                <w:szCs w:val="24"/>
              </w:rPr>
              <w:t>□核定征收</w:t>
            </w:r>
          </w:p>
        </w:tc>
      </w:tr>
      <w:tr w14:paraId="57C6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Align w:val="center"/>
          </w:tcPr>
          <w:p w14:paraId="614BE365">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通信地址</w:t>
            </w:r>
          </w:p>
        </w:tc>
        <w:tc>
          <w:tcPr>
            <w:tcW w:w="4398" w:type="dxa"/>
            <w:gridSpan w:val="4"/>
            <w:vAlign w:val="center"/>
          </w:tcPr>
          <w:p w14:paraId="6420B987">
            <w:pPr>
              <w:widowControl/>
              <w:snapToGrid w:val="0"/>
              <w:jc w:val="center"/>
              <w:rPr>
                <w:rFonts w:ascii="Times New Roman" w:hAnsi="仿宋_GB2312" w:eastAsia="仿宋_GB2312" w:cs="Times New Roman"/>
                <w:sz w:val="24"/>
                <w:szCs w:val="24"/>
              </w:rPr>
            </w:pPr>
          </w:p>
        </w:tc>
        <w:tc>
          <w:tcPr>
            <w:tcW w:w="1198" w:type="dxa"/>
            <w:vAlign w:val="center"/>
          </w:tcPr>
          <w:p w14:paraId="705ED23D">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邮政编码</w:t>
            </w:r>
          </w:p>
        </w:tc>
        <w:tc>
          <w:tcPr>
            <w:tcW w:w="1702" w:type="dxa"/>
            <w:vAlign w:val="center"/>
          </w:tcPr>
          <w:p w14:paraId="7280F780">
            <w:pPr>
              <w:widowControl/>
              <w:snapToGrid w:val="0"/>
              <w:jc w:val="center"/>
              <w:rPr>
                <w:rFonts w:ascii="Times New Roman" w:hAnsi="仿宋_GB2312" w:eastAsia="仿宋_GB2312" w:cs="Times New Roman"/>
                <w:sz w:val="24"/>
                <w:szCs w:val="24"/>
              </w:rPr>
            </w:pPr>
          </w:p>
        </w:tc>
      </w:tr>
      <w:tr w14:paraId="6C43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restart"/>
            <w:vAlign w:val="center"/>
          </w:tcPr>
          <w:p w14:paraId="568D34F9">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企业法定</w:t>
            </w:r>
          </w:p>
          <w:p w14:paraId="26686A8C">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代表人</w:t>
            </w:r>
          </w:p>
        </w:tc>
        <w:tc>
          <w:tcPr>
            <w:tcW w:w="669" w:type="dxa"/>
            <w:vAlign w:val="center"/>
          </w:tcPr>
          <w:p w14:paraId="0C074CBE">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姓名</w:t>
            </w:r>
          </w:p>
        </w:tc>
        <w:tc>
          <w:tcPr>
            <w:tcW w:w="1535" w:type="dxa"/>
            <w:vAlign w:val="center"/>
          </w:tcPr>
          <w:p w14:paraId="6E63F924">
            <w:pPr>
              <w:widowControl/>
              <w:snapToGrid w:val="0"/>
              <w:rPr>
                <w:rFonts w:ascii="Times New Roman" w:hAnsi="仿宋_GB2312" w:eastAsia="仿宋_GB2312" w:cs="Times New Roman"/>
                <w:sz w:val="24"/>
                <w:szCs w:val="24"/>
              </w:rPr>
            </w:pPr>
          </w:p>
        </w:tc>
        <w:tc>
          <w:tcPr>
            <w:tcW w:w="751" w:type="dxa"/>
            <w:vAlign w:val="center"/>
          </w:tcPr>
          <w:p w14:paraId="7DA1FF9B">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手机</w:t>
            </w:r>
          </w:p>
        </w:tc>
        <w:tc>
          <w:tcPr>
            <w:tcW w:w="1443" w:type="dxa"/>
            <w:vAlign w:val="center"/>
          </w:tcPr>
          <w:p w14:paraId="4687B9F9">
            <w:pPr>
              <w:widowControl/>
              <w:snapToGrid w:val="0"/>
              <w:rPr>
                <w:rFonts w:ascii="Times New Roman" w:hAnsi="仿宋_GB2312" w:eastAsia="仿宋_GB2312" w:cs="Times New Roman"/>
                <w:sz w:val="24"/>
                <w:szCs w:val="24"/>
              </w:rPr>
            </w:pPr>
          </w:p>
        </w:tc>
        <w:tc>
          <w:tcPr>
            <w:tcW w:w="1198" w:type="dxa"/>
            <w:vAlign w:val="center"/>
          </w:tcPr>
          <w:p w14:paraId="3B8B7405">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身份证号/护照号</w:t>
            </w:r>
          </w:p>
        </w:tc>
        <w:tc>
          <w:tcPr>
            <w:tcW w:w="1702" w:type="dxa"/>
            <w:vAlign w:val="center"/>
          </w:tcPr>
          <w:p w14:paraId="2284778B">
            <w:pPr>
              <w:widowControl/>
              <w:snapToGrid w:val="0"/>
              <w:jc w:val="center"/>
              <w:rPr>
                <w:rFonts w:ascii="Times New Roman" w:hAnsi="仿宋_GB2312" w:eastAsia="仿宋_GB2312" w:cs="Times New Roman"/>
                <w:sz w:val="24"/>
                <w:szCs w:val="24"/>
              </w:rPr>
            </w:pPr>
          </w:p>
        </w:tc>
      </w:tr>
      <w:tr w14:paraId="53D3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continue"/>
            <w:vAlign w:val="center"/>
          </w:tcPr>
          <w:p w14:paraId="172FD54F">
            <w:pPr>
              <w:widowControl/>
              <w:snapToGrid w:val="0"/>
              <w:jc w:val="center"/>
              <w:rPr>
                <w:rFonts w:ascii="Times New Roman" w:hAnsi="仿宋_GB2312" w:eastAsia="仿宋_GB2312" w:cs="Times New Roman"/>
                <w:sz w:val="24"/>
                <w:szCs w:val="24"/>
              </w:rPr>
            </w:pPr>
          </w:p>
        </w:tc>
        <w:tc>
          <w:tcPr>
            <w:tcW w:w="669" w:type="dxa"/>
            <w:vAlign w:val="center"/>
          </w:tcPr>
          <w:p w14:paraId="45C8F706">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电话</w:t>
            </w:r>
          </w:p>
        </w:tc>
        <w:tc>
          <w:tcPr>
            <w:tcW w:w="1535" w:type="dxa"/>
            <w:vAlign w:val="center"/>
          </w:tcPr>
          <w:p w14:paraId="458FE5DE">
            <w:pPr>
              <w:widowControl/>
              <w:snapToGrid w:val="0"/>
              <w:rPr>
                <w:rFonts w:ascii="Times New Roman" w:hAnsi="仿宋_GB2312" w:eastAsia="仿宋_GB2312" w:cs="Times New Roman"/>
                <w:sz w:val="24"/>
                <w:szCs w:val="24"/>
              </w:rPr>
            </w:pPr>
          </w:p>
        </w:tc>
        <w:tc>
          <w:tcPr>
            <w:tcW w:w="751" w:type="dxa"/>
            <w:vAlign w:val="center"/>
          </w:tcPr>
          <w:p w14:paraId="6B7E946A">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传真</w:t>
            </w:r>
          </w:p>
        </w:tc>
        <w:tc>
          <w:tcPr>
            <w:tcW w:w="1443" w:type="dxa"/>
            <w:vAlign w:val="center"/>
          </w:tcPr>
          <w:p w14:paraId="41D85229">
            <w:pPr>
              <w:widowControl/>
              <w:snapToGrid w:val="0"/>
              <w:jc w:val="center"/>
              <w:rPr>
                <w:rFonts w:ascii="Times New Roman" w:hAnsi="仿宋_GB2312" w:eastAsia="仿宋_GB2312" w:cs="Times New Roman"/>
                <w:sz w:val="24"/>
                <w:szCs w:val="24"/>
              </w:rPr>
            </w:pPr>
          </w:p>
        </w:tc>
        <w:tc>
          <w:tcPr>
            <w:tcW w:w="1198" w:type="dxa"/>
            <w:vAlign w:val="center"/>
          </w:tcPr>
          <w:p w14:paraId="134A53C7">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E-mail</w:t>
            </w:r>
          </w:p>
        </w:tc>
        <w:tc>
          <w:tcPr>
            <w:tcW w:w="1702" w:type="dxa"/>
            <w:vAlign w:val="center"/>
          </w:tcPr>
          <w:p w14:paraId="6D6832E4">
            <w:pPr>
              <w:widowControl/>
              <w:snapToGrid w:val="0"/>
              <w:jc w:val="center"/>
              <w:rPr>
                <w:rFonts w:ascii="Times New Roman" w:hAnsi="仿宋_GB2312" w:eastAsia="仿宋_GB2312" w:cs="Times New Roman"/>
                <w:sz w:val="24"/>
                <w:szCs w:val="24"/>
              </w:rPr>
            </w:pPr>
          </w:p>
        </w:tc>
      </w:tr>
      <w:tr w14:paraId="27EF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restart"/>
            <w:vAlign w:val="center"/>
          </w:tcPr>
          <w:p w14:paraId="21306EA1">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联系人</w:t>
            </w:r>
          </w:p>
        </w:tc>
        <w:tc>
          <w:tcPr>
            <w:tcW w:w="669" w:type="dxa"/>
            <w:vAlign w:val="center"/>
          </w:tcPr>
          <w:p w14:paraId="793E27E3">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姓名</w:t>
            </w:r>
          </w:p>
        </w:tc>
        <w:tc>
          <w:tcPr>
            <w:tcW w:w="1535" w:type="dxa"/>
            <w:vAlign w:val="center"/>
          </w:tcPr>
          <w:p w14:paraId="1262555E">
            <w:pPr>
              <w:widowControl/>
              <w:snapToGrid w:val="0"/>
              <w:rPr>
                <w:rFonts w:ascii="Times New Roman" w:hAnsi="仿宋_GB2312" w:eastAsia="仿宋_GB2312" w:cs="Times New Roman"/>
                <w:sz w:val="24"/>
                <w:szCs w:val="24"/>
              </w:rPr>
            </w:pPr>
          </w:p>
        </w:tc>
        <w:tc>
          <w:tcPr>
            <w:tcW w:w="751" w:type="dxa"/>
            <w:vAlign w:val="center"/>
          </w:tcPr>
          <w:p w14:paraId="2E40FA42">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手机</w:t>
            </w:r>
          </w:p>
        </w:tc>
        <w:tc>
          <w:tcPr>
            <w:tcW w:w="4343" w:type="dxa"/>
            <w:gridSpan w:val="3"/>
            <w:vAlign w:val="center"/>
          </w:tcPr>
          <w:p w14:paraId="4DBFAFE5">
            <w:pPr>
              <w:widowControl/>
              <w:snapToGrid w:val="0"/>
              <w:jc w:val="center"/>
              <w:rPr>
                <w:rFonts w:ascii="Times New Roman" w:hAnsi="仿宋_GB2312" w:eastAsia="仿宋_GB2312" w:cs="Times New Roman"/>
                <w:sz w:val="24"/>
                <w:szCs w:val="24"/>
              </w:rPr>
            </w:pPr>
          </w:p>
        </w:tc>
      </w:tr>
      <w:tr w14:paraId="7B7F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1545" w:type="dxa"/>
            <w:vMerge w:val="continue"/>
            <w:vAlign w:val="center"/>
          </w:tcPr>
          <w:p w14:paraId="23BBA39B">
            <w:pPr>
              <w:widowControl/>
              <w:snapToGrid w:val="0"/>
              <w:jc w:val="center"/>
              <w:rPr>
                <w:rFonts w:ascii="Times New Roman" w:hAnsi="仿宋_GB2312" w:eastAsia="仿宋_GB2312" w:cs="Times New Roman"/>
                <w:sz w:val="24"/>
                <w:szCs w:val="24"/>
              </w:rPr>
            </w:pPr>
          </w:p>
        </w:tc>
        <w:tc>
          <w:tcPr>
            <w:tcW w:w="669" w:type="dxa"/>
            <w:vAlign w:val="center"/>
          </w:tcPr>
          <w:p w14:paraId="6B3AEC71">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电话</w:t>
            </w:r>
          </w:p>
        </w:tc>
        <w:tc>
          <w:tcPr>
            <w:tcW w:w="1535" w:type="dxa"/>
            <w:vAlign w:val="center"/>
          </w:tcPr>
          <w:p w14:paraId="5E417B4E">
            <w:pPr>
              <w:widowControl/>
              <w:snapToGrid w:val="0"/>
              <w:rPr>
                <w:rFonts w:ascii="Times New Roman" w:hAnsi="仿宋_GB2312" w:eastAsia="仿宋_GB2312" w:cs="Times New Roman"/>
                <w:sz w:val="24"/>
                <w:szCs w:val="24"/>
              </w:rPr>
            </w:pPr>
          </w:p>
        </w:tc>
        <w:tc>
          <w:tcPr>
            <w:tcW w:w="751" w:type="dxa"/>
            <w:vAlign w:val="center"/>
          </w:tcPr>
          <w:p w14:paraId="07B3E8DD">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传真</w:t>
            </w:r>
          </w:p>
        </w:tc>
        <w:tc>
          <w:tcPr>
            <w:tcW w:w="1443" w:type="dxa"/>
            <w:vAlign w:val="center"/>
          </w:tcPr>
          <w:p w14:paraId="0A070AA5">
            <w:pPr>
              <w:widowControl/>
              <w:snapToGrid w:val="0"/>
              <w:rPr>
                <w:rFonts w:ascii="Times New Roman" w:hAnsi="仿宋_GB2312" w:eastAsia="仿宋_GB2312" w:cs="Times New Roman"/>
                <w:sz w:val="24"/>
                <w:szCs w:val="24"/>
              </w:rPr>
            </w:pPr>
          </w:p>
        </w:tc>
        <w:tc>
          <w:tcPr>
            <w:tcW w:w="1198" w:type="dxa"/>
            <w:vAlign w:val="center"/>
          </w:tcPr>
          <w:p w14:paraId="33A387CC">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E-mail</w:t>
            </w:r>
          </w:p>
        </w:tc>
        <w:tc>
          <w:tcPr>
            <w:tcW w:w="1702" w:type="dxa"/>
            <w:vAlign w:val="center"/>
          </w:tcPr>
          <w:p w14:paraId="1ED84E65">
            <w:pPr>
              <w:widowControl/>
              <w:snapToGrid w:val="0"/>
              <w:rPr>
                <w:rFonts w:ascii="Times New Roman" w:hAnsi="仿宋_GB2312" w:eastAsia="仿宋_GB2312" w:cs="Times New Roman"/>
                <w:sz w:val="24"/>
                <w:szCs w:val="24"/>
              </w:rPr>
            </w:pPr>
          </w:p>
        </w:tc>
      </w:tr>
      <w:tr w14:paraId="1F19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tcBorders>
              <w:bottom w:val="single" w:color="auto" w:sz="4" w:space="0"/>
            </w:tcBorders>
            <w:vAlign w:val="center"/>
          </w:tcPr>
          <w:p w14:paraId="52653EC3">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企业是否上市</w:t>
            </w:r>
          </w:p>
        </w:tc>
        <w:tc>
          <w:tcPr>
            <w:tcW w:w="1535" w:type="dxa"/>
            <w:tcBorders>
              <w:bottom w:val="single" w:color="auto" w:sz="4" w:space="0"/>
            </w:tcBorders>
            <w:vAlign w:val="center"/>
          </w:tcPr>
          <w:p w14:paraId="6279D823">
            <w:pPr>
              <w:widowControl/>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194" w:type="dxa"/>
            <w:gridSpan w:val="2"/>
            <w:tcBorders>
              <w:bottom w:val="single" w:color="auto" w:sz="4" w:space="0"/>
            </w:tcBorders>
            <w:vAlign w:val="center"/>
          </w:tcPr>
          <w:p w14:paraId="13A8B6BF">
            <w:pPr>
              <w:widowControl/>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32"/>
              </w:rPr>
              <w:t>上市时间</w:t>
            </w:r>
          </w:p>
        </w:tc>
        <w:tc>
          <w:tcPr>
            <w:tcW w:w="2900" w:type="dxa"/>
            <w:gridSpan w:val="2"/>
            <w:tcBorders>
              <w:bottom w:val="single" w:color="auto" w:sz="4" w:space="0"/>
            </w:tcBorders>
            <w:vAlign w:val="center"/>
          </w:tcPr>
          <w:p w14:paraId="6DAAB802">
            <w:pPr>
              <w:widowControl/>
              <w:snapToGrid w:val="0"/>
              <w:jc w:val="center"/>
              <w:rPr>
                <w:rFonts w:ascii="Times New Roman" w:hAnsi="仿宋_GB2312" w:eastAsia="仿宋_GB2312" w:cs="Times New Roman"/>
                <w:sz w:val="24"/>
                <w:szCs w:val="24"/>
              </w:rPr>
            </w:pPr>
          </w:p>
        </w:tc>
      </w:tr>
      <w:tr w14:paraId="050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vAlign w:val="center"/>
          </w:tcPr>
          <w:p w14:paraId="4449851F">
            <w:pPr>
              <w:widowControl/>
              <w:snapToGrid w:val="0"/>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股票代码</w:t>
            </w:r>
          </w:p>
        </w:tc>
        <w:tc>
          <w:tcPr>
            <w:tcW w:w="1535" w:type="dxa"/>
            <w:vAlign w:val="center"/>
          </w:tcPr>
          <w:p w14:paraId="15382151">
            <w:pPr>
              <w:widowControl/>
              <w:snapToGrid w:val="0"/>
              <w:jc w:val="center"/>
              <w:rPr>
                <w:rFonts w:ascii="仿宋_GB2312" w:hAnsi="仿宋_GB2312" w:eastAsia="仿宋_GB2312" w:cs="Times New Roman"/>
                <w:spacing w:val="-6"/>
                <w:sz w:val="24"/>
                <w:szCs w:val="24"/>
              </w:rPr>
            </w:pPr>
          </w:p>
        </w:tc>
        <w:tc>
          <w:tcPr>
            <w:tcW w:w="2194" w:type="dxa"/>
            <w:gridSpan w:val="2"/>
            <w:vAlign w:val="center"/>
          </w:tcPr>
          <w:p w14:paraId="5CDA81EC">
            <w:pPr>
              <w:widowControl/>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z w:val="24"/>
                <w:szCs w:val="24"/>
              </w:rPr>
              <w:t>上市类型</w:t>
            </w:r>
          </w:p>
        </w:tc>
        <w:tc>
          <w:tcPr>
            <w:tcW w:w="2900" w:type="dxa"/>
            <w:gridSpan w:val="2"/>
            <w:vAlign w:val="center"/>
          </w:tcPr>
          <w:p w14:paraId="0F9ABF0F">
            <w:pPr>
              <w:widowControl/>
              <w:snapToGrid w:val="0"/>
              <w:jc w:val="center"/>
              <w:rPr>
                <w:rFonts w:ascii="Times New Roman" w:hAnsi="仿宋_GB2312" w:eastAsia="仿宋_GB2312" w:cs="Times New Roman"/>
                <w:sz w:val="24"/>
                <w:szCs w:val="24"/>
              </w:rPr>
            </w:pPr>
          </w:p>
        </w:tc>
      </w:tr>
      <w:tr w14:paraId="7CE7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2214" w:type="dxa"/>
            <w:gridSpan w:val="2"/>
            <w:vAlign w:val="center"/>
          </w:tcPr>
          <w:p w14:paraId="168F9D80">
            <w:pPr>
              <w:widowControl/>
              <w:snapToGrid w:val="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是否属于国家级高新区内企业</w:t>
            </w:r>
          </w:p>
        </w:tc>
        <w:tc>
          <w:tcPr>
            <w:tcW w:w="1535" w:type="dxa"/>
            <w:vAlign w:val="center"/>
          </w:tcPr>
          <w:p w14:paraId="3C93688C">
            <w:pPr>
              <w:widowControl/>
              <w:snapToGrid w:val="0"/>
              <w:jc w:val="center"/>
              <w:rPr>
                <w:rFonts w:ascii="仿宋_GB2312" w:hAnsi="仿宋_GB2312" w:eastAsia="仿宋_GB2312" w:cs="Times New Roman"/>
                <w:spacing w:val="-6"/>
                <w:sz w:val="24"/>
                <w:szCs w:val="24"/>
              </w:rPr>
            </w:pPr>
            <w:r>
              <w:rPr>
                <w:rFonts w:hint="eastAsia" w:ascii="仿宋_GB2312" w:hAnsi="仿宋_GB2312" w:eastAsia="仿宋_GB2312" w:cs="Times New Roman"/>
                <w:spacing w:val="-6"/>
                <w:sz w:val="24"/>
                <w:szCs w:val="24"/>
              </w:rPr>
              <w:t>□是  □否</w:t>
            </w:r>
          </w:p>
        </w:tc>
        <w:tc>
          <w:tcPr>
            <w:tcW w:w="2194" w:type="dxa"/>
            <w:gridSpan w:val="2"/>
            <w:vAlign w:val="center"/>
          </w:tcPr>
          <w:p w14:paraId="61BC80EC">
            <w:pPr>
              <w:widowControl/>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高新区名称</w:t>
            </w:r>
          </w:p>
        </w:tc>
        <w:tc>
          <w:tcPr>
            <w:tcW w:w="2900" w:type="dxa"/>
            <w:gridSpan w:val="2"/>
            <w:vAlign w:val="center"/>
          </w:tcPr>
          <w:p w14:paraId="3F739BA8">
            <w:pPr>
              <w:widowControl/>
              <w:snapToGrid w:val="0"/>
              <w:jc w:val="center"/>
              <w:rPr>
                <w:rFonts w:ascii="Times New Roman" w:hAnsi="仿宋_GB2312" w:eastAsia="仿宋_GB2312" w:cs="Times New Roman"/>
                <w:sz w:val="24"/>
                <w:szCs w:val="24"/>
              </w:rPr>
            </w:pPr>
          </w:p>
        </w:tc>
      </w:tr>
    </w:tbl>
    <w:p w14:paraId="1D37E754">
      <w:pPr>
        <w:keepNext/>
        <w:keepLines/>
        <w:adjustRightInd w:val="0"/>
        <w:snapToGrid w:val="0"/>
        <w:spacing w:before="260" w:after="260" w:line="413" w:lineRule="auto"/>
        <w:outlineLvl w:val="1"/>
        <w:rPr>
          <w:rFonts w:ascii="黑体" w:hAnsi="黑体" w:eastAsia="黑体" w:cs="Times New Roman"/>
          <w:bCs/>
          <w:spacing w:val="-4"/>
          <w:sz w:val="32"/>
          <w:szCs w:val="32"/>
        </w:rPr>
      </w:pPr>
      <w:bookmarkStart w:id="53" w:name="_Toc26970"/>
    </w:p>
    <w:p w14:paraId="65B8EF7E">
      <w:pPr>
        <w:widowControl/>
        <w:jc w:val="left"/>
        <w:rPr>
          <w:rFonts w:ascii="黑体" w:hAnsi="黑体" w:eastAsia="黑体" w:cs="Times New Roman"/>
          <w:bCs/>
          <w:spacing w:val="-4"/>
          <w:sz w:val="32"/>
          <w:szCs w:val="32"/>
        </w:rPr>
      </w:pPr>
      <w:r>
        <w:rPr>
          <w:rFonts w:ascii="黑体" w:hAnsi="黑体" w:eastAsia="黑体" w:cs="Times New Roman"/>
          <w:bCs/>
          <w:spacing w:val="-4"/>
          <w:sz w:val="32"/>
          <w:szCs w:val="32"/>
        </w:rPr>
        <w:br w:type="page"/>
      </w:r>
    </w:p>
    <w:p w14:paraId="555501FB">
      <w:pPr>
        <w:keepNext/>
        <w:keepLines/>
        <w:adjustRightInd w:val="0"/>
        <w:snapToGrid w:val="0"/>
        <w:spacing w:before="260" w:after="260" w:line="413" w:lineRule="auto"/>
        <w:outlineLvl w:val="1"/>
        <w:rPr>
          <w:rFonts w:ascii="黑体" w:hAnsi="黑体" w:eastAsia="黑体" w:cs="Times New Roman"/>
          <w:bCs/>
          <w:spacing w:val="-4"/>
          <w:sz w:val="32"/>
          <w:szCs w:val="32"/>
        </w:rPr>
      </w:pPr>
      <w:r>
        <w:rPr>
          <w:rFonts w:hint="eastAsia" w:ascii="黑体" w:hAnsi="黑体" w:eastAsia="黑体" w:cs="Times New Roman"/>
          <w:bCs/>
          <w:spacing w:val="-4"/>
          <w:sz w:val="32"/>
          <w:szCs w:val="32"/>
        </w:rPr>
        <w:t>附件2</w:t>
      </w:r>
      <w:bookmarkEnd w:id="53"/>
    </w:p>
    <w:p w14:paraId="08318725">
      <w:pPr>
        <w:adjustRightInd w:val="0"/>
        <w:snapToGrid w:val="0"/>
        <w:spacing w:line="360" w:lineRule="auto"/>
        <w:ind w:firstLine="600" w:firstLineChars="200"/>
        <w:rPr>
          <w:rFonts w:ascii="Times New Roman" w:hAnsi="Times New Roman" w:eastAsia="仿宋_GB2312" w:cs="Times New Roman"/>
          <w:bCs/>
          <w:sz w:val="30"/>
          <w:szCs w:val="28"/>
        </w:rPr>
      </w:pPr>
      <w:r>
        <w:rPr>
          <w:rFonts w:hint="eastAsia" w:ascii="Times New Roman" w:hAnsi="Times New Roman" w:eastAsia="仿宋_GB2312" w:cs="Times New Roman"/>
          <w:bCs/>
          <w:sz w:val="30"/>
          <w:szCs w:val="28"/>
        </w:rPr>
        <w:t xml:space="preserve">                          系统填报号：</w:t>
      </w:r>
      <w:r>
        <w:rPr>
          <w:rFonts w:hint="eastAsia" w:ascii="Times New Roman" w:hAnsi="Times New Roman" w:eastAsia="仿宋_GB2312" w:cs="Times New Roman"/>
          <w:bCs/>
          <w:sz w:val="30"/>
          <w:szCs w:val="28"/>
          <w:u w:val="single"/>
        </w:rPr>
        <w:t xml:space="preserve">                    </w:t>
      </w:r>
    </w:p>
    <w:p w14:paraId="7F02814A">
      <w:pPr>
        <w:adjustRightInd w:val="0"/>
        <w:snapToGrid w:val="0"/>
        <w:spacing w:before="156" w:beforeLines="50" w:line="360" w:lineRule="auto"/>
        <w:ind w:firstLine="964" w:firstLineChars="200"/>
        <w:jc w:val="center"/>
        <w:rPr>
          <w:rFonts w:ascii="Times New Roman" w:hAnsi="Times New Roman" w:eastAsia="长城小标宋体" w:cs="Times New Roman"/>
          <w:b/>
          <w:sz w:val="48"/>
          <w:szCs w:val="48"/>
        </w:rPr>
      </w:pPr>
    </w:p>
    <w:p w14:paraId="44D26643">
      <w:pPr>
        <w:adjustRightInd w:val="0"/>
        <w:snapToGrid w:val="0"/>
        <w:spacing w:before="156" w:beforeLines="50" w:line="360" w:lineRule="auto"/>
        <w:jc w:val="center"/>
        <w:rPr>
          <w:rFonts w:ascii="宋体" w:hAnsi="Times New Roman" w:eastAsia="仿宋_GB2312" w:cs="Times New Roman"/>
          <w:sz w:val="30"/>
          <w:szCs w:val="30"/>
        </w:rPr>
      </w:pPr>
      <w:r>
        <w:rPr>
          <w:rFonts w:ascii="Times New Roman" w:hAnsi="Times New Roman" w:eastAsia="长城小标宋体" w:cs="Times New Roman"/>
          <w:b/>
          <w:sz w:val="48"/>
          <w:szCs w:val="48"/>
        </w:rPr>
        <w:t>高新技术企业认定申请书</w:t>
      </w:r>
    </w:p>
    <w:p w14:paraId="4FC3BC76">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5715" t="12065" r="12700" b="698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3.75pt;margin-top:12.65pt;height:0pt;width:0.05pt;z-index:251659264;mso-width-relative:page;mso-height-relative:page;" filled="f" stroked="t"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4TQz/WAAAACQEAAA8A&#10;AAAAAAAAAQAgAAAAIgAAAGRycy9kb3ducmV2LnhtbFBLAQIUABQAAAAIAIdO4kDAPbxk4AEAAKYD&#10;AAAOAAAAAAAAAAEAIAAAACUBAABkcnMvZTJvRG9jLnhtbFBLBQYAAAAABgAGAFkBAAB3BQAAAAA=&#10;">
                <v:fill on="f" focussize="0,0"/>
                <v:stroke color="#000000" joinstyle="round"/>
                <v:imagedata o:title=""/>
                <o:lock v:ext="edit" aspectratio="f"/>
              </v:line>
            </w:pict>
          </mc:Fallback>
        </mc:AlternateContent>
      </w:r>
      <w:r>
        <w:rPr>
          <w:rFonts w:ascii="Times New Roman" w:hAnsi="Times New Roman" w:eastAsia="仿宋_GB2312" w:cs="Times New Roman"/>
          <w:sz w:val="32"/>
          <w:szCs w:val="30"/>
        </w:rPr>
        <w:t>企业名称：</w:t>
      </w:r>
      <w:r>
        <w:rPr>
          <w:rFonts w:ascii="Times New Roman" w:hAnsi="Times New Roman" w:eastAsia="仿宋_GB2312" w:cs="Times New Roman"/>
          <w:sz w:val="32"/>
          <w:szCs w:val="30"/>
          <w:u w:val="single"/>
        </w:rPr>
        <w:t xml:space="preserve">                              </w:t>
      </w:r>
    </w:p>
    <w:p w14:paraId="6614606C">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0"/>
        </w:rPr>
        <w:t>企业所在地区：</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省</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 xml:space="preserve">市(区、自治州)       </w:t>
      </w:r>
    </w:p>
    <w:p w14:paraId="115CC4BC">
      <w:pPr>
        <w:adjustRightInd w:val="0"/>
        <w:snapToGrid w:val="0"/>
        <w:spacing w:line="900" w:lineRule="exact"/>
        <w:ind w:firstLine="960" w:firstLineChars="300"/>
        <w:jc w:val="left"/>
        <w:rPr>
          <w:rFonts w:ascii="Times New Roman" w:hAnsi="Times New Roman" w:eastAsia="仿宋_GB2312" w:cs="Times New Roman"/>
          <w:sz w:val="32"/>
          <w:szCs w:val="30"/>
          <w:u w:val="single"/>
        </w:rPr>
      </w:pPr>
      <w:r>
        <w:rPr>
          <w:rFonts w:ascii="Times New Roman" w:hAnsi="Times New Roman" w:eastAsia="仿宋_GB2312" w:cs="Times New Roman"/>
          <w:sz w:val="32"/>
          <w:szCs w:val="30"/>
        </w:rPr>
        <w:t>认定机构：</w:t>
      </w:r>
      <w:r>
        <w:rPr>
          <w:rFonts w:ascii="Times New Roman" w:hAnsi="Times New Roman" w:eastAsia="仿宋_GB2312" w:cs="Times New Roman"/>
          <w:sz w:val="32"/>
          <w:szCs w:val="30"/>
          <w:u w:val="single"/>
        </w:rPr>
        <w:t xml:space="preserve">                              </w:t>
      </w:r>
    </w:p>
    <w:p w14:paraId="7A1E13C7">
      <w:pPr>
        <w:adjustRightInd w:val="0"/>
        <w:snapToGrid w:val="0"/>
        <w:spacing w:line="900" w:lineRule="exact"/>
        <w:ind w:firstLine="640" w:firstLineChars="200"/>
        <w:jc w:val="left"/>
        <w:rPr>
          <w:rFonts w:ascii="Times New Roman" w:hAnsi="Times New Roman" w:eastAsia="仿宋_GB2312" w:cs="Times New Roman"/>
          <w:sz w:val="32"/>
          <w:szCs w:val="30"/>
        </w:rPr>
      </w:pPr>
      <w:r>
        <w:rPr>
          <w:rFonts w:ascii="Times New Roman" w:hAnsi="Times New Roman" w:eastAsia="仿宋_GB2312" w:cs="Times New Roman"/>
          <w:sz w:val="32"/>
          <w:szCs w:val="30"/>
        </w:rPr>
        <w:t xml:space="preserve">  申请日期：</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年</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月</w:t>
      </w:r>
      <w:r>
        <w:rPr>
          <w:rFonts w:ascii="Times New Roman" w:hAnsi="Times New Roman" w:eastAsia="仿宋_GB2312" w:cs="Times New Roman"/>
          <w:sz w:val="32"/>
          <w:szCs w:val="30"/>
          <w:u w:val="single"/>
        </w:rPr>
        <w:t xml:space="preserve">      </w:t>
      </w:r>
      <w:r>
        <w:rPr>
          <w:rFonts w:ascii="Times New Roman" w:hAnsi="Times New Roman" w:eastAsia="仿宋_GB2312" w:cs="Times New Roman"/>
          <w:sz w:val="32"/>
          <w:szCs w:val="30"/>
        </w:rPr>
        <w:t>日</w:t>
      </w:r>
    </w:p>
    <w:p w14:paraId="3D82C3D0">
      <w:pPr>
        <w:adjustRightInd w:val="0"/>
        <w:snapToGrid w:val="0"/>
        <w:spacing w:line="900" w:lineRule="exact"/>
        <w:ind w:firstLine="640" w:firstLineChars="200"/>
        <w:jc w:val="left"/>
        <w:rPr>
          <w:rFonts w:ascii="Times New Roman" w:hAnsi="Times New Roman" w:eastAsia="仿宋_GB2312" w:cs="Times New Roman"/>
          <w:sz w:val="32"/>
          <w:szCs w:val="30"/>
        </w:rPr>
      </w:pPr>
    </w:p>
    <w:p w14:paraId="1374AA99">
      <w:pPr>
        <w:spacing w:line="360" w:lineRule="auto"/>
        <w:ind w:firstLine="780"/>
        <w:rPr>
          <w:rFonts w:ascii="Times New Roman" w:hAnsi="Times New Roman" w:eastAsia="仿宋_GB2312" w:cs="Times New Roman"/>
          <w:spacing w:val="-4"/>
          <w:sz w:val="32"/>
          <w:szCs w:val="20"/>
        </w:rPr>
      </w:pPr>
      <w:r>
        <w:rPr>
          <w:rFonts w:ascii="Times New Roman" w:hAnsi="Times New Roman" w:eastAsia="仿宋_GB2312" w:cs="Times New Roman"/>
          <w:b/>
          <w:bCs/>
          <w:spacing w:val="-4"/>
          <w:sz w:val="32"/>
          <w:szCs w:val="20"/>
        </w:rPr>
        <w:t>声明：</w:t>
      </w:r>
      <w:r>
        <w:rPr>
          <w:rFonts w:ascii="Times New Roman" w:hAnsi="Times New Roman" w:eastAsia="仿宋_GB2312" w:cs="Times New Roman"/>
          <w:spacing w:val="-4"/>
          <w:sz w:val="32"/>
          <w:szCs w:val="20"/>
        </w:rPr>
        <w:t>本申请书上填写的有关内容和提交的资料均准确、真实、合法、有效、无涉密信息，本企业愿为此承担有关法律责任。</w:t>
      </w:r>
    </w:p>
    <w:p w14:paraId="67461807">
      <w:pPr>
        <w:spacing w:line="360" w:lineRule="auto"/>
        <w:rPr>
          <w:rFonts w:ascii="Times New Roman" w:hAnsi="Times New Roman" w:eastAsia="仿宋_GB2312" w:cs="Times New Roman"/>
          <w:spacing w:val="-4"/>
          <w:sz w:val="32"/>
          <w:szCs w:val="20"/>
        </w:rPr>
      </w:pPr>
    </w:p>
    <w:p w14:paraId="6DD6D6C2">
      <w:pPr>
        <w:adjustRightInd w:val="0"/>
        <w:snapToGrid w:val="0"/>
        <w:spacing w:line="36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法定代表人（签名）:           （企业公章）</w:t>
      </w:r>
    </w:p>
    <w:p w14:paraId="270C55BC">
      <w:pPr>
        <w:adjustRightInd w:val="0"/>
        <w:snapToGrid w:val="0"/>
        <w:spacing w:line="360" w:lineRule="auto"/>
        <w:ind w:firstLine="640" w:firstLineChars="200"/>
        <w:jc w:val="center"/>
        <w:rPr>
          <w:rFonts w:ascii="Times New Roman" w:hAnsi="Times New Roman" w:eastAsia="仿宋_GB2312" w:cs="Times New Roman"/>
          <w:sz w:val="32"/>
          <w:szCs w:val="32"/>
        </w:rPr>
      </w:pPr>
    </w:p>
    <w:p w14:paraId="6130AE65">
      <w:pPr>
        <w:adjustRightInd w:val="0"/>
        <w:snapToGrid w:val="0"/>
        <w:spacing w:line="30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科技部、财政部、国家税务总局编制</w:t>
      </w:r>
    </w:p>
    <w:p w14:paraId="1970B898">
      <w:pPr>
        <w:adjustRightInd w:val="0"/>
        <w:snapToGrid w:val="0"/>
        <w:spacing w:line="300" w:lineRule="auto"/>
        <w:jc w:val="center"/>
        <w:rPr>
          <w:rFonts w:ascii="Times New Roman" w:hAnsi="Times New Roman" w:eastAsia="仿宋_GB2312" w:cs="Times New Roman"/>
          <w:sz w:val="32"/>
          <w:szCs w:val="32"/>
        </w:rPr>
      </w:pPr>
      <w:bookmarkStart w:id="54" w:name="_Toc14664"/>
      <w:bookmarkStart w:id="55" w:name="_Toc12995"/>
      <w:bookmarkStart w:id="56" w:name="_Toc445469106"/>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O</w:t>
      </w:r>
      <w:r>
        <w:rPr>
          <w:rFonts w:ascii="Times New Roman" w:hAnsi="Times New Roman" w:eastAsia="仿宋_GB2312" w:cs="Times New Roman"/>
          <w:sz w:val="32"/>
          <w:szCs w:val="32"/>
        </w:rPr>
        <w:t>一六年</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月</w:t>
      </w:r>
      <w:bookmarkEnd w:id="54"/>
      <w:bookmarkEnd w:id="55"/>
      <w:bookmarkEnd w:id="56"/>
    </w:p>
    <w:p w14:paraId="37BFAF0E">
      <w:pPr>
        <w:widowControl/>
        <w:jc w:val="left"/>
        <w:rPr>
          <w:rFonts w:ascii="Times New Roman" w:hAnsi="Times New Roman" w:eastAsia="长城小标宋体" w:cs="Times New Roman"/>
          <w:b/>
          <w:sz w:val="36"/>
          <w:szCs w:val="36"/>
        </w:rPr>
      </w:pPr>
      <w:r>
        <w:rPr>
          <w:rFonts w:ascii="Times New Roman" w:hAnsi="Times New Roman" w:eastAsia="长城小标宋体" w:cs="Times New Roman"/>
          <w:b/>
          <w:sz w:val="36"/>
          <w:szCs w:val="36"/>
        </w:rPr>
        <w:br w:type="page"/>
      </w:r>
    </w:p>
    <w:p w14:paraId="09A3AE2E">
      <w:pPr>
        <w:adjustRightInd w:val="0"/>
        <w:snapToGrid w:val="0"/>
        <w:spacing w:line="300" w:lineRule="auto"/>
        <w:jc w:val="center"/>
        <w:rPr>
          <w:rFonts w:ascii="Times New Roman" w:hAnsi="Times New Roman" w:eastAsia="长城小标宋体" w:cs="Times New Roman"/>
          <w:b/>
          <w:sz w:val="36"/>
          <w:szCs w:val="36"/>
        </w:rPr>
      </w:pPr>
      <w:r>
        <w:rPr>
          <w:rFonts w:ascii="Times New Roman" w:hAnsi="Times New Roman" w:eastAsia="长城小标宋体" w:cs="Times New Roman"/>
          <w:b/>
          <w:sz w:val="36"/>
          <w:szCs w:val="36"/>
        </w:rPr>
        <w:t>填  报  说  明</w:t>
      </w:r>
    </w:p>
    <w:p w14:paraId="164E2444">
      <w:pPr>
        <w:adjustRightInd w:val="0"/>
        <w:snapToGrid w:val="0"/>
        <w:spacing w:line="300" w:lineRule="auto"/>
        <w:ind w:firstLine="723" w:firstLineChars="200"/>
        <w:jc w:val="center"/>
        <w:rPr>
          <w:rFonts w:ascii="Times New Roman" w:hAnsi="Times New Roman" w:eastAsia="长城小标宋体" w:cs="Times New Roman"/>
          <w:b/>
          <w:sz w:val="36"/>
          <w:szCs w:val="36"/>
        </w:rPr>
      </w:pPr>
    </w:p>
    <w:p w14:paraId="0ECD5AE6">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企业应参照《高新技术企业认定管理办法》、《国家重点支持的高新技术领域》（国科发火</w:t>
      </w:r>
      <w:r>
        <w:rPr>
          <w:rFonts w:hint="eastAsia" w:ascii="Times New Roman" w:hAnsi="Times New Roman" w:eastAsia="仿宋_GB2312" w:cs="Times New Roman"/>
          <w:sz w:val="24"/>
          <w:szCs w:val="32"/>
        </w:rPr>
        <w:t>〔2016〕</w:t>
      </w:r>
      <w:r>
        <w:rPr>
          <w:rFonts w:hint="eastAsia" w:ascii="Times New Roman" w:hAnsi="Times New Roman" w:eastAsia="仿宋_GB2312" w:cs="Times New Roman"/>
          <w:snapToGrid w:val="0"/>
          <w:spacing w:val="2"/>
          <w:sz w:val="24"/>
          <w:szCs w:val="24"/>
        </w:rPr>
        <w:t>3</w:t>
      </w:r>
      <w:r>
        <w:rPr>
          <w:rFonts w:ascii="Times New Roman" w:hAnsi="Times New Roman" w:eastAsia="仿宋_GB2312" w:cs="Times New Roman"/>
          <w:snapToGrid w:val="0"/>
          <w:spacing w:val="2"/>
          <w:sz w:val="24"/>
          <w:szCs w:val="24"/>
        </w:rPr>
        <w:t>2号）和《高新技术企业认定管理工作指引》（国科发火</w:t>
      </w:r>
      <w:r>
        <w:rPr>
          <w:rFonts w:hint="eastAsia" w:ascii="Times New Roman" w:hAnsi="Times New Roman" w:eastAsia="仿宋_GB2312" w:cs="Times New Roman"/>
          <w:sz w:val="24"/>
          <w:szCs w:val="32"/>
        </w:rPr>
        <w:t>〔2016〕195</w:t>
      </w:r>
      <w:r>
        <w:rPr>
          <w:rFonts w:ascii="Times New Roman" w:hAnsi="Times New Roman" w:eastAsia="仿宋_GB2312" w:cs="Times New Roman"/>
          <w:snapToGrid w:val="0"/>
          <w:spacing w:val="2"/>
          <w:sz w:val="24"/>
          <w:szCs w:val="24"/>
        </w:rPr>
        <w:t>号）的要求填报。</w:t>
      </w:r>
    </w:p>
    <w:p w14:paraId="09FACA06">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本表内的所有财务数据须出自专项</w:t>
      </w:r>
      <w:r>
        <w:rPr>
          <w:rFonts w:hint="eastAsia" w:ascii="Times New Roman" w:hAnsi="Times New Roman" w:eastAsia="仿宋_GB2312" w:cs="Times New Roman"/>
          <w:snapToGrid w:val="0"/>
          <w:spacing w:val="2"/>
          <w:sz w:val="24"/>
          <w:szCs w:val="24"/>
        </w:rPr>
        <w:t>报告、财务会计报告或纳税申报表</w:t>
      </w:r>
      <w:r>
        <w:rPr>
          <w:rFonts w:ascii="Times New Roman" w:hAnsi="Times New Roman" w:eastAsia="仿宋_GB2312" w:cs="Times New Roman"/>
          <w:snapToGrid w:val="0"/>
          <w:spacing w:val="2"/>
          <w:sz w:val="24"/>
          <w:szCs w:val="24"/>
        </w:rPr>
        <w:t>。</w:t>
      </w:r>
    </w:p>
    <w:p w14:paraId="4926C2DF">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1.</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企业应如实填报所附各表。要求文字简洁，数据准确、详实。</w:t>
      </w:r>
    </w:p>
    <w:p w14:paraId="507B6B62">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2.</w:t>
      </w:r>
      <w:r>
        <w:rPr>
          <w:rFonts w:hint="eastAsia" w:ascii="Times New Roman" w:hAnsi="Times New Roman" w:eastAsia="仿宋_GB2312" w:cs="Times New Roman"/>
          <w:snapToGrid w:val="0"/>
          <w:spacing w:val="2"/>
          <w:sz w:val="24"/>
          <w:szCs w:val="24"/>
        </w:rPr>
        <w:t xml:space="preserve"> 各</w:t>
      </w:r>
      <w:r>
        <w:rPr>
          <w:rFonts w:ascii="Times New Roman" w:hAnsi="Times New Roman" w:eastAsia="仿宋_GB2312" w:cs="Times New Roman"/>
          <w:snapToGrid w:val="0"/>
          <w:spacing w:val="2"/>
          <w:sz w:val="24"/>
          <w:szCs w:val="24"/>
        </w:rPr>
        <w:t>栏目不得空缺，无内容填写</w:t>
      </w:r>
      <w:r>
        <w:rPr>
          <w:rFonts w:hint="eastAsia" w:ascii="Times New Roman" w:hAnsi="Times New Roman" w:eastAsia="仿宋_GB2312" w:cs="Times New Roman"/>
          <w:snapToGrid w:val="0"/>
          <w:spacing w:val="2"/>
          <w:sz w:val="24"/>
          <w:szCs w:val="24"/>
        </w:rPr>
        <w:t>“0”</w:t>
      </w:r>
      <w:r>
        <w:rPr>
          <w:rFonts w:ascii="Times New Roman" w:hAnsi="Times New Roman" w:eastAsia="仿宋_GB2312" w:cs="Times New Roman"/>
          <w:snapToGrid w:val="0"/>
          <w:spacing w:val="2"/>
          <w:sz w:val="24"/>
          <w:szCs w:val="24"/>
        </w:rPr>
        <w:t>；数据有小数时，</w:t>
      </w:r>
      <w:r>
        <w:rPr>
          <w:rFonts w:hint="eastAsia" w:ascii="Times New Roman" w:hAnsi="Times New Roman" w:eastAsia="仿宋_GB2312" w:cs="Times New Roman"/>
          <w:snapToGrid w:val="0"/>
          <w:spacing w:val="2"/>
          <w:sz w:val="24"/>
          <w:szCs w:val="24"/>
        </w:rPr>
        <w:t>保留小数点后2位</w:t>
      </w:r>
      <w:r>
        <w:rPr>
          <w:rFonts w:ascii="Times New Roman" w:hAnsi="Times New Roman" w:eastAsia="仿宋_GB2312" w:cs="Times New Roman"/>
          <w:snapToGrid w:val="0"/>
          <w:spacing w:val="2"/>
          <w:sz w:val="24"/>
          <w:szCs w:val="24"/>
        </w:rPr>
        <w:t>。</w:t>
      </w:r>
    </w:p>
    <w:p w14:paraId="333859D6">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3. 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14:paraId="407FE5A6">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4. “基础研究投入费用总额”是指：企业研究开发费用总额中，为获得科学与技术（不包括社会科学、艺术或人文学）新知识等基础研究活动支出的费用总额。</w:t>
      </w:r>
    </w:p>
    <w:p w14:paraId="26790D51">
      <w:pPr>
        <w:adjustRightInd w:val="0"/>
        <w:snapToGrid w:val="0"/>
        <w:spacing w:line="360" w:lineRule="auto"/>
        <w:ind w:firstLine="488" w:firstLineChars="200"/>
        <w:rPr>
          <w:rFonts w:ascii="Times New Roman" w:hAnsi="Times New Roman" w:eastAsia="仿宋_GB2312" w:cs="Times New Roman"/>
          <w:snapToGrid w:val="0"/>
          <w:spacing w:val="2"/>
          <w:sz w:val="24"/>
          <w:szCs w:val="30"/>
        </w:rPr>
      </w:pPr>
      <w:r>
        <w:rPr>
          <w:rFonts w:hint="eastAsia" w:ascii="Times New Roman" w:hAnsi="Times New Roman" w:eastAsia="仿宋_GB2312" w:cs="Times New Roman"/>
          <w:snapToGrid w:val="0"/>
          <w:spacing w:val="2"/>
          <w:sz w:val="24"/>
          <w:szCs w:val="24"/>
        </w:rPr>
        <w:t xml:space="preserve">5. 销售收入 </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主营业务收入 </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其他业务收入</w:t>
      </w:r>
    </w:p>
    <w:p w14:paraId="1430A22D">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 xml:space="preserve"> 企业总收入 = 收入总额 - 不征税收入</w:t>
      </w:r>
    </w:p>
    <w:p w14:paraId="2BD50092">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 xml:space="preserve"> 净资产 = 资产总额 - 负债总额</w:t>
      </w:r>
    </w:p>
    <w:p w14:paraId="1C83CEC9">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6. “</w:t>
      </w:r>
      <w:r>
        <w:rPr>
          <w:rFonts w:ascii="Times New Roman" w:hAnsi="Times New Roman" w:eastAsia="仿宋_GB2312" w:cs="Times New Roman"/>
          <w:snapToGrid w:val="0"/>
          <w:spacing w:val="2"/>
          <w:sz w:val="24"/>
          <w:szCs w:val="24"/>
        </w:rPr>
        <w:t>近</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年</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近</w:t>
      </w:r>
      <w:r>
        <w:rPr>
          <w:rFonts w:hint="eastAsia" w:ascii="Times New Roman" w:hAnsi="Times New Roman" w:eastAsia="仿宋_GB2312" w:cs="Times New Roman"/>
          <w:snapToGrid w:val="0"/>
          <w:spacing w:val="2"/>
          <w:sz w:val="24"/>
          <w:szCs w:val="24"/>
        </w:rPr>
        <w:t>一</w:t>
      </w:r>
      <w:r>
        <w:rPr>
          <w:rFonts w:ascii="Times New Roman" w:hAnsi="Times New Roman" w:eastAsia="仿宋_GB2312" w:cs="Times New Roman"/>
          <w:snapToGrid w:val="0"/>
          <w:spacing w:val="2"/>
          <w:sz w:val="24"/>
          <w:szCs w:val="24"/>
        </w:rPr>
        <w:t>年</w:t>
      </w:r>
      <w:r>
        <w:rPr>
          <w:rFonts w:hint="eastAsia" w:ascii="Times New Roman" w:hAnsi="Times New Roman" w:eastAsia="仿宋_GB2312" w:cs="Times New Roman"/>
          <w:snapToGrid w:val="0"/>
          <w:spacing w:val="2"/>
          <w:sz w:val="24"/>
          <w:szCs w:val="24"/>
        </w:rPr>
        <w:t>”和“申请认定前一年内”：</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一</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“年限”中的说明，“近三年”即“年限”中的“近三个会计年度”。</w:t>
      </w:r>
    </w:p>
    <w:p w14:paraId="30CF4734">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7</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研发</w:t>
      </w:r>
      <w:r>
        <w:rPr>
          <w:rFonts w:hint="eastAsia" w:ascii="Times New Roman" w:hAnsi="Times New Roman" w:eastAsia="仿宋_GB2312" w:cs="Times New Roman"/>
          <w:snapToGrid w:val="0"/>
          <w:spacing w:val="2"/>
          <w:sz w:val="24"/>
          <w:szCs w:val="24"/>
        </w:rPr>
        <w:t>活动”</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六</w:t>
      </w:r>
      <w:r>
        <w:rPr>
          <w:rFonts w:ascii="Times New Roman" w:hAnsi="Times New Roman" w:eastAsia="仿宋_GB2312" w:cs="Times New Roman"/>
          <w:snapToGrid w:val="0"/>
          <w:spacing w:val="2"/>
          <w:sz w:val="24"/>
          <w:szCs w:val="24"/>
        </w:rPr>
        <w:t>）1中</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研究开发活动</w:t>
      </w:r>
      <w:r>
        <w:rPr>
          <w:rFonts w:hint="eastAsia" w:ascii="Times New Roman" w:hAnsi="Times New Roman" w:eastAsia="仿宋_GB2312" w:cs="Times New Roman"/>
          <w:snapToGrid w:val="0"/>
          <w:spacing w:val="2"/>
          <w:sz w:val="24"/>
          <w:szCs w:val="24"/>
        </w:rPr>
        <w:t>确定”</w:t>
      </w:r>
      <w:r>
        <w:rPr>
          <w:rFonts w:ascii="Times New Roman" w:hAnsi="Times New Roman" w:eastAsia="仿宋_GB2312" w:cs="Times New Roman"/>
          <w:snapToGrid w:val="0"/>
          <w:spacing w:val="2"/>
          <w:sz w:val="24"/>
          <w:szCs w:val="24"/>
        </w:rPr>
        <w:t>。</w:t>
      </w:r>
    </w:p>
    <w:p w14:paraId="6C115945">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8</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高新技术产品（服务）收入</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四</w:t>
      </w:r>
      <w:r>
        <w:rPr>
          <w:rFonts w:ascii="Times New Roman" w:hAnsi="Times New Roman" w:eastAsia="仿宋_GB2312" w:cs="Times New Roman"/>
          <w:snapToGrid w:val="0"/>
          <w:spacing w:val="2"/>
          <w:sz w:val="24"/>
          <w:szCs w:val="24"/>
        </w:rPr>
        <w:t>）1中</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高新技术产品（服务）收入</w:t>
      </w:r>
      <w:r>
        <w:rPr>
          <w:rFonts w:hint="eastAsia" w:ascii="Times New Roman" w:hAnsi="Times New Roman" w:eastAsia="仿宋_GB2312" w:cs="Times New Roman"/>
          <w:snapToGrid w:val="0"/>
          <w:spacing w:val="2"/>
          <w:sz w:val="24"/>
          <w:szCs w:val="24"/>
        </w:rPr>
        <w:t>”的定义</w:t>
      </w:r>
      <w:r>
        <w:rPr>
          <w:rFonts w:ascii="Times New Roman" w:hAnsi="Times New Roman" w:eastAsia="仿宋_GB2312" w:cs="Times New Roman"/>
          <w:snapToGrid w:val="0"/>
          <w:spacing w:val="2"/>
          <w:sz w:val="24"/>
          <w:szCs w:val="24"/>
        </w:rPr>
        <w:t>。</w:t>
      </w:r>
    </w:p>
    <w:p w14:paraId="1D717735">
      <w:pPr>
        <w:adjustRightInd w:val="0"/>
        <w:snapToGrid w:val="0"/>
        <w:spacing w:line="360" w:lineRule="auto"/>
        <w:ind w:firstLine="488" w:firstLineChars="200"/>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9</w:t>
      </w:r>
      <w:r>
        <w:rPr>
          <w:rFonts w:ascii="Times New Roman" w:hAnsi="Times New Roman" w:eastAsia="仿宋_GB2312" w:cs="Times New Roman"/>
          <w:snapToGrid w:val="0"/>
          <w:spacing w:val="2"/>
          <w:sz w:val="24"/>
          <w:szCs w:val="24"/>
        </w:rPr>
        <w:t xml:space="preserve">. </w:t>
      </w:r>
      <w:r>
        <w:rPr>
          <w:rFonts w:hint="eastAsia" w:ascii="Times New Roman" w:hAnsi="Times New Roman" w:eastAsia="仿宋_GB2312" w:cs="Times New Roman"/>
          <w:snapToGrid w:val="0"/>
          <w:spacing w:val="2"/>
          <w:sz w:val="24"/>
          <w:szCs w:val="24"/>
        </w:rPr>
        <w:t>IP</w:t>
      </w:r>
      <w:r>
        <w:rPr>
          <w:rFonts w:ascii="Times New Roman" w:hAnsi="Times New Roman" w:eastAsia="仿宋_GB2312" w:cs="Times New Roman"/>
          <w:snapToGrid w:val="0"/>
          <w:spacing w:val="2"/>
          <w:sz w:val="24"/>
          <w:szCs w:val="24"/>
        </w:rPr>
        <w:t>代表</w:t>
      </w:r>
      <w:r>
        <w:rPr>
          <w:rFonts w:hint="eastAsia" w:ascii="Times New Roman" w:hAnsi="Times New Roman" w:eastAsia="仿宋_GB2312" w:cs="Times New Roman"/>
          <w:snapToGrid w:val="0"/>
          <w:spacing w:val="2"/>
          <w:sz w:val="24"/>
          <w:szCs w:val="24"/>
        </w:rPr>
        <w:t>知识产权编号；</w:t>
      </w:r>
      <w:r>
        <w:rPr>
          <w:rFonts w:ascii="Times New Roman" w:hAnsi="Times New Roman" w:eastAsia="仿宋_GB2312" w:cs="Times New Roman"/>
          <w:snapToGrid w:val="0"/>
          <w:spacing w:val="2"/>
          <w:sz w:val="24"/>
          <w:szCs w:val="24"/>
        </w:rPr>
        <w:t>RD代表研究开发</w:t>
      </w:r>
      <w:r>
        <w:rPr>
          <w:rFonts w:hint="eastAsia" w:ascii="Times New Roman" w:hAnsi="Times New Roman" w:eastAsia="仿宋_GB2312" w:cs="Times New Roman"/>
          <w:snapToGrid w:val="0"/>
          <w:spacing w:val="2"/>
          <w:sz w:val="24"/>
          <w:szCs w:val="24"/>
        </w:rPr>
        <w:t>活动</w:t>
      </w:r>
      <w:r>
        <w:rPr>
          <w:rFonts w:ascii="Times New Roman" w:hAnsi="Times New Roman" w:eastAsia="仿宋_GB2312" w:cs="Times New Roman"/>
          <w:snapToGrid w:val="0"/>
          <w:spacing w:val="2"/>
          <w:sz w:val="24"/>
          <w:szCs w:val="24"/>
        </w:rPr>
        <w:t>编号；PS代表高新技术产品（服务）编号。</w:t>
      </w:r>
      <w:r>
        <w:rPr>
          <w:rFonts w:hint="eastAsia" w:ascii="Times New Roman" w:hAnsi="Times New Roman" w:eastAsia="仿宋_GB2312" w:cs="Times New Roman"/>
          <w:snapToGrid w:val="0"/>
          <w:spacing w:val="2"/>
          <w:sz w:val="24"/>
          <w:szCs w:val="24"/>
        </w:rPr>
        <w:t>IP、</w:t>
      </w:r>
      <w:r>
        <w:rPr>
          <w:rFonts w:ascii="Times New Roman" w:hAnsi="Times New Roman" w:eastAsia="仿宋_GB2312" w:cs="Times New Roman"/>
          <w:snapToGrid w:val="0"/>
          <w:spacing w:val="2"/>
          <w:sz w:val="24"/>
          <w:szCs w:val="24"/>
        </w:rPr>
        <w:t>RD</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PS后取两位数（01、02、……）。</w:t>
      </w:r>
    </w:p>
    <w:p w14:paraId="3AD11AEA">
      <w:pPr>
        <w:adjustRightInd w:val="0"/>
        <w:snapToGrid w:val="0"/>
        <w:spacing w:line="360" w:lineRule="auto"/>
        <w:rPr>
          <w:rFonts w:ascii="黑体" w:hAnsi="黑体" w:eastAsia="黑体" w:cs="Times New Roman"/>
          <w:sz w:val="28"/>
          <w:szCs w:val="32"/>
        </w:rPr>
      </w:pPr>
      <w:r>
        <w:rPr>
          <w:rFonts w:ascii="Times New Roman" w:hAnsi="Times New Roman" w:eastAsia="仿宋_GB2312" w:cs="Times New Roman"/>
          <w:b/>
          <w:bCs/>
          <w:sz w:val="30"/>
          <w:szCs w:val="32"/>
        </w:rPr>
        <w:br w:type="page"/>
      </w:r>
      <w:r>
        <w:rPr>
          <w:rFonts w:hint="eastAsia" w:ascii="黑体" w:hAnsi="黑体" w:eastAsia="黑体" w:cs="Times New Roman"/>
          <w:sz w:val="28"/>
          <w:szCs w:val="32"/>
        </w:rPr>
        <w:t>一、主要情况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4"/>
        <w:gridCol w:w="1694"/>
        <w:gridCol w:w="1836"/>
        <w:gridCol w:w="576"/>
        <w:gridCol w:w="1400"/>
        <w:gridCol w:w="1783"/>
      </w:tblGrid>
      <w:tr w14:paraId="46A1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14:paraId="2FEFD7A5">
            <w:pPr>
              <w:adjustRightInd w:val="0"/>
              <w:snapToGrid w:val="0"/>
              <w:spacing w:line="400" w:lineRule="exact"/>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技术领域</w:t>
            </w:r>
          </w:p>
        </w:tc>
        <w:tc>
          <w:tcPr>
            <w:tcW w:w="7289" w:type="dxa"/>
            <w:gridSpan w:val="5"/>
            <w:vAlign w:val="center"/>
          </w:tcPr>
          <w:p w14:paraId="210403D7">
            <w:pPr>
              <w:adjustRightInd w:val="0"/>
              <w:snapToGrid w:val="0"/>
              <w:spacing w:line="360" w:lineRule="exact"/>
              <w:jc w:val="center"/>
              <w:rPr>
                <w:rFonts w:ascii="Times New Roman" w:hAnsi="仿宋_GB2312" w:eastAsia="仿宋_GB2312" w:cs="Times New Roman"/>
                <w:sz w:val="24"/>
                <w:szCs w:val="24"/>
              </w:rPr>
            </w:pPr>
          </w:p>
        </w:tc>
      </w:tr>
      <w:tr w14:paraId="0F7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14:paraId="25A96013">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获得知识产权</w:t>
            </w:r>
          </w:p>
          <w:p w14:paraId="58D48FC1">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数量(件)</w:t>
            </w:r>
          </w:p>
        </w:tc>
        <w:tc>
          <w:tcPr>
            <w:tcW w:w="1694" w:type="dxa"/>
            <w:vAlign w:val="center"/>
          </w:tcPr>
          <w:p w14:paraId="60ACEEB7">
            <w:pPr>
              <w:adjustRightInd w:val="0"/>
              <w:snapToGrid w:val="0"/>
              <w:spacing w:line="360" w:lineRule="exact"/>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Ⅰ类</w:t>
            </w:r>
          </w:p>
        </w:tc>
        <w:tc>
          <w:tcPr>
            <w:tcW w:w="1836" w:type="dxa"/>
            <w:vAlign w:val="center"/>
          </w:tcPr>
          <w:p w14:paraId="224896DE">
            <w:pPr>
              <w:adjustRightInd w:val="0"/>
              <w:snapToGrid w:val="0"/>
              <w:spacing w:line="360" w:lineRule="exact"/>
              <w:jc w:val="center"/>
              <w:rPr>
                <w:rFonts w:ascii="Times New Roman" w:hAnsi="仿宋_GB2312" w:eastAsia="仿宋_GB2312" w:cs="Times New Roman"/>
                <w:spacing w:val="-6"/>
                <w:sz w:val="24"/>
                <w:szCs w:val="24"/>
              </w:rPr>
            </w:pPr>
          </w:p>
        </w:tc>
        <w:tc>
          <w:tcPr>
            <w:tcW w:w="1976" w:type="dxa"/>
            <w:gridSpan w:val="2"/>
            <w:vAlign w:val="center"/>
          </w:tcPr>
          <w:p w14:paraId="390BA432">
            <w:pPr>
              <w:adjustRightInd w:val="0"/>
              <w:snapToGrid w:val="0"/>
              <w:spacing w:line="360" w:lineRule="exact"/>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Ⅱ类</w:t>
            </w:r>
          </w:p>
        </w:tc>
        <w:tc>
          <w:tcPr>
            <w:tcW w:w="1783" w:type="dxa"/>
            <w:vAlign w:val="center"/>
          </w:tcPr>
          <w:p w14:paraId="18F7B0A0">
            <w:pPr>
              <w:adjustRightInd w:val="0"/>
              <w:snapToGrid w:val="0"/>
              <w:spacing w:line="360" w:lineRule="auto"/>
              <w:jc w:val="center"/>
              <w:rPr>
                <w:rFonts w:ascii="Times New Roman" w:hAnsi="仿宋_GB2312" w:eastAsia="仿宋_GB2312" w:cs="Times New Roman"/>
                <w:sz w:val="24"/>
                <w:szCs w:val="24"/>
              </w:rPr>
            </w:pPr>
          </w:p>
        </w:tc>
      </w:tr>
      <w:tr w14:paraId="7B95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14:paraId="6CFE01C1">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人力资源</w:t>
            </w:r>
          </w:p>
          <w:p w14:paraId="68D281F2">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情况（人）</w:t>
            </w:r>
          </w:p>
        </w:tc>
        <w:tc>
          <w:tcPr>
            <w:tcW w:w="1694" w:type="dxa"/>
            <w:vAlign w:val="center"/>
          </w:tcPr>
          <w:p w14:paraId="6B3EB3D1">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职工总数</w:t>
            </w:r>
          </w:p>
        </w:tc>
        <w:tc>
          <w:tcPr>
            <w:tcW w:w="1836" w:type="dxa"/>
            <w:vAlign w:val="center"/>
          </w:tcPr>
          <w:p w14:paraId="5606652F">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14:paraId="1F185E43">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科技人员数</w:t>
            </w:r>
          </w:p>
        </w:tc>
        <w:tc>
          <w:tcPr>
            <w:tcW w:w="1783" w:type="dxa"/>
            <w:vAlign w:val="center"/>
          </w:tcPr>
          <w:p w14:paraId="4249EDBA">
            <w:pPr>
              <w:adjustRightInd w:val="0"/>
              <w:snapToGrid w:val="0"/>
              <w:spacing w:line="360" w:lineRule="auto"/>
              <w:jc w:val="center"/>
              <w:rPr>
                <w:rFonts w:ascii="Times New Roman" w:hAnsi="仿宋_GB2312" w:eastAsia="仿宋_GB2312" w:cs="Times New Roman"/>
                <w:sz w:val="24"/>
                <w:szCs w:val="24"/>
              </w:rPr>
            </w:pPr>
          </w:p>
        </w:tc>
      </w:tr>
      <w:tr w14:paraId="415B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restart"/>
            <w:vAlign w:val="center"/>
          </w:tcPr>
          <w:p w14:paraId="32EFF05F">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14:paraId="4774228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经营情况</w:t>
            </w:r>
          </w:p>
          <w:p w14:paraId="3FB0E5C7">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694" w:type="dxa"/>
            <w:vAlign w:val="center"/>
          </w:tcPr>
          <w:p w14:paraId="50A8FE40">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 xml:space="preserve">        </w:t>
            </w:r>
          </w:p>
          <w:p w14:paraId="7D47508E">
            <w:pPr>
              <w:adjustRightInd w:val="0"/>
              <w:snapToGrid w:val="0"/>
              <w:jc w:val="center"/>
              <w:rPr>
                <w:rFonts w:ascii="仿宋_GB2312" w:hAnsi="仿宋_GB2312" w:eastAsia="仿宋_GB2312" w:cs="Times New Roman"/>
                <w:sz w:val="24"/>
                <w:szCs w:val="24"/>
              </w:rPr>
            </w:pPr>
          </w:p>
          <w:p w14:paraId="7F350966">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年度</w:t>
            </w:r>
          </w:p>
          <w:p w14:paraId="506E14AD">
            <w:pPr>
              <w:adjustRightInd w:val="0"/>
              <w:snapToGrid w:val="0"/>
              <w:jc w:val="center"/>
              <w:rPr>
                <w:rFonts w:ascii="仿宋_GB2312" w:hAnsi="仿宋_GB2312" w:eastAsia="仿宋_GB2312" w:cs="Times New Roman"/>
                <w:sz w:val="24"/>
                <w:szCs w:val="24"/>
              </w:rPr>
            </w:pPr>
          </w:p>
          <w:p w14:paraId="09724465">
            <w:pPr>
              <w:adjustRightInd w:val="0"/>
              <w:snapToGrid w:val="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种类</w:t>
            </w:r>
          </w:p>
        </w:tc>
        <w:tc>
          <w:tcPr>
            <w:tcW w:w="1836" w:type="dxa"/>
            <w:vAlign w:val="center"/>
          </w:tcPr>
          <w:p w14:paraId="09AFF4B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w:t>
            </w:r>
          </w:p>
        </w:tc>
        <w:tc>
          <w:tcPr>
            <w:tcW w:w="1976" w:type="dxa"/>
            <w:gridSpan w:val="2"/>
            <w:vAlign w:val="center"/>
          </w:tcPr>
          <w:p w14:paraId="454C8AF3">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w:t>
            </w:r>
          </w:p>
        </w:tc>
        <w:tc>
          <w:tcPr>
            <w:tcW w:w="1783" w:type="dxa"/>
            <w:vAlign w:val="center"/>
          </w:tcPr>
          <w:p w14:paraId="2856C397">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利润总额</w:t>
            </w:r>
          </w:p>
        </w:tc>
      </w:tr>
      <w:tr w14:paraId="7333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106DF479">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14:paraId="75CF73D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836" w:type="dxa"/>
            <w:vAlign w:val="center"/>
          </w:tcPr>
          <w:p w14:paraId="60DEF289">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14:paraId="358FAC78">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14:paraId="0F09F02B">
            <w:pPr>
              <w:adjustRightInd w:val="0"/>
              <w:snapToGrid w:val="0"/>
              <w:spacing w:line="360" w:lineRule="auto"/>
              <w:jc w:val="center"/>
              <w:rPr>
                <w:rFonts w:ascii="Times New Roman" w:hAnsi="仿宋_GB2312" w:eastAsia="仿宋_GB2312" w:cs="Times New Roman"/>
                <w:sz w:val="24"/>
                <w:szCs w:val="24"/>
              </w:rPr>
            </w:pPr>
          </w:p>
        </w:tc>
      </w:tr>
      <w:tr w14:paraId="0A0C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3087244C">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14:paraId="59BFD1EB">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836" w:type="dxa"/>
            <w:vAlign w:val="center"/>
          </w:tcPr>
          <w:p w14:paraId="54FDAA85">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14:paraId="1F88E4F7">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14:paraId="5A8A1C15">
            <w:pPr>
              <w:adjustRightInd w:val="0"/>
              <w:snapToGrid w:val="0"/>
              <w:spacing w:line="360" w:lineRule="auto"/>
              <w:jc w:val="center"/>
              <w:rPr>
                <w:rFonts w:ascii="Times New Roman" w:hAnsi="仿宋_GB2312" w:eastAsia="仿宋_GB2312" w:cs="Times New Roman"/>
                <w:sz w:val="24"/>
                <w:szCs w:val="24"/>
              </w:rPr>
            </w:pPr>
          </w:p>
        </w:tc>
      </w:tr>
      <w:tr w14:paraId="4701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294EA26F">
            <w:pPr>
              <w:adjustRightInd w:val="0"/>
              <w:snapToGrid w:val="0"/>
              <w:spacing w:line="360" w:lineRule="auto"/>
              <w:jc w:val="center"/>
              <w:rPr>
                <w:rFonts w:ascii="Times New Roman" w:hAnsi="仿宋_GB2312" w:eastAsia="仿宋_GB2312" w:cs="Times New Roman"/>
                <w:sz w:val="24"/>
                <w:szCs w:val="24"/>
              </w:rPr>
            </w:pPr>
          </w:p>
        </w:tc>
        <w:tc>
          <w:tcPr>
            <w:tcW w:w="1694" w:type="dxa"/>
            <w:vAlign w:val="center"/>
          </w:tcPr>
          <w:p w14:paraId="1CE4DDE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836" w:type="dxa"/>
            <w:vAlign w:val="center"/>
          </w:tcPr>
          <w:p w14:paraId="46921776">
            <w:pPr>
              <w:adjustRightInd w:val="0"/>
              <w:snapToGrid w:val="0"/>
              <w:spacing w:line="360" w:lineRule="auto"/>
              <w:jc w:val="center"/>
              <w:rPr>
                <w:rFonts w:ascii="Times New Roman" w:hAnsi="仿宋_GB2312" w:eastAsia="仿宋_GB2312" w:cs="Times New Roman"/>
                <w:sz w:val="24"/>
                <w:szCs w:val="24"/>
              </w:rPr>
            </w:pPr>
          </w:p>
        </w:tc>
        <w:tc>
          <w:tcPr>
            <w:tcW w:w="1976" w:type="dxa"/>
            <w:gridSpan w:val="2"/>
            <w:vAlign w:val="center"/>
          </w:tcPr>
          <w:p w14:paraId="1CD4BEBB">
            <w:pPr>
              <w:adjustRightInd w:val="0"/>
              <w:snapToGrid w:val="0"/>
              <w:spacing w:line="360" w:lineRule="auto"/>
              <w:jc w:val="center"/>
              <w:rPr>
                <w:rFonts w:ascii="Times New Roman" w:hAnsi="仿宋_GB2312" w:eastAsia="仿宋_GB2312" w:cs="Times New Roman"/>
                <w:sz w:val="24"/>
                <w:szCs w:val="24"/>
              </w:rPr>
            </w:pPr>
          </w:p>
        </w:tc>
        <w:tc>
          <w:tcPr>
            <w:tcW w:w="1783" w:type="dxa"/>
            <w:vAlign w:val="center"/>
          </w:tcPr>
          <w:p w14:paraId="584A3836">
            <w:pPr>
              <w:adjustRightInd w:val="0"/>
              <w:snapToGrid w:val="0"/>
              <w:spacing w:line="360" w:lineRule="auto"/>
              <w:jc w:val="center"/>
              <w:rPr>
                <w:rFonts w:ascii="Times New Roman" w:hAnsi="仿宋_GB2312" w:eastAsia="仿宋_GB2312" w:cs="Times New Roman"/>
                <w:sz w:val="24"/>
                <w:szCs w:val="24"/>
              </w:rPr>
            </w:pPr>
          </w:p>
        </w:tc>
      </w:tr>
      <w:tr w14:paraId="411A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3248" w:type="dxa"/>
            <w:gridSpan w:val="2"/>
            <w:vMerge w:val="restart"/>
            <w:vAlign w:val="center"/>
          </w:tcPr>
          <w:p w14:paraId="44E45AA3">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近三年研究开发费用总额</w:t>
            </w:r>
          </w:p>
          <w:p w14:paraId="57974367">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836" w:type="dxa"/>
            <w:vMerge w:val="restart"/>
            <w:vAlign w:val="center"/>
          </w:tcPr>
          <w:p w14:paraId="4941B315">
            <w:pPr>
              <w:adjustRightInd w:val="0"/>
              <w:snapToGrid w:val="0"/>
              <w:spacing w:line="360" w:lineRule="auto"/>
              <w:jc w:val="center"/>
              <w:rPr>
                <w:rFonts w:ascii="Times New Roman" w:hAnsi="仿宋_GB2312" w:eastAsia="仿宋_GB2312" w:cs="Times New Roman"/>
                <w:sz w:val="24"/>
                <w:szCs w:val="24"/>
              </w:rPr>
            </w:pPr>
          </w:p>
        </w:tc>
        <w:tc>
          <w:tcPr>
            <w:tcW w:w="576" w:type="dxa"/>
            <w:vMerge w:val="restart"/>
            <w:vAlign w:val="center"/>
          </w:tcPr>
          <w:p w14:paraId="442F1B5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w:t>
            </w:r>
          </w:p>
          <w:p w14:paraId="27A17021">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中</w:t>
            </w:r>
          </w:p>
        </w:tc>
        <w:tc>
          <w:tcPr>
            <w:tcW w:w="1400" w:type="dxa"/>
            <w:vAlign w:val="center"/>
          </w:tcPr>
          <w:p w14:paraId="4695E3C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在中国境内</w:t>
            </w:r>
          </w:p>
          <w:p w14:paraId="38B8DF0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研发费用</w:t>
            </w:r>
          </w:p>
          <w:p w14:paraId="4C5C5830">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总额</w:t>
            </w:r>
            <w:r>
              <w:rPr>
                <w:rFonts w:hint="eastAsia" w:ascii="Times New Roman" w:hAnsi="仿宋_GB2312" w:eastAsia="仿宋_GB2312" w:cs="Times New Roman"/>
                <w:spacing w:val="-10"/>
                <w:sz w:val="24"/>
                <w:szCs w:val="24"/>
              </w:rPr>
              <w:t>（万元）</w:t>
            </w:r>
          </w:p>
        </w:tc>
        <w:tc>
          <w:tcPr>
            <w:tcW w:w="1783" w:type="dxa"/>
            <w:vAlign w:val="center"/>
          </w:tcPr>
          <w:p w14:paraId="32039CEF">
            <w:pPr>
              <w:adjustRightInd w:val="0"/>
              <w:snapToGrid w:val="0"/>
              <w:spacing w:line="360" w:lineRule="auto"/>
              <w:rPr>
                <w:rFonts w:ascii="Times New Roman" w:hAnsi="仿宋_GB2312" w:eastAsia="仿宋_GB2312" w:cs="Times New Roman"/>
                <w:sz w:val="24"/>
                <w:szCs w:val="24"/>
              </w:rPr>
            </w:pPr>
          </w:p>
        </w:tc>
      </w:tr>
      <w:tr w14:paraId="0BE4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3248" w:type="dxa"/>
            <w:gridSpan w:val="2"/>
            <w:vMerge w:val="continue"/>
            <w:vAlign w:val="center"/>
          </w:tcPr>
          <w:p w14:paraId="41F2A3B1">
            <w:pPr>
              <w:adjustRightInd w:val="0"/>
              <w:snapToGrid w:val="0"/>
              <w:spacing w:line="360" w:lineRule="auto"/>
              <w:jc w:val="center"/>
              <w:rPr>
                <w:rFonts w:ascii="Times New Roman" w:hAnsi="Times New Roman" w:eastAsia="仿宋_GB2312" w:cs="Times New Roman"/>
                <w:sz w:val="32"/>
                <w:szCs w:val="32"/>
              </w:rPr>
            </w:pPr>
          </w:p>
        </w:tc>
        <w:tc>
          <w:tcPr>
            <w:tcW w:w="1836" w:type="dxa"/>
            <w:vMerge w:val="continue"/>
            <w:vAlign w:val="center"/>
          </w:tcPr>
          <w:p w14:paraId="300A686B">
            <w:pPr>
              <w:adjustRightInd w:val="0"/>
              <w:snapToGrid w:val="0"/>
              <w:spacing w:line="360" w:lineRule="auto"/>
              <w:jc w:val="center"/>
              <w:rPr>
                <w:rFonts w:ascii="Times New Roman" w:hAnsi="Times New Roman" w:eastAsia="仿宋_GB2312" w:cs="Times New Roman"/>
                <w:sz w:val="32"/>
                <w:szCs w:val="32"/>
              </w:rPr>
            </w:pPr>
          </w:p>
        </w:tc>
        <w:tc>
          <w:tcPr>
            <w:tcW w:w="576" w:type="dxa"/>
            <w:vMerge w:val="continue"/>
            <w:vAlign w:val="center"/>
          </w:tcPr>
          <w:p w14:paraId="4717200D">
            <w:pPr>
              <w:adjustRightInd w:val="0"/>
              <w:snapToGrid w:val="0"/>
              <w:spacing w:line="360" w:lineRule="auto"/>
              <w:jc w:val="center"/>
              <w:rPr>
                <w:rFonts w:ascii="Times New Roman" w:hAnsi="仿宋_GB2312" w:eastAsia="仿宋_GB2312" w:cs="Times New Roman"/>
                <w:spacing w:val="-10"/>
                <w:sz w:val="24"/>
                <w:szCs w:val="24"/>
              </w:rPr>
            </w:pPr>
          </w:p>
        </w:tc>
        <w:tc>
          <w:tcPr>
            <w:tcW w:w="1400" w:type="dxa"/>
            <w:vAlign w:val="center"/>
          </w:tcPr>
          <w:p w14:paraId="314D7E4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基础研究投入费用总额</w:t>
            </w:r>
          </w:p>
          <w:p w14:paraId="51667809">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（万元）</w:t>
            </w:r>
          </w:p>
        </w:tc>
        <w:tc>
          <w:tcPr>
            <w:tcW w:w="1783" w:type="dxa"/>
            <w:vAlign w:val="center"/>
          </w:tcPr>
          <w:p w14:paraId="1CFC3A74">
            <w:pPr>
              <w:adjustRightInd w:val="0"/>
              <w:snapToGrid w:val="0"/>
              <w:spacing w:line="360" w:lineRule="auto"/>
              <w:jc w:val="center"/>
              <w:rPr>
                <w:rFonts w:ascii="Times New Roman" w:hAnsi="Times New Roman" w:eastAsia="仿宋_GB2312" w:cs="Times New Roman"/>
                <w:sz w:val="32"/>
                <w:szCs w:val="32"/>
              </w:rPr>
            </w:pPr>
          </w:p>
        </w:tc>
      </w:tr>
      <w:tr w14:paraId="072E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62B0423E">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近一年企业总收入（万元）</w:t>
            </w:r>
          </w:p>
        </w:tc>
        <w:tc>
          <w:tcPr>
            <w:tcW w:w="3759" w:type="dxa"/>
            <w:gridSpan w:val="3"/>
            <w:vAlign w:val="center"/>
          </w:tcPr>
          <w:p w14:paraId="239D51F9">
            <w:pPr>
              <w:adjustRightInd w:val="0"/>
              <w:snapToGrid w:val="0"/>
              <w:spacing w:line="360" w:lineRule="auto"/>
              <w:rPr>
                <w:rFonts w:ascii="Times New Roman" w:hAnsi="仿宋_GB2312" w:eastAsia="仿宋_GB2312" w:cs="Times New Roman"/>
                <w:sz w:val="24"/>
                <w:szCs w:val="24"/>
              </w:rPr>
            </w:pPr>
          </w:p>
        </w:tc>
      </w:tr>
      <w:tr w14:paraId="0A37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59F25E0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近一年高新技术产品（服务）收入（万元）</w:t>
            </w:r>
          </w:p>
        </w:tc>
        <w:tc>
          <w:tcPr>
            <w:tcW w:w="3759" w:type="dxa"/>
            <w:gridSpan w:val="3"/>
            <w:vAlign w:val="center"/>
          </w:tcPr>
          <w:p w14:paraId="4D8177F9">
            <w:pPr>
              <w:adjustRightInd w:val="0"/>
              <w:snapToGrid w:val="0"/>
              <w:spacing w:line="360" w:lineRule="auto"/>
              <w:rPr>
                <w:rFonts w:ascii="Times New Roman" w:hAnsi="仿宋_GB2312" w:eastAsia="仿宋_GB2312" w:cs="Times New Roman"/>
                <w:sz w:val="24"/>
                <w:szCs w:val="24"/>
              </w:rPr>
            </w:pPr>
          </w:p>
        </w:tc>
      </w:tr>
      <w:tr w14:paraId="7AA5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1685B45D">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申请认定前一年内是否发生过重大安全、</w:t>
            </w:r>
          </w:p>
          <w:p w14:paraId="0875CE45">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重大质量事故或严重环境违法行为</w:t>
            </w:r>
          </w:p>
        </w:tc>
        <w:tc>
          <w:tcPr>
            <w:tcW w:w="3759" w:type="dxa"/>
            <w:gridSpan w:val="3"/>
            <w:vAlign w:val="center"/>
          </w:tcPr>
          <w:p w14:paraId="4EA8684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r>
    </w:tbl>
    <w:p w14:paraId="52041625">
      <w:pPr>
        <w:adjustRightInd w:val="0"/>
        <w:snapToGrid w:val="0"/>
        <w:spacing w:line="300" w:lineRule="auto"/>
        <w:rPr>
          <w:rFonts w:ascii="黑体" w:hAnsi="黑体" w:eastAsia="黑体" w:cs="Times New Roman"/>
          <w:sz w:val="28"/>
          <w:szCs w:val="32"/>
        </w:rPr>
      </w:pPr>
      <w:r>
        <w:rPr>
          <w:rFonts w:hint="eastAsia" w:ascii="楷体_GB2312" w:hAnsi="Times New Roman" w:eastAsia="楷体_GB2312" w:cs="Times New Roman"/>
          <w:b/>
          <w:bCs/>
          <w:sz w:val="28"/>
          <w:szCs w:val="32"/>
        </w:rPr>
        <w:br w:type="page"/>
      </w:r>
      <w:r>
        <w:rPr>
          <w:rFonts w:hint="eastAsia" w:ascii="黑体" w:hAnsi="黑体" w:eastAsia="黑体" w:cs="Times New Roman"/>
          <w:sz w:val="28"/>
          <w:szCs w:val="32"/>
        </w:rPr>
        <w:t>二、知识产权汇总表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7"/>
        <w:gridCol w:w="2030"/>
        <w:gridCol w:w="1539"/>
        <w:gridCol w:w="2555"/>
        <w:gridCol w:w="1502"/>
      </w:tblGrid>
      <w:tr w14:paraId="2C1E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restart"/>
            <w:vAlign w:val="center"/>
          </w:tcPr>
          <w:p w14:paraId="322F0909">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获得</w:t>
            </w:r>
          </w:p>
          <w:p w14:paraId="7541F8BC">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w:t>
            </w:r>
          </w:p>
          <w:p w14:paraId="01D404A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数量(件)</w:t>
            </w:r>
          </w:p>
        </w:tc>
        <w:tc>
          <w:tcPr>
            <w:tcW w:w="2030" w:type="dxa"/>
            <w:vAlign w:val="center"/>
          </w:tcPr>
          <w:p w14:paraId="147BEEB1">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发明专利</w:t>
            </w:r>
          </w:p>
        </w:tc>
        <w:tc>
          <w:tcPr>
            <w:tcW w:w="1539" w:type="dxa"/>
            <w:vAlign w:val="center"/>
          </w:tcPr>
          <w:p w14:paraId="47DFE257">
            <w:pPr>
              <w:adjustRightInd w:val="0"/>
              <w:snapToGrid w:val="0"/>
              <w:spacing w:before="156" w:beforeLines="50" w:line="360" w:lineRule="auto"/>
              <w:jc w:val="center"/>
              <w:rPr>
                <w:rFonts w:ascii="Times New Roman" w:hAnsi="仿宋_GB2312" w:eastAsia="仿宋_GB2312" w:cs="Times New Roman"/>
                <w:sz w:val="24"/>
                <w:szCs w:val="24"/>
              </w:rPr>
            </w:pPr>
          </w:p>
        </w:tc>
        <w:tc>
          <w:tcPr>
            <w:tcW w:w="2555" w:type="dxa"/>
            <w:vAlign w:val="center"/>
          </w:tcPr>
          <w:p w14:paraId="031EA6A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其中：国防专利</w:t>
            </w:r>
          </w:p>
        </w:tc>
        <w:tc>
          <w:tcPr>
            <w:tcW w:w="1502" w:type="dxa"/>
            <w:vAlign w:val="center"/>
          </w:tcPr>
          <w:p w14:paraId="2CE0CD19">
            <w:pPr>
              <w:adjustRightInd w:val="0"/>
              <w:snapToGrid w:val="0"/>
              <w:spacing w:line="360" w:lineRule="auto"/>
              <w:jc w:val="center"/>
              <w:rPr>
                <w:rFonts w:ascii="Times New Roman" w:hAnsi="仿宋_GB2312" w:eastAsia="仿宋_GB2312" w:cs="Times New Roman"/>
                <w:sz w:val="24"/>
                <w:szCs w:val="24"/>
              </w:rPr>
            </w:pPr>
          </w:p>
        </w:tc>
      </w:tr>
      <w:tr w14:paraId="1145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29BC9CCC">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14:paraId="0A860D0E">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植物新品种</w:t>
            </w:r>
          </w:p>
        </w:tc>
        <w:tc>
          <w:tcPr>
            <w:tcW w:w="1539" w:type="dxa"/>
            <w:vAlign w:val="center"/>
          </w:tcPr>
          <w:p w14:paraId="615C5B26">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14:paraId="005513E8">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国家级农作物品种</w:t>
            </w:r>
          </w:p>
        </w:tc>
        <w:tc>
          <w:tcPr>
            <w:tcW w:w="1502" w:type="dxa"/>
            <w:vAlign w:val="center"/>
          </w:tcPr>
          <w:p w14:paraId="49B7DF08">
            <w:pPr>
              <w:adjustRightInd w:val="0"/>
              <w:snapToGrid w:val="0"/>
              <w:spacing w:line="360" w:lineRule="auto"/>
              <w:jc w:val="center"/>
              <w:rPr>
                <w:rFonts w:ascii="Times New Roman" w:hAnsi="仿宋_GB2312" w:eastAsia="仿宋_GB2312" w:cs="Times New Roman"/>
                <w:sz w:val="24"/>
                <w:szCs w:val="24"/>
              </w:rPr>
            </w:pPr>
          </w:p>
        </w:tc>
      </w:tr>
      <w:tr w14:paraId="191B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76A7FCE0">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14:paraId="37DC91A1">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国家新药</w:t>
            </w:r>
          </w:p>
        </w:tc>
        <w:tc>
          <w:tcPr>
            <w:tcW w:w="1539" w:type="dxa"/>
            <w:vAlign w:val="center"/>
          </w:tcPr>
          <w:p w14:paraId="28B59906">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14:paraId="4B2BEB88">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国家一级中药保护品种</w:t>
            </w:r>
          </w:p>
        </w:tc>
        <w:tc>
          <w:tcPr>
            <w:tcW w:w="1502" w:type="dxa"/>
            <w:vAlign w:val="center"/>
          </w:tcPr>
          <w:p w14:paraId="482C65DF">
            <w:pPr>
              <w:adjustRightInd w:val="0"/>
              <w:snapToGrid w:val="0"/>
              <w:spacing w:line="360" w:lineRule="auto"/>
              <w:jc w:val="center"/>
              <w:rPr>
                <w:rFonts w:ascii="Times New Roman" w:hAnsi="仿宋_GB2312" w:eastAsia="仿宋_GB2312" w:cs="Times New Roman"/>
                <w:sz w:val="24"/>
                <w:szCs w:val="24"/>
              </w:rPr>
            </w:pPr>
          </w:p>
        </w:tc>
      </w:tr>
      <w:tr w14:paraId="7C40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729DCCB2">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14:paraId="28C8024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集成电路布图</w:t>
            </w:r>
          </w:p>
          <w:p w14:paraId="23C0A30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设计专有权</w:t>
            </w:r>
          </w:p>
        </w:tc>
        <w:tc>
          <w:tcPr>
            <w:tcW w:w="1539" w:type="dxa"/>
            <w:vAlign w:val="center"/>
          </w:tcPr>
          <w:p w14:paraId="5F93014C">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14:paraId="0BB4ED5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实用新型</w:t>
            </w:r>
          </w:p>
        </w:tc>
        <w:tc>
          <w:tcPr>
            <w:tcW w:w="1502" w:type="dxa"/>
            <w:vAlign w:val="center"/>
          </w:tcPr>
          <w:p w14:paraId="449DC0BC">
            <w:pPr>
              <w:adjustRightInd w:val="0"/>
              <w:snapToGrid w:val="0"/>
              <w:spacing w:line="360" w:lineRule="auto"/>
              <w:jc w:val="center"/>
              <w:rPr>
                <w:rFonts w:ascii="Times New Roman" w:hAnsi="仿宋_GB2312" w:eastAsia="仿宋_GB2312" w:cs="Times New Roman"/>
                <w:sz w:val="24"/>
                <w:szCs w:val="24"/>
              </w:rPr>
            </w:pPr>
          </w:p>
        </w:tc>
      </w:tr>
      <w:tr w14:paraId="1E31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5E3F7031">
            <w:pPr>
              <w:adjustRightInd w:val="0"/>
              <w:snapToGrid w:val="0"/>
              <w:spacing w:line="360" w:lineRule="auto"/>
              <w:jc w:val="center"/>
              <w:rPr>
                <w:rFonts w:ascii="Times New Roman" w:hAnsi="仿宋_GB2312" w:eastAsia="仿宋_GB2312" w:cs="Times New Roman"/>
                <w:sz w:val="24"/>
                <w:szCs w:val="24"/>
              </w:rPr>
            </w:pPr>
          </w:p>
        </w:tc>
        <w:tc>
          <w:tcPr>
            <w:tcW w:w="2030" w:type="dxa"/>
            <w:vAlign w:val="center"/>
          </w:tcPr>
          <w:p w14:paraId="4479DF8F">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外观设计</w:t>
            </w:r>
          </w:p>
        </w:tc>
        <w:tc>
          <w:tcPr>
            <w:tcW w:w="1539" w:type="dxa"/>
            <w:vAlign w:val="center"/>
          </w:tcPr>
          <w:p w14:paraId="60AF3AFF">
            <w:pPr>
              <w:adjustRightInd w:val="0"/>
              <w:snapToGrid w:val="0"/>
              <w:spacing w:line="360" w:lineRule="auto"/>
              <w:jc w:val="center"/>
              <w:rPr>
                <w:rFonts w:ascii="Times New Roman" w:hAnsi="仿宋_GB2312" w:eastAsia="仿宋_GB2312" w:cs="Times New Roman"/>
                <w:sz w:val="24"/>
                <w:szCs w:val="24"/>
              </w:rPr>
            </w:pPr>
          </w:p>
        </w:tc>
        <w:tc>
          <w:tcPr>
            <w:tcW w:w="2555" w:type="dxa"/>
            <w:vAlign w:val="center"/>
          </w:tcPr>
          <w:p w14:paraId="7A3BEB5F">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软件著作权</w:t>
            </w:r>
          </w:p>
        </w:tc>
        <w:tc>
          <w:tcPr>
            <w:tcW w:w="1502" w:type="dxa"/>
            <w:vAlign w:val="center"/>
          </w:tcPr>
          <w:p w14:paraId="68705366">
            <w:pPr>
              <w:adjustRightInd w:val="0"/>
              <w:snapToGrid w:val="0"/>
              <w:spacing w:line="360" w:lineRule="auto"/>
              <w:jc w:val="center"/>
              <w:rPr>
                <w:rFonts w:ascii="Times New Roman" w:hAnsi="仿宋_GB2312" w:eastAsia="仿宋_GB2312" w:cs="Times New Roman"/>
                <w:sz w:val="24"/>
                <w:szCs w:val="24"/>
              </w:rPr>
            </w:pPr>
          </w:p>
        </w:tc>
      </w:tr>
    </w:tbl>
    <w:p w14:paraId="2587FEC7">
      <w:pPr>
        <w:adjustRightInd w:val="0"/>
        <w:snapToGrid w:val="0"/>
        <w:spacing w:line="300" w:lineRule="auto"/>
        <w:ind w:firstLine="562" w:firstLineChars="200"/>
        <w:rPr>
          <w:rFonts w:ascii="Times New Roman" w:hAnsi="Times New Roman" w:eastAsia="仿宋_GB2312" w:cs="Times New Roman"/>
          <w:b/>
          <w:bCs/>
          <w:sz w:val="28"/>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713"/>
        <w:gridCol w:w="1325"/>
        <w:gridCol w:w="1545"/>
        <w:gridCol w:w="1544"/>
        <w:gridCol w:w="1544"/>
      </w:tblGrid>
      <w:tr w14:paraId="4FF4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vAlign w:val="center"/>
          </w:tcPr>
          <w:p w14:paraId="40FB660B">
            <w:pPr>
              <w:adjustRightInd w:val="0"/>
              <w:snapToGrid w:val="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知识产权编号</w:t>
            </w:r>
          </w:p>
        </w:tc>
        <w:tc>
          <w:tcPr>
            <w:tcW w:w="1713" w:type="dxa"/>
            <w:vAlign w:val="center"/>
          </w:tcPr>
          <w:p w14:paraId="49501017">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知识产权名称</w:t>
            </w:r>
          </w:p>
        </w:tc>
        <w:tc>
          <w:tcPr>
            <w:tcW w:w="1325" w:type="dxa"/>
            <w:vAlign w:val="center"/>
          </w:tcPr>
          <w:p w14:paraId="2ED7895E">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类别</w:t>
            </w:r>
          </w:p>
        </w:tc>
        <w:tc>
          <w:tcPr>
            <w:tcW w:w="1545" w:type="dxa"/>
            <w:vAlign w:val="center"/>
          </w:tcPr>
          <w:p w14:paraId="59D99D1D">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授权日期</w:t>
            </w:r>
          </w:p>
        </w:tc>
        <w:tc>
          <w:tcPr>
            <w:tcW w:w="1544" w:type="dxa"/>
            <w:vAlign w:val="center"/>
          </w:tcPr>
          <w:p w14:paraId="2C83E975">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授权号</w:t>
            </w:r>
          </w:p>
        </w:tc>
        <w:tc>
          <w:tcPr>
            <w:tcW w:w="1544" w:type="dxa"/>
            <w:vAlign w:val="center"/>
          </w:tcPr>
          <w:p w14:paraId="0A91CD44">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获得方式</w:t>
            </w:r>
          </w:p>
        </w:tc>
      </w:tr>
      <w:tr w14:paraId="30DD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vAlign w:val="center"/>
          </w:tcPr>
          <w:p w14:paraId="0F42FEF7">
            <w:pPr>
              <w:adjustRightInd w:val="0"/>
              <w:snapToGrid w:val="0"/>
              <w:spacing w:line="30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4"/>
              </w:rPr>
              <w:t>IP…</w:t>
            </w:r>
          </w:p>
        </w:tc>
        <w:tc>
          <w:tcPr>
            <w:tcW w:w="1713" w:type="dxa"/>
          </w:tcPr>
          <w:p w14:paraId="0C296A00">
            <w:pPr>
              <w:adjustRightInd w:val="0"/>
              <w:snapToGrid w:val="0"/>
              <w:spacing w:line="300" w:lineRule="auto"/>
              <w:rPr>
                <w:rFonts w:ascii="Times New Roman" w:hAnsi="仿宋_GB2312" w:eastAsia="仿宋_GB2312" w:cs="Times New Roman"/>
                <w:sz w:val="24"/>
                <w:szCs w:val="28"/>
              </w:rPr>
            </w:pPr>
          </w:p>
        </w:tc>
        <w:tc>
          <w:tcPr>
            <w:tcW w:w="1325" w:type="dxa"/>
            <w:vAlign w:val="center"/>
          </w:tcPr>
          <w:p w14:paraId="7E73AFD4">
            <w:pPr>
              <w:adjustRightInd w:val="0"/>
              <w:snapToGrid w:val="0"/>
              <w:spacing w:line="300" w:lineRule="auto"/>
              <w:jc w:val="center"/>
              <w:rPr>
                <w:rFonts w:ascii="Times New Roman" w:hAnsi="仿宋_GB2312" w:eastAsia="仿宋_GB2312" w:cs="Times New Roman"/>
                <w:sz w:val="24"/>
                <w:szCs w:val="28"/>
              </w:rPr>
            </w:pPr>
          </w:p>
        </w:tc>
        <w:tc>
          <w:tcPr>
            <w:tcW w:w="1545" w:type="dxa"/>
          </w:tcPr>
          <w:p w14:paraId="7AAD9AD6">
            <w:pPr>
              <w:adjustRightInd w:val="0"/>
              <w:snapToGrid w:val="0"/>
              <w:spacing w:line="300" w:lineRule="auto"/>
              <w:rPr>
                <w:rFonts w:ascii="Times New Roman" w:hAnsi="仿宋_GB2312" w:eastAsia="仿宋_GB2312" w:cs="Times New Roman"/>
                <w:sz w:val="24"/>
                <w:szCs w:val="28"/>
              </w:rPr>
            </w:pPr>
          </w:p>
        </w:tc>
        <w:tc>
          <w:tcPr>
            <w:tcW w:w="1544" w:type="dxa"/>
          </w:tcPr>
          <w:p w14:paraId="098F7330">
            <w:pPr>
              <w:adjustRightInd w:val="0"/>
              <w:snapToGrid w:val="0"/>
              <w:spacing w:line="300" w:lineRule="auto"/>
              <w:rPr>
                <w:rFonts w:ascii="Times New Roman" w:hAnsi="仿宋_GB2312" w:eastAsia="仿宋_GB2312" w:cs="Times New Roman"/>
                <w:sz w:val="24"/>
                <w:szCs w:val="28"/>
              </w:rPr>
            </w:pPr>
          </w:p>
        </w:tc>
        <w:tc>
          <w:tcPr>
            <w:tcW w:w="1544" w:type="dxa"/>
            <w:vAlign w:val="center"/>
          </w:tcPr>
          <w:p w14:paraId="22DA26BA">
            <w:pPr>
              <w:adjustRightInd w:val="0"/>
              <w:snapToGrid w:val="0"/>
              <w:spacing w:line="300" w:lineRule="auto"/>
              <w:jc w:val="center"/>
              <w:rPr>
                <w:rFonts w:ascii="Times New Roman" w:hAnsi="仿宋_GB2312" w:eastAsia="仿宋_GB2312" w:cs="Times New Roman"/>
                <w:sz w:val="24"/>
                <w:szCs w:val="28"/>
              </w:rPr>
            </w:pPr>
          </w:p>
        </w:tc>
      </w:tr>
      <w:tr w14:paraId="6038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7EF2A97A">
            <w:pPr>
              <w:adjustRightInd w:val="0"/>
              <w:snapToGrid w:val="0"/>
              <w:spacing w:line="300" w:lineRule="auto"/>
              <w:rPr>
                <w:rFonts w:ascii="Times New Roman" w:hAnsi="Times New Roman" w:eastAsia="仿宋_GB2312" w:cs="Times New Roman"/>
                <w:sz w:val="28"/>
                <w:szCs w:val="28"/>
              </w:rPr>
            </w:pPr>
          </w:p>
        </w:tc>
        <w:tc>
          <w:tcPr>
            <w:tcW w:w="1713" w:type="dxa"/>
          </w:tcPr>
          <w:p w14:paraId="74D0231E">
            <w:pPr>
              <w:adjustRightInd w:val="0"/>
              <w:snapToGrid w:val="0"/>
              <w:spacing w:line="300" w:lineRule="auto"/>
              <w:rPr>
                <w:rFonts w:ascii="Times New Roman" w:hAnsi="Times New Roman" w:eastAsia="仿宋_GB2312" w:cs="Times New Roman"/>
                <w:sz w:val="28"/>
                <w:szCs w:val="28"/>
              </w:rPr>
            </w:pPr>
          </w:p>
        </w:tc>
        <w:tc>
          <w:tcPr>
            <w:tcW w:w="1325" w:type="dxa"/>
          </w:tcPr>
          <w:p w14:paraId="21FD4BB1">
            <w:pPr>
              <w:adjustRightInd w:val="0"/>
              <w:snapToGrid w:val="0"/>
              <w:spacing w:line="300" w:lineRule="auto"/>
              <w:rPr>
                <w:rFonts w:ascii="Times New Roman" w:hAnsi="Times New Roman" w:eastAsia="仿宋_GB2312" w:cs="Times New Roman"/>
                <w:sz w:val="28"/>
                <w:szCs w:val="28"/>
              </w:rPr>
            </w:pPr>
          </w:p>
        </w:tc>
        <w:tc>
          <w:tcPr>
            <w:tcW w:w="1545" w:type="dxa"/>
          </w:tcPr>
          <w:p w14:paraId="7A83C7A7">
            <w:pPr>
              <w:adjustRightInd w:val="0"/>
              <w:snapToGrid w:val="0"/>
              <w:spacing w:line="300" w:lineRule="auto"/>
              <w:rPr>
                <w:rFonts w:ascii="Times New Roman" w:hAnsi="Times New Roman" w:eastAsia="仿宋_GB2312" w:cs="Times New Roman"/>
                <w:sz w:val="28"/>
                <w:szCs w:val="28"/>
              </w:rPr>
            </w:pPr>
          </w:p>
        </w:tc>
        <w:tc>
          <w:tcPr>
            <w:tcW w:w="1544" w:type="dxa"/>
          </w:tcPr>
          <w:p w14:paraId="1C0FF2F6">
            <w:pPr>
              <w:adjustRightInd w:val="0"/>
              <w:snapToGrid w:val="0"/>
              <w:spacing w:line="300" w:lineRule="auto"/>
              <w:rPr>
                <w:rFonts w:ascii="Times New Roman" w:hAnsi="Times New Roman" w:eastAsia="仿宋_GB2312" w:cs="Times New Roman"/>
                <w:sz w:val="28"/>
                <w:szCs w:val="28"/>
              </w:rPr>
            </w:pPr>
          </w:p>
        </w:tc>
        <w:tc>
          <w:tcPr>
            <w:tcW w:w="1544" w:type="dxa"/>
          </w:tcPr>
          <w:p w14:paraId="46135D28">
            <w:pPr>
              <w:adjustRightInd w:val="0"/>
              <w:snapToGrid w:val="0"/>
              <w:spacing w:line="300" w:lineRule="auto"/>
              <w:rPr>
                <w:rFonts w:ascii="Times New Roman" w:hAnsi="Times New Roman" w:eastAsia="仿宋_GB2312" w:cs="Times New Roman"/>
                <w:sz w:val="28"/>
                <w:szCs w:val="28"/>
              </w:rPr>
            </w:pPr>
          </w:p>
        </w:tc>
      </w:tr>
      <w:tr w14:paraId="59CC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5D0E36E3">
            <w:pPr>
              <w:adjustRightInd w:val="0"/>
              <w:snapToGrid w:val="0"/>
              <w:spacing w:line="300" w:lineRule="auto"/>
              <w:rPr>
                <w:rFonts w:ascii="Times New Roman" w:hAnsi="Times New Roman" w:eastAsia="仿宋_GB2312" w:cs="Times New Roman"/>
                <w:sz w:val="28"/>
                <w:szCs w:val="28"/>
              </w:rPr>
            </w:pPr>
          </w:p>
          <w:p w14:paraId="60EA11A8">
            <w:pPr>
              <w:adjustRightInd w:val="0"/>
              <w:snapToGrid w:val="0"/>
              <w:spacing w:line="300" w:lineRule="auto"/>
              <w:rPr>
                <w:rFonts w:ascii="Times New Roman" w:hAnsi="Times New Roman" w:eastAsia="仿宋_GB2312" w:cs="Times New Roman"/>
                <w:sz w:val="28"/>
                <w:szCs w:val="28"/>
              </w:rPr>
            </w:pPr>
          </w:p>
        </w:tc>
        <w:tc>
          <w:tcPr>
            <w:tcW w:w="1713" w:type="dxa"/>
          </w:tcPr>
          <w:p w14:paraId="767DE453">
            <w:pPr>
              <w:adjustRightInd w:val="0"/>
              <w:snapToGrid w:val="0"/>
              <w:spacing w:line="300" w:lineRule="auto"/>
              <w:rPr>
                <w:rFonts w:ascii="Times New Roman" w:hAnsi="Times New Roman" w:eastAsia="仿宋_GB2312" w:cs="Times New Roman"/>
                <w:sz w:val="28"/>
                <w:szCs w:val="28"/>
              </w:rPr>
            </w:pPr>
          </w:p>
        </w:tc>
        <w:tc>
          <w:tcPr>
            <w:tcW w:w="1325" w:type="dxa"/>
          </w:tcPr>
          <w:p w14:paraId="41B3F137">
            <w:pPr>
              <w:adjustRightInd w:val="0"/>
              <w:snapToGrid w:val="0"/>
              <w:spacing w:line="300" w:lineRule="auto"/>
              <w:rPr>
                <w:rFonts w:ascii="Times New Roman" w:hAnsi="Times New Roman" w:eastAsia="仿宋_GB2312" w:cs="Times New Roman"/>
                <w:sz w:val="28"/>
                <w:szCs w:val="28"/>
              </w:rPr>
            </w:pPr>
          </w:p>
        </w:tc>
        <w:tc>
          <w:tcPr>
            <w:tcW w:w="1545" w:type="dxa"/>
          </w:tcPr>
          <w:p w14:paraId="3E2048C7">
            <w:pPr>
              <w:adjustRightInd w:val="0"/>
              <w:snapToGrid w:val="0"/>
              <w:spacing w:line="300" w:lineRule="auto"/>
              <w:rPr>
                <w:rFonts w:ascii="Times New Roman" w:hAnsi="Times New Roman" w:eastAsia="仿宋_GB2312" w:cs="Times New Roman"/>
                <w:sz w:val="28"/>
                <w:szCs w:val="28"/>
              </w:rPr>
            </w:pPr>
          </w:p>
        </w:tc>
        <w:tc>
          <w:tcPr>
            <w:tcW w:w="1544" w:type="dxa"/>
          </w:tcPr>
          <w:p w14:paraId="75E2DA58">
            <w:pPr>
              <w:adjustRightInd w:val="0"/>
              <w:snapToGrid w:val="0"/>
              <w:spacing w:line="300" w:lineRule="auto"/>
              <w:rPr>
                <w:rFonts w:ascii="Times New Roman" w:hAnsi="Times New Roman" w:eastAsia="仿宋_GB2312" w:cs="Times New Roman"/>
                <w:sz w:val="28"/>
                <w:szCs w:val="28"/>
              </w:rPr>
            </w:pPr>
          </w:p>
        </w:tc>
        <w:tc>
          <w:tcPr>
            <w:tcW w:w="1544" w:type="dxa"/>
          </w:tcPr>
          <w:p w14:paraId="25B04F8E">
            <w:pPr>
              <w:adjustRightInd w:val="0"/>
              <w:snapToGrid w:val="0"/>
              <w:spacing w:line="300" w:lineRule="auto"/>
              <w:rPr>
                <w:rFonts w:ascii="Times New Roman" w:hAnsi="Times New Roman" w:eastAsia="仿宋_GB2312" w:cs="Times New Roman"/>
                <w:sz w:val="28"/>
                <w:szCs w:val="28"/>
              </w:rPr>
            </w:pPr>
          </w:p>
        </w:tc>
      </w:tr>
      <w:tr w14:paraId="4CB4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56677D54">
            <w:pPr>
              <w:adjustRightInd w:val="0"/>
              <w:snapToGrid w:val="0"/>
              <w:spacing w:line="300" w:lineRule="auto"/>
              <w:rPr>
                <w:rFonts w:ascii="Times New Roman" w:hAnsi="Times New Roman" w:eastAsia="仿宋_GB2312" w:cs="Times New Roman"/>
                <w:sz w:val="28"/>
                <w:szCs w:val="28"/>
              </w:rPr>
            </w:pPr>
          </w:p>
          <w:p w14:paraId="361F5306">
            <w:pPr>
              <w:adjustRightInd w:val="0"/>
              <w:snapToGrid w:val="0"/>
              <w:spacing w:line="300" w:lineRule="auto"/>
              <w:rPr>
                <w:rFonts w:ascii="Times New Roman" w:hAnsi="Times New Roman" w:eastAsia="仿宋_GB2312" w:cs="Times New Roman"/>
                <w:sz w:val="28"/>
                <w:szCs w:val="28"/>
              </w:rPr>
            </w:pPr>
          </w:p>
        </w:tc>
        <w:tc>
          <w:tcPr>
            <w:tcW w:w="1713" w:type="dxa"/>
          </w:tcPr>
          <w:p w14:paraId="24CE166E">
            <w:pPr>
              <w:adjustRightInd w:val="0"/>
              <w:snapToGrid w:val="0"/>
              <w:spacing w:line="300" w:lineRule="auto"/>
              <w:rPr>
                <w:rFonts w:ascii="Times New Roman" w:hAnsi="Times New Roman" w:eastAsia="仿宋_GB2312" w:cs="Times New Roman"/>
                <w:sz w:val="28"/>
                <w:szCs w:val="28"/>
              </w:rPr>
            </w:pPr>
          </w:p>
        </w:tc>
        <w:tc>
          <w:tcPr>
            <w:tcW w:w="1325" w:type="dxa"/>
          </w:tcPr>
          <w:p w14:paraId="4D759400">
            <w:pPr>
              <w:adjustRightInd w:val="0"/>
              <w:snapToGrid w:val="0"/>
              <w:spacing w:line="300" w:lineRule="auto"/>
              <w:rPr>
                <w:rFonts w:ascii="Times New Roman" w:hAnsi="Times New Roman" w:eastAsia="仿宋_GB2312" w:cs="Times New Roman"/>
                <w:sz w:val="28"/>
                <w:szCs w:val="28"/>
              </w:rPr>
            </w:pPr>
          </w:p>
        </w:tc>
        <w:tc>
          <w:tcPr>
            <w:tcW w:w="1545" w:type="dxa"/>
          </w:tcPr>
          <w:p w14:paraId="4F09E21E">
            <w:pPr>
              <w:adjustRightInd w:val="0"/>
              <w:snapToGrid w:val="0"/>
              <w:spacing w:line="300" w:lineRule="auto"/>
              <w:rPr>
                <w:rFonts w:ascii="Times New Roman" w:hAnsi="Times New Roman" w:eastAsia="仿宋_GB2312" w:cs="Times New Roman"/>
                <w:sz w:val="28"/>
                <w:szCs w:val="28"/>
              </w:rPr>
            </w:pPr>
          </w:p>
        </w:tc>
        <w:tc>
          <w:tcPr>
            <w:tcW w:w="1544" w:type="dxa"/>
          </w:tcPr>
          <w:p w14:paraId="0BB41541">
            <w:pPr>
              <w:adjustRightInd w:val="0"/>
              <w:snapToGrid w:val="0"/>
              <w:spacing w:line="300" w:lineRule="auto"/>
              <w:rPr>
                <w:rFonts w:ascii="Times New Roman" w:hAnsi="Times New Roman" w:eastAsia="仿宋_GB2312" w:cs="Times New Roman"/>
                <w:sz w:val="28"/>
                <w:szCs w:val="28"/>
              </w:rPr>
            </w:pPr>
          </w:p>
        </w:tc>
        <w:tc>
          <w:tcPr>
            <w:tcW w:w="1544" w:type="dxa"/>
          </w:tcPr>
          <w:p w14:paraId="200CCBB8">
            <w:pPr>
              <w:adjustRightInd w:val="0"/>
              <w:snapToGrid w:val="0"/>
              <w:spacing w:line="300" w:lineRule="auto"/>
              <w:rPr>
                <w:rFonts w:ascii="Times New Roman" w:hAnsi="Times New Roman" w:eastAsia="仿宋_GB2312" w:cs="Times New Roman"/>
                <w:sz w:val="28"/>
                <w:szCs w:val="28"/>
              </w:rPr>
            </w:pPr>
          </w:p>
        </w:tc>
      </w:tr>
      <w:tr w14:paraId="7B24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7C73EF0A">
            <w:pPr>
              <w:adjustRightInd w:val="0"/>
              <w:snapToGrid w:val="0"/>
              <w:spacing w:line="300" w:lineRule="auto"/>
              <w:rPr>
                <w:rFonts w:ascii="Times New Roman" w:hAnsi="Times New Roman" w:eastAsia="仿宋_GB2312" w:cs="Times New Roman"/>
                <w:sz w:val="28"/>
                <w:szCs w:val="28"/>
              </w:rPr>
            </w:pPr>
          </w:p>
          <w:p w14:paraId="68F2DC1F">
            <w:pPr>
              <w:adjustRightInd w:val="0"/>
              <w:snapToGrid w:val="0"/>
              <w:spacing w:line="300" w:lineRule="auto"/>
              <w:rPr>
                <w:rFonts w:ascii="Times New Roman" w:hAnsi="Times New Roman" w:eastAsia="仿宋_GB2312" w:cs="Times New Roman"/>
                <w:sz w:val="28"/>
                <w:szCs w:val="28"/>
              </w:rPr>
            </w:pPr>
          </w:p>
        </w:tc>
        <w:tc>
          <w:tcPr>
            <w:tcW w:w="1713" w:type="dxa"/>
          </w:tcPr>
          <w:p w14:paraId="153D33E0">
            <w:pPr>
              <w:adjustRightInd w:val="0"/>
              <w:snapToGrid w:val="0"/>
              <w:spacing w:line="300" w:lineRule="auto"/>
              <w:rPr>
                <w:rFonts w:ascii="Times New Roman" w:hAnsi="Times New Roman" w:eastAsia="仿宋_GB2312" w:cs="Times New Roman"/>
                <w:sz w:val="28"/>
                <w:szCs w:val="28"/>
              </w:rPr>
            </w:pPr>
          </w:p>
        </w:tc>
        <w:tc>
          <w:tcPr>
            <w:tcW w:w="1325" w:type="dxa"/>
          </w:tcPr>
          <w:p w14:paraId="0BD0143C">
            <w:pPr>
              <w:adjustRightInd w:val="0"/>
              <w:snapToGrid w:val="0"/>
              <w:spacing w:line="300" w:lineRule="auto"/>
              <w:rPr>
                <w:rFonts w:ascii="Times New Roman" w:hAnsi="Times New Roman" w:eastAsia="仿宋_GB2312" w:cs="Times New Roman"/>
                <w:sz w:val="28"/>
                <w:szCs w:val="28"/>
              </w:rPr>
            </w:pPr>
          </w:p>
        </w:tc>
        <w:tc>
          <w:tcPr>
            <w:tcW w:w="1545" w:type="dxa"/>
          </w:tcPr>
          <w:p w14:paraId="50C94FBF">
            <w:pPr>
              <w:adjustRightInd w:val="0"/>
              <w:snapToGrid w:val="0"/>
              <w:spacing w:line="300" w:lineRule="auto"/>
              <w:rPr>
                <w:rFonts w:ascii="Times New Roman" w:hAnsi="Times New Roman" w:eastAsia="仿宋_GB2312" w:cs="Times New Roman"/>
                <w:sz w:val="28"/>
                <w:szCs w:val="28"/>
              </w:rPr>
            </w:pPr>
          </w:p>
        </w:tc>
        <w:tc>
          <w:tcPr>
            <w:tcW w:w="1544" w:type="dxa"/>
          </w:tcPr>
          <w:p w14:paraId="12E0A0A7">
            <w:pPr>
              <w:adjustRightInd w:val="0"/>
              <w:snapToGrid w:val="0"/>
              <w:spacing w:line="300" w:lineRule="auto"/>
              <w:rPr>
                <w:rFonts w:ascii="Times New Roman" w:hAnsi="Times New Roman" w:eastAsia="仿宋_GB2312" w:cs="Times New Roman"/>
                <w:sz w:val="28"/>
                <w:szCs w:val="28"/>
              </w:rPr>
            </w:pPr>
          </w:p>
        </w:tc>
        <w:tc>
          <w:tcPr>
            <w:tcW w:w="1544" w:type="dxa"/>
          </w:tcPr>
          <w:p w14:paraId="494B5581">
            <w:pPr>
              <w:adjustRightInd w:val="0"/>
              <w:snapToGrid w:val="0"/>
              <w:spacing w:line="300" w:lineRule="auto"/>
              <w:rPr>
                <w:rFonts w:ascii="Times New Roman" w:hAnsi="Times New Roman" w:eastAsia="仿宋_GB2312" w:cs="Times New Roman"/>
                <w:sz w:val="28"/>
                <w:szCs w:val="28"/>
              </w:rPr>
            </w:pPr>
          </w:p>
        </w:tc>
      </w:tr>
      <w:tr w14:paraId="4F4E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0B74538C">
            <w:pPr>
              <w:adjustRightInd w:val="0"/>
              <w:snapToGrid w:val="0"/>
              <w:spacing w:line="300" w:lineRule="auto"/>
              <w:rPr>
                <w:rFonts w:ascii="Times New Roman" w:hAnsi="Times New Roman" w:eastAsia="仿宋_GB2312" w:cs="Times New Roman"/>
                <w:sz w:val="28"/>
                <w:szCs w:val="28"/>
              </w:rPr>
            </w:pPr>
          </w:p>
          <w:p w14:paraId="3FE69771">
            <w:pPr>
              <w:adjustRightInd w:val="0"/>
              <w:snapToGrid w:val="0"/>
              <w:spacing w:line="300" w:lineRule="auto"/>
              <w:rPr>
                <w:rFonts w:ascii="Times New Roman" w:hAnsi="Times New Roman" w:eastAsia="仿宋_GB2312" w:cs="Times New Roman"/>
                <w:sz w:val="28"/>
                <w:szCs w:val="28"/>
              </w:rPr>
            </w:pPr>
          </w:p>
        </w:tc>
        <w:tc>
          <w:tcPr>
            <w:tcW w:w="1713" w:type="dxa"/>
          </w:tcPr>
          <w:p w14:paraId="4FD374C9">
            <w:pPr>
              <w:adjustRightInd w:val="0"/>
              <w:snapToGrid w:val="0"/>
              <w:spacing w:line="300" w:lineRule="auto"/>
              <w:rPr>
                <w:rFonts w:ascii="Times New Roman" w:hAnsi="Times New Roman" w:eastAsia="仿宋_GB2312" w:cs="Times New Roman"/>
                <w:sz w:val="28"/>
                <w:szCs w:val="28"/>
              </w:rPr>
            </w:pPr>
          </w:p>
        </w:tc>
        <w:tc>
          <w:tcPr>
            <w:tcW w:w="1325" w:type="dxa"/>
          </w:tcPr>
          <w:p w14:paraId="33B7AA30">
            <w:pPr>
              <w:adjustRightInd w:val="0"/>
              <w:snapToGrid w:val="0"/>
              <w:spacing w:line="300" w:lineRule="auto"/>
              <w:rPr>
                <w:rFonts w:ascii="Times New Roman" w:hAnsi="Times New Roman" w:eastAsia="仿宋_GB2312" w:cs="Times New Roman"/>
                <w:sz w:val="28"/>
                <w:szCs w:val="28"/>
              </w:rPr>
            </w:pPr>
          </w:p>
        </w:tc>
        <w:tc>
          <w:tcPr>
            <w:tcW w:w="1545" w:type="dxa"/>
          </w:tcPr>
          <w:p w14:paraId="6945D4A7">
            <w:pPr>
              <w:adjustRightInd w:val="0"/>
              <w:snapToGrid w:val="0"/>
              <w:spacing w:line="300" w:lineRule="auto"/>
              <w:rPr>
                <w:rFonts w:ascii="Times New Roman" w:hAnsi="Times New Roman" w:eastAsia="仿宋_GB2312" w:cs="Times New Roman"/>
                <w:sz w:val="28"/>
                <w:szCs w:val="28"/>
              </w:rPr>
            </w:pPr>
          </w:p>
        </w:tc>
        <w:tc>
          <w:tcPr>
            <w:tcW w:w="1544" w:type="dxa"/>
          </w:tcPr>
          <w:p w14:paraId="6F0C25A5">
            <w:pPr>
              <w:adjustRightInd w:val="0"/>
              <w:snapToGrid w:val="0"/>
              <w:spacing w:line="300" w:lineRule="auto"/>
              <w:rPr>
                <w:rFonts w:ascii="Times New Roman" w:hAnsi="Times New Roman" w:eastAsia="仿宋_GB2312" w:cs="Times New Roman"/>
                <w:sz w:val="28"/>
                <w:szCs w:val="28"/>
              </w:rPr>
            </w:pPr>
          </w:p>
        </w:tc>
        <w:tc>
          <w:tcPr>
            <w:tcW w:w="1544" w:type="dxa"/>
          </w:tcPr>
          <w:p w14:paraId="300A7BBD">
            <w:pPr>
              <w:adjustRightInd w:val="0"/>
              <w:snapToGrid w:val="0"/>
              <w:spacing w:line="300" w:lineRule="auto"/>
              <w:rPr>
                <w:rFonts w:ascii="Times New Roman" w:hAnsi="Times New Roman" w:eastAsia="仿宋_GB2312" w:cs="Times New Roman"/>
                <w:sz w:val="28"/>
                <w:szCs w:val="28"/>
              </w:rPr>
            </w:pPr>
          </w:p>
        </w:tc>
      </w:tr>
      <w:tr w14:paraId="5E03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3E4EE1D2">
            <w:pPr>
              <w:adjustRightInd w:val="0"/>
              <w:snapToGrid w:val="0"/>
              <w:spacing w:line="300" w:lineRule="auto"/>
              <w:rPr>
                <w:rFonts w:ascii="Times New Roman" w:hAnsi="Times New Roman" w:eastAsia="仿宋_GB2312" w:cs="Times New Roman"/>
                <w:sz w:val="28"/>
                <w:szCs w:val="28"/>
              </w:rPr>
            </w:pPr>
          </w:p>
          <w:p w14:paraId="4349E8CA">
            <w:pPr>
              <w:adjustRightInd w:val="0"/>
              <w:snapToGrid w:val="0"/>
              <w:spacing w:line="300" w:lineRule="auto"/>
              <w:rPr>
                <w:rFonts w:ascii="Times New Roman" w:hAnsi="Times New Roman" w:eastAsia="仿宋_GB2312" w:cs="Times New Roman"/>
                <w:sz w:val="28"/>
                <w:szCs w:val="28"/>
              </w:rPr>
            </w:pPr>
          </w:p>
        </w:tc>
        <w:tc>
          <w:tcPr>
            <w:tcW w:w="1713" w:type="dxa"/>
          </w:tcPr>
          <w:p w14:paraId="53F91016">
            <w:pPr>
              <w:adjustRightInd w:val="0"/>
              <w:snapToGrid w:val="0"/>
              <w:spacing w:line="300" w:lineRule="auto"/>
              <w:rPr>
                <w:rFonts w:ascii="Times New Roman" w:hAnsi="Times New Roman" w:eastAsia="仿宋_GB2312" w:cs="Times New Roman"/>
                <w:sz w:val="28"/>
                <w:szCs w:val="28"/>
              </w:rPr>
            </w:pPr>
          </w:p>
        </w:tc>
        <w:tc>
          <w:tcPr>
            <w:tcW w:w="1325" w:type="dxa"/>
          </w:tcPr>
          <w:p w14:paraId="5BE32D86">
            <w:pPr>
              <w:adjustRightInd w:val="0"/>
              <w:snapToGrid w:val="0"/>
              <w:spacing w:line="300" w:lineRule="auto"/>
              <w:rPr>
                <w:rFonts w:ascii="Times New Roman" w:hAnsi="Times New Roman" w:eastAsia="仿宋_GB2312" w:cs="Times New Roman"/>
                <w:sz w:val="28"/>
                <w:szCs w:val="28"/>
              </w:rPr>
            </w:pPr>
          </w:p>
        </w:tc>
        <w:tc>
          <w:tcPr>
            <w:tcW w:w="1545" w:type="dxa"/>
          </w:tcPr>
          <w:p w14:paraId="328DB8D0">
            <w:pPr>
              <w:adjustRightInd w:val="0"/>
              <w:snapToGrid w:val="0"/>
              <w:spacing w:line="300" w:lineRule="auto"/>
              <w:rPr>
                <w:rFonts w:ascii="Times New Roman" w:hAnsi="Times New Roman" w:eastAsia="仿宋_GB2312" w:cs="Times New Roman"/>
                <w:sz w:val="28"/>
                <w:szCs w:val="28"/>
              </w:rPr>
            </w:pPr>
          </w:p>
        </w:tc>
        <w:tc>
          <w:tcPr>
            <w:tcW w:w="1544" w:type="dxa"/>
          </w:tcPr>
          <w:p w14:paraId="62E76E4D">
            <w:pPr>
              <w:adjustRightInd w:val="0"/>
              <w:snapToGrid w:val="0"/>
              <w:spacing w:line="300" w:lineRule="auto"/>
              <w:rPr>
                <w:rFonts w:ascii="Times New Roman" w:hAnsi="Times New Roman" w:eastAsia="仿宋_GB2312" w:cs="Times New Roman"/>
                <w:sz w:val="28"/>
                <w:szCs w:val="28"/>
              </w:rPr>
            </w:pPr>
          </w:p>
        </w:tc>
        <w:tc>
          <w:tcPr>
            <w:tcW w:w="1544" w:type="dxa"/>
          </w:tcPr>
          <w:p w14:paraId="46C444D1">
            <w:pPr>
              <w:adjustRightInd w:val="0"/>
              <w:snapToGrid w:val="0"/>
              <w:spacing w:line="300" w:lineRule="auto"/>
              <w:rPr>
                <w:rFonts w:ascii="Times New Roman" w:hAnsi="Times New Roman" w:eastAsia="仿宋_GB2312" w:cs="Times New Roman"/>
                <w:sz w:val="28"/>
                <w:szCs w:val="28"/>
              </w:rPr>
            </w:pPr>
          </w:p>
        </w:tc>
      </w:tr>
      <w:tr w14:paraId="0B37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2" w:type="dxa"/>
          </w:tcPr>
          <w:p w14:paraId="49793EA3">
            <w:pPr>
              <w:adjustRightInd w:val="0"/>
              <w:snapToGrid w:val="0"/>
              <w:spacing w:line="300" w:lineRule="auto"/>
              <w:rPr>
                <w:rFonts w:ascii="Times New Roman" w:hAnsi="Times New Roman" w:eastAsia="仿宋_GB2312" w:cs="Times New Roman"/>
                <w:sz w:val="28"/>
                <w:szCs w:val="28"/>
              </w:rPr>
            </w:pPr>
          </w:p>
          <w:p w14:paraId="11565978">
            <w:pPr>
              <w:adjustRightInd w:val="0"/>
              <w:snapToGrid w:val="0"/>
              <w:spacing w:line="300" w:lineRule="auto"/>
              <w:rPr>
                <w:rFonts w:ascii="Times New Roman" w:hAnsi="Times New Roman" w:eastAsia="仿宋_GB2312" w:cs="Times New Roman"/>
                <w:sz w:val="28"/>
                <w:szCs w:val="28"/>
              </w:rPr>
            </w:pPr>
          </w:p>
        </w:tc>
        <w:tc>
          <w:tcPr>
            <w:tcW w:w="1713" w:type="dxa"/>
          </w:tcPr>
          <w:p w14:paraId="3E30A133">
            <w:pPr>
              <w:adjustRightInd w:val="0"/>
              <w:snapToGrid w:val="0"/>
              <w:spacing w:line="300" w:lineRule="auto"/>
              <w:rPr>
                <w:rFonts w:ascii="Times New Roman" w:hAnsi="Times New Roman" w:eastAsia="仿宋_GB2312" w:cs="Times New Roman"/>
                <w:sz w:val="28"/>
                <w:szCs w:val="28"/>
              </w:rPr>
            </w:pPr>
          </w:p>
        </w:tc>
        <w:tc>
          <w:tcPr>
            <w:tcW w:w="1325" w:type="dxa"/>
          </w:tcPr>
          <w:p w14:paraId="1B8CA390">
            <w:pPr>
              <w:adjustRightInd w:val="0"/>
              <w:snapToGrid w:val="0"/>
              <w:spacing w:line="300" w:lineRule="auto"/>
              <w:rPr>
                <w:rFonts w:ascii="Times New Roman" w:hAnsi="Times New Roman" w:eastAsia="仿宋_GB2312" w:cs="Times New Roman"/>
                <w:sz w:val="28"/>
                <w:szCs w:val="28"/>
              </w:rPr>
            </w:pPr>
          </w:p>
        </w:tc>
        <w:tc>
          <w:tcPr>
            <w:tcW w:w="1545" w:type="dxa"/>
          </w:tcPr>
          <w:p w14:paraId="2DB3BCF0">
            <w:pPr>
              <w:adjustRightInd w:val="0"/>
              <w:snapToGrid w:val="0"/>
              <w:spacing w:line="300" w:lineRule="auto"/>
              <w:rPr>
                <w:rFonts w:ascii="Times New Roman" w:hAnsi="Times New Roman" w:eastAsia="仿宋_GB2312" w:cs="Times New Roman"/>
                <w:sz w:val="28"/>
                <w:szCs w:val="28"/>
              </w:rPr>
            </w:pPr>
          </w:p>
        </w:tc>
        <w:tc>
          <w:tcPr>
            <w:tcW w:w="1544" w:type="dxa"/>
          </w:tcPr>
          <w:p w14:paraId="68443900">
            <w:pPr>
              <w:adjustRightInd w:val="0"/>
              <w:snapToGrid w:val="0"/>
              <w:spacing w:line="300" w:lineRule="auto"/>
              <w:rPr>
                <w:rFonts w:ascii="Times New Roman" w:hAnsi="Times New Roman" w:eastAsia="仿宋_GB2312" w:cs="Times New Roman"/>
                <w:sz w:val="28"/>
                <w:szCs w:val="28"/>
              </w:rPr>
            </w:pPr>
          </w:p>
        </w:tc>
        <w:tc>
          <w:tcPr>
            <w:tcW w:w="1544" w:type="dxa"/>
          </w:tcPr>
          <w:p w14:paraId="111F70F8">
            <w:pPr>
              <w:adjustRightInd w:val="0"/>
              <w:snapToGrid w:val="0"/>
              <w:spacing w:line="300" w:lineRule="auto"/>
              <w:rPr>
                <w:rFonts w:ascii="Times New Roman" w:hAnsi="Times New Roman" w:eastAsia="仿宋_GB2312" w:cs="Times New Roman"/>
                <w:sz w:val="28"/>
                <w:szCs w:val="28"/>
              </w:rPr>
            </w:pPr>
          </w:p>
        </w:tc>
      </w:tr>
    </w:tbl>
    <w:p w14:paraId="39BE206D">
      <w:pPr>
        <w:adjustRightInd w:val="0"/>
        <w:snapToGrid w:val="0"/>
        <w:spacing w:line="300" w:lineRule="auto"/>
        <w:rPr>
          <w:rFonts w:ascii="黑体" w:hAnsi="黑体" w:eastAsia="黑体" w:cs="Times New Roman"/>
          <w:sz w:val="28"/>
          <w:szCs w:val="32"/>
        </w:rPr>
      </w:pPr>
    </w:p>
    <w:p w14:paraId="152B2A44">
      <w:pPr>
        <w:widowControl/>
        <w:jc w:val="left"/>
        <w:rPr>
          <w:rFonts w:ascii="黑体" w:hAnsi="黑体" w:eastAsia="黑体" w:cs="Times New Roman"/>
          <w:sz w:val="28"/>
          <w:szCs w:val="32"/>
        </w:rPr>
      </w:pPr>
      <w:r>
        <w:rPr>
          <w:rFonts w:ascii="黑体" w:hAnsi="黑体" w:eastAsia="黑体" w:cs="Times New Roman"/>
          <w:sz w:val="28"/>
          <w:szCs w:val="32"/>
        </w:rPr>
        <w:br w:type="page"/>
      </w:r>
    </w:p>
    <w:p w14:paraId="3E81CA63">
      <w:pPr>
        <w:adjustRightInd w:val="0"/>
        <w:snapToGrid w:val="0"/>
        <w:spacing w:line="300" w:lineRule="auto"/>
        <w:rPr>
          <w:rFonts w:ascii="黑体" w:hAnsi="黑体" w:eastAsia="黑体" w:cs="Times New Roman"/>
          <w:sz w:val="28"/>
          <w:szCs w:val="32"/>
        </w:rPr>
      </w:pPr>
      <w:r>
        <w:rPr>
          <w:rFonts w:hint="eastAsia" w:ascii="黑体" w:hAnsi="黑体" w:eastAsia="黑体" w:cs="Times New Roman"/>
          <w:sz w:val="28"/>
          <w:szCs w:val="32"/>
        </w:rPr>
        <w:t>三、人力资源情况表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631"/>
        <w:gridCol w:w="1203"/>
        <w:gridCol w:w="1626"/>
        <w:gridCol w:w="270"/>
        <w:gridCol w:w="1414"/>
        <w:gridCol w:w="1686"/>
      </w:tblGrid>
      <w:tr w14:paraId="7362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3" w:type="dxa"/>
            <w:gridSpan w:val="7"/>
            <w:tcBorders>
              <w:bottom w:val="single" w:color="auto" w:sz="4" w:space="0"/>
            </w:tcBorders>
            <w:vAlign w:val="center"/>
          </w:tcPr>
          <w:p w14:paraId="6BFE14DE">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b/>
                <w:bCs/>
                <w:sz w:val="24"/>
                <w:szCs w:val="28"/>
              </w:rPr>
              <w:t>（一）总体情况</w:t>
            </w:r>
          </w:p>
        </w:tc>
      </w:tr>
      <w:tr w14:paraId="4055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5C481EE4">
            <w:pPr>
              <w:adjustRightInd w:val="0"/>
              <w:snapToGrid w:val="0"/>
              <w:spacing w:line="360" w:lineRule="auto"/>
              <w:jc w:val="center"/>
              <w:rPr>
                <w:rFonts w:ascii="Times New Roman" w:hAnsi="仿宋_GB2312" w:eastAsia="仿宋_GB2312" w:cs="Times New Roman"/>
                <w:sz w:val="24"/>
                <w:szCs w:val="28"/>
              </w:rPr>
            </w:pPr>
          </w:p>
        </w:tc>
        <w:tc>
          <w:tcPr>
            <w:tcW w:w="3099" w:type="dxa"/>
            <w:gridSpan w:val="3"/>
            <w:tcBorders>
              <w:bottom w:val="single" w:color="auto" w:sz="4" w:space="0"/>
            </w:tcBorders>
            <w:vAlign w:val="center"/>
          </w:tcPr>
          <w:p w14:paraId="388EB7D5">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企业职工</w:t>
            </w:r>
          </w:p>
        </w:tc>
        <w:tc>
          <w:tcPr>
            <w:tcW w:w="3100" w:type="dxa"/>
            <w:gridSpan w:val="2"/>
            <w:tcBorders>
              <w:bottom w:val="single" w:color="auto" w:sz="4" w:space="0"/>
            </w:tcBorders>
            <w:vAlign w:val="center"/>
          </w:tcPr>
          <w:p w14:paraId="3CBF801C">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科技人员</w:t>
            </w:r>
          </w:p>
        </w:tc>
      </w:tr>
      <w:tr w14:paraId="3CC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34243D03">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总   数（人）</w:t>
            </w:r>
          </w:p>
        </w:tc>
        <w:tc>
          <w:tcPr>
            <w:tcW w:w="3099" w:type="dxa"/>
            <w:gridSpan w:val="3"/>
            <w:tcBorders>
              <w:bottom w:val="single" w:color="auto" w:sz="4" w:space="0"/>
            </w:tcBorders>
            <w:vAlign w:val="center"/>
          </w:tcPr>
          <w:p w14:paraId="30ACA0A1">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4205E828">
            <w:pPr>
              <w:adjustRightInd w:val="0"/>
              <w:snapToGrid w:val="0"/>
              <w:spacing w:line="360" w:lineRule="auto"/>
              <w:jc w:val="center"/>
              <w:rPr>
                <w:rFonts w:ascii="Times New Roman" w:hAnsi="仿宋_GB2312" w:eastAsia="仿宋_GB2312" w:cs="Times New Roman"/>
                <w:sz w:val="24"/>
                <w:szCs w:val="28"/>
              </w:rPr>
            </w:pPr>
          </w:p>
        </w:tc>
      </w:tr>
      <w:tr w14:paraId="78FE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520621E2">
            <w:pPr>
              <w:adjustRightInd w:val="0"/>
              <w:snapToGrid w:val="0"/>
              <w:spacing w:line="360" w:lineRule="auto"/>
              <w:jc w:val="left"/>
              <w:rPr>
                <w:rFonts w:ascii="Times New Roman" w:hAnsi="仿宋_GB2312" w:eastAsia="仿宋_GB2312" w:cs="Times New Roman"/>
                <w:sz w:val="24"/>
                <w:szCs w:val="28"/>
              </w:rPr>
            </w:pPr>
            <w:r>
              <w:rPr>
                <w:rFonts w:hint="eastAsia" w:ascii="Times New Roman" w:hAnsi="仿宋_GB2312" w:eastAsia="仿宋_GB2312" w:cs="Times New Roman"/>
                <w:sz w:val="24"/>
                <w:szCs w:val="28"/>
              </w:rPr>
              <w:t>其中：在职人员</w:t>
            </w:r>
          </w:p>
        </w:tc>
        <w:tc>
          <w:tcPr>
            <w:tcW w:w="3099" w:type="dxa"/>
            <w:gridSpan w:val="3"/>
            <w:tcBorders>
              <w:bottom w:val="single" w:color="auto" w:sz="4" w:space="0"/>
            </w:tcBorders>
            <w:vAlign w:val="center"/>
          </w:tcPr>
          <w:p w14:paraId="2F7B44D9">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64D0CB53">
            <w:pPr>
              <w:adjustRightInd w:val="0"/>
              <w:snapToGrid w:val="0"/>
              <w:spacing w:line="360" w:lineRule="auto"/>
              <w:jc w:val="center"/>
              <w:rPr>
                <w:rFonts w:ascii="Times New Roman" w:hAnsi="仿宋_GB2312" w:eastAsia="仿宋_GB2312" w:cs="Times New Roman"/>
                <w:sz w:val="24"/>
                <w:szCs w:val="28"/>
              </w:rPr>
            </w:pPr>
          </w:p>
        </w:tc>
      </w:tr>
      <w:tr w14:paraId="282B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70B52CC0">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兼职人员</w:t>
            </w:r>
          </w:p>
        </w:tc>
        <w:tc>
          <w:tcPr>
            <w:tcW w:w="3099" w:type="dxa"/>
            <w:gridSpan w:val="3"/>
            <w:tcBorders>
              <w:bottom w:val="single" w:color="auto" w:sz="4" w:space="0"/>
            </w:tcBorders>
            <w:vAlign w:val="center"/>
          </w:tcPr>
          <w:p w14:paraId="4A814144">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6DE1F53F">
            <w:pPr>
              <w:adjustRightInd w:val="0"/>
              <w:snapToGrid w:val="0"/>
              <w:spacing w:line="360" w:lineRule="auto"/>
              <w:jc w:val="center"/>
              <w:rPr>
                <w:rFonts w:ascii="Times New Roman" w:hAnsi="仿宋_GB2312" w:eastAsia="仿宋_GB2312" w:cs="Times New Roman"/>
                <w:sz w:val="24"/>
                <w:szCs w:val="28"/>
              </w:rPr>
            </w:pPr>
          </w:p>
        </w:tc>
      </w:tr>
      <w:tr w14:paraId="11C2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184FD596">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临时聘用人员</w:t>
            </w:r>
          </w:p>
        </w:tc>
        <w:tc>
          <w:tcPr>
            <w:tcW w:w="3099" w:type="dxa"/>
            <w:gridSpan w:val="3"/>
            <w:tcBorders>
              <w:bottom w:val="single" w:color="auto" w:sz="4" w:space="0"/>
            </w:tcBorders>
            <w:vAlign w:val="center"/>
          </w:tcPr>
          <w:p w14:paraId="35FCFDE8">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3A5090FB">
            <w:pPr>
              <w:adjustRightInd w:val="0"/>
              <w:snapToGrid w:val="0"/>
              <w:spacing w:line="360" w:lineRule="auto"/>
              <w:jc w:val="center"/>
              <w:rPr>
                <w:rFonts w:ascii="Times New Roman" w:hAnsi="仿宋_GB2312" w:eastAsia="仿宋_GB2312" w:cs="Times New Roman"/>
                <w:sz w:val="24"/>
                <w:szCs w:val="28"/>
              </w:rPr>
            </w:pPr>
          </w:p>
        </w:tc>
      </w:tr>
      <w:tr w14:paraId="5150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72FCC327">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外籍人员</w:t>
            </w:r>
          </w:p>
        </w:tc>
        <w:tc>
          <w:tcPr>
            <w:tcW w:w="3099" w:type="dxa"/>
            <w:gridSpan w:val="3"/>
            <w:tcBorders>
              <w:bottom w:val="single" w:color="auto" w:sz="4" w:space="0"/>
            </w:tcBorders>
            <w:vAlign w:val="center"/>
          </w:tcPr>
          <w:p w14:paraId="2FFD0F11">
            <w:pPr>
              <w:adjustRightInd w:val="0"/>
              <w:snapToGrid w:val="0"/>
              <w:spacing w:line="360" w:lineRule="auto"/>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14:paraId="277C0B8D">
            <w:pPr>
              <w:adjustRightInd w:val="0"/>
              <w:snapToGrid w:val="0"/>
              <w:spacing w:line="360" w:lineRule="auto"/>
              <w:jc w:val="center"/>
              <w:rPr>
                <w:rFonts w:ascii="Times New Roman" w:hAnsi="仿宋_GB2312" w:eastAsia="仿宋_GB2312" w:cs="Times New Roman"/>
                <w:sz w:val="24"/>
                <w:szCs w:val="28"/>
              </w:rPr>
            </w:pPr>
          </w:p>
        </w:tc>
      </w:tr>
      <w:tr w14:paraId="4AA4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vAlign w:val="center"/>
          </w:tcPr>
          <w:p w14:paraId="09F75324">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留学归国人员</w:t>
            </w:r>
          </w:p>
        </w:tc>
        <w:tc>
          <w:tcPr>
            <w:tcW w:w="3099" w:type="dxa"/>
            <w:gridSpan w:val="3"/>
            <w:vAlign w:val="center"/>
          </w:tcPr>
          <w:p w14:paraId="3353BDB4">
            <w:pPr>
              <w:adjustRightInd w:val="0"/>
              <w:snapToGrid w:val="0"/>
              <w:spacing w:line="360" w:lineRule="auto"/>
              <w:jc w:val="center"/>
              <w:rPr>
                <w:rFonts w:ascii="Times New Roman" w:hAnsi="仿宋_GB2312" w:eastAsia="仿宋_GB2312" w:cs="Times New Roman"/>
                <w:sz w:val="24"/>
                <w:szCs w:val="28"/>
              </w:rPr>
            </w:pPr>
          </w:p>
        </w:tc>
        <w:tc>
          <w:tcPr>
            <w:tcW w:w="3100" w:type="dxa"/>
            <w:gridSpan w:val="2"/>
            <w:vAlign w:val="center"/>
          </w:tcPr>
          <w:p w14:paraId="14D85BF1">
            <w:pPr>
              <w:adjustRightInd w:val="0"/>
              <w:snapToGrid w:val="0"/>
              <w:spacing w:line="360" w:lineRule="auto"/>
              <w:jc w:val="center"/>
              <w:rPr>
                <w:rFonts w:ascii="Times New Roman" w:hAnsi="仿宋_GB2312" w:eastAsia="仿宋_GB2312" w:cs="Times New Roman"/>
                <w:sz w:val="24"/>
                <w:szCs w:val="28"/>
              </w:rPr>
            </w:pPr>
          </w:p>
        </w:tc>
      </w:tr>
      <w:tr w14:paraId="5220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vAlign w:val="center"/>
          </w:tcPr>
          <w:p w14:paraId="264065EB">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千人计划人员</w:t>
            </w:r>
          </w:p>
        </w:tc>
        <w:tc>
          <w:tcPr>
            <w:tcW w:w="3099" w:type="dxa"/>
            <w:gridSpan w:val="3"/>
            <w:vAlign w:val="center"/>
          </w:tcPr>
          <w:p w14:paraId="5E9935C7">
            <w:pPr>
              <w:adjustRightInd w:val="0"/>
              <w:snapToGrid w:val="0"/>
              <w:spacing w:line="360" w:lineRule="auto"/>
              <w:jc w:val="center"/>
              <w:rPr>
                <w:rFonts w:ascii="Times New Roman" w:hAnsi="仿宋_GB2312" w:eastAsia="仿宋_GB2312" w:cs="Times New Roman"/>
                <w:sz w:val="24"/>
                <w:szCs w:val="28"/>
              </w:rPr>
            </w:pPr>
          </w:p>
        </w:tc>
        <w:tc>
          <w:tcPr>
            <w:tcW w:w="3100" w:type="dxa"/>
            <w:gridSpan w:val="2"/>
            <w:vAlign w:val="center"/>
          </w:tcPr>
          <w:p w14:paraId="3034814F">
            <w:pPr>
              <w:adjustRightInd w:val="0"/>
              <w:snapToGrid w:val="0"/>
              <w:spacing w:line="360" w:lineRule="auto"/>
              <w:jc w:val="center"/>
              <w:rPr>
                <w:rFonts w:ascii="Times New Roman" w:hAnsi="仿宋_GB2312" w:eastAsia="仿宋_GB2312" w:cs="Times New Roman"/>
                <w:sz w:val="24"/>
                <w:szCs w:val="28"/>
              </w:rPr>
            </w:pPr>
          </w:p>
        </w:tc>
      </w:tr>
      <w:tr w14:paraId="44C7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3" w:type="dxa"/>
            <w:gridSpan w:val="7"/>
            <w:vAlign w:val="center"/>
          </w:tcPr>
          <w:p w14:paraId="57139DCC">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b/>
                <w:bCs/>
                <w:sz w:val="24"/>
                <w:szCs w:val="28"/>
              </w:rPr>
              <w:t>（二）全体人员结构</w:t>
            </w:r>
          </w:p>
        </w:tc>
      </w:tr>
      <w:tr w14:paraId="7DD7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vAlign w:val="center"/>
          </w:tcPr>
          <w:p w14:paraId="199EDC7A">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学  历</w:t>
            </w:r>
          </w:p>
        </w:tc>
        <w:tc>
          <w:tcPr>
            <w:tcW w:w="1834" w:type="dxa"/>
            <w:gridSpan w:val="2"/>
            <w:vAlign w:val="center"/>
          </w:tcPr>
          <w:p w14:paraId="69902B84">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博  士</w:t>
            </w:r>
          </w:p>
        </w:tc>
        <w:tc>
          <w:tcPr>
            <w:tcW w:w="1626" w:type="dxa"/>
            <w:vAlign w:val="center"/>
          </w:tcPr>
          <w:p w14:paraId="2BEF6F20">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硕  士</w:t>
            </w:r>
          </w:p>
        </w:tc>
        <w:tc>
          <w:tcPr>
            <w:tcW w:w="1684" w:type="dxa"/>
            <w:gridSpan w:val="2"/>
            <w:vAlign w:val="center"/>
          </w:tcPr>
          <w:p w14:paraId="1761B2FF">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本  科</w:t>
            </w:r>
          </w:p>
        </w:tc>
        <w:tc>
          <w:tcPr>
            <w:tcW w:w="1686" w:type="dxa"/>
            <w:vAlign w:val="center"/>
          </w:tcPr>
          <w:p w14:paraId="62529CEE">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大专及以下</w:t>
            </w:r>
          </w:p>
        </w:tc>
      </w:tr>
      <w:tr w14:paraId="35D2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2C14B48D">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14:paraId="41C33834">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14:paraId="4044F08F">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14:paraId="4A37052B">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14:paraId="62598211">
            <w:pPr>
              <w:adjustRightInd w:val="0"/>
              <w:snapToGrid w:val="0"/>
              <w:spacing w:line="360" w:lineRule="auto"/>
              <w:jc w:val="center"/>
              <w:rPr>
                <w:rFonts w:ascii="Times New Roman" w:hAnsi="仿宋_GB2312" w:eastAsia="仿宋_GB2312" w:cs="Times New Roman"/>
                <w:sz w:val="24"/>
                <w:szCs w:val="28"/>
              </w:rPr>
            </w:pPr>
          </w:p>
        </w:tc>
      </w:tr>
      <w:tr w14:paraId="5487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0444134C">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职  称</w:t>
            </w:r>
          </w:p>
        </w:tc>
        <w:tc>
          <w:tcPr>
            <w:tcW w:w="1834" w:type="dxa"/>
            <w:gridSpan w:val="2"/>
            <w:tcBorders>
              <w:bottom w:val="single" w:color="auto" w:sz="4" w:space="0"/>
            </w:tcBorders>
            <w:vAlign w:val="center"/>
          </w:tcPr>
          <w:p w14:paraId="2D0F9E08">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高级职称</w:t>
            </w:r>
          </w:p>
        </w:tc>
        <w:tc>
          <w:tcPr>
            <w:tcW w:w="1626" w:type="dxa"/>
            <w:tcBorders>
              <w:bottom w:val="single" w:color="auto" w:sz="4" w:space="0"/>
            </w:tcBorders>
            <w:vAlign w:val="center"/>
          </w:tcPr>
          <w:p w14:paraId="760CB688">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中级职称</w:t>
            </w:r>
          </w:p>
        </w:tc>
        <w:tc>
          <w:tcPr>
            <w:tcW w:w="1684" w:type="dxa"/>
            <w:gridSpan w:val="2"/>
            <w:tcBorders>
              <w:bottom w:val="single" w:color="auto" w:sz="4" w:space="0"/>
            </w:tcBorders>
            <w:vAlign w:val="center"/>
          </w:tcPr>
          <w:p w14:paraId="4ADEF05A">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初级职称</w:t>
            </w:r>
          </w:p>
        </w:tc>
        <w:tc>
          <w:tcPr>
            <w:tcW w:w="1686" w:type="dxa"/>
            <w:tcBorders>
              <w:bottom w:val="single" w:color="auto" w:sz="4" w:space="0"/>
            </w:tcBorders>
            <w:vAlign w:val="center"/>
          </w:tcPr>
          <w:p w14:paraId="25E39158">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高级技工</w:t>
            </w:r>
          </w:p>
        </w:tc>
      </w:tr>
      <w:tr w14:paraId="52CF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0E086C01">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14:paraId="42EC18B8">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14:paraId="40800129">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14:paraId="3CD75994">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14:paraId="1F874441">
            <w:pPr>
              <w:adjustRightInd w:val="0"/>
              <w:snapToGrid w:val="0"/>
              <w:spacing w:line="360" w:lineRule="auto"/>
              <w:jc w:val="center"/>
              <w:rPr>
                <w:rFonts w:ascii="Times New Roman" w:hAnsi="仿宋_GB2312" w:eastAsia="仿宋_GB2312" w:cs="Times New Roman"/>
                <w:sz w:val="24"/>
                <w:szCs w:val="28"/>
              </w:rPr>
            </w:pPr>
          </w:p>
        </w:tc>
      </w:tr>
      <w:tr w14:paraId="5B7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3457FA02">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年  龄</w:t>
            </w:r>
          </w:p>
        </w:tc>
        <w:tc>
          <w:tcPr>
            <w:tcW w:w="1834" w:type="dxa"/>
            <w:gridSpan w:val="2"/>
            <w:tcBorders>
              <w:bottom w:val="single" w:color="auto" w:sz="4" w:space="0"/>
            </w:tcBorders>
            <w:vAlign w:val="center"/>
          </w:tcPr>
          <w:p w14:paraId="01AF1849">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30及以下</w:t>
            </w:r>
          </w:p>
        </w:tc>
        <w:tc>
          <w:tcPr>
            <w:tcW w:w="1626" w:type="dxa"/>
            <w:tcBorders>
              <w:bottom w:val="single" w:color="auto" w:sz="4" w:space="0"/>
            </w:tcBorders>
            <w:vAlign w:val="center"/>
          </w:tcPr>
          <w:p w14:paraId="026ECC76">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31-40</w:t>
            </w:r>
          </w:p>
        </w:tc>
        <w:tc>
          <w:tcPr>
            <w:tcW w:w="1684" w:type="dxa"/>
            <w:gridSpan w:val="2"/>
            <w:tcBorders>
              <w:bottom w:val="single" w:color="auto" w:sz="4" w:space="0"/>
            </w:tcBorders>
            <w:vAlign w:val="center"/>
          </w:tcPr>
          <w:p w14:paraId="20B92742">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41-50</w:t>
            </w:r>
          </w:p>
        </w:tc>
        <w:tc>
          <w:tcPr>
            <w:tcW w:w="1686" w:type="dxa"/>
            <w:tcBorders>
              <w:bottom w:val="single" w:color="auto" w:sz="4" w:space="0"/>
            </w:tcBorders>
            <w:vAlign w:val="center"/>
          </w:tcPr>
          <w:p w14:paraId="696C2F77">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51及以上</w:t>
            </w:r>
          </w:p>
        </w:tc>
      </w:tr>
      <w:tr w14:paraId="64C9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39F0BF93">
            <w:pPr>
              <w:adjustRightInd w:val="0"/>
              <w:snapToGrid w:val="0"/>
              <w:spacing w:line="360" w:lineRule="auto"/>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14:paraId="0BA732F0">
            <w:pPr>
              <w:adjustRightInd w:val="0"/>
              <w:snapToGrid w:val="0"/>
              <w:spacing w:line="360" w:lineRule="auto"/>
              <w:jc w:val="center"/>
              <w:rPr>
                <w:rFonts w:ascii="Times New Roman" w:hAnsi="仿宋_GB2312" w:eastAsia="仿宋_GB2312" w:cs="Times New Roman"/>
                <w:sz w:val="24"/>
                <w:szCs w:val="28"/>
              </w:rPr>
            </w:pPr>
          </w:p>
        </w:tc>
        <w:tc>
          <w:tcPr>
            <w:tcW w:w="1626" w:type="dxa"/>
            <w:tcBorders>
              <w:bottom w:val="single" w:color="auto" w:sz="4" w:space="0"/>
            </w:tcBorders>
            <w:vAlign w:val="center"/>
          </w:tcPr>
          <w:p w14:paraId="68096DD7">
            <w:pPr>
              <w:adjustRightInd w:val="0"/>
              <w:snapToGrid w:val="0"/>
              <w:spacing w:line="360" w:lineRule="auto"/>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14:paraId="16EE2C52">
            <w:pPr>
              <w:adjustRightInd w:val="0"/>
              <w:snapToGrid w:val="0"/>
              <w:spacing w:line="360" w:lineRule="auto"/>
              <w:jc w:val="center"/>
              <w:rPr>
                <w:rFonts w:ascii="Times New Roman" w:hAnsi="仿宋_GB2312" w:eastAsia="仿宋_GB2312" w:cs="Times New Roman"/>
                <w:sz w:val="24"/>
                <w:szCs w:val="28"/>
              </w:rPr>
            </w:pPr>
          </w:p>
        </w:tc>
        <w:tc>
          <w:tcPr>
            <w:tcW w:w="1686" w:type="dxa"/>
            <w:tcBorders>
              <w:bottom w:val="single" w:color="auto" w:sz="4" w:space="0"/>
            </w:tcBorders>
            <w:vAlign w:val="center"/>
          </w:tcPr>
          <w:p w14:paraId="31037FA7">
            <w:pPr>
              <w:adjustRightInd w:val="0"/>
              <w:snapToGrid w:val="0"/>
              <w:spacing w:line="360" w:lineRule="auto"/>
              <w:jc w:val="center"/>
              <w:rPr>
                <w:rFonts w:ascii="Times New Roman" w:hAnsi="仿宋_GB2312" w:eastAsia="仿宋_GB2312" w:cs="Times New Roman"/>
                <w:sz w:val="24"/>
                <w:szCs w:val="28"/>
              </w:rPr>
            </w:pPr>
          </w:p>
        </w:tc>
      </w:tr>
    </w:tbl>
    <w:p w14:paraId="5A2F10E4">
      <w:pPr>
        <w:adjustRightInd w:val="0"/>
        <w:snapToGrid w:val="0"/>
        <w:spacing w:line="360" w:lineRule="auto"/>
        <w:rPr>
          <w:rFonts w:ascii="黑体" w:hAnsi="黑体" w:eastAsia="黑体" w:cs="Times New Roman"/>
          <w:sz w:val="28"/>
          <w:szCs w:val="32"/>
        </w:rPr>
      </w:pPr>
      <w:r>
        <w:rPr>
          <w:rFonts w:hint="eastAsia" w:ascii="楷体_GB2312" w:hAnsi="Times New Roman" w:eastAsia="楷体_GB2312" w:cs="Times New Roman"/>
          <w:b/>
          <w:bCs/>
          <w:sz w:val="28"/>
          <w:szCs w:val="32"/>
        </w:rPr>
        <w:br w:type="page"/>
      </w:r>
      <w:r>
        <w:rPr>
          <w:rFonts w:hint="eastAsia" w:ascii="黑体" w:hAnsi="黑体" w:eastAsia="黑体" w:cs="Times New Roman"/>
          <w:sz w:val="28"/>
          <w:szCs w:val="32"/>
        </w:rPr>
        <w:t>四、企业研究开发活动情况表（近三年执行的活动，按单一活动填报）</w:t>
      </w:r>
    </w:p>
    <w:p w14:paraId="4C16F2D1">
      <w:pPr>
        <w:adjustRightInd w:val="0"/>
        <w:snapToGrid w:val="0"/>
        <w:spacing w:line="360"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研发活动编号：RD…</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125"/>
        <w:gridCol w:w="1651"/>
        <w:gridCol w:w="1127"/>
        <w:gridCol w:w="845"/>
        <w:gridCol w:w="1066"/>
        <w:gridCol w:w="1330"/>
      </w:tblGrid>
      <w:tr w14:paraId="3E4C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49F280FC">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研发活动名称</w:t>
            </w:r>
          </w:p>
        </w:tc>
        <w:tc>
          <w:tcPr>
            <w:tcW w:w="2776" w:type="dxa"/>
            <w:gridSpan w:val="2"/>
            <w:tcBorders>
              <w:bottom w:val="single" w:color="auto" w:sz="4" w:space="0"/>
            </w:tcBorders>
            <w:vAlign w:val="center"/>
          </w:tcPr>
          <w:p w14:paraId="4E6FB07D">
            <w:pPr>
              <w:adjustRightInd w:val="0"/>
              <w:snapToGrid w:val="0"/>
              <w:spacing w:line="324" w:lineRule="auto"/>
              <w:jc w:val="center"/>
              <w:rPr>
                <w:rFonts w:ascii="Times New Roman" w:hAnsi="仿宋_GB2312" w:eastAsia="仿宋_GB2312" w:cs="Times New Roman"/>
                <w:sz w:val="24"/>
                <w:szCs w:val="24"/>
              </w:rPr>
            </w:pPr>
          </w:p>
        </w:tc>
        <w:tc>
          <w:tcPr>
            <w:tcW w:w="1971" w:type="dxa"/>
            <w:gridSpan w:val="2"/>
            <w:tcBorders>
              <w:bottom w:val="single" w:color="auto" w:sz="4" w:space="0"/>
            </w:tcBorders>
            <w:vAlign w:val="center"/>
          </w:tcPr>
          <w:p w14:paraId="48AF20F8">
            <w:pPr>
              <w:adjustRightInd w:val="0"/>
              <w:snapToGrid w:val="0"/>
              <w:spacing w:line="324" w:lineRule="auto"/>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起止时间</w:t>
            </w:r>
          </w:p>
        </w:tc>
        <w:tc>
          <w:tcPr>
            <w:tcW w:w="2396" w:type="dxa"/>
            <w:gridSpan w:val="2"/>
            <w:tcBorders>
              <w:bottom w:val="single" w:color="auto" w:sz="4" w:space="0"/>
            </w:tcBorders>
            <w:vAlign w:val="center"/>
          </w:tcPr>
          <w:p w14:paraId="4B798D0F">
            <w:pPr>
              <w:adjustRightInd w:val="0"/>
              <w:snapToGrid w:val="0"/>
              <w:spacing w:line="324" w:lineRule="auto"/>
              <w:jc w:val="center"/>
              <w:rPr>
                <w:rFonts w:ascii="Times New Roman" w:hAnsi="仿宋_GB2312" w:eastAsia="仿宋_GB2312" w:cs="Times New Roman"/>
                <w:sz w:val="24"/>
                <w:szCs w:val="24"/>
              </w:rPr>
            </w:pPr>
          </w:p>
        </w:tc>
      </w:tr>
      <w:tr w14:paraId="6CC6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63410D5B">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技术领域</w:t>
            </w:r>
          </w:p>
        </w:tc>
        <w:tc>
          <w:tcPr>
            <w:tcW w:w="7143" w:type="dxa"/>
            <w:gridSpan w:val="6"/>
            <w:tcBorders>
              <w:bottom w:val="single" w:color="auto" w:sz="4" w:space="0"/>
            </w:tcBorders>
            <w:vAlign w:val="center"/>
          </w:tcPr>
          <w:p w14:paraId="079BA316">
            <w:pPr>
              <w:adjustRightInd w:val="0"/>
              <w:snapToGrid w:val="0"/>
              <w:spacing w:line="324" w:lineRule="auto"/>
              <w:jc w:val="center"/>
              <w:rPr>
                <w:rFonts w:ascii="Times New Roman" w:hAnsi="仿宋_GB2312" w:eastAsia="仿宋_GB2312" w:cs="Times New Roman"/>
                <w:sz w:val="24"/>
                <w:szCs w:val="24"/>
              </w:rPr>
            </w:pPr>
          </w:p>
        </w:tc>
      </w:tr>
      <w:tr w14:paraId="5676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3EF92193">
            <w:pPr>
              <w:adjustRightInd w:val="0"/>
              <w:snapToGrid w:val="0"/>
              <w:spacing w:line="324"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12"/>
                <w:sz w:val="24"/>
                <w:szCs w:val="24"/>
              </w:rPr>
              <w:t>技术来源</w:t>
            </w:r>
          </w:p>
        </w:tc>
        <w:tc>
          <w:tcPr>
            <w:tcW w:w="2775" w:type="dxa"/>
            <w:gridSpan w:val="2"/>
            <w:tcBorders>
              <w:bottom w:val="single" w:color="auto" w:sz="4" w:space="0"/>
            </w:tcBorders>
            <w:vAlign w:val="center"/>
          </w:tcPr>
          <w:p w14:paraId="01AA5E90">
            <w:pPr>
              <w:adjustRightInd w:val="0"/>
              <w:snapToGrid w:val="0"/>
              <w:spacing w:line="324" w:lineRule="auto"/>
              <w:jc w:val="center"/>
              <w:rPr>
                <w:rFonts w:ascii="Times New Roman" w:hAnsi="仿宋_GB2312" w:eastAsia="仿宋_GB2312" w:cs="Times New Roman"/>
                <w:sz w:val="24"/>
                <w:szCs w:val="24"/>
              </w:rPr>
            </w:pPr>
          </w:p>
        </w:tc>
        <w:tc>
          <w:tcPr>
            <w:tcW w:w="1972" w:type="dxa"/>
            <w:gridSpan w:val="2"/>
            <w:tcBorders>
              <w:bottom w:val="single" w:color="auto" w:sz="4" w:space="0"/>
            </w:tcBorders>
            <w:vAlign w:val="center"/>
          </w:tcPr>
          <w:p w14:paraId="32198C3E">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知识产权编号</w:t>
            </w:r>
          </w:p>
        </w:tc>
        <w:tc>
          <w:tcPr>
            <w:tcW w:w="2396" w:type="dxa"/>
            <w:gridSpan w:val="2"/>
            <w:tcBorders>
              <w:bottom w:val="single" w:color="auto" w:sz="4" w:space="0"/>
            </w:tcBorders>
            <w:vAlign w:val="center"/>
          </w:tcPr>
          <w:p w14:paraId="2A4704DB">
            <w:pPr>
              <w:adjustRightInd w:val="0"/>
              <w:snapToGrid w:val="0"/>
              <w:spacing w:line="324" w:lineRule="auto"/>
              <w:jc w:val="center"/>
              <w:rPr>
                <w:rFonts w:ascii="Times New Roman" w:hAnsi="仿宋_GB2312" w:eastAsia="仿宋_GB2312" w:cs="Times New Roman"/>
                <w:sz w:val="24"/>
                <w:szCs w:val="24"/>
              </w:rPr>
            </w:pPr>
          </w:p>
        </w:tc>
      </w:tr>
      <w:tr w14:paraId="5592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restart"/>
            <w:vAlign w:val="center"/>
          </w:tcPr>
          <w:p w14:paraId="0A72035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研发经费</w:t>
            </w:r>
          </w:p>
          <w:p w14:paraId="64B4CE84">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总预算</w:t>
            </w:r>
          </w:p>
          <w:p w14:paraId="7B81197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5" w:type="dxa"/>
            <w:vMerge w:val="restart"/>
            <w:vAlign w:val="center"/>
          </w:tcPr>
          <w:p w14:paraId="78EEBD92">
            <w:pPr>
              <w:adjustRightInd w:val="0"/>
              <w:snapToGrid w:val="0"/>
              <w:jc w:val="center"/>
              <w:rPr>
                <w:rFonts w:ascii="Times New Roman" w:hAnsi="仿宋_GB2312" w:eastAsia="仿宋_GB2312" w:cs="Times New Roman"/>
                <w:sz w:val="24"/>
                <w:szCs w:val="24"/>
              </w:rPr>
            </w:pPr>
          </w:p>
        </w:tc>
        <w:tc>
          <w:tcPr>
            <w:tcW w:w="1650" w:type="dxa"/>
            <w:vMerge w:val="restart"/>
            <w:vAlign w:val="center"/>
          </w:tcPr>
          <w:p w14:paraId="6DD3A637">
            <w:pPr>
              <w:adjustRightInd w:val="0"/>
              <w:snapToGrid w:val="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研发经费</w:t>
            </w:r>
          </w:p>
          <w:p w14:paraId="618FC691">
            <w:pPr>
              <w:adjustRightInd w:val="0"/>
              <w:snapToGrid w:val="0"/>
              <w:jc w:val="center"/>
              <w:rPr>
                <w:rFonts w:ascii="Times New Roman" w:hAnsi="仿宋_GB2312" w:eastAsia="仿宋_GB2312" w:cs="Times New Roman"/>
                <w:spacing w:val="-20"/>
                <w:sz w:val="24"/>
                <w:szCs w:val="24"/>
              </w:rPr>
            </w:pPr>
            <w:r>
              <w:rPr>
                <w:rFonts w:hint="eastAsia" w:ascii="Times New Roman" w:hAnsi="仿宋_GB2312" w:eastAsia="仿宋_GB2312" w:cs="Times New Roman"/>
                <w:spacing w:val="-20"/>
                <w:sz w:val="24"/>
                <w:szCs w:val="24"/>
              </w:rPr>
              <w:t>近三年总支出</w:t>
            </w:r>
          </w:p>
          <w:p w14:paraId="500EA159">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7" w:type="dxa"/>
            <w:vMerge w:val="restart"/>
            <w:vAlign w:val="center"/>
          </w:tcPr>
          <w:p w14:paraId="198698AA">
            <w:pPr>
              <w:adjustRightInd w:val="0"/>
              <w:snapToGrid w:val="0"/>
              <w:spacing w:line="324" w:lineRule="auto"/>
              <w:jc w:val="center"/>
              <w:rPr>
                <w:rFonts w:ascii="Times New Roman" w:hAnsi="仿宋_GB2312" w:eastAsia="仿宋_GB2312" w:cs="Times New Roman"/>
                <w:sz w:val="24"/>
                <w:szCs w:val="24"/>
              </w:rPr>
            </w:pPr>
          </w:p>
        </w:tc>
        <w:tc>
          <w:tcPr>
            <w:tcW w:w="845" w:type="dxa"/>
            <w:vMerge w:val="restart"/>
            <w:vAlign w:val="center"/>
          </w:tcPr>
          <w:p w14:paraId="051D4617">
            <w:pPr>
              <w:adjustRightInd w:val="0"/>
              <w:snapToGrid w:val="0"/>
              <w:spacing w:before="156" w:beforeLines="50"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w:t>
            </w:r>
          </w:p>
        </w:tc>
        <w:tc>
          <w:tcPr>
            <w:tcW w:w="1066" w:type="dxa"/>
            <w:tcBorders>
              <w:bottom w:val="single" w:color="auto" w:sz="4" w:space="0"/>
            </w:tcBorders>
            <w:vAlign w:val="center"/>
          </w:tcPr>
          <w:p w14:paraId="01A117C0">
            <w:pPr>
              <w:adjustRightInd w:val="0"/>
              <w:snapToGrid w:val="0"/>
              <w:spacing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330" w:type="dxa"/>
            <w:tcBorders>
              <w:bottom w:val="single" w:color="auto" w:sz="4" w:space="0"/>
            </w:tcBorders>
            <w:vAlign w:val="center"/>
          </w:tcPr>
          <w:p w14:paraId="6A355C62">
            <w:pPr>
              <w:adjustRightInd w:val="0"/>
              <w:snapToGrid w:val="0"/>
              <w:spacing w:line="324" w:lineRule="auto"/>
              <w:jc w:val="center"/>
              <w:rPr>
                <w:rFonts w:ascii="Times New Roman" w:hAnsi="仿宋_GB2312" w:eastAsia="仿宋_GB2312" w:cs="Times New Roman"/>
                <w:sz w:val="24"/>
                <w:szCs w:val="24"/>
              </w:rPr>
            </w:pPr>
          </w:p>
        </w:tc>
      </w:tr>
      <w:tr w14:paraId="0DA2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vAlign w:val="center"/>
          </w:tcPr>
          <w:p w14:paraId="4EF59E44">
            <w:pPr>
              <w:adjustRightInd w:val="0"/>
              <w:snapToGrid w:val="0"/>
              <w:spacing w:line="324" w:lineRule="auto"/>
              <w:jc w:val="center"/>
              <w:rPr>
                <w:rFonts w:ascii="Times New Roman" w:hAnsi="仿宋_GB2312" w:eastAsia="仿宋_GB2312" w:cs="Times New Roman"/>
                <w:sz w:val="24"/>
                <w:szCs w:val="24"/>
              </w:rPr>
            </w:pPr>
          </w:p>
        </w:tc>
        <w:tc>
          <w:tcPr>
            <w:tcW w:w="1125" w:type="dxa"/>
            <w:vMerge w:val="continue"/>
            <w:vAlign w:val="center"/>
          </w:tcPr>
          <w:p w14:paraId="6690A4AE">
            <w:pPr>
              <w:adjustRightInd w:val="0"/>
              <w:snapToGrid w:val="0"/>
              <w:spacing w:line="324" w:lineRule="auto"/>
              <w:jc w:val="center"/>
              <w:rPr>
                <w:rFonts w:ascii="Times New Roman" w:hAnsi="仿宋_GB2312" w:eastAsia="仿宋_GB2312" w:cs="Times New Roman"/>
                <w:sz w:val="24"/>
                <w:szCs w:val="24"/>
              </w:rPr>
            </w:pPr>
          </w:p>
        </w:tc>
        <w:tc>
          <w:tcPr>
            <w:tcW w:w="1650" w:type="dxa"/>
            <w:vMerge w:val="continue"/>
            <w:vAlign w:val="center"/>
          </w:tcPr>
          <w:p w14:paraId="2CF6EC86">
            <w:pPr>
              <w:adjustRightInd w:val="0"/>
              <w:snapToGrid w:val="0"/>
              <w:spacing w:line="324" w:lineRule="auto"/>
              <w:jc w:val="center"/>
              <w:rPr>
                <w:rFonts w:ascii="Times New Roman" w:hAnsi="仿宋_GB2312" w:eastAsia="仿宋_GB2312" w:cs="Times New Roman"/>
                <w:sz w:val="24"/>
                <w:szCs w:val="24"/>
              </w:rPr>
            </w:pPr>
          </w:p>
        </w:tc>
        <w:tc>
          <w:tcPr>
            <w:tcW w:w="1127" w:type="dxa"/>
            <w:vMerge w:val="continue"/>
            <w:vAlign w:val="center"/>
          </w:tcPr>
          <w:p w14:paraId="07A14C52">
            <w:pPr>
              <w:adjustRightInd w:val="0"/>
              <w:snapToGrid w:val="0"/>
              <w:spacing w:line="324" w:lineRule="auto"/>
              <w:jc w:val="center"/>
              <w:rPr>
                <w:rFonts w:ascii="Times New Roman" w:hAnsi="仿宋_GB2312" w:eastAsia="仿宋_GB2312" w:cs="Times New Roman"/>
                <w:sz w:val="24"/>
                <w:szCs w:val="24"/>
              </w:rPr>
            </w:pPr>
          </w:p>
        </w:tc>
        <w:tc>
          <w:tcPr>
            <w:tcW w:w="845" w:type="dxa"/>
            <w:vMerge w:val="continue"/>
            <w:vAlign w:val="center"/>
          </w:tcPr>
          <w:p w14:paraId="6384FDF3">
            <w:pPr>
              <w:adjustRightInd w:val="0"/>
              <w:snapToGrid w:val="0"/>
              <w:spacing w:line="324" w:lineRule="auto"/>
              <w:jc w:val="center"/>
              <w:rPr>
                <w:rFonts w:ascii="Times New Roman" w:hAnsi="仿宋_GB2312" w:eastAsia="仿宋_GB2312" w:cs="Times New Roman"/>
                <w:spacing w:val="-10"/>
                <w:sz w:val="24"/>
                <w:szCs w:val="24"/>
              </w:rPr>
            </w:pPr>
          </w:p>
        </w:tc>
        <w:tc>
          <w:tcPr>
            <w:tcW w:w="1066" w:type="dxa"/>
            <w:tcBorders>
              <w:bottom w:val="single" w:color="auto" w:sz="4" w:space="0"/>
            </w:tcBorders>
            <w:vAlign w:val="center"/>
          </w:tcPr>
          <w:p w14:paraId="0E34FB33">
            <w:pPr>
              <w:adjustRightInd w:val="0"/>
              <w:snapToGrid w:val="0"/>
              <w:spacing w:line="324"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第二年</w:t>
            </w:r>
          </w:p>
        </w:tc>
        <w:tc>
          <w:tcPr>
            <w:tcW w:w="1330" w:type="dxa"/>
            <w:tcBorders>
              <w:bottom w:val="single" w:color="auto" w:sz="4" w:space="0"/>
            </w:tcBorders>
            <w:vAlign w:val="center"/>
          </w:tcPr>
          <w:p w14:paraId="79DDE05B">
            <w:pPr>
              <w:adjustRightInd w:val="0"/>
              <w:snapToGrid w:val="0"/>
              <w:spacing w:line="324" w:lineRule="auto"/>
              <w:ind w:left="282"/>
              <w:jc w:val="center"/>
              <w:rPr>
                <w:rFonts w:ascii="Times New Roman" w:hAnsi="仿宋_GB2312" w:eastAsia="仿宋_GB2312" w:cs="Times New Roman"/>
                <w:sz w:val="24"/>
                <w:szCs w:val="24"/>
              </w:rPr>
            </w:pPr>
          </w:p>
        </w:tc>
      </w:tr>
      <w:tr w14:paraId="19CC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vAlign w:val="center"/>
          </w:tcPr>
          <w:p w14:paraId="48A502AE">
            <w:pPr>
              <w:adjustRightInd w:val="0"/>
              <w:snapToGrid w:val="0"/>
              <w:spacing w:line="324" w:lineRule="auto"/>
              <w:jc w:val="center"/>
              <w:rPr>
                <w:rFonts w:ascii="Times New Roman" w:hAnsi="仿宋_GB2312" w:eastAsia="仿宋_GB2312" w:cs="Times New Roman"/>
                <w:sz w:val="24"/>
                <w:szCs w:val="24"/>
              </w:rPr>
            </w:pPr>
          </w:p>
        </w:tc>
        <w:tc>
          <w:tcPr>
            <w:tcW w:w="1125" w:type="dxa"/>
            <w:vMerge w:val="continue"/>
            <w:vAlign w:val="center"/>
          </w:tcPr>
          <w:p w14:paraId="43BD3057">
            <w:pPr>
              <w:adjustRightInd w:val="0"/>
              <w:snapToGrid w:val="0"/>
              <w:spacing w:line="324" w:lineRule="auto"/>
              <w:jc w:val="center"/>
              <w:rPr>
                <w:rFonts w:ascii="Times New Roman" w:hAnsi="仿宋_GB2312" w:eastAsia="仿宋_GB2312" w:cs="Times New Roman"/>
                <w:sz w:val="24"/>
                <w:szCs w:val="24"/>
              </w:rPr>
            </w:pPr>
          </w:p>
        </w:tc>
        <w:tc>
          <w:tcPr>
            <w:tcW w:w="1650" w:type="dxa"/>
            <w:vMerge w:val="continue"/>
            <w:tcBorders>
              <w:bottom w:val="single" w:color="auto" w:sz="4" w:space="0"/>
            </w:tcBorders>
            <w:vAlign w:val="center"/>
          </w:tcPr>
          <w:p w14:paraId="6B7B565B">
            <w:pPr>
              <w:adjustRightInd w:val="0"/>
              <w:snapToGrid w:val="0"/>
              <w:spacing w:line="324" w:lineRule="auto"/>
              <w:jc w:val="center"/>
              <w:rPr>
                <w:rFonts w:ascii="Times New Roman" w:hAnsi="仿宋_GB2312" w:eastAsia="仿宋_GB2312" w:cs="Times New Roman"/>
                <w:sz w:val="24"/>
                <w:szCs w:val="24"/>
              </w:rPr>
            </w:pPr>
          </w:p>
        </w:tc>
        <w:tc>
          <w:tcPr>
            <w:tcW w:w="1127" w:type="dxa"/>
            <w:vMerge w:val="continue"/>
            <w:tcBorders>
              <w:bottom w:val="single" w:color="auto" w:sz="4" w:space="0"/>
            </w:tcBorders>
            <w:vAlign w:val="center"/>
          </w:tcPr>
          <w:p w14:paraId="6AA5BE9B">
            <w:pPr>
              <w:adjustRightInd w:val="0"/>
              <w:snapToGrid w:val="0"/>
              <w:spacing w:line="324" w:lineRule="auto"/>
              <w:jc w:val="center"/>
              <w:rPr>
                <w:rFonts w:ascii="Times New Roman" w:hAnsi="仿宋_GB2312" w:eastAsia="仿宋_GB2312" w:cs="Times New Roman"/>
                <w:sz w:val="24"/>
                <w:szCs w:val="24"/>
              </w:rPr>
            </w:pPr>
          </w:p>
        </w:tc>
        <w:tc>
          <w:tcPr>
            <w:tcW w:w="845" w:type="dxa"/>
            <w:vMerge w:val="continue"/>
            <w:tcBorders>
              <w:bottom w:val="single" w:color="auto" w:sz="4" w:space="0"/>
            </w:tcBorders>
            <w:vAlign w:val="center"/>
          </w:tcPr>
          <w:p w14:paraId="52B8CD06">
            <w:pPr>
              <w:adjustRightInd w:val="0"/>
              <w:snapToGrid w:val="0"/>
              <w:spacing w:line="324" w:lineRule="auto"/>
              <w:jc w:val="center"/>
              <w:rPr>
                <w:rFonts w:ascii="Times New Roman" w:hAnsi="仿宋_GB2312" w:eastAsia="仿宋_GB2312" w:cs="Times New Roman"/>
                <w:spacing w:val="-10"/>
                <w:sz w:val="24"/>
                <w:szCs w:val="24"/>
              </w:rPr>
            </w:pPr>
          </w:p>
        </w:tc>
        <w:tc>
          <w:tcPr>
            <w:tcW w:w="1066" w:type="dxa"/>
            <w:tcBorders>
              <w:bottom w:val="single" w:color="auto" w:sz="4" w:space="0"/>
            </w:tcBorders>
            <w:vAlign w:val="center"/>
          </w:tcPr>
          <w:p w14:paraId="01140AB2">
            <w:pPr>
              <w:adjustRightInd w:val="0"/>
              <w:snapToGrid w:val="0"/>
              <w:spacing w:line="324"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第三年</w:t>
            </w:r>
          </w:p>
        </w:tc>
        <w:tc>
          <w:tcPr>
            <w:tcW w:w="1330" w:type="dxa"/>
            <w:tcBorders>
              <w:bottom w:val="single" w:color="auto" w:sz="4" w:space="0"/>
            </w:tcBorders>
            <w:vAlign w:val="center"/>
          </w:tcPr>
          <w:p w14:paraId="33DB22F1">
            <w:pPr>
              <w:adjustRightInd w:val="0"/>
              <w:snapToGrid w:val="0"/>
              <w:spacing w:line="324" w:lineRule="auto"/>
              <w:ind w:left="282"/>
              <w:jc w:val="center"/>
              <w:rPr>
                <w:rFonts w:ascii="Times New Roman" w:hAnsi="仿宋_GB2312" w:eastAsia="仿宋_GB2312" w:cs="Times New Roman"/>
                <w:sz w:val="24"/>
                <w:szCs w:val="24"/>
              </w:rPr>
            </w:pPr>
          </w:p>
        </w:tc>
      </w:tr>
      <w:tr w14:paraId="2FA3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14:paraId="5FA98DC9">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目的及组织实施方式</w:t>
            </w:r>
          </w:p>
          <w:p w14:paraId="7FB1CEF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2"/>
                <w:sz w:val="24"/>
                <w:szCs w:val="24"/>
              </w:rPr>
              <w:t>（限400字）</w:t>
            </w:r>
          </w:p>
        </w:tc>
        <w:tc>
          <w:tcPr>
            <w:tcW w:w="7143" w:type="dxa"/>
            <w:gridSpan w:val="6"/>
            <w:tcBorders>
              <w:bottom w:val="single" w:color="auto" w:sz="4" w:space="0"/>
            </w:tcBorders>
            <w:vAlign w:val="center"/>
          </w:tcPr>
          <w:p w14:paraId="5774DC11">
            <w:pPr>
              <w:adjustRightInd w:val="0"/>
              <w:snapToGrid w:val="0"/>
              <w:spacing w:line="324" w:lineRule="auto"/>
              <w:rPr>
                <w:rFonts w:ascii="Times New Roman" w:hAnsi="Times New Roman" w:eastAsia="仿宋_GB2312" w:cs="Times New Roman"/>
                <w:sz w:val="24"/>
                <w:szCs w:val="24"/>
              </w:rPr>
            </w:pPr>
          </w:p>
        </w:tc>
      </w:tr>
      <w:tr w14:paraId="4617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14:paraId="0776EA5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核心技术及</w:t>
            </w:r>
          </w:p>
          <w:p w14:paraId="1812C6A6">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创新点</w:t>
            </w:r>
          </w:p>
          <w:p w14:paraId="486724C4">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2"/>
                <w:sz w:val="24"/>
                <w:szCs w:val="24"/>
              </w:rPr>
              <w:t>（限400字）</w:t>
            </w:r>
          </w:p>
        </w:tc>
        <w:tc>
          <w:tcPr>
            <w:tcW w:w="7143" w:type="dxa"/>
            <w:gridSpan w:val="6"/>
            <w:tcBorders>
              <w:bottom w:val="single" w:color="auto" w:sz="4" w:space="0"/>
            </w:tcBorders>
            <w:vAlign w:val="center"/>
          </w:tcPr>
          <w:p w14:paraId="0B419C1C">
            <w:pPr>
              <w:adjustRightInd w:val="0"/>
              <w:snapToGrid w:val="0"/>
              <w:spacing w:line="324" w:lineRule="auto"/>
              <w:rPr>
                <w:rFonts w:ascii="Times New Roman" w:hAnsi="Times New Roman" w:eastAsia="仿宋_GB2312" w:cs="Times New Roman"/>
                <w:sz w:val="24"/>
                <w:szCs w:val="24"/>
              </w:rPr>
            </w:pPr>
          </w:p>
        </w:tc>
      </w:tr>
      <w:tr w14:paraId="15E7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14:paraId="24CA6D44">
            <w:pPr>
              <w:adjustRightInd w:val="0"/>
              <w:snapToGrid w:val="0"/>
              <w:jc w:val="center"/>
              <w:rPr>
                <w:rFonts w:ascii="Times New Roman" w:hAnsi="仿宋_GB2312" w:eastAsia="仿宋_GB2312" w:cs="Times New Roman"/>
                <w:sz w:val="24"/>
                <w:szCs w:val="24"/>
              </w:rPr>
            </w:pPr>
          </w:p>
          <w:p w14:paraId="60FB0465">
            <w:pPr>
              <w:adjustRightInd w:val="0"/>
              <w:snapToGrid w:val="0"/>
              <w:jc w:val="center"/>
              <w:rPr>
                <w:rFonts w:ascii="Times New Roman" w:hAnsi="仿宋_GB2312" w:eastAsia="仿宋_GB2312" w:cs="Times New Roman"/>
                <w:sz w:val="24"/>
                <w:szCs w:val="24"/>
              </w:rPr>
            </w:pPr>
          </w:p>
          <w:p w14:paraId="3DAA12A3">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取得的</w:t>
            </w:r>
          </w:p>
          <w:p w14:paraId="0CED2306">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阶段性成果</w:t>
            </w:r>
          </w:p>
          <w:p w14:paraId="7FA91BA4">
            <w:pPr>
              <w:adjustRightInd w:val="0"/>
              <w:snapToGrid w:val="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（限400字）</w:t>
            </w:r>
          </w:p>
          <w:p w14:paraId="0B4784BF">
            <w:pPr>
              <w:adjustRightInd w:val="0"/>
              <w:snapToGrid w:val="0"/>
              <w:jc w:val="center"/>
              <w:rPr>
                <w:rFonts w:ascii="Times New Roman" w:hAnsi="仿宋_GB2312" w:eastAsia="仿宋_GB2312" w:cs="Times New Roman"/>
                <w:sz w:val="24"/>
                <w:szCs w:val="24"/>
              </w:rPr>
            </w:pPr>
          </w:p>
          <w:p w14:paraId="4BBE6E30">
            <w:pPr>
              <w:adjustRightInd w:val="0"/>
              <w:snapToGrid w:val="0"/>
              <w:rPr>
                <w:rFonts w:ascii="Times New Roman" w:hAnsi="仿宋_GB2312" w:eastAsia="仿宋_GB2312" w:cs="Times New Roman"/>
                <w:sz w:val="24"/>
                <w:szCs w:val="24"/>
              </w:rPr>
            </w:pPr>
          </w:p>
        </w:tc>
        <w:tc>
          <w:tcPr>
            <w:tcW w:w="7143" w:type="dxa"/>
            <w:gridSpan w:val="6"/>
            <w:tcBorders>
              <w:bottom w:val="single" w:color="auto" w:sz="4" w:space="0"/>
            </w:tcBorders>
            <w:vAlign w:val="center"/>
          </w:tcPr>
          <w:p w14:paraId="7552529B">
            <w:pPr>
              <w:adjustRightInd w:val="0"/>
              <w:snapToGrid w:val="0"/>
              <w:spacing w:line="324" w:lineRule="auto"/>
              <w:rPr>
                <w:rFonts w:ascii="Times New Roman" w:hAnsi="Times New Roman" w:eastAsia="仿宋_GB2312" w:cs="Times New Roman"/>
                <w:sz w:val="24"/>
                <w:szCs w:val="24"/>
              </w:rPr>
            </w:pPr>
          </w:p>
          <w:p w14:paraId="2C1FD74B">
            <w:pPr>
              <w:adjustRightInd w:val="0"/>
              <w:snapToGrid w:val="0"/>
              <w:spacing w:line="324" w:lineRule="auto"/>
              <w:rPr>
                <w:rFonts w:ascii="Times New Roman" w:hAnsi="Times New Roman" w:eastAsia="仿宋_GB2312" w:cs="Times New Roman"/>
                <w:sz w:val="24"/>
                <w:szCs w:val="24"/>
              </w:rPr>
            </w:pPr>
          </w:p>
          <w:p w14:paraId="30713C53">
            <w:pPr>
              <w:adjustRightInd w:val="0"/>
              <w:snapToGrid w:val="0"/>
              <w:spacing w:line="324" w:lineRule="auto"/>
              <w:rPr>
                <w:rFonts w:ascii="Times New Roman" w:hAnsi="Times New Roman" w:eastAsia="仿宋_GB2312" w:cs="Times New Roman"/>
                <w:sz w:val="24"/>
                <w:szCs w:val="24"/>
              </w:rPr>
            </w:pPr>
          </w:p>
          <w:p w14:paraId="53569496">
            <w:pPr>
              <w:adjustRightInd w:val="0"/>
              <w:snapToGrid w:val="0"/>
              <w:spacing w:line="324" w:lineRule="auto"/>
              <w:rPr>
                <w:rFonts w:ascii="Times New Roman" w:hAnsi="Times New Roman" w:eastAsia="仿宋_GB2312" w:cs="Times New Roman"/>
                <w:sz w:val="24"/>
                <w:szCs w:val="24"/>
              </w:rPr>
            </w:pPr>
          </w:p>
          <w:p w14:paraId="3580B307">
            <w:pPr>
              <w:adjustRightInd w:val="0"/>
              <w:snapToGrid w:val="0"/>
              <w:spacing w:line="324" w:lineRule="auto"/>
              <w:rPr>
                <w:rFonts w:ascii="Times New Roman" w:hAnsi="Times New Roman" w:eastAsia="仿宋_GB2312" w:cs="Times New Roman"/>
                <w:sz w:val="24"/>
                <w:szCs w:val="24"/>
              </w:rPr>
            </w:pPr>
          </w:p>
          <w:p w14:paraId="34D478F7">
            <w:pPr>
              <w:adjustRightInd w:val="0"/>
              <w:snapToGrid w:val="0"/>
              <w:spacing w:line="324" w:lineRule="auto"/>
              <w:rPr>
                <w:rFonts w:ascii="Times New Roman" w:hAnsi="Times New Roman" w:eastAsia="仿宋_GB2312" w:cs="Times New Roman"/>
                <w:sz w:val="24"/>
                <w:szCs w:val="24"/>
              </w:rPr>
            </w:pPr>
          </w:p>
          <w:p w14:paraId="2085A6F3">
            <w:pPr>
              <w:adjustRightInd w:val="0"/>
              <w:snapToGrid w:val="0"/>
              <w:spacing w:line="324" w:lineRule="auto"/>
              <w:rPr>
                <w:rFonts w:ascii="Times New Roman" w:hAnsi="Times New Roman" w:eastAsia="仿宋_GB2312" w:cs="Times New Roman"/>
                <w:sz w:val="24"/>
                <w:szCs w:val="24"/>
              </w:rPr>
            </w:pPr>
          </w:p>
          <w:p w14:paraId="4D687562">
            <w:pPr>
              <w:adjustRightInd w:val="0"/>
              <w:snapToGrid w:val="0"/>
              <w:spacing w:line="324" w:lineRule="auto"/>
              <w:rPr>
                <w:rFonts w:ascii="Times New Roman" w:hAnsi="Times New Roman" w:eastAsia="仿宋_GB2312" w:cs="Times New Roman"/>
                <w:sz w:val="24"/>
                <w:szCs w:val="24"/>
              </w:rPr>
            </w:pPr>
          </w:p>
        </w:tc>
      </w:tr>
    </w:tbl>
    <w:p w14:paraId="477F97BB">
      <w:pPr>
        <w:adjustRightInd w:val="0"/>
        <w:snapToGrid w:val="0"/>
        <w:spacing w:line="360" w:lineRule="auto"/>
        <w:rPr>
          <w:rFonts w:ascii="黑体" w:hAnsi="黑体" w:eastAsia="黑体" w:cs="Times New Roman"/>
          <w:sz w:val="28"/>
          <w:szCs w:val="32"/>
        </w:rPr>
      </w:pPr>
      <w:bookmarkStart w:id="57" w:name="_Toc189391097"/>
      <w:bookmarkStart w:id="58" w:name="_Toc445469108"/>
      <w:bookmarkStart w:id="59" w:name="_Toc18443"/>
      <w:bookmarkStart w:id="60" w:name="_Toc5464"/>
    </w:p>
    <w:p w14:paraId="7645CEE7">
      <w:pPr>
        <w:widowControl/>
        <w:jc w:val="left"/>
        <w:rPr>
          <w:rFonts w:ascii="黑体" w:hAnsi="黑体" w:eastAsia="黑体" w:cs="Times New Roman"/>
          <w:sz w:val="28"/>
          <w:szCs w:val="32"/>
        </w:rPr>
      </w:pPr>
      <w:r>
        <w:rPr>
          <w:rFonts w:ascii="黑体" w:hAnsi="黑体" w:eastAsia="黑体" w:cs="Times New Roman"/>
          <w:sz w:val="28"/>
          <w:szCs w:val="32"/>
        </w:rPr>
        <w:br w:type="page"/>
      </w:r>
    </w:p>
    <w:p w14:paraId="60E3F3FD">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五、企业年度研究开发费用结构明细表</w:t>
      </w:r>
      <w:bookmarkEnd w:id="57"/>
      <w:r>
        <w:rPr>
          <w:rFonts w:hint="eastAsia" w:ascii="黑体" w:hAnsi="黑体" w:eastAsia="黑体" w:cs="Times New Roman"/>
          <w:sz w:val="28"/>
          <w:szCs w:val="32"/>
        </w:rPr>
        <w:t>(按近三年每年分别填报)</w:t>
      </w:r>
      <w:bookmarkEnd w:id="58"/>
      <w:bookmarkEnd w:id="59"/>
      <w:bookmarkEnd w:id="60"/>
    </w:p>
    <w:p w14:paraId="6DC5437C">
      <w:pPr>
        <w:adjustRightInd w:val="0"/>
        <w:snapToGrid w:val="0"/>
        <w:spacing w:line="360" w:lineRule="auto"/>
        <w:ind w:firstLine="560" w:firstLineChars="200"/>
        <w:rPr>
          <w:rFonts w:ascii="Times New Roman" w:hAnsi="Times New Roman" w:eastAsia="仿宋_GB2312" w:cs="Times New Roman"/>
          <w:b/>
          <w:bCs/>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年度  </w:t>
      </w:r>
      <w:r>
        <w:rPr>
          <w:rFonts w:ascii="Times New Roman" w:hAnsi="Times New Roman" w:eastAsia="仿宋_GB2312" w:cs="Times New Roman"/>
          <w:b/>
          <w:bCs/>
          <w:sz w:val="28"/>
          <w:szCs w:val="28"/>
        </w:rPr>
        <w:t xml:space="preserve">                                    </w:t>
      </w:r>
      <w:r>
        <w:rPr>
          <w:rFonts w:ascii="Times New Roman" w:hAnsi="Times New Roman" w:eastAsia="仿宋_GB2312" w:cs="Times New Roman"/>
          <w:sz w:val="28"/>
          <w:szCs w:val="28"/>
        </w:rPr>
        <w:t>单位：万元</w:t>
      </w:r>
    </w:p>
    <w:tbl>
      <w:tblPr>
        <w:tblStyle w:val="14"/>
        <w:tblpPr w:leftFromText="180" w:rightFromText="180" w:vertAnchor="text" w:horzAnchor="margin" w:tblpXSpec="center" w:tblpY="1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5"/>
        <w:gridCol w:w="971"/>
        <w:gridCol w:w="971"/>
        <w:gridCol w:w="949"/>
        <w:gridCol w:w="556"/>
        <w:gridCol w:w="955"/>
        <w:gridCol w:w="836"/>
      </w:tblGrid>
      <w:tr w14:paraId="7383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605" w:type="dxa"/>
          </w:tcPr>
          <w:p w14:paraId="0A85C731">
            <w:pPr>
              <w:adjustRightInd w:val="0"/>
              <w:snapToGrid w:val="0"/>
              <w:spacing w:line="360" w:lineRule="auto"/>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 xml:space="preserve"> 科目</w:t>
            </w:r>
          </w:p>
          <w:p w14:paraId="5C4E6F8B">
            <w:pPr>
              <w:adjustRightInd w:val="0"/>
              <w:snapToGrid w:val="0"/>
              <w:spacing w:line="360" w:lineRule="auto"/>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累计发生额</w:t>
            </w:r>
          </w:p>
          <w:p w14:paraId="52F63BBB">
            <w:pPr>
              <w:adjustRightInd w:val="0"/>
              <w:snapToGrid w:val="0"/>
              <w:spacing w:line="360" w:lineRule="auto"/>
              <w:jc w:val="left"/>
              <w:rPr>
                <w:rFonts w:ascii="Times New Roman" w:hAnsi="仿宋_GB2312" w:eastAsia="仿宋_GB2312" w:cs="Times New Roman"/>
                <w:b/>
                <w:bCs/>
                <w:kern w:val="44"/>
                <w:sz w:val="24"/>
                <w:szCs w:val="24"/>
              </w:rPr>
            </w:pPr>
            <w:r>
              <w:rPr>
                <w:rFonts w:hint="eastAsia" w:ascii="Times New Roman" w:hAnsi="仿宋_GB2312" w:eastAsia="仿宋_GB2312" w:cs="Times New Roman"/>
                <w:b/>
                <w:bCs/>
                <w:kern w:val="44"/>
                <w:sz w:val="24"/>
                <w:szCs w:val="24"/>
              </w:rPr>
              <w:t>研发项目编号</w:t>
            </w:r>
          </w:p>
        </w:tc>
        <w:tc>
          <w:tcPr>
            <w:tcW w:w="971" w:type="dxa"/>
            <w:vAlign w:val="center"/>
          </w:tcPr>
          <w:p w14:paraId="6F0FCBFC">
            <w:pPr>
              <w:adjustRightInd w:val="0"/>
              <w:snapToGrid w:val="0"/>
              <w:spacing w:line="360" w:lineRule="auto"/>
              <w:jc w:val="center"/>
              <w:rPr>
                <w:rFonts w:ascii="Times New Roman" w:hAnsi="仿宋_GB2312" w:eastAsia="仿宋_GB2312" w:cs="Times New Roman"/>
                <w:sz w:val="24"/>
                <w:szCs w:val="24"/>
              </w:rPr>
            </w:pPr>
            <w:bookmarkStart w:id="61" w:name="_Toc8283"/>
            <w:bookmarkStart w:id="62" w:name="_Toc5929"/>
            <w:bookmarkStart w:id="63" w:name="_Toc445469109"/>
            <w:r>
              <w:rPr>
                <w:rFonts w:hint="eastAsia" w:ascii="Times New Roman" w:hAnsi="仿宋_GB2312" w:eastAsia="仿宋_GB2312" w:cs="Times New Roman"/>
                <w:sz w:val="24"/>
                <w:szCs w:val="24"/>
              </w:rPr>
              <w:t>RD01</w:t>
            </w:r>
            <w:bookmarkEnd w:id="61"/>
            <w:bookmarkEnd w:id="62"/>
            <w:bookmarkEnd w:id="63"/>
          </w:p>
        </w:tc>
        <w:tc>
          <w:tcPr>
            <w:tcW w:w="971" w:type="dxa"/>
            <w:vAlign w:val="center"/>
          </w:tcPr>
          <w:p w14:paraId="5ED17D0D">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RD02</w:t>
            </w:r>
          </w:p>
        </w:tc>
        <w:tc>
          <w:tcPr>
            <w:tcW w:w="949" w:type="dxa"/>
            <w:vAlign w:val="center"/>
          </w:tcPr>
          <w:p w14:paraId="389FCE51">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RD03</w:t>
            </w:r>
          </w:p>
        </w:tc>
        <w:tc>
          <w:tcPr>
            <w:tcW w:w="556" w:type="dxa"/>
            <w:vAlign w:val="center"/>
          </w:tcPr>
          <w:p w14:paraId="68A6E9D0">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w:t>
            </w:r>
          </w:p>
        </w:tc>
        <w:tc>
          <w:tcPr>
            <w:tcW w:w="955" w:type="dxa"/>
            <w:vAlign w:val="center"/>
          </w:tcPr>
          <w:p w14:paraId="6D361C10">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24"/>
              </w:rPr>
              <w:t>RD…</w:t>
            </w:r>
          </w:p>
        </w:tc>
        <w:tc>
          <w:tcPr>
            <w:tcW w:w="836" w:type="dxa"/>
            <w:vAlign w:val="center"/>
          </w:tcPr>
          <w:p w14:paraId="5DC40A90">
            <w:pPr>
              <w:adjustRightInd w:val="0"/>
              <w:snapToGrid w:val="0"/>
              <w:spacing w:line="360" w:lineRule="auto"/>
              <w:jc w:val="center"/>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合计</w:t>
            </w:r>
          </w:p>
        </w:tc>
      </w:tr>
      <w:tr w14:paraId="2E2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4E8ED020">
            <w:pPr>
              <w:adjustRightInd w:val="0"/>
              <w:snapToGrid w:val="0"/>
              <w:spacing w:line="300" w:lineRule="auto"/>
              <w:rPr>
                <w:rFonts w:ascii="Times New Roman" w:hAnsi="仿宋_GB2312" w:eastAsia="仿宋_GB2312" w:cs="Times New Roman"/>
                <w:kern w:val="44"/>
                <w:sz w:val="24"/>
                <w:szCs w:val="24"/>
              </w:rPr>
            </w:pPr>
            <w:r>
              <w:rPr>
                <w:rFonts w:ascii="Calibri" w:hAnsi="Calibri" w:eastAsia="仿宋_GB2312" w:cs="Calibri"/>
                <w:kern w:val="44"/>
                <w:sz w:val="24"/>
                <w:szCs w:val="24"/>
              </w:rPr>
              <w:t> </w:t>
            </w:r>
            <w:r>
              <w:rPr>
                <w:rFonts w:hint="eastAsia" w:ascii="Times New Roman" w:hAnsi="仿宋_GB2312" w:eastAsia="仿宋_GB2312" w:cs="Times New Roman"/>
                <w:kern w:val="44"/>
                <w:sz w:val="24"/>
                <w:szCs w:val="24"/>
              </w:rPr>
              <w:t>内部研究开发费用</w:t>
            </w:r>
          </w:p>
        </w:tc>
        <w:tc>
          <w:tcPr>
            <w:tcW w:w="971" w:type="dxa"/>
            <w:vAlign w:val="center"/>
          </w:tcPr>
          <w:p w14:paraId="013B97C4">
            <w:pPr>
              <w:adjustRightInd w:val="0"/>
              <w:snapToGrid w:val="0"/>
              <w:spacing w:line="480" w:lineRule="auto"/>
              <w:rPr>
                <w:rFonts w:ascii="Times New Roman" w:hAnsi="仿宋_GB2312" w:eastAsia="仿宋_GB2312" w:cs="Times New Roman"/>
                <w:kern w:val="44"/>
                <w:sz w:val="24"/>
                <w:szCs w:val="24"/>
              </w:rPr>
            </w:pPr>
          </w:p>
        </w:tc>
        <w:tc>
          <w:tcPr>
            <w:tcW w:w="971" w:type="dxa"/>
          </w:tcPr>
          <w:p w14:paraId="5F5932F3">
            <w:pPr>
              <w:adjustRightInd w:val="0"/>
              <w:snapToGrid w:val="0"/>
              <w:spacing w:line="480" w:lineRule="auto"/>
              <w:rPr>
                <w:rFonts w:ascii="Times New Roman" w:hAnsi="仿宋_GB2312" w:eastAsia="仿宋_GB2312" w:cs="Times New Roman"/>
                <w:kern w:val="44"/>
                <w:sz w:val="24"/>
                <w:szCs w:val="24"/>
              </w:rPr>
            </w:pPr>
          </w:p>
        </w:tc>
        <w:tc>
          <w:tcPr>
            <w:tcW w:w="949" w:type="dxa"/>
            <w:vAlign w:val="center"/>
          </w:tcPr>
          <w:p w14:paraId="0F807575">
            <w:pPr>
              <w:adjustRightInd w:val="0"/>
              <w:snapToGrid w:val="0"/>
              <w:spacing w:line="480" w:lineRule="auto"/>
              <w:rPr>
                <w:rFonts w:ascii="Times New Roman" w:hAnsi="仿宋_GB2312" w:eastAsia="仿宋_GB2312" w:cs="Times New Roman"/>
                <w:kern w:val="44"/>
                <w:sz w:val="24"/>
                <w:szCs w:val="24"/>
              </w:rPr>
            </w:pPr>
          </w:p>
        </w:tc>
        <w:tc>
          <w:tcPr>
            <w:tcW w:w="556" w:type="dxa"/>
            <w:vAlign w:val="center"/>
          </w:tcPr>
          <w:p w14:paraId="528A5045">
            <w:pPr>
              <w:adjustRightInd w:val="0"/>
              <w:snapToGrid w:val="0"/>
              <w:spacing w:line="480" w:lineRule="auto"/>
              <w:rPr>
                <w:rFonts w:ascii="Times New Roman" w:hAnsi="仿宋_GB2312" w:eastAsia="仿宋_GB2312" w:cs="Times New Roman"/>
                <w:kern w:val="44"/>
                <w:sz w:val="24"/>
                <w:szCs w:val="24"/>
              </w:rPr>
            </w:pPr>
          </w:p>
        </w:tc>
        <w:tc>
          <w:tcPr>
            <w:tcW w:w="955" w:type="dxa"/>
            <w:vAlign w:val="center"/>
          </w:tcPr>
          <w:p w14:paraId="1C3A55B3">
            <w:pPr>
              <w:adjustRightInd w:val="0"/>
              <w:snapToGrid w:val="0"/>
              <w:spacing w:line="480" w:lineRule="auto"/>
              <w:rPr>
                <w:rFonts w:ascii="Times New Roman" w:hAnsi="仿宋_GB2312" w:eastAsia="仿宋_GB2312" w:cs="Times New Roman"/>
                <w:kern w:val="44"/>
                <w:sz w:val="24"/>
                <w:szCs w:val="24"/>
              </w:rPr>
            </w:pPr>
          </w:p>
        </w:tc>
        <w:tc>
          <w:tcPr>
            <w:tcW w:w="836" w:type="dxa"/>
            <w:vAlign w:val="center"/>
          </w:tcPr>
          <w:p w14:paraId="10535B7D">
            <w:pPr>
              <w:adjustRightInd w:val="0"/>
              <w:snapToGrid w:val="0"/>
              <w:spacing w:line="480" w:lineRule="auto"/>
              <w:rPr>
                <w:rFonts w:ascii="Times New Roman" w:hAnsi="仿宋_GB2312" w:eastAsia="仿宋_GB2312" w:cs="Times New Roman"/>
                <w:kern w:val="44"/>
                <w:sz w:val="24"/>
                <w:szCs w:val="24"/>
              </w:rPr>
            </w:pPr>
          </w:p>
        </w:tc>
      </w:tr>
      <w:tr w14:paraId="4A96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7BDBCD36">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其中：人员人工费用</w:t>
            </w:r>
          </w:p>
        </w:tc>
        <w:tc>
          <w:tcPr>
            <w:tcW w:w="971" w:type="dxa"/>
            <w:vAlign w:val="center"/>
          </w:tcPr>
          <w:p w14:paraId="7F80102F">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1382802D">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3D6019DF">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5A37E3E8">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2ED6227B">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5B323EEE">
            <w:pPr>
              <w:adjustRightInd w:val="0"/>
              <w:snapToGrid w:val="0"/>
              <w:spacing w:line="480" w:lineRule="auto"/>
              <w:jc w:val="center"/>
              <w:rPr>
                <w:rFonts w:ascii="Times New Roman" w:hAnsi="仿宋_GB2312" w:eastAsia="仿宋_GB2312" w:cs="Times New Roman"/>
                <w:kern w:val="44"/>
                <w:sz w:val="24"/>
                <w:szCs w:val="24"/>
              </w:rPr>
            </w:pPr>
          </w:p>
        </w:tc>
      </w:tr>
      <w:tr w14:paraId="4442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3C3AC5FB">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直接投入费用</w:t>
            </w:r>
          </w:p>
        </w:tc>
        <w:tc>
          <w:tcPr>
            <w:tcW w:w="971" w:type="dxa"/>
            <w:vAlign w:val="center"/>
          </w:tcPr>
          <w:p w14:paraId="475514EC">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5BCB50CA">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15E90B99">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27678008">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1C1646D5">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6C916F01">
            <w:pPr>
              <w:adjustRightInd w:val="0"/>
              <w:snapToGrid w:val="0"/>
              <w:spacing w:line="480" w:lineRule="auto"/>
              <w:jc w:val="center"/>
              <w:rPr>
                <w:rFonts w:ascii="Times New Roman" w:hAnsi="仿宋_GB2312" w:eastAsia="仿宋_GB2312" w:cs="Times New Roman"/>
                <w:kern w:val="44"/>
                <w:sz w:val="24"/>
                <w:szCs w:val="24"/>
              </w:rPr>
            </w:pPr>
          </w:p>
        </w:tc>
      </w:tr>
      <w:tr w14:paraId="76A7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1A89AB21">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折旧费用与长期待摊费用</w:t>
            </w:r>
          </w:p>
        </w:tc>
        <w:tc>
          <w:tcPr>
            <w:tcW w:w="971" w:type="dxa"/>
            <w:vAlign w:val="center"/>
          </w:tcPr>
          <w:p w14:paraId="17AC724A">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4471C01B">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36A44C2C">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5AD069E2">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4BE51086">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562CFE8B">
            <w:pPr>
              <w:adjustRightInd w:val="0"/>
              <w:snapToGrid w:val="0"/>
              <w:spacing w:line="480" w:lineRule="auto"/>
              <w:jc w:val="center"/>
              <w:rPr>
                <w:rFonts w:ascii="Times New Roman" w:hAnsi="仿宋_GB2312" w:eastAsia="仿宋_GB2312" w:cs="Times New Roman"/>
                <w:kern w:val="44"/>
                <w:sz w:val="24"/>
                <w:szCs w:val="24"/>
              </w:rPr>
            </w:pPr>
          </w:p>
        </w:tc>
      </w:tr>
      <w:tr w14:paraId="1853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25AE9BDC">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spacing w:val="-10"/>
                <w:kern w:val="44"/>
                <w:sz w:val="24"/>
                <w:szCs w:val="24"/>
              </w:rPr>
              <w:t xml:space="preserve">        无形资产摊销费用</w:t>
            </w:r>
          </w:p>
        </w:tc>
        <w:tc>
          <w:tcPr>
            <w:tcW w:w="971" w:type="dxa"/>
            <w:vAlign w:val="center"/>
          </w:tcPr>
          <w:p w14:paraId="4CEDDDE2">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754829F7">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6AC77326">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6D9E0C12">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6FD6A913">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5528818E">
            <w:pPr>
              <w:adjustRightInd w:val="0"/>
              <w:snapToGrid w:val="0"/>
              <w:spacing w:line="480" w:lineRule="auto"/>
              <w:jc w:val="center"/>
              <w:rPr>
                <w:rFonts w:ascii="Times New Roman" w:hAnsi="仿宋_GB2312" w:eastAsia="仿宋_GB2312" w:cs="Times New Roman"/>
                <w:kern w:val="44"/>
                <w:sz w:val="24"/>
                <w:szCs w:val="24"/>
              </w:rPr>
            </w:pPr>
          </w:p>
        </w:tc>
      </w:tr>
      <w:tr w14:paraId="5638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39BFEA37">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设计费用</w:t>
            </w:r>
          </w:p>
        </w:tc>
        <w:tc>
          <w:tcPr>
            <w:tcW w:w="971" w:type="dxa"/>
            <w:vAlign w:val="center"/>
          </w:tcPr>
          <w:p w14:paraId="485CFDA3">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6195CC5C">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6E6CE583">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2D713ED7">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351B638F">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4D5C0F5D">
            <w:pPr>
              <w:adjustRightInd w:val="0"/>
              <w:snapToGrid w:val="0"/>
              <w:spacing w:line="480" w:lineRule="auto"/>
              <w:jc w:val="center"/>
              <w:rPr>
                <w:rFonts w:ascii="Times New Roman" w:hAnsi="仿宋_GB2312" w:eastAsia="仿宋_GB2312" w:cs="Times New Roman"/>
                <w:kern w:val="44"/>
                <w:sz w:val="24"/>
                <w:szCs w:val="24"/>
              </w:rPr>
            </w:pPr>
          </w:p>
        </w:tc>
      </w:tr>
      <w:tr w14:paraId="0FCA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vAlign w:val="center"/>
          </w:tcPr>
          <w:p w14:paraId="0DCF07D1">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sz w:val="24"/>
                <w:szCs w:val="32"/>
              </w:rPr>
              <w:t xml:space="preserve">       </w:t>
            </w:r>
            <w:r>
              <w:rPr>
                <w:rFonts w:hint="eastAsia" w:ascii="Times New Roman" w:hAnsi="仿宋_GB2312" w:eastAsia="仿宋_GB2312" w:cs="Times New Roman"/>
                <w:sz w:val="24"/>
                <w:szCs w:val="32"/>
                <w:lang w:val="zh-CN"/>
              </w:rPr>
              <w:t>装备调试费用与试验费用</w:t>
            </w:r>
          </w:p>
        </w:tc>
        <w:tc>
          <w:tcPr>
            <w:tcW w:w="971" w:type="dxa"/>
            <w:vAlign w:val="center"/>
          </w:tcPr>
          <w:p w14:paraId="3DC831B7">
            <w:pPr>
              <w:adjustRightInd w:val="0"/>
              <w:snapToGrid w:val="0"/>
              <w:spacing w:line="480" w:lineRule="auto"/>
              <w:jc w:val="center"/>
              <w:rPr>
                <w:rFonts w:ascii="Times New Roman" w:hAnsi="仿宋_GB2312" w:eastAsia="仿宋_GB2312" w:cs="Times New Roman"/>
                <w:kern w:val="44"/>
                <w:sz w:val="24"/>
                <w:szCs w:val="24"/>
              </w:rPr>
            </w:pPr>
          </w:p>
        </w:tc>
        <w:tc>
          <w:tcPr>
            <w:tcW w:w="971" w:type="dxa"/>
          </w:tcPr>
          <w:p w14:paraId="3F3A7C6C">
            <w:pPr>
              <w:adjustRightInd w:val="0"/>
              <w:snapToGrid w:val="0"/>
              <w:spacing w:line="480" w:lineRule="auto"/>
              <w:jc w:val="center"/>
              <w:rPr>
                <w:rFonts w:ascii="Times New Roman" w:hAnsi="仿宋_GB2312" w:eastAsia="仿宋_GB2312" w:cs="Times New Roman"/>
                <w:kern w:val="44"/>
                <w:sz w:val="24"/>
                <w:szCs w:val="24"/>
              </w:rPr>
            </w:pPr>
          </w:p>
        </w:tc>
        <w:tc>
          <w:tcPr>
            <w:tcW w:w="949" w:type="dxa"/>
            <w:vAlign w:val="center"/>
          </w:tcPr>
          <w:p w14:paraId="22D0DCFF">
            <w:pPr>
              <w:adjustRightInd w:val="0"/>
              <w:snapToGrid w:val="0"/>
              <w:spacing w:line="480" w:lineRule="auto"/>
              <w:jc w:val="center"/>
              <w:rPr>
                <w:rFonts w:ascii="Times New Roman" w:hAnsi="仿宋_GB2312" w:eastAsia="仿宋_GB2312" w:cs="Times New Roman"/>
                <w:kern w:val="44"/>
                <w:sz w:val="24"/>
                <w:szCs w:val="24"/>
              </w:rPr>
            </w:pPr>
          </w:p>
        </w:tc>
        <w:tc>
          <w:tcPr>
            <w:tcW w:w="556" w:type="dxa"/>
            <w:vAlign w:val="center"/>
          </w:tcPr>
          <w:p w14:paraId="3BABA128">
            <w:pPr>
              <w:adjustRightInd w:val="0"/>
              <w:snapToGrid w:val="0"/>
              <w:spacing w:line="480" w:lineRule="auto"/>
              <w:jc w:val="center"/>
              <w:rPr>
                <w:rFonts w:ascii="Times New Roman" w:hAnsi="仿宋_GB2312" w:eastAsia="仿宋_GB2312" w:cs="Times New Roman"/>
                <w:kern w:val="44"/>
                <w:sz w:val="24"/>
                <w:szCs w:val="24"/>
              </w:rPr>
            </w:pPr>
          </w:p>
        </w:tc>
        <w:tc>
          <w:tcPr>
            <w:tcW w:w="955" w:type="dxa"/>
            <w:vAlign w:val="center"/>
          </w:tcPr>
          <w:p w14:paraId="69AFA21D">
            <w:pPr>
              <w:adjustRightInd w:val="0"/>
              <w:snapToGrid w:val="0"/>
              <w:spacing w:line="480" w:lineRule="auto"/>
              <w:jc w:val="center"/>
              <w:rPr>
                <w:rFonts w:ascii="Times New Roman" w:hAnsi="仿宋_GB2312" w:eastAsia="仿宋_GB2312" w:cs="Times New Roman"/>
                <w:kern w:val="44"/>
                <w:sz w:val="24"/>
                <w:szCs w:val="24"/>
              </w:rPr>
            </w:pPr>
          </w:p>
        </w:tc>
        <w:tc>
          <w:tcPr>
            <w:tcW w:w="836" w:type="dxa"/>
            <w:vAlign w:val="center"/>
          </w:tcPr>
          <w:p w14:paraId="2B6A44F1">
            <w:pPr>
              <w:adjustRightInd w:val="0"/>
              <w:snapToGrid w:val="0"/>
              <w:spacing w:line="480" w:lineRule="auto"/>
              <w:jc w:val="center"/>
              <w:rPr>
                <w:rFonts w:ascii="Times New Roman" w:hAnsi="仿宋_GB2312" w:eastAsia="仿宋_GB2312" w:cs="Times New Roman"/>
                <w:kern w:val="44"/>
                <w:sz w:val="24"/>
                <w:szCs w:val="24"/>
              </w:rPr>
            </w:pPr>
          </w:p>
        </w:tc>
      </w:tr>
      <w:tr w14:paraId="0A2B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bottom w:val="double" w:color="auto" w:sz="4" w:space="0"/>
            </w:tcBorders>
            <w:vAlign w:val="center"/>
          </w:tcPr>
          <w:p w14:paraId="0610611B">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 xml:space="preserve">       其他费用</w:t>
            </w:r>
          </w:p>
        </w:tc>
        <w:tc>
          <w:tcPr>
            <w:tcW w:w="971" w:type="dxa"/>
            <w:tcBorders>
              <w:bottom w:val="double" w:color="auto" w:sz="4" w:space="0"/>
            </w:tcBorders>
            <w:vAlign w:val="center"/>
          </w:tcPr>
          <w:p w14:paraId="61F91BA7">
            <w:pPr>
              <w:adjustRightInd w:val="0"/>
              <w:snapToGrid w:val="0"/>
              <w:spacing w:line="480" w:lineRule="auto"/>
              <w:jc w:val="center"/>
              <w:rPr>
                <w:rFonts w:ascii="Times New Roman" w:hAnsi="仿宋_GB2312" w:eastAsia="仿宋_GB2312" w:cs="Times New Roman"/>
                <w:kern w:val="44"/>
                <w:sz w:val="24"/>
                <w:szCs w:val="24"/>
              </w:rPr>
            </w:pPr>
          </w:p>
        </w:tc>
        <w:tc>
          <w:tcPr>
            <w:tcW w:w="971" w:type="dxa"/>
            <w:tcBorders>
              <w:bottom w:val="double" w:color="auto" w:sz="4" w:space="0"/>
            </w:tcBorders>
          </w:tcPr>
          <w:p w14:paraId="2007EE2D">
            <w:pPr>
              <w:adjustRightInd w:val="0"/>
              <w:snapToGrid w:val="0"/>
              <w:spacing w:line="480" w:lineRule="auto"/>
              <w:jc w:val="center"/>
              <w:rPr>
                <w:rFonts w:ascii="Times New Roman" w:hAnsi="仿宋_GB2312" w:eastAsia="仿宋_GB2312" w:cs="Times New Roman"/>
                <w:kern w:val="44"/>
                <w:sz w:val="24"/>
                <w:szCs w:val="24"/>
              </w:rPr>
            </w:pPr>
          </w:p>
        </w:tc>
        <w:tc>
          <w:tcPr>
            <w:tcW w:w="949" w:type="dxa"/>
            <w:tcBorders>
              <w:bottom w:val="double" w:color="auto" w:sz="4" w:space="0"/>
            </w:tcBorders>
            <w:vAlign w:val="center"/>
          </w:tcPr>
          <w:p w14:paraId="2274FBB8">
            <w:pPr>
              <w:adjustRightInd w:val="0"/>
              <w:snapToGrid w:val="0"/>
              <w:spacing w:line="480" w:lineRule="auto"/>
              <w:jc w:val="center"/>
              <w:rPr>
                <w:rFonts w:ascii="Times New Roman" w:hAnsi="仿宋_GB2312" w:eastAsia="仿宋_GB2312" w:cs="Times New Roman"/>
                <w:kern w:val="44"/>
                <w:sz w:val="24"/>
                <w:szCs w:val="24"/>
              </w:rPr>
            </w:pPr>
          </w:p>
        </w:tc>
        <w:tc>
          <w:tcPr>
            <w:tcW w:w="556" w:type="dxa"/>
            <w:tcBorders>
              <w:bottom w:val="double" w:color="auto" w:sz="4" w:space="0"/>
            </w:tcBorders>
            <w:vAlign w:val="center"/>
          </w:tcPr>
          <w:p w14:paraId="5C96D641">
            <w:pPr>
              <w:adjustRightInd w:val="0"/>
              <w:snapToGrid w:val="0"/>
              <w:spacing w:line="480" w:lineRule="auto"/>
              <w:jc w:val="center"/>
              <w:rPr>
                <w:rFonts w:ascii="Times New Roman" w:hAnsi="仿宋_GB2312" w:eastAsia="仿宋_GB2312" w:cs="Times New Roman"/>
                <w:kern w:val="44"/>
                <w:sz w:val="24"/>
                <w:szCs w:val="24"/>
              </w:rPr>
            </w:pPr>
          </w:p>
        </w:tc>
        <w:tc>
          <w:tcPr>
            <w:tcW w:w="955" w:type="dxa"/>
            <w:tcBorders>
              <w:bottom w:val="double" w:color="auto" w:sz="4" w:space="0"/>
            </w:tcBorders>
            <w:vAlign w:val="center"/>
          </w:tcPr>
          <w:p w14:paraId="485FFA8A">
            <w:pPr>
              <w:adjustRightInd w:val="0"/>
              <w:snapToGrid w:val="0"/>
              <w:spacing w:line="480" w:lineRule="auto"/>
              <w:jc w:val="center"/>
              <w:rPr>
                <w:rFonts w:ascii="Times New Roman" w:hAnsi="仿宋_GB2312" w:eastAsia="仿宋_GB2312" w:cs="Times New Roman"/>
                <w:kern w:val="44"/>
                <w:sz w:val="24"/>
                <w:szCs w:val="24"/>
              </w:rPr>
            </w:pPr>
          </w:p>
        </w:tc>
        <w:tc>
          <w:tcPr>
            <w:tcW w:w="836" w:type="dxa"/>
            <w:tcBorders>
              <w:bottom w:val="double" w:color="auto" w:sz="4" w:space="0"/>
            </w:tcBorders>
            <w:vAlign w:val="center"/>
          </w:tcPr>
          <w:p w14:paraId="048CDBEE">
            <w:pPr>
              <w:adjustRightInd w:val="0"/>
              <w:snapToGrid w:val="0"/>
              <w:spacing w:line="480" w:lineRule="auto"/>
              <w:jc w:val="center"/>
              <w:rPr>
                <w:rFonts w:ascii="Times New Roman" w:hAnsi="仿宋_GB2312" w:eastAsia="仿宋_GB2312" w:cs="Times New Roman"/>
                <w:kern w:val="44"/>
                <w:sz w:val="24"/>
                <w:szCs w:val="24"/>
              </w:rPr>
            </w:pPr>
          </w:p>
        </w:tc>
      </w:tr>
      <w:tr w14:paraId="30F0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top w:val="double" w:color="auto" w:sz="4" w:space="0"/>
            </w:tcBorders>
            <w:vAlign w:val="center"/>
          </w:tcPr>
          <w:p w14:paraId="203FF10D">
            <w:pPr>
              <w:adjustRightInd w:val="0"/>
              <w:snapToGrid w:val="0"/>
              <w:spacing w:line="300" w:lineRule="auto"/>
              <w:rPr>
                <w:rFonts w:ascii="Times New Roman" w:hAnsi="仿宋_GB2312" w:eastAsia="仿宋_GB2312" w:cs="Times New Roman"/>
                <w:kern w:val="44"/>
                <w:sz w:val="24"/>
                <w:szCs w:val="24"/>
              </w:rPr>
            </w:pPr>
            <w:r>
              <w:rPr>
                <w:rFonts w:hint="eastAsia" w:ascii="Times New Roman" w:hAnsi="仿宋_GB2312" w:eastAsia="仿宋_GB2312" w:cs="Times New Roman"/>
                <w:kern w:val="44"/>
                <w:sz w:val="24"/>
                <w:szCs w:val="24"/>
              </w:rPr>
              <w:t>委托外部研究开发费用</w:t>
            </w:r>
          </w:p>
        </w:tc>
        <w:tc>
          <w:tcPr>
            <w:tcW w:w="971" w:type="dxa"/>
            <w:tcBorders>
              <w:top w:val="double" w:color="auto" w:sz="4" w:space="0"/>
            </w:tcBorders>
            <w:vAlign w:val="center"/>
          </w:tcPr>
          <w:p w14:paraId="1AF1990B">
            <w:pPr>
              <w:adjustRightInd w:val="0"/>
              <w:snapToGrid w:val="0"/>
              <w:spacing w:line="480" w:lineRule="auto"/>
              <w:rPr>
                <w:rFonts w:ascii="Times New Roman" w:hAnsi="仿宋_GB2312" w:eastAsia="仿宋_GB2312" w:cs="Times New Roman"/>
                <w:b/>
                <w:bCs/>
                <w:kern w:val="44"/>
                <w:sz w:val="24"/>
                <w:szCs w:val="24"/>
              </w:rPr>
            </w:pPr>
          </w:p>
        </w:tc>
        <w:tc>
          <w:tcPr>
            <w:tcW w:w="971" w:type="dxa"/>
            <w:tcBorders>
              <w:top w:val="double" w:color="auto" w:sz="4" w:space="0"/>
            </w:tcBorders>
            <w:vAlign w:val="center"/>
          </w:tcPr>
          <w:p w14:paraId="4AA6C8C5">
            <w:pPr>
              <w:adjustRightInd w:val="0"/>
              <w:snapToGrid w:val="0"/>
              <w:spacing w:line="480" w:lineRule="auto"/>
              <w:rPr>
                <w:rFonts w:ascii="Times New Roman" w:hAnsi="仿宋_GB2312" w:eastAsia="仿宋_GB2312" w:cs="Times New Roman"/>
                <w:b/>
                <w:bCs/>
                <w:kern w:val="44"/>
                <w:sz w:val="24"/>
                <w:szCs w:val="24"/>
              </w:rPr>
            </w:pPr>
          </w:p>
        </w:tc>
        <w:tc>
          <w:tcPr>
            <w:tcW w:w="949" w:type="dxa"/>
            <w:tcBorders>
              <w:top w:val="double" w:color="auto" w:sz="4" w:space="0"/>
            </w:tcBorders>
            <w:vAlign w:val="center"/>
          </w:tcPr>
          <w:p w14:paraId="73E191A2">
            <w:pPr>
              <w:adjustRightInd w:val="0"/>
              <w:snapToGrid w:val="0"/>
              <w:spacing w:line="480" w:lineRule="auto"/>
              <w:rPr>
                <w:rFonts w:ascii="Times New Roman" w:hAnsi="仿宋_GB2312" w:eastAsia="仿宋_GB2312" w:cs="Times New Roman"/>
                <w:b/>
                <w:bCs/>
                <w:kern w:val="44"/>
                <w:sz w:val="24"/>
                <w:szCs w:val="24"/>
              </w:rPr>
            </w:pPr>
          </w:p>
        </w:tc>
        <w:tc>
          <w:tcPr>
            <w:tcW w:w="556" w:type="dxa"/>
            <w:tcBorders>
              <w:top w:val="double" w:color="auto" w:sz="4" w:space="0"/>
            </w:tcBorders>
            <w:vAlign w:val="center"/>
          </w:tcPr>
          <w:p w14:paraId="2C1FAAB9">
            <w:pPr>
              <w:adjustRightInd w:val="0"/>
              <w:snapToGrid w:val="0"/>
              <w:spacing w:line="480" w:lineRule="auto"/>
              <w:rPr>
                <w:rFonts w:ascii="Times New Roman" w:hAnsi="仿宋_GB2312" w:eastAsia="仿宋_GB2312" w:cs="Times New Roman"/>
                <w:b/>
                <w:bCs/>
                <w:kern w:val="44"/>
                <w:sz w:val="24"/>
                <w:szCs w:val="24"/>
              </w:rPr>
            </w:pPr>
          </w:p>
        </w:tc>
        <w:tc>
          <w:tcPr>
            <w:tcW w:w="955" w:type="dxa"/>
            <w:tcBorders>
              <w:top w:val="double" w:color="auto" w:sz="4" w:space="0"/>
            </w:tcBorders>
            <w:vAlign w:val="center"/>
          </w:tcPr>
          <w:p w14:paraId="096FBB4F">
            <w:pPr>
              <w:adjustRightInd w:val="0"/>
              <w:snapToGrid w:val="0"/>
              <w:spacing w:line="480" w:lineRule="auto"/>
              <w:rPr>
                <w:rFonts w:ascii="Times New Roman" w:hAnsi="仿宋_GB2312" w:eastAsia="仿宋_GB2312" w:cs="Times New Roman"/>
                <w:b/>
                <w:bCs/>
                <w:kern w:val="44"/>
                <w:sz w:val="24"/>
                <w:szCs w:val="24"/>
              </w:rPr>
            </w:pPr>
          </w:p>
        </w:tc>
        <w:tc>
          <w:tcPr>
            <w:tcW w:w="836" w:type="dxa"/>
            <w:tcBorders>
              <w:top w:val="double" w:color="auto" w:sz="4" w:space="0"/>
            </w:tcBorders>
            <w:vAlign w:val="center"/>
          </w:tcPr>
          <w:p w14:paraId="58906188">
            <w:pPr>
              <w:adjustRightInd w:val="0"/>
              <w:snapToGrid w:val="0"/>
              <w:spacing w:line="480" w:lineRule="auto"/>
              <w:rPr>
                <w:rFonts w:ascii="Times New Roman" w:hAnsi="仿宋_GB2312" w:eastAsia="仿宋_GB2312" w:cs="Times New Roman"/>
                <w:b/>
                <w:bCs/>
                <w:kern w:val="44"/>
                <w:sz w:val="24"/>
                <w:szCs w:val="24"/>
              </w:rPr>
            </w:pPr>
          </w:p>
        </w:tc>
      </w:tr>
      <w:tr w14:paraId="16A2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bottom w:val="double" w:color="auto" w:sz="4" w:space="0"/>
            </w:tcBorders>
            <w:vAlign w:val="center"/>
          </w:tcPr>
          <w:p w14:paraId="04F2C54D">
            <w:pPr>
              <w:adjustRightInd w:val="0"/>
              <w:snapToGrid w:val="0"/>
              <w:spacing w:line="300" w:lineRule="auto"/>
              <w:rPr>
                <w:rFonts w:ascii="Times New Roman" w:hAnsi="仿宋_GB2312" w:eastAsia="仿宋_GB2312" w:cs="Times New Roman"/>
                <w:spacing w:val="-20"/>
                <w:kern w:val="44"/>
                <w:sz w:val="24"/>
                <w:szCs w:val="24"/>
              </w:rPr>
            </w:pPr>
            <w:r>
              <w:rPr>
                <w:rFonts w:hint="eastAsia" w:ascii="Times New Roman" w:hAnsi="仿宋_GB2312" w:eastAsia="仿宋_GB2312" w:cs="Times New Roman"/>
                <w:spacing w:val="-20"/>
                <w:kern w:val="44"/>
                <w:sz w:val="24"/>
                <w:szCs w:val="24"/>
              </w:rPr>
              <w:t xml:space="preserve"> 其中：境内的外部研发费用</w:t>
            </w:r>
          </w:p>
        </w:tc>
        <w:tc>
          <w:tcPr>
            <w:tcW w:w="971" w:type="dxa"/>
            <w:tcBorders>
              <w:bottom w:val="double" w:color="auto" w:sz="4" w:space="0"/>
            </w:tcBorders>
            <w:vAlign w:val="center"/>
          </w:tcPr>
          <w:p w14:paraId="4CF39083">
            <w:pPr>
              <w:adjustRightInd w:val="0"/>
              <w:snapToGrid w:val="0"/>
              <w:spacing w:line="480" w:lineRule="auto"/>
              <w:rPr>
                <w:rFonts w:ascii="Times New Roman" w:hAnsi="仿宋_GB2312" w:eastAsia="仿宋_GB2312" w:cs="Times New Roman"/>
                <w:b/>
                <w:bCs/>
                <w:kern w:val="44"/>
                <w:sz w:val="24"/>
                <w:szCs w:val="24"/>
              </w:rPr>
            </w:pPr>
          </w:p>
        </w:tc>
        <w:tc>
          <w:tcPr>
            <w:tcW w:w="971" w:type="dxa"/>
            <w:tcBorders>
              <w:bottom w:val="double" w:color="auto" w:sz="4" w:space="0"/>
            </w:tcBorders>
            <w:vAlign w:val="center"/>
          </w:tcPr>
          <w:p w14:paraId="334D18D8">
            <w:pPr>
              <w:adjustRightInd w:val="0"/>
              <w:snapToGrid w:val="0"/>
              <w:spacing w:line="480" w:lineRule="auto"/>
              <w:rPr>
                <w:rFonts w:ascii="Times New Roman" w:hAnsi="仿宋_GB2312" w:eastAsia="仿宋_GB2312" w:cs="Times New Roman"/>
                <w:b/>
                <w:bCs/>
                <w:kern w:val="44"/>
                <w:sz w:val="24"/>
                <w:szCs w:val="24"/>
              </w:rPr>
            </w:pPr>
          </w:p>
        </w:tc>
        <w:tc>
          <w:tcPr>
            <w:tcW w:w="949" w:type="dxa"/>
            <w:tcBorders>
              <w:bottom w:val="double" w:color="auto" w:sz="4" w:space="0"/>
            </w:tcBorders>
            <w:vAlign w:val="center"/>
          </w:tcPr>
          <w:p w14:paraId="51E947F0">
            <w:pPr>
              <w:adjustRightInd w:val="0"/>
              <w:snapToGrid w:val="0"/>
              <w:spacing w:line="480" w:lineRule="auto"/>
              <w:rPr>
                <w:rFonts w:ascii="Times New Roman" w:hAnsi="仿宋_GB2312" w:eastAsia="仿宋_GB2312" w:cs="Times New Roman"/>
                <w:b/>
                <w:bCs/>
                <w:kern w:val="44"/>
                <w:sz w:val="24"/>
                <w:szCs w:val="24"/>
              </w:rPr>
            </w:pPr>
          </w:p>
        </w:tc>
        <w:tc>
          <w:tcPr>
            <w:tcW w:w="556" w:type="dxa"/>
            <w:tcBorders>
              <w:bottom w:val="double" w:color="auto" w:sz="4" w:space="0"/>
            </w:tcBorders>
            <w:vAlign w:val="center"/>
          </w:tcPr>
          <w:p w14:paraId="2D2546BA">
            <w:pPr>
              <w:adjustRightInd w:val="0"/>
              <w:snapToGrid w:val="0"/>
              <w:spacing w:line="480" w:lineRule="auto"/>
              <w:rPr>
                <w:rFonts w:ascii="Times New Roman" w:hAnsi="仿宋_GB2312" w:eastAsia="仿宋_GB2312" w:cs="Times New Roman"/>
                <w:b/>
                <w:bCs/>
                <w:kern w:val="44"/>
                <w:sz w:val="24"/>
                <w:szCs w:val="24"/>
              </w:rPr>
            </w:pPr>
          </w:p>
        </w:tc>
        <w:tc>
          <w:tcPr>
            <w:tcW w:w="955" w:type="dxa"/>
            <w:tcBorders>
              <w:bottom w:val="double" w:color="auto" w:sz="4" w:space="0"/>
            </w:tcBorders>
            <w:vAlign w:val="center"/>
          </w:tcPr>
          <w:p w14:paraId="37F4AA62">
            <w:pPr>
              <w:adjustRightInd w:val="0"/>
              <w:snapToGrid w:val="0"/>
              <w:spacing w:line="480" w:lineRule="auto"/>
              <w:rPr>
                <w:rFonts w:ascii="Times New Roman" w:hAnsi="仿宋_GB2312" w:eastAsia="仿宋_GB2312" w:cs="Times New Roman"/>
                <w:b/>
                <w:bCs/>
                <w:kern w:val="44"/>
                <w:sz w:val="24"/>
                <w:szCs w:val="24"/>
              </w:rPr>
            </w:pPr>
          </w:p>
        </w:tc>
        <w:tc>
          <w:tcPr>
            <w:tcW w:w="836" w:type="dxa"/>
            <w:tcBorders>
              <w:bottom w:val="double" w:color="auto" w:sz="4" w:space="0"/>
            </w:tcBorders>
            <w:vAlign w:val="center"/>
          </w:tcPr>
          <w:p w14:paraId="0CAD99FC">
            <w:pPr>
              <w:adjustRightInd w:val="0"/>
              <w:snapToGrid w:val="0"/>
              <w:spacing w:line="480" w:lineRule="auto"/>
              <w:rPr>
                <w:rFonts w:ascii="Times New Roman" w:hAnsi="仿宋_GB2312" w:eastAsia="仿宋_GB2312" w:cs="Times New Roman"/>
                <w:b/>
                <w:bCs/>
                <w:kern w:val="44"/>
                <w:sz w:val="24"/>
                <w:szCs w:val="24"/>
              </w:rPr>
            </w:pPr>
          </w:p>
        </w:tc>
      </w:tr>
      <w:tr w14:paraId="208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05" w:type="dxa"/>
            <w:tcBorders>
              <w:top w:val="double" w:color="auto" w:sz="4" w:space="0"/>
            </w:tcBorders>
            <w:vAlign w:val="center"/>
          </w:tcPr>
          <w:p w14:paraId="7A2CCF08">
            <w:pPr>
              <w:adjustRightInd w:val="0"/>
              <w:snapToGrid w:val="0"/>
              <w:spacing w:line="300" w:lineRule="auto"/>
              <w:jc w:val="left"/>
              <w:rPr>
                <w:rFonts w:ascii="Times New Roman" w:hAnsi="仿宋_GB2312" w:eastAsia="仿宋_GB2312" w:cs="Times New Roman"/>
                <w:spacing w:val="-20"/>
                <w:kern w:val="44"/>
                <w:sz w:val="24"/>
                <w:szCs w:val="24"/>
              </w:rPr>
            </w:pPr>
            <w:r>
              <w:rPr>
                <w:rFonts w:hint="eastAsia" w:ascii="Times New Roman" w:hAnsi="仿宋_GB2312" w:eastAsia="仿宋_GB2312" w:cs="Times New Roman"/>
                <w:spacing w:val="-20"/>
                <w:kern w:val="44"/>
                <w:sz w:val="24"/>
                <w:szCs w:val="24"/>
              </w:rPr>
              <w:t>研究开发费用（内、外部）小计</w:t>
            </w:r>
          </w:p>
        </w:tc>
        <w:tc>
          <w:tcPr>
            <w:tcW w:w="971" w:type="dxa"/>
            <w:tcBorders>
              <w:top w:val="double" w:color="auto" w:sz="4" w:space="0"/>
            </w:tcBorders>
            <w:vAlign w:val="center"/>
          </w:tcPr>
          <w:p w14:paraId="794B5441">
            <w:pPr>
              <w:adjustRightInd w:val="0"/>
              <w:snapToGrid w:val="0"/>
              <w:spacing w:line="480" w:lineRule="auto"/>
              <w:rPr>
                <w:rFonts w:ascii="Times New Roman" w:hAnsi="仿宋_GB2312" w:eastAsia="仿宋_GB2312" w:cs="Times New Roman"/>
                <w:b/>
                <w:bCs/>
                <w:kern w:val="44"/>
                <w:sz w:val="24"/>
                <w:szCs w:val="24"/>
              </w:rPr>
            </w:pPr>
          </w:p>
        </w:tc>
        <w:tc>
          <w:tcPr>
            <w:tcW w:w="971" w:type="dxa"/>
            <w:tcBorders>
              <w:top w:val="double" w:color="auto" w:sz="4" w:space="0"/>
            </w:tcBorders>
            <w:vAlign w:val="center"/>
          </w:tcPr>
          <w:p w14:paraId="486F02C9">
            <w:pPr>
              <w:adjustRightInd w:val="0"/>
              <w:snapToGrid w:val="0"/>
              <w:spacing w:line="480" w:lineRule="auto"/>
              <w:rPr>
                <w:rFonts w:ascii="Times New Roman" w:hAnsi="仿宋_GB2312" w:eastAsia="仿宋_GB2312" w:cs="Times New Roman"/>
                <w:b/>
                <w:bCs/>
                <w:kern w:val="44"/>
                <w:sz w:val="24"/>
                <w:szCs w:val="24"/>
              </w:rPr>
            </w:pPr>
          </w:p>
        </w:tc>
        <w:tc>
          <w:tcPr>
            <w:tcW w:w="949" w:type="dxa"/>
            <w:tcBorders>
              <w:top w:val="double" w:color="auto" w:sz="4" w:space="0"/>
            </w:tcBorders>
            <w:vAlign w:val="center"/>
          </w:tcPr>
          <w:p w14:paraId="6A4D07E9">
            <w:pPr>
              <w:adjustRightInd w:val="0"/>
              <w:snapToGrid w:val="0"/>
              <w:spacing w:line="480" w:lineRule="auto"/>
              <w:rPr>
                <w:rFonts w:ascii="Times New Roman" w:hAnsi="仿宋_GB2312" w:eastAsia="仿宋_GB2312" w:cs="Times New Roman"/>
                <w:b/>
                <w:bCs/>
                <w:kern w:val="44"/>
                <w:sz w:val="24"/>
                <w:szCs w:val="24"/>
              </w:rPr>
            </w:pPr>
          </w:p>
        </w:tc>
        <w:tc>
          <w:tcPr>
            <w:tcW w:w="556" w:type="dxa"/>
            <w:tcBorders>
              <w:top w:val="double" w:color="auto" w:sz="4" w:space="0"/>
            </w:tcBorders>
            <w:vAlign w:val="center"/>
          </w:tcPr>
          <w:p w14:paraId="7D0D3358">
            <w:pPr>
              <w:adjustRightInd w:val="0"/>
              <w:snapToGrid w:val="0"/>
              <w:spacing w:line="480" w:lineRule="auto"/>
              <w:rPr>
                <w:rFonts w:ascii="Times New Roman" w:hAnsi="仿宋_GB2312" w:eastAsia="仿宋_GB2312" w:cs="Times New Roman"/>
                <w:b/>
                <w:bCs/>
                <w:kern w:val="44"/>
                <w:sz w:val="24"/>
                <w:szCs w:val="24"/>
              </w:rPr>
            </w:pPr>
          </w:p>
        </w:tc>
        <w:tc>
          <w:tcPr>
            <w:tcW w:w="955" w:type="dxa"/>
            <w:tcBorders>
              <w:top w:val="double" w:color="auto" w:sz="4" w:space="0"/>
            </w:tcBorders>
            <w:vAlign w:val="center"/>
          </w:tcPr>
          <w:p w14:paraId="3D384EF7">
            <w:pPr>
              <w:adjustRightInd w:val="0"/>
              <w:snapToGrid w:val="0"/>
              <w:spacing w:line="480" w:lineRule="auto"/>
              <w:rPr>
                <w:rFonts w:ascii="Times New Roman" w:hAnsi="仿宋_GB2312" w:eastAsia="仿宋_GB2312" w:cs="Times New Roman"/>
                <w:b/>
                <w:bCs/>
                <w:kern w:val="44"/>
                <w:sz w:val="24"/>
                <w:szCs w:val="24"/>
              </w:rPr>
            </w:pPr>
          </w:p>
        </w:tc>
        <w:tc>
          <w:tcPr>
            <w:tcW w:w="836" w:type="dxa"/>
            <w:tcBorders>
              <w:top w:val="double" w:color="auto" w:sz="4" w:space="0"/>
            </w:tcBorders>
            <w:vAlign w:val="center"/>
          </w:tcPr>
          <w:p w14:paraId="3DD0BF44">
            <w:pPr>
              <w:adjustRightInd w:val="0"/>
              <w:snapToGrid w:val="0"/>
              <w:spacing w:line="480" w:lineRule="auto"/>
              <w:rPr>
                <w:rFonts w:ascii="Times New Roman" w:hAnsi="仿宋_GB2312" w:eastAsia="仿宋_GB2312" w:cs="Times New Roman"/>
                <w:b/>
                <w:bCs/>
                <w:kern w:val="44"/>
                <w:sz w:val="24"/>
                <w:szCs w:val="24"/>
              </w:rPr>
            </w:pPr>
          </w:p>
        </w:tc>
      </w:tr>
    </w:tbl>
    <w:p w14:paraId="2DF6B2F6">
      <w:pPr>
        <w:adjustRightInd w:val="0"/>
        <w:snapToGrid w:val="0"/>
        <w:spacing w:line="360" w:lineRule="auto"/>
        <w:ind w:firstLine="480" w:firstLineChars="200"/>
        <w:rPr>
          <w:rFonts w:ascii="仿宋_GB2312" w:hAnsi="仿宋_GB2312" w:eastAsia="仿宋_GB2312" w:cs="Times New Roman"/>
          <w:kern w:val="44"/>
          <w:sz w:val="24"/>
          <w:szCs w:val="24"/>
        </w:rPr>
      </w:pPr>
    </w:p>
    <w:p w14:paraId="677A25E1">
      <w:pPr>
        <w:adjustRightInd w:val="0"/>
        <w:snapToGrid w:val="0"/>
        <w:spacing w:line="360" w:lineRule="auto"/>
        <w:rPr>
          <w:rFonts w:ascii="Times New Roman" w:hAnsi="Times New Roman" w:eastAsia="楷体_GB2312" w:cs="Times New Roman"/>
          <w:strike/>
          <w:kern w:val="44"/>
          <w:sz w:val="24"/>
          <w:szCs w:val="24"/>
        </w:rPr>
      </w:pPr>
      <w:r>
        <w:rPr>
          <w:rFonts w:hint="eastAsia" w:ascii="仿宋_GB2312" w:hAnsi="仿宋_GB2312" w:eastAsia="仿宋_GB2312" w:cs="Times New Roman"/>
          <w:kern w:val="44"/>
          <w:sz w:val="24"/>
          <w:szCs w:val="24"/>
        </w:rPr>
        <w:t xml:space="preserve">   企业填报人签字：                         日  期：   </w:t>
      </w:r>
      <w:r>
        <w:rPr>
          <w:rFonts w:hint="eastAsia" w:ascii="Times New Roman" w:hAnsi="Times New Roman" w:eastAsia="楷体_GB2312" w:cs="Times New Roman"/>
          <w:kern w:val="44"/>
          <w:sz w:val="24"/>
          <w:szCs w:val="24"/>
        </w:rPr>
        <w:t xml:space="preserve">                    </w:t>
      </w:r>
    </w:p>
    <w:p w14:paraId="2644F595">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六、上年度高新技术产品（服务）情况表（按单一产品（服务）填报）</w:t>
      </w:r>
    </w:p>
    <w:p w14:paraId="7BE08946">
      <w:pPr>
        <w:adjustRightInd w:val="0"/>
        <w:snapToGrid w:val="0"/>
        <w:spacing w:line="360" w:lineRule="auto"/>
        <w:rPr>
          <w:rFonts w:ascii="仿宋_GB2312" w:hAnsi="仿宋_GB2312" w:eastAsia="仿宋_GB2312" w:cs="Times New Roman"/>
          <w:sz w:val="24"/>
          <w:szCs w:val="24"/>
        </w:rPr>
      </w:pPr>
      <w:r>
        <w:rPr>
          <w:rFonts w:hint="eastAsia" w:ascii="仿宋_GB2312" w:hAnsi="仿宋_GB2312" w:eastAsia="仿宋_GB2312" w:cs="Times New Roman"/>
          <w:sz w:val="24"/>
          <w:szCs w:val="24"/>
        </w:rPr>
        <w:t>编号：PS…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42"/>
        <w:gridCol w:w="2468"/>
        <w:gridCol w:w="1774"/>
      </w:tblGrid>
      <w:tr w14:paraId="176C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24F63534">
            <w:pPr>
              <w:widowControl/>
              <w:adjustRightInd w:val="0"/>
              <w:snapToGrid w:val="0"/>
              <w:rPr>
                <w:rFonts w:ascii="Times New Roman" w:hAnsi="仿宋_GB2312" w:eastAsia="仿宋_GB2312" w:cs="Times New Roman"/>
                <w:spacing w:val="-8"/>
                <w:sz w:val="24"/>
                <w:szCs w:val="24"/>
              </w:rPr>
            </w:pPr>
            <w:r>
              <w:rPr>
                <w:rFonts w:hint="eastAsia" w:ascii="Times New Roman" w:hAnsi="仿宋_GB2312" w:eastAsia="仿宋_GB2312" w:cs="Times New Roman"/>
                <w:spacing w:val="-8"/>
                <w:sz w:val="24"/>
                <w:szCs w:val="24"/>
              </w:rPr>
              <w:t>产品（服务）名称</w:t>
            </w:r>
          </w:p>
        </w:tc>
        <w:tc>
          <w:tcPr>
            <w:tcW w:w="6884" w:type="dxa"/>
            <w:gridSpan w:val="3"/>
            <w:tcBorders>
              <w:bottom w:val="single" w:color="auto" w:sz="4" w:space="0"/>
            </w:tcBorders>
            <w:vAlign w:val="center"/>
          </w:tcPr>
          <w:p w14:paraId="1F6331C0">
            <w:pPr>
              <w:widowControl/>
              <w:adjustRightInd w:val="0"/>
              <w:snapToGrid w:val="0"/>
              <w:rPr>
                <w:rFonts w:ascii="Times New Roman" w:hAnsi="仿宋_GB2312" w:eastAsia="仿宋_GB2312" w:cs="Times New Roman"/>
                <w:sz w:val="24"/>
                <w:szCs w:val="24"/>
              </w:rPr>
            </w:pPr>
          </w:p>
        </w:tc>
      </w:tr>
      <w:tr w14:paraId="0EB1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269E7EF2">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技术领域</w:t>
            </w:r>
          </w:p>
        </w:tc>
        <w:tc>
          <w:tcPr>
            <w:tcW w:w="6884" w:type="dxa"/>
            <w:gridSpan w:val="3"/>
            <w:tcBorders>
              <w:bottom w:val="single" w:color="auto" w:sz="4" w:space="0"/>
            </w:tcBorders>
            <w:vAlign w:val="center"/>
          </w:tcPr>
          <w:p w14:paraId="068DE9A7">
            <w:pPr>
              <w:widowControl/>
              <w:adjustRightInd w:val="0"/>
              <w:snapToGrid w:val="0"/>
              <w:jc w:val="center"/>
              <w:rPr>
                <w:rFonts w:ascii="Times New Roman" w:hAnsi="仿宋_GB2312" w:eastAsia="仿宋_GB2312" w:cs="Times New Roman"/>
                <w:sz w:val="24"/>
                <w:szCs w:val="24"/>
              </w:rPr>
            </w:pPr>
          </w:p>
        </w:tc>
      </w:tr>
      <w:tr w14:paraId="3F64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51CAD1DE">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技术来源</w:t>
            </w:r>
          </w:p>
        </w:tc>
        <w:tc>
          <w:tcPr>
            <w:tcW w:w="2642" w:type="dxa"/>
            <w:tcBorders>
              <w:bottom w:val="single" w:color="auto" w:sz="4" w:space="0"/>
            </w:tcBorders>
            <w:vAlign w:val="center"/>
          </w:tcPr>
          <w:p w14:paraId="7627862D">
            <w:pPr>
              <w:widowControl/>
              <w:adjustRightInd w:val="0"/>
              <w:snapToGrid w:val="0"/>
              <w:jc w:val="center"/>
              <w:rPr>
                <w:rFonts w:ascii="Times New Roman" w:hAnsi="仿宋_GB2312" w:eastAsia="仿宋_GB2312" w:cs="Times New Roman"/>
                <w:sz w:val="24"/>
                <w:szCs w:val="24"/>
              </w:rPr>
            </w:pPr>
          </w:p>
        </w:tc>
        <w:tc>
          <w:tcPr>
            <w:tcW w:w="2468" w:type="dxa"/>
            <w:tcBorders>
              <w:bottom w:val="single" w:color="auto" w:sz="4" w:space="0"/>
            </w:tcBorders>
            <w:vAlign w:val="center"/>
          </w:tcPr>
          <w:p w14:paraId="48038775">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上年度销售收入</w:t>
            </w:r>
          </w:p>
          <w:p w14:paraId="239B5AEC">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（万元）</w:t>
            </w:r>
          </w:p>
        </w:tc>
        <w:tc>
          <w:tcPr>
            <w:tcW w:w="1774" w:type="dxa"/>
            <w:tcBorders>
              <w:bottom w:val="single" w:color="auto" w:sz="4" w:space="0"/>
            </w:tcBorders>
            <w:vAlign w:val="center"/>
          </w:tcPr>
          <w:p w14:paraId="7E456CAF">
            <w:pPr>
              <w:widowControl/>
              <w:adjustRightInd w:val="0"/>
              <w:snapToGrid w:val="0"/>
              <w:rPr>
                <w:rFonts w:ascii="Times New Roman" w:hAnsi="仿宋_GB2312" w:eastAsia="仿宋_GB2312" w:cs="Times New Roman"/>
                <w:sz w:val="24"/>
                <w:szCs w:val="24"/>
              </w:rPr>
            </w:pPr>
          </w:p>
        </w:tc>
      </w:tr>
      <w:tr w14:paraId="50E3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4F9C3CAE">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是否主要产品</w:t>
            </w:r>
          </w:p>
          <w:p w14:paraId="619B9636">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（服务）</w:t>
            </w:r>
          </w:p>
        </w:tc>
        <w:tc>
          <w:tcPr>
            <w:tcW w:w="2642" w:type="dxa"/>
            <w:tcBorders>
              <w:bottom w:val="single" w:color="auto" w:sz="4" w:space="0"/>
            </w:tcBorders>
            <w:vAlign w:val="center"/>
          </w:tcPr>
          <w:p w14:paraId="23DE428F">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468" w:type="dxa"/>
            <w:tcBorders>
              <w:bottom w:val="single" w:color="auto" w:sz="4" w:space="0"/>
            </w:tcBorders>
            <w:vAlign w:val="center"/>
          </w:tcPr>
          <w:p w14:paraId="17885CC8">
            <w:pPr>
              <w:widowControl/>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知识产权编号</w:t>
            </w:r>
          </w:p>
        </w:tc>
        <w:tc>
          <w:tcPr>
            <w:tcW w:w="1774" w:type="dxa"/>
            <w:tcBorders>
              <w:bottom w:val="single" w:color="auto" w:sz="4" w:space="0"/>
            </w:tcBorders>
            <w:vAlign w:val="center"/>
          </w:tcPr>
          <w:p w14:paraId="42280779">
            <w:pPr>
              <w:widowControl/>
              <w:adjustRightInd w:val="0"/>
              <w:snapToGrid w:val="0"/>
              <w:jc w:val="center"/>
              <w:rPr>
                <w:rFonts w:ascii="Times New Roman" w:hAnsi="仿宋_GB2312" w:eastAsia="仿宋_GB2312" w:cs="Times New Roman"/>
                <w:sz w:val="24"/>
                <w:szCs w:val="24"/>
              </w:rPr>
            </w:pPr>
          </w:p>
        </w:tc>
      </w:tr>
      <w:tr w14:paraId="2363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960" w:type="dxa"/>
            <w:tcBorders>
              <w:bottom w:val="single" w:color="auto" w:sz="4" w:space="0"/>
            </w:tcBorders>
            <w:vAlign w:val="center"/>
          </w:tcPr>
          <w:p w14:paraId="5A0E315B">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关键技术</w:t>
            </w:r>
          </w:p>
          <w:p w14:paraId="10F71EB9">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及主要</w:t>
            </w:r>
          </w:p>
          <w:p w14:paraId="697FE42D">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技术指标</w:t>
            </w:r>
          </w:p>
          <w:p w14:paraId="781CC688">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14:paraId="64C71023">
            <w:pPr>
              <w:widowControl/>
              <w:adjustRightInd w:val="0"/>
              <w:snapToGrid w:val="0"/>
              <w:rPr>
                <w:rFonts w:ascii="Times New Roman" w:hAnsi="仿宋_GB2312" w:eastAsia="仿宋_GB2312" w:cs="Times New Roman"/>
                <w:spacing w:val="-14"/>
                <w:sz w:val="24"/>
                <w:szCs w:val="24"/>
              </w:rPr>
            </w:pPr>
          </w:p>
          <w:p w14:paraId="7A583626">
            <w:pPr>
              <w:widowControl/>
              <w:adjustRightInd w:val="0"/>
              <w:snapToGrid w:val="0"/>
              <w:rPr>
                <w:rFonts w:ascii="Times New Roman" w:hAnsi="仿宋_GB2312" w:eastAsia="仿宋_GB2312" w:cs="Times New Roman"/>
                <w:spacing w:val="-14"/>
                <w:sz w:val="24"/>
                <w:szCs w:val="24"/>
              </w:rPr>
            </w:pPr>
          </w:p>
          <w:p w14:paraId="49DB79B0">
            <w:pPr>
              <w:widowControl/>
              <w:adjustRightInd w:val="0"/>
              <w:snapToGrid w:val="0"/>
              <w:rPr>
                <w:rFonts w:ascii="Times New Roman" w:hAnsi="仿宋_GB2312" w:eastAsia="仿宋_GB2312" w:cs="Times New Roman"/>
                <w:spacing w:val="-14"/>
                <w:sz w:val="24"/>
                <w:szCs w:val="24"/>
              </w:rPr>
            </w:pPr>
          </w:p>
          <w:p w14:paraId="2CFD100F">
            <w:pPr>
              <w:widowControl/>
              <w:adjustRightInd w:val="0"/>
              <w:snapToGrid w:val="0"/>
              <w:rPr>
                <w:rFonts w:ascii="Times New Roman" w:hAnsi="仿宋_GB2312" w:eastAsia="仿宋_GB2312" w:cs="Times New Roman"/>
                <w:spacing w:val="-14"/>
                <w:sz w:val="24"/>
                <w:szCs w:val="24"/>
              </w:rPr>
            </w:pPr>
          </w:p>
          <w:p w14:paraId="410F8870">
            <w:pPr>
              <w:widowControl/>
              <w:adjustRightInd w:val="0"/>
              <w:snapToGrid w:val="0"/>
              <w:rPr>
                <w:rFonts w:ascii="Times New Roman" w:hAnsi="仿宋_GB2312" w:eastAsia="仿宋_GB2312" w:cs="Times New Roman"/>
                <w:spacing w:val="-14"/>
                <w:sz w:val="24"/>
                <w:szCs w:val="24"/>
              </w:rPr>
            </w:pPr>
          </w:p>
          <w:p w14:paraId="29BAE7CD">
            <w:pPr>
              <w:widowControl/>
              <w:adjustRightInd w:val="0"/>
              <w:snapToGrid w:val="0"/>
              <w:rPr>
                <w:rFonts w:ascii="Times New Roman" w:hAnsi="仿宋_GB2312" w:eastAsia="仿宋_GB2312" w:cs="Times New Roman"/>
                <w:spacing w:val="-14"/>
                <w:sz w:val="24"/>
                <w:szCs w:val="24"/>
              </w:rPr>
            </w:pPr>
          </w:p>
          <w:p w14:paraId="4C0AAE43">
            <w:pPr>
              <w:widowControl/>
              <w:adjustRightInd w:val="0"/>
              <w:snapToGrid w:val="0"/>
              <w:rPr>
                <w:rFonts w:ascii="Times New Roman" w:hAnsi="仿宋_GB2312" w:eastAsia="仿宋_GB2312" w:cs="Times New Roman"/>
                <w:spacing w:val="-14"/>
                <w:sz w:val="24"/>
                <w:szCs w:val="24"/>
              </w:rPr>
            </w:pPr>
          </w:p>
          <w:p w14:paraId="50A9342E">
            <w:pPr>
              <w:widowControl/>
              <w:adjustRightInd w:val="0"/>
              <w:snapToGrid w:val="0"/>
              <w:rPr>
                <w:rFonts w:ascii="Times New Roman" w:hAnsi="仿宋_GB2312" w:eastAsia="仿宋_GB2312" w:cs="Times New Roman"/>
                <w:spacing w:val="-14"/>
                <w:sz w:val="24"/>
                <w:szCs w:val="24"/>
              </w:rPr>
            </w:pPr>
          </w:p>
        </w:tc>
      </w:tr>
      <w:tr w14:paraId="0D0B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9" w:hRule="atLeast"/>
          <w:jc w:val="center"/>
        </w:trPr>
        <w:tc>
          <w:tcPr>
            <w:tcW w:w="1960" w:type="dxa"/>
            <w:tcBorders>
              <w:bottom w:val="single" w:color="auto" w:sz="4" w:space="0"/>
            </w:tcBorders>
            <w:vAlign w:val="center"/>
          </w:tcPr>
          <w:p w14:paraId="7485E8CD">
            <w:pPr>
              <w:widowControl/>
              <w:adjustRightInd w:val="0"/>
              <w:snapToGrid w:val="0"/>
              <w:jc w:val="center"/>
              <w:textAlignment w:val="baseline"/>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与同类产品</w:t>
            </w:r>
          </w:p>
          <w:p w14:paraId="60E8D37A">
            <w:pPr>
              <w:widowControl/>
              <w:adjustRightInd w:val="0"/>
              <w:snapToGrid w:val="0"/>
              <w:jc w:val="center"/>
              <w:textAlignment w:val="baseline"/>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（服务）的</w:t>
            </w:r>
          </w:p>
          <w:p w14:paraId="29DD6837">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竞争优势</w:t>
            </w:r>
          </w:p>
          <w:p w14:paraId="63C0F0E7">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14:paraId="704135AE">
            <w:pPr>
              <w:widowControl/>
              <w:adjustRightInd w:val="0"/>
              <w:snapToGrid w:val="0"/>
              <w:jc w:val="center"/>
              <w:rPr>
                <w:rFonts w:ascii="Times New Roman" w:hAnsi="仿宋_GB2312" w:eastAsia="仿宋_GB2312" w:cs="Times New Roman"/>
                <w:sz w:val="24"/>
                <w:szCs w:val="24"/>
              </w:rPr>
            </w:pPr>
          </w:p>
        </w:tc>
      </w:tr>
      <w:tr w14:paraId="04CB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1960" w:type="dxa"/>
            <w:tcBorders>
              <w:bottom w:val="single" w:color="auto" w:sz="4" w:space="0"/>
            </w:tcBorders>
            <w:vAlign w:val="center"/>
          </w:tcPr>
          <w:p w14:paraId="60D55FED">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知识产权获得情况及其对产品（服务）在技术上发挥的支持作用</w:t>
            </w:r>
          </w:p>
          <w:p w14:paraId="55D56240">
            <w:pPr>
              <w:widowControl/>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14:paraId="4BA4FC04">
            <w:pPr>
              <w:widowControl/>
              <w:adjustRightInd w:val="0"/>
              <w:snapToGrid w:val="0"/>
              <w:rPr>
                <w:rFonts w:ascii="Times New Roman" w:hAnsi="仿宋_GB2312" w:eastAsia="仿宋_GB2312" w:cs="Times New Roman"/>
                <w:sz w:val="24"/>
                <w:szCs w:val="24"/>
              </w:rPr>
            </w:pPr>
          </w:p>
          <w:p w14:paraId="714E95C1">
            <w:pPr>
              <w:widowControl/>
              <w:adjustRightInd w:val="0"/>
              <w:snapToGrid w:val="0"/>
              <w:rPr>
                <w:rFonts w:ascii="Times New Roman" w:hAnsi="仿宋_GB2312" w:eastAsia="仿宋_GB2312" w:cs="Times New Roman"/>
                <w:sz w:val="24"/>
                <w:szCs w:val="24"/>
              </w:rPr>
            </w:pPr>
          </w:p>
          <w:p w14:paraId="2BB38C47">
            <w:pPr>
              <w:widowControl/>
              <w:adjustRightInd w:val="0"/>
              <w:snapToGrid w:val="0"/>
              <w:rPr>
                <w:rFonts w:ascii="Times New Roman" w:hAnsi="仿宋_GB2312" w:eastAsia="仿宋_GB2312" w:cs="Times New Roman"/>
                <w:sz w:val="24"/>
                <w:szCs w:val="24"/>
              </w:rPr>
            </w:pPr>
          </w:p>
          <w:p w14:paraId="696B7892">
            <w:pPr>
              <w:widowControl/>
              <w:adjustRightInd w:val="0"/>
              <w:snapToGrid w:val="0"/>
              <w:rPr>
                <w:rFonts w:ascii="Times New Roman" w:hAnsi="仿宋_GB2312" w:eastAsia="仿宋_GB2312" w:cs="Times New Roman"/>
                <w:sz w:val="24"/>
                <w:szCs w:val="24"/>
              </w:rPr>
            </w:pPr>
          </w:p>
          <w:p w14:paraId="3FA92B8B">
            <w:pPr>
              <w:widowControl/>
              <w:adjustRightInd w:val="0"/>
              <w:snapToGrid w:val="0"/>
              <w:rPr>
                <w:rFonts w:ascii="Times New Roman" w:hAnsi="仿宋_GB2312" w:eastAsia="仿宋_GB2312" w:cs="Times New Roman"/>
                <w:sz w:val="24"/>
                <w:szCs w:val="24"/>
              </w:rPr>
            </w:pPr>
          </w:p>
          <w:p w14:paraId="5B88D5EE">
            <w:pPr>
              <w:widowControl/>
              <w:adjustRightInd w:val="0"/>
              <w:snapToGrid w:val="0"/>
              <w:rPr>
                <w:rFonts w:ascii="Times New Roman" w:hAnsi="仿宋_GB2312" w:eastAsia="仿宋_GB2312" w:cs="Times New Roman"/>
                <w:sz w:val="24"/>
                <w:szCs w:val="24"/>
              </w:rPr>
            </w:pPr>
          </w:p>
          <w:p w14:paraId="78C2BD87">
            <w:pPr>
              <w:widowControl/>
              <w:adjustRightInd w:val="0"/>
              <w:snapToGrid w:val="0"/>
              <w:rPr>
                <w:rFonts w:ascii="Times New Roman" w:hAnsi="仿宋_GB2312" w:eastAsia="仿宋_GB2312" w:cs="Times New Roman"/>
                <w:sz w:val="24"/>
                <w:szCs w:val="24"/>
              </w:rPr>
            </w:pPr>
          </w:p>
        </w:tc>
      </w:tr>
    </w:tbl>
    <w:p w14:paraId="5FDABA33">
      <w:pPr>
        <w:adjustRightInd w:val="0"/>
        <w:snapToGrid w:val="0"/>
        <w:spacing w:line="360" w:lineRule="auto"/>
        <w:rPr>
          <w:rFonts w:ascii="黑体" w:hAnsi="黑体" w:eastAsia="黑体" w:cs="Times New Roman"/>
          <w:sz w:val="28"/>
          <w:szCs w:val="32"/>
        </w:rPr>
      </w:pPr>
      <w:bookmarkStart w:id="64" w:name="_Toc15093"/>
      <w:bookmarkStart w:id="65" w:name="_Toc7159"/>
      <w:bookmarkStart w:id="66" w:name="_Toc445469107"/>
    </w:p>
    <w:p w14:paraId="3B5941C1">
      <w:pPr>
        <w:widowControl/>
        <w:jc w:val="left"/>
        <w:rPr>
          <w:rFonts w:ascii="黑体" w:hAnsi="黑体" w:eastAsia="黑体" w:cs="Times New Roman"/>
          <w:sz w:val="28"/>
          <w:szCs w:val="32"/>
        </w:rPr>
      </w:pPr>
      <w:r>
        <w:rPr>
          <w:rFonts w:ascii="黑体" w:hAnsi="黑体" w:eastAsia="黑体" w:cs="Times New Roman"/>
          <w:sz w:val="28"/>
          <w:szCs w:val="32"/>
        </w:rPr>
        <w:br w:type="page"/>
      </w:r>
    </w:p>
    <w:p w14:paraId="60EB4C0C">
      <w:pPr>
        <w:adjustRightInd w:val="0"/>
        <w:snapToGrid w:val="0"/>
        <w:spacing w:line="360" w:lineRule="auto"/>
        <w:rPr>
          <w:rFonts w:ascii="黑体" w:hAnsi="黑体" w:eastAsia="黑体" w:cs="Times New Roman"/>
          <w:sz w:val="28"/>
          <w:szCs w:val="32"/>
        </w:rPr>
      </w:pPr>
      <w:r>
        <w:rPr>
          <w:rFonts w:hint="eastAsia" w:ascii="黑体" w:hAnsi="黑体" w:eastAsia="黑体" w:cs="Times New Roman"/>
          <w:sz w:val="28"/>
          <w:szCs w:val="32"/>
        </w:rPr>
        <w:t>七、企业创新能力</w:t>
      </w:r>
      <w:bookmarkEnd w:id="6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6562"/>
      </w:tblGrid>
      <w:tr w14:paraId="3FA4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09CB42F3">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知识产权对企业</w:t>
            </w:r>
          </w:p>
          <w:p w14:paraId="721DEABB">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竞争力的作用</w:t>
            </w:r>
          </w:p>
          <w:p w14:paraId="4FFFA63D">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14:paraId="735132F1">
            <w:pPr>
              <w:adjustRightInd w:val="0"/>
              <w:snapToGrid w:val="0"/>
              <w:spacing w:line="360" w:lineRule="auto"/>
              <w:rPr>
                <w:rFonts w:ascii="Times New Roman" w:hAnsi="Times New Roman" w:eastAsia="楷体_GB2312" w:cs="Times New Roman"/>
                <w:sz w:val="24"/>
                <w:szCs w:val="24"/>
              </w:rPr>
            </w:pPr>
          </w:p>
        </w:tc>
      </w:tr>
      <w:tr w14:paraId="2EC4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1DDD5109">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科技成果转化情况</w:t>
            </w:r>
          </w:p>
          <w:p w14:paraId="4DB4E214">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14:paraId="7C09D500">
            <w:pPr>
              <w:adjustRightInd w:val="0"/>
              <w:snapToGrid w:val="0"/>
              <w:spacing w:line="360" w:lineRule="auto"/>
              <w:rPr>
                <w:rFonts w:ascii="Times New Roman" w:hAnsi="Times New Roman" w:eastAsia="楷体_GB2312" w:cs="Times New Roman"/>
                <w:sz w:val="24"/>
                <w:szCs w:val="24"/>
              </w:rPr>
            </w:pPr>
          </w:p>
        </w:tc>
      </w:tr>
      <w:tr w14:paraId="1E4D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3E721DAA">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研究开发与技术创新组织管理情况</w:t>
            </w:r>
          </w:p>
          <w:p w14:paraId="6FADDE30">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14:paraId="31E9485E">
            <w:pPr>
              <w:adjustRightInd w:val="0"/>
              <w:snapToGrid w:val="0"/>
              <w:spacing w:line="360" w:lineRule="auto"/>
              <w:rPr>
                <w:rFonts w:ascii="Times New Roman" w:hAnsi="Times New Roman" w:eastAsia="楷体_GB2312" w:cs="Times New Roman"/>
                <w:sz w:val="24"/>
                <w:szCs w:val="24"/>
              </w:rPr>
            </w:pPr>
          </w:p>
        </w:tc>
      </w:tr>
      <w:tr w14:paraId="0FA1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6FF32727">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管理与科技人员</w:t>
            </w:r>
          </w:p>
          <w:p w14:paraId="76F07892">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情况</w:t>
            </w:r>
          </w:p>
          <w:p w14:paraId="2D74B659">
            <w:pPr>
              <w:adjustRightInd w:val="0"/>
              <w:snapToGrid w:val="0"/>
              <w:jc w:val="center"/>
              <w:rPr>
                <w:rFonts w:ascii="Times New Roman" w:hAnsi="Times New Roman" w:eastAsia="楷体_GB2312" w:cs="Times New Roman"/>
                <w:sz w:val="24"/>
                <w:szCs w:val="24"/>
              </w:rPr>
            </w:pPr>
            <w:r>
              <w:rPr>
                <w:rFonts w:ascii="Times New Roman" w:hAnsi="Times New Roman" w:eastAsia="仿宋_GB2312" w:cs="Times New Roman"/>
                <w:sz w:val="24"/>
                <w:szCs w:val="24"/>
              </w:rPr>
              <w:t>（限400字）</w:t>
            </w:r>
          </w:p>
        </w:tc>
        <w:tc>
          <w:tcPr>
            <w:tcW w:w="6562" w:type="dxa"/>
            <w:tcBorders>
              <w:bottom w:val="single" w:color="auto" w:sz="4" w:space="0"/>
            </w:tcBorders>
          </w:tcPr>
          <w:p w14:paraId="0C2CFC4B">
            <w:pPr>
              <w:adjustRightInd w:val="0"/>
              <w:snapToGrid w:val="0"/>
              <w:spacing w:line="360" w:lineRule="auto"/>
              <w:rPr>
                <w:rFonts w:ascii="Times New Roman" w:hAnsi="Times New Roman" w:eastAsia="楷体_GB2312" w:cs="Times New Roman"/>
                <w:sz w:val="24"/>
                <w:szCs w:val="24"/>
              </w:rPr>
            </w:pPr>
          </w:p>
          <w:p w14:paraId="3016B5E5">
            <w:pPr>
              <w:adjustRightInd w:val="0"/>
              <w:snapToGrid w:val="0"/>
              <w:spacing w:line="360" w:lineRule="auto"/>
              <w:rPr>
                <w:rFonts w:ascii="Times New Roman" w:hAnsi="Times New Roman" w:eastAsia="楷体_GB2312" w:cs="Times New Roman"/>
                <w:sz w:val="24"/>
                <w:szCs w:val="24"/>
              </w:rPr>
            </w:pPr>
          </w:p>
          <w:p w14:paraId="1A04529E">
            <w:pPr>
              <w:adjustRightInd w:val="0"/>
              <w:snapToGrid w:val="0"/>
              <w:spacing w:line="360" w:lineRule="auto"/>
              <w:rPr>
                <w:rFonts w:ascii="Times New Roman" w:hAnsi="Times New Roman" w:eastAsia="楷体_GB2312" w:cs="Times New Roman"/>
                <w:sz w:val="24"/>
                <w:szCs w:val="24"/>
              </w:rPr>
            </w:pPr>
          </w:p>
        </w:tc>
      </w:tr>
    </w:tbl>
    <w:p w14:paraId="040C05FB">
      <w:pPr>
        <w:adjustRightInd w:val="0"/>
        <w:snapToGrid w:val="0"/>
        <w:spacing w:line="360" w:lineRule="auto"/>
        <w:ind w:firstLine="640" w:firstLineChars="200"/>
        <w:rPr>
          <w:rFonts w:ascii="Times New Roman" w:hAnsi="Times New Roman" w:eastAsia="仿宋_GB2312" w:cs="Times New Roman"/>
          <w:sz w:val="32"/>
          <w:szCs w:val="32"/>
        </w:rPr>
      </w:pPr>
    </w:p>
    <w:p w14:paraId="376666B0">
      <w:pPr>
        <w:widowControl/>
        <w:jc w:val="left"/>
        <w:rPr>
          <w:rFonts w:ascii="黑体" w:hAnsi="黑体" w:eastAsia="黑体" w:cs="Times New Roman"/>
          <w:sz w:val="28"/>
          <w:szCs w:val="32"/>
        </w:rPr>
      </w:pPr>
      <w:bookmarkStart w:id="67" w:name="_Toc8713"/>
      <w:r>
        <w:rPr>
          <w:rFonts w:hint="eastAsia" w:ascii="黑体" w:hAnsi="黑体" w:eastAsia="黑体" w:cs="Times New Roman"/>
          <w:sz w:val="28"/>
          <w:szCs w:val="32"/>
        </w:rPr>
        <w:t>八、（加分项）企业参与国家标准或行业标准制定情况汇总表</w:t>
      </w:r>
      <w:bookmarkEnd w:id="65"/>
      <w:bookmarkEnd w:id="66"/>
      <w:bookmarkEnd w:id="6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64"/>
        <w:gridCol w:w="1889"/>
        <w:gridCol w:w="1889"/>
        <w:gridCol w:w="1984"/>
      </w:tblGrid>
      <w:tr w14:paraId="2ADD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vAlign w:val="center"/>
          </w:tcPr>
          <w:p w14:paraId="000B225F">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序号</w:t>
            </w:r>
          </w:p>
        </w:tc>
        <w:tc>
          <w:tcPr>
            <w:tcW w:w="2364" w:type="dxa"/>
            <w:vAlign w:val="center"/>
          </w:tcPr>
          <w:p w14:paraId="3BE73185">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标准名称</w:t>
            </w:r>
          </w:p>
        </w:tc>
        <w:tc>
          <w:tcPr>
            <w:tcW w:w="1889" w:type="dxa"/>
            <w:vAlign w:val="center"/>
          </w:tcPr>
          <w:p w14:paraId="3C30F819">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标准级别</w:t>
            </w:r>
          </w:p>
        </w:tc>
        <w:tc>
          <w:tcPr>
            <w:tcW w:w="1889" w:type="dxa"/>
            <w:vAlign w:val="center"/>
          </w:tcPr>
          <w:p w14:paraId="2C29A67B">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标准编号</w:t>
            </w:r>
          </w:p>
        </w:tc>
        <w:tc>
          <w:tcPr>
            <w:tcW w:w="1984" w:type="dxa"/>
            <w:vAlign w:val="center"/>
          </w:tcPr>
          <w:p w14:paraId="44FAFECA">
            <w:pPr>
              <w:adjustRightInd w:val="0"/>
              <w:snapToGrid w:val="0"/>
              <w:spacing w:before="156" w:beforeLines="50" w:line="300" w:lineRule="exact"/>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参与方式</w:t>
            </w:r>
          </w:p>
        </w:tc>
      </w:tr>
      <w:tr w14:paraId="0015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2BA603C7">
            <w:pPr>
              <w:adjustRightInd w:val="0"/>
              <w:snapToGrid w:val="0"/>
              <w:spacing w:line="360" w:lineRule="auto"/>
              <w:rPr>
                <w:rFonts w:ascii="Times New Roman" w:hAnsi="仿宋_GB2312" w:eastAsia="仿宋_GB2312" w:cs="Times New Roman"/>
                <w:sz w:val="24"/>
                <w:szCs w:val="32"/>
              </w:rPr>
            </w:pPr>
          </w:p>
        </w:tc>
        <w:tc>
          <w:tcPr>
            <w:tcW w:w="2364" w:type="dxa"/>
          </w:tcPr>
          <w:p w14:paraId="174F50ED">
            <w:pPr>
              <w:adjustRightInd w:val="0"/>
              <w:snapToGrid w:val="0"/>
              <w:spacing w:line="360" w:lineRule="auto"/>
              <w:rPr>
                <w:rFonts w:ascii="Times New Roman" w:hAnsi="仿宋_GB2312" w:eastAsia="仿宋_GB2312" w:cs="Times New Roman"/>
                <w:sz w:val="24"/>
                <w:szCs w:val="32"/>
              </w:rPr>
            </w:pPr>
          </w:p>
        </w:tc>
        <w:tc>
          <w:tcPr>
            <w:tcW w:w="1889" w:type="dxa"/>
            <w:vAlign w:val="center"/>
          </w:tcPr>
          <w:p w14:paraId="21A1E01E">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14:paraId="43FF0DAE">
            <w:pPr>
              <w:adjustRightInd w:val="0"/>
              <w:snapToGrid w:val="0"/>
              <w:spacing w:line="360" w:lineRule="auto"/>
              <w:rPr>
                <w:rFonts w:ascii="Times New Roman" w:hAnsi="仿宋_GB2312" w:eastAsia="仿宋_GB2312" w:cs="Times New Roman"/>
                <w:sz w:val="24"/>
                <w:szCs w:val="32"/>
              </w:rPr>
            </w:pPr>
          </w:p>
        </w:tc>
        <w:tc>
          <w:tcPr>
            <w:tcW w:w="1984" w:type="dxa"/>
            <w:vAlign w:val="center"/>
          </w:tcPr>
          <w:p w14:paraId="36FABD16">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r w14:paraId="56D5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50A2F85D">
            <w:pPr>
              <w:adjustRightInd w:val="0"/>
              <w:snapToGrid w:val="0"/>
              <w:spacing w:line="360" w:lineRule="auto"/>
              <w:rPr>
                <w:rFonts w:ascii="Times New Roman" w:hAnsi="仿宋_GB2312" w:eastAsia="仿宋_GB2312" w:cs="Times New Roman"/>
                <w:sz w:val="24"/>
                <w:szCs w:val="32"/>
              </w:rPr>
            </w:pPr>
          </w:p>
        </w:tc>
        <w:tc>
          <w:tcPr>
            <w:tcW w:w="2364" w:type="dxa"/>
          </w:tcPr>
          <w:p w14:paraId="6381E690">
            <w:pPr>
              <w:adjustRightInd w:val="0"/>
              <w:snapToGrid w:val="0"/>
              <w:spacing w:line="360" w:lineRule="auto"/>
              <w:rPr>
                <w:rFonts w:ascii="Times New Roman" w:hAnsi="仿宋_GB2312" w:eastAsia="仿宋_GB2312" w:cs="Times New Roman"/>
                <w:sz w:val="24"/>
                <w:szCs w:val="32"/>
              </w:rPr>
            </w:pPr>
          </w:p>
        </w:tc>
        <w:tc>
          <w:tcPr>
            <w:tcW w:w="1889" w:type="dxa"/>
            <w:vAlign w:val="center"/>
          </w:tcPr>
          <w:p w14:paraId="4FE97B3F">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14:paraId="3DF40167">
            <w:pPr>
              <w:adjustRightInd w:val="0"/>
              <w:snapToGrid w:val="0"/>
              <w:spacing w:line="360" w:lineRule="auto"/>
              <w:rPr>
                <w:rFonts w:ascii="Times New Roman" w:hAnsi="仿宋_GB2312" w:eastAsia="仿宋_GB2312" w:cs="Times New Roman"/>
                <w:sz w:val="24"/>
                <w:szCs w:val="32"/>
              </w:rPr>
            </w:pPr>
          </w:p>
        </w:tc>
        <w:tc>
          <w:tcPr>
            <w:tcW w:w="1984" w:type="dxa"/>
            <w:vAlign w:val="center"/>
          </w:tcPr>
          <w:p w14:paraId="08D30A28">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r w14:paraId="15F0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51640DE3">
            <w:pPr>
              <w:adjustRightInd w:val="0"/>
              <w:snapToGrid w:val="0"/>
              <w:spacing w:line="360" w:lineRule="auto"/>
              <w:rPr>
                <w:rFonts w:ascii="Times New Roman" w:hAnsi="仿宋_GB2312" w:eastAsia="仿宋_GB2312" w:cs="Times New Roman"/>
                <w:sz w:val="24"/>
                <w:szCs w:val="32"/>
              </w:rPr>
            </w:pPr>
          </w:p>
        </w:tc>
        <w:tc>
          <w:tcPr>
            <w:tcW w:w="2364" w:type="dxa"/>
          </w:tcPr>
          <w:p w14:paraId="7490C4DF">
            <w:pPr>
              <w:adjustRightInd w:val="0"/>
              <w:snapToGrid w:val="0"/>
              <w:spacing w:line="360" w:lineRule="auto"/>
              <w:rPr>
                <w:rFonts w:ascii="Times New Roman" w:hAnsi="仿宋_GB2312" w:eastAsia="仿宋_GB2312" w:cs="Times New Roman"/>
                <w:sz w:val="24"/>
                <w:szCs w:val="32"/>
              </w:rPr>
            </w:pPr>
          </w:p>
        </w:tc>
        <w:tc>
          <w:tcPr>
            <w:tcW w:w="1889" w:type="dxa"/>
            <w:vAlign w:val="center"/>
          </w:tcPr>
          <w:p w14:paraId="11B8E4E2">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14:paraId="23AB2B61">
            <w:pPr>
              <w:adjustRightInd w:val="0"/>
              <w:snapToGrid w:val="0"/>
              <w:spacing w:line="360" w:lineRule="auto"/>
              <w:rPr>
                <w:rFonts w:ascii="Times New Roman" w:hAnsi="仿宋_GB2312" w:eastAsia="仿宋_GB2312" w:cs="Times New Roman"/>
                <w:sz w:val="24"/>
                <w:szCs w:val="32"/>
              </w:rPr>
            </w:pPr>
          </w:p>
        </w:tc>
        <w:tc>
          <w:tcPr>
            <w:tcW w:w="1984" w:type="dxa"/>
            <w:vAlign w:val="center"/>
          </w:tcPr>
          <w:p w14:paraId="02BE5C93">
            <w:pPr>
              <w:adjustRightInd w:val="0"/>
              <w:snapToGrid w:val="0"/>
              <w:spacing w:line="360"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bl>
    <w:p w14:paraId="4715D94F">
      <w:pPr>
        <w:adjustRightInd w:val="0"/>
        <w:snapToGrid w:val="0"/>
        <w:spacing w:line="360" w:lineRule="auto"/>
        <w:ind w:firstLine="600" w:firstLineChars="200"/>
        <w:rPr>
          <w:rFonts w:ascii="Times New Roman" w:hAnsi="Times New Roman" w:eastAsia="仿宋_GB2312" w:cs="Times New Roman"/>
          <w:sz w:val="30"/>
          <w:szCs w:val="30"/>
        </w:rPr>
      </w:pPr>
    </w:p>
    <w:p w14:paraId="79B6DC1D">
      <w:pPr>
        <w:widowControl/>
        <w:outlineLvl w:val="1"/>
        <w:rPr>
          <w:rFonts w:ascii="黑体" w:hAnsi="黑体" w:eastAsia="黑体" w:cs="Times New Roman"/>
          <w:bCs/>
          <w:spacing w:val="-4"/>
          <w:sz w:val="32"/>
          <w:szCs w:val="32"/>
        </w:rPr>
      </w:pPr>
      <w:bookmarkStart w:id="68" w:name="_Toc29642"/>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附件3</w:t>
      </w:r>
      <w:bookmarkEnd w:id="68"/>
    </w:p>
    <w:p w14:paraId="472FB837">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w:t>
      </w:r>
      <w:r>
        <w:rPr>
          <w:rFonts w:hint="eastAsia" w:ascii="Times New Roman" w:hAnsi="Times New Roman" w:eastAsia="长城小标宋体" w:cs="Times New Roman"/>
          <w:b/>
          <w:bCs/>
          <w:sz w:val="36"/>
          <w:szCs w:val="32"/>
        </w:rPr>
        <w:t>技术</w:t>
      </w:r>
      <w:r>
        <w:rPr>
          <w:rFonts w:ascii="Times New Roman" w:hAnsi="Times New Roman" w:eastAsia="长城小标宋体" w:cs="Times New Roman"/>
          <w:b/>
          <w:bCs/>
          <w:sz w:val="36"/>
          <w:szCs w:val="32"/>
        </w:rPr>
        <w:t>专家评价表</w:t>
      </w:r>
    </w:p>
    <w:tbl>
      <w:tblPr>
        <w:tblStyle w:val="14"/>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739"/>
        <w:gridCol w:w="1442"/>
        <w:gridCol w:w="2693"/>
        <w:gridCol w:w="1648"/>
      </w:tblGrid>
      <w:tr w14:paraId="696C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14:paraId="1DBDDF3D">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5783" w:type="dxa"/>
            <w:gridSpan w:val="3"/>
            <w:vAlign w:val="center"/>
          </w:tcPr>
          <w:p w14:paraId="51772B8A">
            <w:pPr>
              <w:adjustRightInd w:val="0"/>
              <w:snapToGrid w:val="0"/>
              <w:spacing w:line="276" w:lineRule="auto"/>
              <w:jc w:val="center"/>
              <w:rPr>
                <w:rFonts w:ascii="Times New Roman" w:hAnsi="仿宋_GB2312" w:eastAsia="仿宋_GB2312" w:cs="Times New Roman"/>
                <w:sz w:val="24"/>
                <w:szCs w:val="24"/>
              </w:rPr>
            </w:pPr>
          </w:p>
        </w:tc>
      </w:tr>
      <w:tr w14:paraId="386F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14:paraId="3624B1D8">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企业提交的资料是否符合要求</w:t>
            </w:r>
          </w:p>
        </w:tc>
        <w:tc>
          <w:tcPr>
            <w:tcW w:w="5783" w:type="dxa"/>
            <w:gridSpan w:val="3"/>
            <w:vAlign w:val="center"/>
          </w:tcPr>
          <w:p w14:paraId="75563703">
            <w:pPr>
              <w:adjustRightInd w:val="0"/>
              <w:snapToGrid w:val="0"/>
              <w:spacing w:line="276"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69E7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7A7E20C3">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企业是否注册成立</w:t>
            </w:r>
          </w:p>
          <w:p w14:paraId="4892EA59">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一年以上</w:t>
            </w:r>
          </w:p>
        </w:tc>
        <w:tc>
          <w:tcPr>
            <w:tcW w:w="5783" w:type="dxa"/>
            <w:gridSpan w:val="3"/>
            <w:vAlign w:val="center"/>
          </w:tcPr>
          <w:p w14:paraId="6ECABC66">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4A78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1D971B3C">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企业是否获得符合条件的</w:t>
            </w:r>
          </w:p>
          <w:p w14:paraId="14C37AD0">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知识产权</w:t>
            </w:r>
          </w:p>
        </w:tc>
        <w:tc>
          <w:tcPr>
            <w:tcW w:w="5783" w:type="dxa"/>
            <w:gridSpan w:val="3"/>
            <w:vAlign w:val="center"/>
          </w:tcPr>
          <w:p w14:paraId="4E3A5CFA">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5597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669DCC26">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核心技术是否属于《技术领域》规定的范围</w:t>
            </w:r>
          </w:p>
        </w:tc>
        <w:tc>
          <w:tcPr>
            <w:tcW w:w="5783" w:type="dxa"/>
            <w:gridSpan w:val="3"/>
            <w:vAlign w:val="center"/>
          </w:tcPr>
          <w:p w14:paraId="359F7986">
            <w:pPr>
              <w:adjustRightInd w:val="0"/>
              <w:snapToGrid w:val="0"/>
              <w:spacing w:line="276"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p w14:paraId="1BEA95A8">
            <w:pPr>
              <w:adjustRightInd w:val="0"/>
              <w:snapToGrid w:val="0"/>
              <w:spacing w:line="276" w:lineRule="auto"/>
              <w:jc w:val="center"/>
              <w:rPr>
                <w:rFonts w:ascii="Times New Roman" w:hAnsi="仿宋_GB2312" w:eastAsia="仿宋_GB2312" w:cs="Times New Roman"/>
                <w:sz w:val="24"/>
                <w:szCs w:val="32"/>
              </w:rPr>
            </w:pPr>
            <w:r>
              <w:rPr>
                <w:rFonts w:hint="eastAsia" w:ascii="Times New Roman" w:hAnsi="仿宋_GB2312" w:eastAsia="仿宋_GB2312" w:cs="Times New Roman"/>
                <w:spacing w:val="-14"/>
                <w:sz w:val="24"/>
                <w:szCs w:val="24"/>
                <w:u w:val="single"/>
              </w:rPr>
              <w:t xml:space="preserve">      （若“是”，请填写3级技术领域标题或编号）     </w:t>
            </w:r>
          </w:p>
        </w:tc>
      </w:tr>
      <w:tr w14:paraId="3EFB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14:paraId="75094E7F">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科技人员占比是否符合要求</w:t>
            </w:r>
          </w:p>
        </w:tc>
        <w:tc>
          <w:tcPr>
            <w:tcW w:w="5783" w:type="dxa"/>
            <w:gridSpan w:val="3"/>
            <w:vAlign w:val="center"/>
          </w:tcPr>
          <w:p w14:paraId="06DE88BB">
            <w:pPr>
              <w:adjustRightInd w:val="0"/>
              <w:snapToGrid w:val="0"/>
              <w:spacing w:line="276"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2C4B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2" w:type="dxa"/>
            <w:vMerge w:val="restart"/>
            <w:vAlign w:val="center"/>
          </w:tcPr>
          <w:p w14:paraId="4BD50A05">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近三年</w:t>
            </w:r>
          </w:p>
          <w:p w14:paraId="27792B54">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研发费用</w:t>
            </w:r>
          </w:p>
        </w:tc>
        <w:tc>
          <w:tcPr>
            <w:tcW w:w="1739" w:type="dxa"/>
            <w:vAlign w:val="center"/>
          </w:tcPr>
          <w:p w14:paraId="12919E07">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研发活动核定数</w:t>
            </w:r>
          </w:p>
        </w:tc>
        <w:tc>
          <w:tcPr>
            <w:tcW w:w="1442" w:type="dxa"/>
            <w:vAlign w:val="center"/>
          </w:tcPr>
          <w:p w14:paraId="22C17B34">
            <w:pPr>
              <w:adjustRightInd w:val="0"/>
              <w:snapToGrid w:val="0"/>
              <w:spacing w:line="276" w:lineRule="auto"/>
              <w:jc w:val="center"/>
              <w:rPr>
                <w:rFonts w:ascii="Times New Roman" w:hAnsi="仿宋_GB2312" w:eastAsia="仿宋_GB2312" w:cs="Times New Roman"/>
                <w:spacing w:val="-14"/>
                <w:sz w:val="24"/>
                <w:szCs w:val="24"/>
              </w:rPr>
            </w:pPr>
          </w:p>
        </w:tc>
        <w:tc>
          <w:tcPr>
            <w:tcW w:w="2693" w:type="dxa"/>
            <w:vAlign w:val="center"/>
          </w:tcPr>
          <w:p w14:paraId="743F05FF">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14"/>
                <w:sz w:val="24"/>
                <w:szCs w:val="24"/>
              </w:rPr>
              <w:t>核除研发活动编号</w:t>
            </w:r>
          </w:p>
        </w:tc>
        <w:tc>
          <w:tcPr>
            <w:tcW w:w="1648" w:type="dxa"/>
            <w:vAlign w:val="center"/>
          </w:tcPr>
          <w:p w14:paraId="57E6E5C6">
            <w:pPr>
              <w:adjustRightInd w:val="0"/>
              <w:snapToGrid w:val="0"/>
              <w:spacing w:line="276" w:lineRule="auto"/>
              <w:jc w:val="center"/>
              <w:rPr>
                <w:rFonts w:ascii="Times New Roman" w:hAnsi="仿宋_GB2312" w:eastAsia="仿宋_GB2312" w:cs="Times New Roman"/>
                <w:spacing w:val="-10"/>
                <w:sz w:val="24"/>
                <w:szCs w:val="24"/>
              </w:rPr>
            </w:pPr>
          </w:p>
        </w:tc>
      </w:tr>
      <w:tr w14:paraId="15E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continue"/>
            <w:vAlign w:val="center"/>
          </w:tcPr>
          <w:p w14:paraId="16439732">
            <w:pPr>
              <w:adjustRightInd w:val="0"/>
              <w:snapToGrid w:val="0"/>
              <w:spacing w:line="276" w:lineRule="auto"/>
              <w:jc w:val="center"/>
              <w:rPr>
                <w:rFonts w:ascii="Times New Roman" w:hAnsi="仿宋_GB2312" w:eastAsia="仿宋_GB2312" w:cs="Times New Roman"/>
                <w:spacing w:val="-10"/>
                <w:sz w:val="24"/>
                <w:szCs w:val="24"/>
              </w:rPr>
            </w:pPr>
          </w:p>
        </w:tc>
        <w:tc>
          <w:tcPr>
            <w:tcW w:w="1739" w:type="dxa"/>
            <w:vAlign w:val="center"/>
          </w:tcPr>
          <w:p w14:paraId="0B09C423">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核定总额</w:t>
            </w:r>
          </w:p>
          <w:p w14:paraId="6D4BCB6C">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（万元）</w:t>
            </w:r>
          </w:p>
        </w:tc>
        <w:tc>
          <w:tcPr>
            <w:tcW w:w="1442" w:type="dxa"/>
            <w:vAlign w:val="center"/>
          </w:tcPr>
          <w:p w14:paraId="4D01E705">
            <w:pPr>
              <w:adjustRightInd w:val="0"/>
              <w:snapToGrid w:val="0"/>
              <w:jc w:val="center"/>
              <w:rPr>
                <w:rFonts w:ascii="Times New Roman" w:hAnsi="仿宋_GB2312" w:eastAsia="仿宋_GB2312" w:cs="Times New Roman"/>
                <w:spacing w:val="-14"/>
                <w:sz w:val="24"/>
                <w:szCs w:val="24"/>
              </w:rPr>
            </w:pPr>
          </w:p>
        </w:tc>
        <w:tc>
          <w:tcPr>
            <w:tcW w:w="2693" w:type="dxa"/>
            <w:vAlign w:val="center"/>
          </w:tcPr>
          <w:p w14:paraId="31A7866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其中：境内核定总额</w:t>
            </w:r>
          </w:p>
          <w:p w14:paraId="49F894F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648" w:type="dxa"/>
            <w:vAlign w:val="center"/>
          </w:tcPr>
          <w:p w14:paraId="2AED4DCB">
            <w:pPr>
              <w:adjustRightInd w:val="0"/>
              <w:snapToGrid w:val="0"/>
              <w:spacing w:line="276" w:lineRule="auto"/>
              <w:jc w:val="center"/>
              <w:rPr>
                <w:rFonts w:ascii="Times New Roman" w:hAnsi="仿宋_GB2312" w:eastAsia="仿宋_GB2312" w:cs="Times New Roman"/>
                <w:spacing w:val="-10"/>
                <w:sz w:val="24"/>
                <w:szCs w:val="24"/>
              </w:rPr>
            </w:pPr>
          </w:p>
        </w:tc>
      </w:tr>
      <w:tr w14:paraId="160F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restart"/>
            <w:vAlign w:val="center"/>
          </w:tcPr>
          <w:p w14:paraId="5B9563FF">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w:t>
            </w:r>
            <w:r>
              <w:rPr>
                <w:rFonts w:hint="eastAsia" w:ascii="Times New Roman" w:hAnsi="仿宋_GB2312" w:eastAsia="仿宋_GB2312" w:cs="Times New Roman"/>
                <w:sz w:val="24"/>
                <w:szCs w:val="24"/>
              </w:rPr>
              <w:t>高新技术产品（服务）</w:t>
            </w:r>
          </w:p>
          <w:p w14:paraId="6CB0025C">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0"/>
                <w:sz w:val="24"/>
                <w:szCs w:val="24"/>
              </w:rPr>
              <w:t>收入</w:t>
            </w:r>
          </w:p>
        </w:tc>
        <w:tc>
          <w:tcPr>
            <w:tcW w:w="1739" w:type="dxa"/>
            <w:vAlign w:val="center"/>
          </w:tcPr>
          <w:p w14:paraId="1ADA59DC">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产品（服务）</w:t>
            </w:r>
          </w:p>
          <w:p w14:paraId="0B72D688">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核定数</w:t>
            </w:r>
          </w:p>
        </w:tc>
        <w:tc>
          <w:tcPr>
            <w:tcW w:w="1442" w:type="dxa"/>
            <w:vAlign w:val="center"/>
          </w:tcPr>
          <w:p w14:paraId="690489CD">
            <w:pPr>
              <w:adjustRightInd w:val="0"/>
              <w:snapToGrid w:val="0"/>
              <w:spacing w:line="276" w:lineRule="auto"/>
              <w:jc w:val="center"/>
              <w:rPr>
                <w:rFonts w:ascii="Times New Roman" w:hAnsi="仿宋_GB2312" w:eastAsia="仿宋_GB2312" w:cs="Times New Roman"/>
                <w:spacing w:val="-14"/>
                <w:sz w:val="24"/>
                <w:szCs w:val="24"/>
              </w:rPr>
            </w:pPr>
          </w:p>
        </w:tc>
        <w:tc>
          <w:tcPr>
            <w:tcW w:w="2693" w:type="dxa"/>
            <w:vAlign w:val="center"/>
          </w:tcPr>
          <w:p w14:paraId="65227550">
            <w:pPr>
              <w:adjustRightInd w:val="0"/>
              <w:snapToGrid w:val="0"/>
              <w:spacing w:line="276"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核除产品（服务）编号</w:t>
            </w:r>
          </w:p>
        </w:tc>
        <w:tc>
          <w:tcPr>
            <w:tcW w:w="1648" w:type="dxa"/>
            <w:vAlign w:val="center"/>
          </w:tcPr>
          <w:p w14:paraId="70B77E3B">
            <w:pPr>
              <w:adjustRightInd w:val="0"/>
              <w:snapToGrid w:val="0"/>
              <w:spacing w:line="276" w:lineRule="auto"/>
              <w:jc w:val="center"/>
              <w:rPr>
                <w:rFonts w:ascii="Times New Roman" w:hAnsi="仿宋_GB2312" w:eastAsia="仿宋_GB2312" w:cs="Times New Roman"/>
                <w:spacing w:val="-10"/>
                <w:sz w:val="24"/>
                <w:szCs w:val="24"/>
              </w:rPr>
            </w:pPr>
          </w:p>
        </w:tc>
      </w:tr>
      <w:tr w14:paraId="0B5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vMerge w:val="continue"/>
            <w:vAlign w:val="center"/>
          </w:tcPr>
          <w:p w14:paraId="3C6796C9">
            <w:pPr>
              <w:adjustRightInd w:val="0"/>
              <w:snapToGrid w:val="0"/>
              <w:jc w:val="center"/>
              <w:rPr>
                <w:rFonts w:ascii="Times New Roman" w:hAnsi="仿宋_GB2312" w:eastAsia="仿宋_GB2312" w:cs="Times New Roman"/>
                <w:spacing w:val="-10"/>
                <w:sz w:val="24"/>
                <w:szCs w:val="24"/>
              </w:rPr>
            </w:pPr>
          </w:p>
        </w:tc>
        <w:tc>
          <w:tcPr>
            <w:tcW w:w="1739" w:type="dxa"/>
            <w:vAlign w:val="center"/>
          </w:tcPr>
          <w:p w14:paraId="411E9368">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收入核定总额</w:t>
            </w:r>
          </w:p>
          <w:p w14:paraId="45CCF07D">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（万元）</w:t>
            </w:r>
          </w:p>
        </w:tc>
        <w:tc>
          <w:tcPr>
            <w:tcW w:w="5783" w:type="dxa"/>
            <w:gridSpan w:val="3"/>
            <w:vAlign w:val="center"/>
          </w:tcPr>
          <w:p w14:paraId="74A0DD8C">
            <w:pPr>
              <w:adjustRightInd w:val="0"/>
              <w:snapToGrid w:val="0"/>
              <w:spacing w:line="276" w:lineRule="auto"/>
              <w:jc w:val="center"/>
              <w:rPr>
                <w:rFonts w:ascii="Times New Roman" w:hAnsi="仿宋_GB2312" w:eastAsia="仿宋_GB2312" w:cs="Times New Roman"/>
                <w:spacing w:val="-10"/>
                <w:sz w:val="24"/>
                <w:szCs w:val="24"/>
              </w:rPr>
            </w:pPr>
          </w:p>
        </w:tc>
      </w:tr>
    </w:tbl>
    <w:p w14:paraId="50C20723">
      <w:pPr>
        <w:adjustRightInd w:val="0"/>
        <w:snapToGrid w:val="0"/>
        <w:spacing w:line="360" w:lineRule="auto"/>
        <w:ind w:firstLine="640" w:firstLineChars="200"/>
        <w:rPr>
          <w:rFonts w:ascii="Times New Roman" w:hAnsi="Times New Roman" w:eastAsia="仿宋_GB2312" w:cs="Times New Roman"/>
          <w:vanish/>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1962"/>
        <w:gridCol w:w="3048"/>
        <w:gridCol w:w="1648"/>
      </w:tblGrid>
      <w:tr w14:paraId="1E09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vAlign w:val="center"/>
          </w:tcPr>
          <w:p w14:paraId="6E0E1FD0">
            <w:pPr>
              <w:adjustRightInd w:val="0"/>
              <w:snapToGrid w:val="0"/>
              <w:spacing w:line="276"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1. 知识产权（</w:t>
            </w:r>
            <w:r>
              <w:rPr>
                <w:rFonts w:hint="eastAsia" w:ascii="Times New Roman" w:hAnsi="仿宋_GB2312" w:eastAsia="仿宋_GB2312" w:cs="宋体"/>
                <w:b/>
                <w:kern w:val="0"/>
                <w:sz w:val="24"/>
              </w:rPr>
              <w:t>≤</w:t>
            </w:r>
            <w:r>
              <w:rPr>
                <w:rFonts w:hint="eastAsia" w:ascii="Times New Roman" w:hAnsi="仿宋_GB2312" w:eastAsia="仿宋_GB2312" w:cs="Times New Roman"/>
                <w:b/>
                <w:sz w:val="24"/>
                <w:szCs w:val="24"/>
              </w:rPr>
              <w:t>30分）</w:t>
            </w:r>
          </w:p>
        </w:tc>
        <w:tc>
          <w:tcPr>
            <w:tcW w:w="1648" w:type="dxa"/>
            <w:vAlign w:val="center"/>
          </w:tcPr>
          <w:p w14:paraId="350EDF98">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1527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2EA93408">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技术的先进程度（</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14:paraId="0D858841">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高  （7-8分）        □B. 较高（5-6分）</w:t>
            </w:r>
          </w:p>
          <w:p w14:paraId="6CCA1648">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一般（3-4分）        □D. 较低（1-2分） </w:t>
            </w:r>
          </w:p>
          <w:p w14:paraId="1DB4A0EA">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无  （0分）</w:t>
            </w:r>
          </w:p>
        </w:tc>
        <w:tc>
          <w:tcPr>
            <w:tcW w:w="1648" w:type="dxa"/>
            <w:vAlign w:val="center"/>
          </w:tcPr>
          <w:p w14:paraId="7B432E0A">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0533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39C2CA9B">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对主要产品（服务）在技术上发挥核心支持作用</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14:paraId="04527562">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强  （7-8分）        □B. 较强（5-6分）</w:t>
            </w:r>
          </w:p>
          <w:p w14:paraId="36239B1C">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一般（3-4分）        □D. 较弱（1-2分） </w:t>
            </w:r>
          </w:p>
          <w:p w14:paraId="5E6D642F">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无  （0分）</w:t>
            </w:r>
          </w:p>
        </w:tc>
        <w:tc>
          <w:tcPr>
            <w:tcW w:w="1648" w:type="dxa"/>
            <w:vAlign w:val="center"/>
          </w:tcPr>
          <w:p w14:paraId="7A040E15">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48BA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56E015E0">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知识产权数量</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8分）</w:t>
            </w:r>
          </w:p>
          <w:p w14:paraId="55C74379">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1项及以上（Ⅰ类）（7-8分）</w:t>
            </w:r>
          </w:p>
          <w:p w14:paraId="1D45589A">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□B.  5项及以上（Ⅱ类）（5-6分）         </w:t>
            </w:r>
          </w:p>
          <w:p w14:paraId="5C4EDA2A">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3～4项   （Ⅱ类）（3-4分）         </w:t>
            </w:r>
          </w:p>
          <w:p w14:paraId="418DBECD">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□D.  1～2项   （Ⅱ类）（1-2分）     </w:t>
            </w:r>
          </w:p>
          <w:p w14:paraId="2891C73C">
            <w:pPr>
              <w:adjustRightInd w:val="0"/>
              <w:snapToGrid w:val="0"/>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0项             （0分）</w:t>
            </w:r>
          </w:p>
        </w:tc>
        <w:tc>
          <w:tcPr>
            <w:tcW w:w="1648" w:type="dxa"/>
            <w:vAlign w:val="center"/>
          </w:tcPr>
          <w:p w14:paraId="6249AFB4">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02FC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2C34CD71">
            <w:pPr>
              <w:tabs>
                <w:tab w:val="left" w:pos="5368"/>
              </w:tabs>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知识产权获得方式</w:t>
            </w:r>
            <w:r>
              <w:rPr>
                <w:rFonts w:hint="eastAsia" w:ascii="Times New Roman" w:hAnsi="仿宋_GB2312" w:eastAsia="仿宋_GB2312" w:cs="Times New Roman"/>
                <w:sz w:val="24"/>
                <w:szCs w:val="24"/>
              </w:rPr>
              <w:t>（</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6分）</w:t>
            </w:r>
            <w:r>
              <w:rPr>
                <w:rFonts w:hint="eastAsia" w:ascii="Times New Roman" w:hAnsi="仿宋_GB2312" w:eastAsia="仿宋_GB2312" w:cs="Times New Roman"/>
                <w:sz w:val="24"/>
                <w:szCs w:val="24"/>
              </w:rPr>
              <w:tab/>
            </w:r>
          </w:p>
          <w:p w14:paraId="2A598271">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有自主研发            （1-6分） </w:t>
            </w:r>
          </w:p>
          <w:p w14:paraId="6AB6E1AE">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□B. 仅有受让、受赠和并购等（1-3分）</w:t>
            </w:r>
          </w:p>
        </w:tc>
        <w:tc>
          <w:tcPr>
            <w:tcW w:w="1648" w:type="dxa"/>
            <w:vAlign w:val="center"/>
          </w:tcPr>
          <w:p w14:paraId="4E3983DD">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28D2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vAlign w:val="center"/>
          </w:tcPr>
          <w:p w14:paraId="759706B3">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加分项，</w:t>
            </w:r>
            <w:r>
              <w:rPr>
                <w:rFonts w:hint="eastAsia" w:ascii="Times New Roman" w:hAnsi="仿宋_GB2312" w:eastAsia="仿宋_GB2312" w:cs="宋体"/>
                <w:kern w:val="0"/>
                <w:sz w:val="24"/>
              </w:rPr>
              <w:t>≤2分）</w:t>
            </w:r>
            <w:r>
              <w:rPr>
                <w:rFonts w:hint="eastAsia" w:ascii="Times New Roman" w:hAnsi="仿宋_GB2312" w:eastAsia="仿宋_GB2312" w:cs="Times New Roman"/>
                <w:sz w:val="24"/>
                <w:szCs w:val="24"/>
              </w:rPr>
              <w:t>企</w:t>
            </w:r>
            <w:r>
              <w:rPr>
                <w:rFonts w:hint="eastAsia" w:ascii="Times New Roman" w:hAnsi="仿宋_GB2312" w:eastAsia="仿宋_GB2312" w:cs="宋体"/>
                <w:kern w:val="0"/>
                <w:sz w:val="24"/>
              </w:rPr>
              <w:t>业是否参与编制国家标准、行业标准、检测方法、技术规范的情况</w:t>
            </w:r>
            <w:r>
              <w:rPr>
                <w:rFonts w:hint="eastAsia" w:ascii="Times New Roman" w:hAnsi="仿宋_GB2312" w:eastAsia="仿宋_GB2312" w:cs="Times New Roman"/>
                <w:sz w:val="24"/>
                <w:szCs w:val="24"/>
              </w:rPr>
              <w:t xml:space="preserve"> </w:t>
            </w:r>
          </w:p>
          <w:p w14:paraId="51A06DD4">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是（1-2分）         □B. 否（0分）</w:t>
            </w:r>
          </w:p>
        </w:tc>
        <w:tc>
          <w:tcPr>
            <w:tcW w:w="1648" w:type="dxa"/>
            <w:vAlign w:val="center"/>
          </w:tcPr>
          <w:p w14:paraId="2E20996A">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0734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tcBorders>
              <w:top w:val="single" w:color="auto" w:sz="12" w:space="0"/>
            </w:tcBorders>
            <w:vAlign w:val="center"/>
          </w:tcPr>
          <w:p w14:paraId="3160AE3B">
            <w:pPr>
              <w:adjustRightInd w:val="0"/>
              <w:snapToGrid w:val="0"/>
              <w:spacing w:before="106" w:beforeLines="34" w:line="324"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2. 科技成果转化能力（≤30分）</w:t>
            </w:r>
          </w:p>
        </w:tc>
        <w:tc>
          <w:tcPr>
            <w:tcW w:w="1648" w:type="dxa"/>
            <w:tcBorders>
              <w:top w:val="single" w:color="auto" w:sz="12" w:space="0"/>
            </w:tcBorders>
            <w:vAlign w:val="center"/>
          </w:tcPr>
          <w:p w14:paraId="4C79D306">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3CA6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4"/>
            <w:vAlign w:val="center"/>
          </w:tcPr>
          <w:p w14:paraId="7498EB3B">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转化能力强，  </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5项（25-30分）  □B. 转化能力较强，</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 xml:space="preserve">4项（19-24分） </w:t>
            </w:r>
          </w:p>
          <w:p w14:paraId="714F0B39">
            <w:pPr>
              <w:adjustRightInd w:val="0"/>
              <w:snapToGrid w:val="0"/>
              <w:spacing w:before="106" w:beforeLines="34" w:line="324" w:lineRule="auto"/>
              <w:rPr>
                <w:rFonts w:ascii="Times New Roman" w:hAnsi="Times New Roman" w:eastAsia="仿宋_GB2312" w:cs="Times New Roman"/>
                <w:snapToGrid w:val="0"/>
                <w:spacing w:val="2"/>
                <w:sz w:val="30"/>
                <w:szCs w:val="30"/>
              </w:rPr>
            </w:pPr>
            <w:r>
              <w:rPr>
                <w:rFonts w:hint="eastAsia" w:ascii="Times New Roman" w:hAnsi="仿宋_GB2312" w:eastAsia="仿宋_GB2312" w:cs="Times New Roman"/>
                <w:sz w:val="24"/>
                <w:szCs w:val="24"/>
              </w:rPr>
              <w:t xml:space="preserve"> □C. 转化能力一般，</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3项（13-18分）  □D. 转化能力较弱，</w:t>
            </w:r>
            <w:r>
              <w:rPr>
                <w:rFonts w:hint="eastAsia" w:ascii="仿宋_GB2312" w:hAnsi="仿宋_GB2312" w:eastAsia="仿宋_GB2312" w:cs="Times New Roman"/>
                <w:sz w:val="24"/>
                <w:szCs w:val="24"/>
              </w:rPr>
              <w:t>≥</w:t>
            </w:r>
            <w:r>
              <w:rPr>
                <w:rFonts w:hint="eastAsia" w:ascii="Times New Roman" w:hAnsi="仿宋_GB2312" w:eastAsia="仿宋_GB2312" w:cs="Times New Roman"/>
                <w:sz w:val="24"/>
                <w:szCs w:val="24"/>
              </w:rPr>
              <w:t xml:space="preserve">2项（7-12分） </w:t>
            </w:r>
          </w:p>
          <w:p w14:paraId="191C0B7D">
            <w:pPr>
              <w:adjustRightInd w:val="0"/>
              <w:snapToGrid w:val="0"/>
              <w:spacing w:before="106" w:beforeLines="34" w:line="324"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转化能力弱，  ≥1项（1-6分）    □F. 转化能力无，    0项（0分）</w:t>
            </w:r>
          </w:p>
        </w:tc>
      </w:tr>
      <w:tr w14:paraId="2A5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tcBorders>
              <w:top w:val="single" w:color="auto" w:sz="12" w:space="0"/>
            </w:tcBorders>
            <w:vAlign w:val="center"/>
          </w:tcPr>
          <w:p w14:paraId="757F3FE1">
            <w:pPr>
              <w:adjustRightInd w:val="0"/>
              <w:snapToGrid w:val="0"/>
              <w:spacing w:before="106" w:beforeLines="34" w:line="324" w:lineRule="auto"/>
              <w:rPr>
                <w:rFonts w:ascii="Times New Roman" w:hAnsi="仿宋_GB2312" w:eastAsia="仿宋_GB2312" w:cs="Times New Roman"/>
                <w:b/>
                <w:sz w:val="24"/>
                <w:szCs w:val="24"/>
              </w:rPr>
            </w:pPr>
            <w:r>
              <w:rPr>
                <w:rFonts w:hint="eastAsia" w:ascii="Times New Roman" w:hAnsi="仿宋_GB2312" w:eastAsia="仿宋_GB2312" w:cs="Times New Roman"/>
                <w:b/>
                <w:sz w:val="24"/>
                <w:szCs w:val="24"/>
              </w:rPr>
              <w:t>3. 研究开发组织管理水平（</w:t>
            </w:r>
            <w:r>
              <w:rPr>
                <w:rFonts w:hint="eastAsia" w:ascii="Times New Roman" w:hAnsi="仿宋_GB2312" w:eastAsia="仿宋_GB2312" w:cs="宋体"/>
                <w:b/>
                <w:kern w:val="0"/>
                <w:sz w:val="24"/>
              </w:rPr>
              <w:t>≤2</w:t>
            </w:r>
            <w:r>
              <w:rPr>
                <w:rFonts w:hint="eastAsia" w:ascii="Times New Roman" w:hAnsi="仿宋_GB2312" w:eastAsia="仿宋_GB2312" w:cs="Times New Roman"/>
                <w:b/>
                <w:sz w:val="24"/>
                <w:szCs w:val="24"/>
              </w:rPr>
              <w:t>0分）</w:t>
            </w:r>
          </w:p>
        </w:tc>
        <w:tc>
          <w:tcPr>
            <w:tcW w:w="1648" w:type="dxa"/>
            <w:tcBorders>
              <w:top w:val="single" w:color="auto" w:sz="12" w:space="0"/>
            </w:tcBorders>
            <w:vAlign w:val="center"/>
          </w:tcPr>
          <w:p w14:paraId="7FF8AED0">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5E87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14:paraId="099E34C1">
            <w:pPr>
              <w:adjustRightInd w:val="0"/>
              <w:snapToGrid w:val="0"/>
              <w:spacing w:before="106" w:beforeLines="34" w:line="324" w:lineRule="auto"/>
              <w:jc w:val="left"/>
              <w:rPr>
                <w:rFonts w:ascii="Times New Roman" w:hAnsi="仿宋_GB2312" w:eastAsia="仿宋_GB2312" w:cs="宋体"/>
                <w:kern w:val="0"/>
                <w:sz w:val="24"/>
              </w:rPr>
            </w:pPr>
            <w:r>
              <w:rPr>
                <w:rFonts w:hint="eastAsia" w:ascii="Times New Roman" w:hAnsi="仿宋_GB2312" w:eastAsia="仿宋_GB2312" w:cs="宋体"/>
                <w:kern w:val="0"/>
                <w:sz w:val="24"/>
              </w:rPr>
              <w:t>制定了企业研究开发的组织管理制度，建立了研发投入核算体系，编制了研发费用辅助账（≤6分）</w:t>
            </w:r>
          </w:p>
        </w:tc>
        <w:tc>
          <w:tcPr>
            <w:tcW w:w="1648" w:type="dxa"/>
            <w:vAlign w:val="center"/>
          </w:tcPr>
          <w:p w14:paraId="0351BF91">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2A31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14:paraId="687A2AE5">
            <w:pPr>
              <w:adjustRightInd w:val="0"/>
              <w:snapToGrid w:val="0"/>
              <w:spacing w:before="106" w:beforeLines="34" w:line="324" w:lineRule="auto"/>
              <w:jc w:val="left"/>
              <w:rPr>
                <w:rFonts w:ascii="Times New Roman" w:hAnsi="仿宋_GB2312" w:eastAsia="仿宋_GB2312" w:cs="宋体"/>
                <w:kern w:val="0"/>
                <w:sz w:val="24"/>
              </w:rPr>
            </w:pPr>
            <w:r>
              <w:rPr>
                <w:rFonts w:hint="eastAsia" w:ascii="Times New Roman" w:hAnsi="仿宋_GB2312" w:eastAsia="仿宋_GB2312" w:cs="宋体"/>
                <w:kern w:val="0"/>
                <w:sz w:val="24"/>
              </w:rPr>
              <w:t>设立了内部科学技术研究开发机构并具备相应的科研条件，与国内外研究开发机构开展多种形式的产学研合作（≤6分）</w:t>
            </w:r>
          </w:p>
        </w:tc>
        <w:tc>
          <w:tcPr>
            <w:tcW w:w="1648" w:type="dxa"/>
            <w:vAlign w:val="center"/>
          </w:tcPr>
          <w:p w14:paraId="083B1B32">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263C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14:paraId="178ECE8F">
            <w:pPr>
              <w:adjustRightInd w:val="0"/>
              <w:snapToGrid w:val="0"/>
              <w:spacing w:before="106" w:beforeLines="34" w:line="324" w:lineRule="auto"/>
              <w:rPr>
                <w:rFonts w:ascii="Times New Roman" w:hAnsi="仿宋_GB2312" w:eastAsia="仿宋_GB2312" w:cs="宋体"/>
                <w:kern w:val="0"/>
                <w:sz w:val="24"/>
              </w:rPr>
            </w:pPr>
            <w:r>
              <w:rPr>
                <w:rFonts w:hint="eastAsia" w:ascii="Times New Roman" w:hAnsi="仿宋_GB2312" w:eastAsia="仿宋_GB2312" w:cs="宋体"/>
                <w:kern w:val="0"/>
                <w:sz w:val="24"/>
              </w:rPr>
              <w:t>建立了科技成果转化的组织实施与激励奖励制度，建立开放式的创新创业平台（≤4分）</w:t>
            </w:r>
          </w:p>
        </w:tc>
        <w:tc>
          <w:tcPr>
            <w:tcW w:w="1648" w:type="dxa"/>
            <w:vAlign w:val="center"/>
          </w:tcPr>
          <w:p w14:paraId="1861080B">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77C5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vAlign w:val="center"/>
          </w:tcPr>
          <w:p w14:paraId="3EE07397">
            <w:pPr>
              <w:adjustRightInd w:val="0"/>
              <w:snapToGrid w:val="0"/>
              <w:spacing w:before="106" w:beforeLines="34" w:line="324" w:lineRule="auto"/>
              <w:rPr>
                <w:rFonts w:ascii="Times New Roman" w:hAnsi="仿宋_GB2312" w:eastAsia="仿宋_GB2312" w:cs="宋体"/>
                <w:kern w:val="0"/>
                <w:sz w:val="24"/>
              </w:rPr>
            </w:pPr>
            <w:r>
              <w:rPr>
                <w:rFonts w:hint="eastAsia" w:ascii="Times New Roman" w:hAnsi="仿宋_GB2312" w:eastAsia="仿宋_GB2312" w:cs="宋体"/>
                <w:kern w:val="0"/>
                <w:sz w:val="24"/>
              </w:rPr>
              <w:t>建立了科技人员的培养进修、职工技能培训、优秀人才引进，以及人才绩效评价奖励制度（≤4分）</w:t>
            </w:r>
          </w:p>
        </w:tc>
        <w:tc>
          <w:tcPr>
            <w:tcW w:w="1648" w:type="dxa"/>
            <w:vAlign w:val="center"/>
          </w:tcPr>
          <w:p w14:paraId="3AD80A33">
            <w:pPr>
              <w:adjustRightInd w:val="0"/>
              <w:snapToGrid w:val="0"/>
              <w:spacing w:before="106" w:beforeLines="34" w:line="324"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1BF9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186" w:type="dxa"/>
            <w:vAlign w:val="center"/>
          </w:tcPr>
          <w:p w14:paraId="3FD68A9C">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对企业技术创新能力的综合评价</w:t>
            </w:r>
          </w:p>
        </w:tc>
        <w:tc>
          <w:tcPr>
            <w:tcW w:w="6658" w:type="dxa"/>
            <w:gridSpan w:val="3"/>
            <w:vAlign w:val="center"/>
          </w:tcPr>
          <w:p w14:paraId="12083BE7">
            <w:pPr>
              <w:adjustRightInd w:val="0"/>
              <w:snapToGrid w:val="0"/>
              <w:spacing w:before="106" w:beforeLines="34" w:line="324" w:lineRule="auto"/>
              <w:jc w:val="center"/>
              <w:rPr>
                <w:rFonts w:ascii="Times New Roman" w:hAnsi="仿宋_GB2312" w:eastAsia="仿宋_GB2312" w:cs="Times New Roman"/>
                <w:bCs/>
                <w:sz w:val="24"/>
                <w:szCs w:val="24"/>
              </w:rPr>
            </w:pPr>
          </w:p>
        </w:tc>
      </w:tr>
      <w:tr w14:paraId="7A21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86" w:type="dxa"/>
            <w:vAlign w:val="center"/>
          </w:tcPr>
          <w:p w14:paraId="5FBC2E5A">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合计得分</w:t>
            </w:r>
          </w:p>
        </w:tc>
        <w:tc>
          <w:tcPr>
            <w:tcW w:w="1962" w:type="dxa"/>
            <w:vAlign w:val="center"/>
          </w:tcPr>
          <w:p w14:paraId="0CD3D03B">
            <w:pPr>
              <w:adjustRightInd w:val="0"/>
              <w:snapToGrid w:val="0"/>
              <w:spacing w:before="106" w:beforeLines="34" w:line="324" w:lineRule="auto"/>
              <w:jc w:val="center"/>
              <w:rPr>
                <w:rFonts w:ascii="Times New Roman" w:hAnsi="仿宋_GB2312" w:eastAsia="仿宋_GB2312" w:cs="Times New Roman"/>
                <w:sz w:val="24"/>
                <w:szCs w:val="24"/>
              </w:rPr>
            </w:pPr>
          </w:p>
        </w:tc>
        <w:tc>
          <w:tcPr>
            <w:tcW w:w="4696" w:type="dxa"/>
            <w:gridSpan w:val="2"/>
            <w:vAlign w:val="center"/>
          </w:tcPr>
          <w:p w14:paraId="09EE1BFC">
            <w:pPr>
              <w:adjustRightInd w:val="0"/>
              <w:snapToGrid w:val="0"/>
              <w:spacing w:before="106" w:beforeLines="34" w:line="324"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专家签名：                年   月   日</w:t>
            </w:r>
          </w:p>
        </w:tc>
      </w:tr>
    </w:tbl>
    <w:p w14:paraId="50C4E892">
      <w:pPr>
        <w:adjustRightInd w:val="0"/>
        <w:snapToGrid w:val="0"/>
        <w:spacing w:line="360" w:lineRule="auto"/>
        <w:ind w:firstLine="482" w:firstLineChars="200"/>
        <w:rPr>
          <w:rFonts w:ascii="Times New Roman" w:hAnsi="Times New Roman" w:eastAsia="仿宋_GB2312" w:cs="Times New Roman"/>
          <w:b/>
          <w:bCs/>
          <w:sz w:val="24"/>
          <w:szCs w:val="32"/>
        </w:rPr>
      </w:pPr>
    </w:p>
    <w:p w14:paraId="0F5E68AF">
      <w:pPr>
        <w:adjustRightInd w:val="0"/>
        <w:snapToGrid w:val="0"/>
        <w:spacing w:line="360" w:lineRule="auto"/>
        <w:ind w:firstLine="482" w:firstLineChars="200"/>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注：各项均按整数打分。</w:t>
      </w:r>
    </w:p>
    <w:p w14:paraId="16A5CDE9">
      <w:pPr>
        <w:widowControl/>
        <w:jc w:val="left"/>
        <w:rPr>
          <w:rFonts w:ascii="黑体" w:hAnsi="黑体" w:eastAsia="黑体" w:cs="Times New Roman"/>
          <w:spacing w:val="-4"/>
          <w:sz w:val="32"/>
          <w:szCs w:val="32"/>
        </w:rPr>
      </w:pPr>
      <w:bookmarkStart w:id="69" w:name="_Toc5045"/>
      <w:r>
        <w:rPr>
          <w:rFonts w:ascii="黑体" w:hAnsi="黑体" w:eastAsia="黑体" w:cs="Times New Roman"/>
          <w:spacing w:val="-4"/>
          <w:sz w:val="32"/>
          <w:szCs w:val="32"/>
        </w:rPr>
        <w:br w:type="page"/>
      </w:r>
    </w:p>
    <w:p w14:paraId="10D2989B">
      <w:pPr>
        <w:widowControl/>
        <w:outlineLvl w:val="1"/>
        <w:rPr>
          <w:rFonts w:ascii="黑体" w:hAnsi="黑体" w:eastAsia="黑体" w:cs="Times New Roman"/>
          <w:bCs/>
          <w:spacing w:val="-4"/>
          <w:sz w:val="32"/>
          <w:szCs w:val="32"/>
        </w:rPr>
      </w:pPr>
      <w:r>
        <w:rPr>
          <w:rFonts w:hint="eastAsia" w:ascii="黑体" w:hAnsi="黑体" w:eastAsia="黑体" w:cs="Times New Roman"/>
          <w:spacing w:val="-4"/>
          <w:sz w:val="32"/>
          <w:szCs w:val="32"/>
        </w:rPr>
        <w:t>附件4</w:t>
      </w:r>
      <w:bookmarkEnd w:id="69"/>
    </w:p>
    <w:p w14:paraId="017D5DF6">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w:t>
      </w:r>
      <w:r>
        <w:rPr>
          <w:rFonts w:hint="eastAsia" w:ascii="Times New Roman" w:hAnsi="Times New Roman" w:eastAsia="长城小标宋体" w:cs="Times New Roman"/>
          <w:b/>
          <w:bCs/>
          <w:sz w:val="36"/>
          <w:szCs w:val="32"/>
        </w:rPr>
        <w:t>财务</w:t>
      </w:r>
      <w:r>
        <w:rPr>
          <w:rFonts w:ascii="Times New Roman" w:hAnsi="Times New Roman" w:eastAsia="长城小标宋体" w:cs="Times New Roman"/>
          <w:b/>
          <w:bCs/>
          <w:sz w:val="36"/>
          <w:szCs w:val="32"/>
        </w:rPr>
        <w:t>专家评价表</w:t>
      </w:r>
    </w:p>
    <w:tbl>
      <w:tblPr>
        <w:tblStyle w:val="14"/>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125"/>
        <w:gridCol w:w="1905"/>
        <w:gridCol w:w="1395"/>
        <w:gridCol w:w="1390"/>
        <w:gridCol w:w="1783"/>
      </w:tblGrid>
      <w:tr w14:paraId="5BF8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14:paraId="7F34E4E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企业名称</w:t>
            </w:r>
          </w:p>
        </w:tc>
        <w:tc>
          <w:tcPr>
            <w:tcW w:w="6473" w:type="dxa"/>
            <w:gridSpan w:val="4"/>
            <w:vAlign w:val="center"/>
          </w:tcPr>
          <w:p w14:paraId="2ED44DB7">
            <w:pPr>
              <w:adjustRightInd w:val="0"/>
              <w:snapToGrid w:val="0"/>
              <w:spacing w:line="360" w:lineRule="auto"/>
              <w:jc w:val="center"/>
              <w:rPr>
                <w:rFonts w:ascii="Times New Roman" w:hAnsi="仿宋_GB2312" w:eastAsia="仿宋_GB2312" w:cs="Times New Roman"/>
                <w:sz w:val="24"/>
                <w:szCs w:val="24"/>
              </w:rPr>
            </w:pPr>
          </w:p>
        </w:tc>
      </w:tr>
      <w:tr w14:paraId="23B9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6" w:type="dxa"/>
            <w:gridSpan w:val="3"/>
            <w:vAlign w:val="center"/>
          </w:tcPr>
          <w:p w14:paraId="0723C1B5">
            <w:pPr>
              <w:adjustRightInd w:val="0"/>
              <w:snapToGrid w:val="0"/>
              <w:spacing w:line="360" w:lineRule="auto"/>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企业提交的财务资料是否符合要求</w:t>
            </w:r>
          </w:p>
        </w:tc>
        <w:tc>
          <w:tcPr>
            <w:tcW w:w="4568" w:type="dxa"/>
            <w:gridSpan w:val="3"/>
            <w:vAlign w:val="center"/>
          </w:tcPr>
          <w:p w14:paraId="6122E364">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33A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71" w:type="dxa"/>
            <w:gridSpan w:val="2"/>
            <w:vAlign w:val="center"/>
          </w:tcPr>
          <w:p w14:paraId="55A2E117">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中介机构资质</w:t>
            </w:r>
          </w:p>
          <w:p w14:paraId="63E8926E">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是否符合要求</w:t>
            </w:r>
          </w:p>
        </w:tc>
        <w:tc>
          <w:tcPr>
            <w:tcW w:w="1905" w:type="dxa"/>
            <w:vAlign w:val="center"/>
          </w:tcPr>
          <w:p w14:paraId="7282AFAF">
            <w:pPr>
              <w:adjustRightInd w:val="0"/>
              <w:snapToGrid w:val="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6"/>
                <w:sz w:val="24"/>
                <w:szCs w:val="24"/>
              </w:rPr>
              <w:t>□是   □否</w:t>
            </w:r>
          </w:p>
        </w:tc>
        <w:tc>
          <w:tcPr>
            <w:tcW w:w="2785" w:type="dxa"/>
            <w:gridSpan w:val="2"/>
            <w:vAlign w:val="center"/>
          </w:tcPr>
          <w:p w14:paraId="4127046F">
            <w:pPr>
              <w:adjustRightInd w:val="0"/>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中介机构出具的审计（鉴证）报告是否符合要求</w:t>
            </w:r>
          </w:p>
        </w:tc>
        <w:tc>
          <w:tcPr>
            <w:tcW w:w="1783" w:type="dxa"/>
            <w:vAlign w:val="center"/>
          </w:tcPr>
          <w:p w14:paraId="2AB1826D">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3576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2371" w:type="dxa"/>
            <w:gridSpan w:val="2"/>
            <w:vAlign w:val="center"/>
          </w:tcPr>
          <w:p w14:paraId="696F5BA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近三年研究开发费用归集是否符合要求</w:t>
            </w:r>
          </w:p>
        </w:tc>
        <w:tc>
          <w:tcPr>
            <w:tcW w:w="1905" w:type="dxa"/>
            <w:vAlign w:val="center"/>
          </w:tcPr>
          <w:p w14:paraId="0256CDB9">
            <w:pPr>
              <w:adjustRightInd w:val="0"/>
              <w:snapToGrid w:val="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□是   □否</w:t>
            </w:r>
          </w:p>
        </w:tc>
        <w:tc>
          <w:tcPr>
            <w:tcW w:w="2785" w:type="dxa"/>
            <w:gridSpan w:val="2"/>
            <w:vAlign w:val="center"/>
          </w:tcPr>
          <w:p w14:paraId="525325C8">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近一年高新技术产品（服务）收入归集是否符合要求</w:t>
            </w:r>
          </w:p>
        </w:tc>
        <w:tc>
          <w:tcPr>
            <w:tcW w:w="1783" w:type="dxa"/>
            <w:vAlign w:val="center"/>
          </w:tcPr>
          <w:p w14:paraId="2DA50FCC">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pacing w:val="-6"/>
                <w:sz w:val="24"/>
                <w:szCs w:val="24"/>
              </w:rPr>
              <w:t xml:space="preserve">□是  </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□否</w:t>
            </w:r>
          </w:p>
        </w:tc>
      </w:tr>
      <w:tr w14:paraId="367F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restart"/>
            <w:vAlign w:val="center"/>
          </w:tcPr>
          <w:p w14:paraId="11FC706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14:paraId="4DE16F7A">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w:t>
            </w:r>
          </w:p>
          <w:p w14:paraId="7B88031D">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5" w:type="dxa"/>
            <w:vAlign w:val="center"/>
          </w:tcPr>
          <w:p w14:paraId="1D19DCD6">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905" w:type="dxa"/>
            <w:vAlign w:val="center"/>
          </w:tcPr>
          <w:p w14:paraId="1BECA6C2">
            <w:pPr>
              <w:adjustRightInd w:val="0"/>
              <w:snapToGrid w:val="0"/>
              <w:spacing w:line="360" w:lineRule="auto"/>
              <w:jc w:val="center"/>
              <w:rPr>
                <w:rFonts w:ascii="Times New Roman" w:hAnsi="仿宋_GB2312" w:eastAsia="仿宋_GB2312" w:cs="Times New Roman"/>
                <w:sz w:val="24"/>
                <w:szCs w:val="24"/>
              </w:rPr>
            </w:pPr>
          </w:p>
        </w:tc>
        <w:tc>
          <w:tcPr>
            <w:tcW w:w="1395" w:type="dxa"/>
            <w:vMerge w:val="restart"/>
            <w:vAlign w:val="center"/>
          </w:tcPr>
          <w:p w14:paraId="69F8FEB5">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14:paraId="593A7EF4">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w:t>
            </w:r>
          </w:p>
          <w:p w14:paraId="0EE2AA8B">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390" w:type="dxa"/>
            <w:vAlign w:val="center"/>
          </w:tcPr>
          <w:p w14:paraId="72855751">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783" w:type="dxa"/>
            <w:vAlign w:val="center"/>
          </w:tcPr>
          <w:p w14:paraId="2FD39281">
            <w:pPr>
              <w:adjustRightInd w:val="0"/>
              <w:snapToGrid w:val="0"/>
              <w:spacing w:line="360" w:lineRule="auto"/>
              <w:jc w:val="center"/>
              <w:rPr>
                <w:rFonts w:ascii="Times New Roman" w:hAnsi="仿宋_GB2312" w:eastAsia="仿宋_GB2312" w:cs="Times New Roman"/>
                <w:sz w:val="24"/>
                <w:szCs w:val="24"/>
              </w:rPr>
            </w:pPr>
          </w:p>
        </w:tc>
      </w:tr>
      <w:tr w14:paraId="2A26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continue"/>
            <w:vAlign w:val="center"/>
          </w:tcPr>
          <w:p w14:paraId="31D5E9D0">
            <w:pPr>
              <w:adjustRightInd w:val="0"/>
              <w:snapToGrid w:val="0"/>
              <w:spacing w:line="360" w:lineRule="auto"/>
              <w:jc w:val="center"/>
              <w:rPr>
                <w:rFonts w:ascii="Times New Roman" w:hAnsi="仿宋_GB2312" w:eastAsia="仿宋_GB2312" w:cs="Times New Roman"/>
                <w:sz w:val="24"/>
                <w:szCs w:val="24"/>
              </w:rPr>
            </w:pPr>
          </w:p>
        </w:tc>
        <w:tc>
          <w:tcPr>
            <w:tcW w:w="1125" w:type="dxa"/>
            <w:vAlign w:val="center"/>
          </w:tcPr>
          <w:p w14:paraId="506F64D5">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905" w:type="dxa"/>
            <w:vAlign w:val="center"/>
          </w:tcPr>
          <w:p w14:paraId="1428B67A">
            <w:pPr>
              <w:adjustRightInd w:val="0"/>
              <w:snapToGrid w:val="0"/>
              <w:spacing w:line="360" w:lineRule="auto"/>
              <w:jc w:val="center"/>
              <w:rPr>
                <w:rFonts w:ascii="Times New Roman" w:hAnsi="仿宋_GB2312" w:eastAsia="仿宋_GB2312" w:cs="Times New Roman"/>
                <w:sz w:val="24"/>
                <w:szCs w:val="24"/>
              </w:rPr>
            </w:pPr>
          </w:p>
        </w:tc>
        <w:tc>
          <w:tcPr>
            <w:tcW w:w="1395" w:type="dxa"/>
            <w:vMerge w:val="continue"/>
            <w:vAlign w:val="center"/>
          </w:tcPr>
          <w:p w14:paraId="07B17FD6">
            <w:pPr>
              <w:adjustRightInd w:val="0"/>
              <w:snapToGrid w:val="0"/>
              <w:spacing w:line="360" w:lineRule="auto"/>
              <w:jc w:val="center"/>
              <w:rPr>
                <w:rFonts w:ascii="Times New Roman" w:hAnsi="仿宋_GB2312" w:eastAsia="仿宋_GB2312" w:cs="Times New Roman"/>
                <w:sz w:val="24"/>
                <w:szCs w:val="24"/>
              </w:rPr>
            </w:pPr>
          </w:p>
        </w:tc>
        <w:tc>
          <w:tcPr>
            <w:tcW w:w="1390" w:type="dxa"/>
            <w:vAlign w:val="center"/>
          </w:tcPr>
          <w:p w14:paraId="3C13F1FA">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w:t>
            </w:r>
          </w:p>
        </w:tc>
        <w:tc>
          <w:tcPr>
            <w:tcW w:w="1783" w:type="dxa"/>
            <w:vAlign w:val="center"/>
          </w:tcPr>
          <w:p w14:paraId="2DFA1768">
            <w:pPr>
              <w:adjustRightInd w:val="0"/>
              <w:snapToGrid w:val="0"/>
              <w:spacing w:line="360" w:lineRule="auto"/>
              <w:jc w:val="center"/>
              <w:rPr>
                <w:rFonts w:ascii="Times New Roman" w:hAnsi="仿宋_GB2312" w:eastAsia="仿宋_GB2312" w:cs="Times New Roman"/>
                <w:sz w:val="24"/>
                <w:szCs w:val="24"/>
              </w:rPr>
            </w:pPr>
          </w:p>
        </w:tc>
      </w:tr>
      <w:tr w14:paraId="5C0E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46" w:type="dxa"/>
            <w:vMerge w:val="continue"/>
            <w:vAlign w:val="center"/>
          </w:tcPr>
          <w:p w14:paraId="4D0F19E0">
            <w:pPr>
              <w:adjustRightInd w:val="0"/>
              <w:snapToGrid w:val="0"/>
              <w:spacing w:line="360" w:lineRule="auto"/>
              <w:jc w:val="center"/>
              <w:rPr>
                <w:rFonts w:ascii="Times New Roman" w:hAnsi="仿宋_GB2312" w:eastAsia="仿宋_GB2312" w:cs="Times New Roman"/>
                <w:sz w:val="24"/>
                <w:szCs w:val="24"/>
              </w:rPr>
            </w:pPr>
          </w:p>
        </w:tc>
        <w:tc>
          <w:tcPr>
            <w:tcW w:w="1125" w:type="dxa"/>
            <w:vAlign w:val="center"/>
          </w:tcPr>
          <w:p w14:paraId="280D8DA2">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905" w:type="dxa"/>
            <w:vAlign w:val="center"/>
          </w:tcPr>
          <w:p w14:paraId="223091DD">
            <w:pPr>
              <w:adjustRightInd w:val="0"/>
              <w:snapToGrid w:val="0"/>
              <w:spacing w:line="360" w:lineRule="auto"/>
              <w:jc w:val="center"/>
              <w:rPr>
                <w:rFonts w:ascii="Times New Roman" w:hAnsi="仿宋_GB2312" w:eastAsia="仿宋_GB2312" w:cs="Times New Roman"/>
                <w:sz w:val="24"/>
                <w:szCs w:val="24"/>
              </w:rPr>
            </w:pPr>
          </w:p>
        </w:tc>
        <w:tc>
          <w:tcPr>
            <w:tcW w:w="1395" w:type="dxa"/>
            <w:vMerge w:val="continue"/>
            <w:vAlign w:val="center"/>
          </w:tcPr>
          <w:p w14:paraId="6A7A7E1B">
            <w:pPr>
              <w:adjustRightInd w:val="0"/>
              <w:snapToGrid w:val="0"/>
              <w:spacing w:line="360" w:lineRule="auto"/>
              <w:jc w:val="center"/>
              <w:rPr>
                <w:rFonts w:ascii="Times New Roman" w:hAnsi="仿宋_GB2312" w:eastAsia="仿宋_GB2312" w:cs="Times New Roman"/>
                <w:sz w:val="24"/>
                <w:szCs w:val="24"/>
              </w:rPr>
            </w:pPr>
          </w:p>
        </w:tc>
        <w:tc>
          <w:tcPr>
            <w:tcW w:w="1390" w:type="dxa"/>
            <w:vAlign w:val="center"/>
          </w:tcPr>
          <w:p w14:paraId="57BFE65D">
            <w:pPr>
              <w:adjustRightInd w:val="0"/>
              <w:snapToGrid w:val="0"/>
              <w:spacing w:line="360"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w:t>
            </w:r>
          </w:p>
        </w:tc>
        <w:tc>
          <w:tcPr>
            <w:tcW w:w="1783" w:type="dxa"/>
            <w:vAlign w:val="center"/>
          </w:tcPr>
          <w:p w14:paraId="69437F2E">
            <w:pPr>
              <w:adjustRightInd w:val="0"/>
              <w:snapToGrid w:val="0"/>
              <w:spacing w:line="360" w:lineRule="auto"/>
              <w:jc w:val="center"/>
              <w:rPr>
                <w:rFonts w:ascii="Times New Roman" w:hAnsi="仿宋_GB2312" w:eastAsia="仿宋_GB2312" w:cs="Times New Roman"/>
                <w:sz w:val="24"/>
                <w:szCs w:val="24"/>
              </w:rPr>
            </w:pPr>
          </w:p>
        </w:tc>
      </w:tr>
      <w:tr w14:paraId="38AB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14:paraId="20129EDD">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净资产增长率</w:t>
            </w:r>
          </w:p>
        </w:tc>
        <w:tc>
          <w:tcPr>
            <w:tcW w:w="1905" w:type="dxa"/>
            <w:vAlign w:val="center"/>
          </w:tcPr>
          <w:p w14:paraId="6D475FD2">
            <w:pPr>
              <w:adjustRightInd w:val="0"/>
              <w:snapToGrid w:val="0"/>
              <w:spacing w:line="360" w:lineRule="auto"/>
              <w:jc w:val="center"/>
              <w:rPr>
                <w:rFonts w:ascii="Times New Roman" w:hAnsi="仿宋_GB2312" w:eastAsia="仿宋_GB2312" w:cs="Times New Roman"/>
                <w:sz w:val="24"/>
                <w:szCs w:val="24"/>
              </w:rPr>
            </w:pPr>
          </w:p>
        </w:tc>
        <w:tc>
          <w:tcPr>
            <w:tcW w:w="2785" w:type="dxa"/>
            <w:gridSpan w:val="2"/>
            <w:vAlign w:val="center"/>
          </w:tcPr>
          <w:p w14:paraId="0DB29487">
            <w:pPr>
              <w:adjustRightInd w:val="0"/>
              <w:snapToGrid w:val="0"/>
              <w:spacing w:line="360"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销售收入增长率</w:t>
            </w:r>
          </w:p>
        </w:tc>
        <w:tc>
          <w:tcPr>
            <w:tcW w:w="1783" w:type="dxa"/>
            <w:vAlign w:val="center"/>
          </w:tcPr>
          <w:p w14:paraId="1840F0E8">
            <w:pPr>
              <w:adjustRightInd w:val="0"/>
              <w:snapToGrid w:val="0"/>
              <w:spacing w:line="360" w:lineRule="auto"/>
              <w:jc w:val="center"/>
              <w:rPr>
                <w:rFonts w:ascii="Times New Roman" w:hAnsi="仿宋_GB2312" w:eastAsia="仿宋_GB2312" w:cs="Times New Roman"/>
                <w:spacing w:val="-10"/>
                <w:sz w:val="24"/>
                <w:szCs w:val="24"/>
              </w:rPr>
            </w:pPr>
          </w:p>
        </w:tc>
      </w:tr>
      <w:tr w14:paraId="3C49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1" w:type="dxa"/>
            <w:gridSpan w:val="2"/>
            <w:vAlign w:val="center"/>
          </w:tcPr>
          <w:p w14:paraId="7EBD1821">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近三年销售收入</w:t>
            </w:r>
            <w:r>
              <w:rPr>
                <w:rFonts w:hint="eastAsia" w:ascii="Times New Roman" w:hAnsi="仿宋_GB2312" w:eastAsia="仿宋_GB2312" w:cs="Times New Roman"/>
                <w:spacing w:val="-10"/>
                <w:sz w:val="24"/>
                <w:szCs w:val="24"/>
              </w:rPr>
              <w:t>合计（万元）</w:t>
            </w:r>
          </w:p>
        </w:tc>
        <w:tc>
          <w:tcPr>
            <w:tcW w:w="1905" w:type="dxa"/>
            <w:vAlign w:val="center"/>
          </w:tcPr>
          <w:p w14:paraId="7A0B88D1">
            <w:pPr>
              <w:adjustRightInd w:val="0"/>
              <w:snapToGrid w:val="0"/>
              <w:jc w:val="center"/>
              <w:rPr>
                <w:rFonts w:ascii="Times New Roman" w:hAnsi="仿宋_GB2312" w:eastAsia="仿宋_GB2312" w:cs="Times New Roman"/>
                <w:sz w:val="24"/>
                <w:szCs w:val="24"/>
              </w:rPr>
            </w:pPr>
          </w:p>
        </w:tc>
        <w:tc>
          <w:tcPr>
            <w:tcW w:w="2785" w:type="dxa"/>
            <w:gridSpan w:val="2"/>
            <w:vAlign w:val="center"/>
          </w:tcPr>
          <w:p w14:paraId="3421B8D0">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近一年企业总收入</w:t>
            </w:r>
          </w:p>
          <w:p w14:paraId="480FE113">
            <w:pPr>
              <w:adjustRightInd w:val="0"/>
              <w:snapToGrid w:val="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（万元）</w:t>
            </w:r>
          </w:p>
        </w:tc>
        <w:tc>
          <w:tcPr>
            <w:tcW w:w="1783" w:type="dxa"/>
            <w:vAlign w:val="center"/>
          </w:tcPr>
          <w:p w14:paraId="6912DE12">
            <w:pPr>
              <w:adjustRightInd w:val="0"/>
              <w:snapToGrid w:val="0"/>
              <w:spacing w:line="360" w:lineRule="auto"/>
              <w:jc w:val="center"/>
              <w:rPr>
                <w:rFonts w:ascii="Times New Roman" w:hAnsi="仿宋_GB2312" w:eastAsia="仿宋_GB2312" w:cs="Times New Roman"/>
                <w:spacing w:val="-10"/>
                <w:sz w:val="24"/>
                <w:szCs w:val="24"/>
              </w:rPr>
            </w:pPr>
          </w:p>
        </w:tc>
      </w:tr>
    </w:tbl>
    <w:p w14:paraId="19FAFD06">
      <w:pPr>
        <w:adjustRightInd w:val="0"/>
        <w:snapToGrid w:val="0"/>
        <w:spacing w:line="360" w:lineRule="auto"/>
        <w:ind w:firstLine="640" w:firstLineChars="200"/>
        <w:rPr>
          <w:rFonts w:ascii="Times New Roman" w:hAnsi="Times New Roman" w:eastAsia="仿宋_GB2312" w:cs="Times New Roman"/>
          <w:vanish/>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4265"/>
        <w:gridCol w:w="1783"/>
      </w:tblGrid>
      <w:tr w14:paraId="1662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61" w:type="dxa"/>
            <w:gridSpan w:val="2"/>
            <w:vAlign w:val="center"/>
          </w:tcPr>
          <w:p w14:paraId="5D9B19B4">
            <w:pPr>
              <w:adjustRightInd w:val="0"/>
              <w:snapToGrid w:val="0"/>
              <w:spacing w:line="276"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企业成长性（</w:t>
            </w:r>
            <w:r>
              <w:rPr>
                <w:rFonts w:hint="eastAsia" w:ascii="Times New Roman" w:hAnsi="仿宋_GB2312" w:eastAsia="仿宋_GB2312" w:cs="Times New Roman"/>
                <w:sz w:val="24"/>
              </w:rPr>
              <w:t>≤</w:t>
            </w:r>
            <w:r>
              <w:rPr>
                <w:rFonts w:hint="eastAsia" w:ascii="Times New Roman" w:hAnsi="仿宋_GB2312" w:eastAsia="仿宋_GB2312" w:cs="Times New Roman"/>
                <w:sz w:val="24"/>
                <w:szCs w:val="24"/>
              </w:rPr>
              <w:t>20分）</w:t>
            </w:r>
          </w:p>
        </w:tc>
        <w:tc>
          <w:tcPr>
            <w:tcW w:w="1783" w:type="dxa"/>
            <w:vAlign w:val="center"/>
          </w:tcPr>
          <w:p w14:paraId="7AAFD545">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合计：</w:t>
            </w:r>
          </w:p>
        </w:tc>
      </w:tr>
      <w:tr w14:paraId="3DD7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061" w:type="dxa"/>
            <w:gridSpan w:val="2"/>
            <w:vAlign w:val="center"/>
          </w:tcPr>
          <w:p w14:paraId="19B29616">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净资产增长率（</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10分）</w:t>
            </w:r>
          </w:p>
          <w:p w14:paraId="7359C96C">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w:t>
            </w:r>
            <w:r>
              <w:rPr>
                <w:rFonts w:hint="eastAsia" w:ascii="Times New Roman" w:hAnsi="仿宋_GB2312" w:eastAsia="仿宋_GB2312" w:cs="Times New Roman"/>
                <w:sz w:val="24"/>
                <w:szCs w:val="28"/>
              </w:rPr>
              <w:t xml:space="preserve">≥35% </w:t>
            </w:r>
            <w:r>
              <w:rPr>
                <w:rFonts w:hint="eastAsia" w:ascii="Times New Roman" w:hAnsi="仿宋_GB2312" w:eastAsia="仿宋_GB2312" w:cs="Times New Roman"/>
                <w:sz w:val="24"/>
                <w:szCs w:val="24"/>
              </w:rPr>
              <w:t xml:space="preserve">（9-10分）        □B. </w:t>
            </w:r>
            <w:r>
              <w:rPr>
                <w:rFonts w:hint="eastAsia" w:ascii="Times New Roman" w:hAnsi="仿宋_GB2312" w:eastAsia="仿宋_GB2312" w:cs="Times New Roman"/>
                <w:sz w:val="24"/>
                <w:szCs w:val="28"/>
              </w:rPr>
              <w:t xml:space="preserve">≥25% </w:t>
            </w:r>
            <w:r>
              <w:rPr>
                <w:rFonts w:hint="eastAsia" w:ascii="Times New Roman" w:hAnsi="仿宋_GB2312" w:eastAsia="仿宋_GB2312" w:cs="Times New Roman"/>
                <w:sz w:val="24"/>
                <w:szCs w:val="24"/>
              </w:rPr>
              <w:t xml:space="preserve">（7-8分）   </w:t>
            </w:r>
          </w:p>
          <w:p w14:paraId="248AD3AE">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w:t>
            </w:r>
            <w:r>
              <w:rPr>
                <w:rFonts w:hint="eastAsia" w:ascii="Times New Roman" w:hAnsi="仿宋_GB2312" w:eastAsia="仿宋_GB2312" w:cs="Times New Roman"/>
                <w:sz w:val="24"/>
                <w:szCs w:val="28"/>
              </w:rPr>
              <w:t xml:space="preserve">≥15% </w:t>
            </w:r>
            <w:r>
              <w:rPr>
                <w:rFonts w:hint="eastAsia" w:ascii="Times New Roman" w:hAnsi="仿宋_GB2312" w:eastAsia="仿宋_GB2312" w:cs="Times New Roman"/>
                <w:sz w:val="24"/>
                <w:szCs w:val="24"/>
              </w:rPr>
              <w:t xml:space="preserve">（5-6分）         □D. ＞5%  （3-4分）   </w:t>
            </w:r>
          </w:p>
          <w:p w14:paraId="6C10042F">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    （1-2分）         □F. </w:t>
            </w:r>
            <w:r>
              <w:rPr>
                <w:rFonts w:hint="eastAsia" w:ascii="Times New Roman" w:hAnsi="仿宋_GB2312" w:eastAsia="仿宋_GB2312" w:cs="Times New Roman"/>
                <w:sz w:val="24"/>
              </w:rPr>
              <w:t xml:space="preserve">≤0    </w:t>
            </w:r>
            <w:r>
              <w:rPr>
                <w:rFonts w:hint="eastAsia" w:ascii="Times New Roman" w:hAnsi="仿宋_GB2312" w:eastAsia="仿宋_GB2312" w:cs="Times New Roman"/>
                <w:sz w:val="24"/>
                <w:szCs w:val="24"/>
              </w:rPr>
              <w:t xml:space="preserve">（0分）  </w:t>
            </w:r>
            <w:r>
              <w:rPr>
                <w:rFonts w:hint="eastAsia" w:ascii="Times New Roman" w:hAnsi="仿宋_GB2312" w:eastAsia="仿宋_GB2312" w:cs="Times New Roman"/>
                <w:sz w:val="24"/>
                <w:szCs w:val="18"/>
              </w:rPr>
              <w:t xml:space="preserve">       </w:t>
            </w:r>
          </w:p>
        </w:tc>
        <w:tc>
          <w:tcPr>
            <w:tcW w:w="1783" w:type="dxa"/>
            <w:vAlign w:val="center"/>
          </w:tcPr>
          <w:p w14:paraId="2AD7AE18">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1004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061" w:type="dxa"/>
            <w:gridSpan w:val="2"/>
            <w:vAlign w:val="center"/>
          </w:tcPr>
          <w:p w14:paraId="04C1B7AA">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销售收入增长率（</w:t>
            </w:r>
            <w:r>
              <w:rPr>
                <w:rFonts w:hint="eastAsia" w:ascii="Times New Roman" w:hAnsi="仿宋_GB2312" w:eastAsia="仿宋_GB2312" w:cs="宋体"/>
                <w:kern w:val="0"/>
                <w:sz w:val="24"/>
              </w:rPr>
              <w:t>≤</w:t>
            </w:r>
            <w:r>
              <w:rPr>
                <w:rFonts w:hint="eastAsia" w:ascii="Times New Roman" w:hAnsi="仿宋_GB2312" w:eastAsia="仿宋_GB2312" w:cs="Times New Roman"/>
                <w:sz w:val="24"/>
                <w:szCs w:val="24"/>
              </w:rPr>
              <w:t>10分）</w:t>
            </w:r>
          </w:p>
          <w:p w14:paraId="453DE4B0">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□A. </w:t>
            </w:r>
            <w:r>
              <w:rPr>
                <w:rFonts w:hint="eastAsia" w:ascii="Times New Roman" w:hAnsi="仿宋_GB2312" w:eastAsia="仿宋_GB2312" w:cs="Times New Roman"/>
                <w:sz w:val="24"/>
                <w:szCs w:val="28"/>
              </w:rPr>
              <w:t xml:space="preserve">≥35% </w:t>
            </w:r>
            <w:r>
              <w:rPr>
                <w:rFonts w:hint="eastAsia" w:ascii="Times New Roman" w:hAnsi="仿宋_GB2312" w:eastAsia="仿宋_GB2312" w:cs="Times New Roman"/>
                <w:sz w:val="24"/>
                <w:szCs w:val="24"/>
              </w:rPr>
              <w:t xml:space="preserve">（9-10分）        □B. </w:t>
            </w:r>
            <w:r>
              <w:rPr>
                <w:rFonts w:hint="eastAsia" w:ascii="Times New Roman" w:hAnsi="仿宋_GB2312" w:eastAsia="仿宋_GB2312" w:cs="Times New Roman"/>
                <w:sz w:val="24"/>
                <w:szCs w:val="28"/>
              </w:rPr>
              <w:t xml:space="preserve">≥25% </w:t>
            </w:r>
            <w:r>
              <w:rPr>
                <w:rFonts w:hint="eastAsia" w:ascii="Times New Roman" w:hAnsi="仿宋_GB2312" w:eastAsia="仿宋_GB2312" w:cs="Times New Roman"/>
                <w:sz w:val="24"/>
                <w:szCs w:val="24"/>
              </w:rPr>
              <w:t xml:space="preserve">（7-8分）   </w:t>
            </w:r>
          </w:p>
          <w:p w14:paraId="1A658C48">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□C. </w:t>
            </w:r>
            <w:r>
              <w:rPr>
                <w:rFonts w:hint="eastAsia" w:ascii="Times New Roman" w:hAnsi="仿宋_GB2312" w:eastAsia="仿宋_GB2312" w:cs="Times New Roman"/>
                <w:sz w:val="24"/>
                <w:szCs w:val="28"/>
              </w:rPr>
              <w:t xml:space="preserve">≥15% </w:t>
            </w:r>
            <w:r>
              <w:rPr>
                <w:rFonts w:hint="eastAsia" w:ascii="Times New Roman" w:hAnsi="仿宋_GB2312" w:eastAsia="仿宋_GB2312" w:cs="Times New Roman"/>
                <w:sz w:val="24"/>
                <w:szCs w:val="24"/>
              </w:rPr>
              <w:t xml:space="preserve">（5-6分）         □D. ＞5%  （3-4分）   </w:t>
            </w:r>
          </w:p>
          <w:p w14:paraId="29B8A2A7">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 xml:space="preserve">    □E. ＞0    （1-2分）         □F. </w:t>
            </w:r>
            <w:r>
              <w:rPr>
                <w:rFonts w:hint="eastAsia" w:ascii="Times New Roman" w:hAnsi="仿宋_GB2312" w:eastAsia="仿宋_GB2312" w:cs="Times New Roman"/>
                <w:sz w:val="24"/>
              </w:rPr>
              <w:t xml:space="preserve">≤0    </w:t>
            </w:r>
            <w:r>
              <w:rPr>
                <w:rFonts w:hint="eastAsia" w:ascii="Times New Roman" w:hAnsi="仿宋_GB2312" w:eastAsia="仿宋_GB2312" w:cs="Times New Roman"/>
                <w:sz w:val="24"/>
                <w:szCs w:val="24"/>
              </w:rPr>
              <w:t xml:space="preserve">（0分）  </w:t>
            </w:r>
            <w:r>
              <w:rPr>
                <w:rFonts w:hint="eastAsia" w:ascii="Times New Roman" w:hAnsi="仿宋_GB2312" w:eastAsia="仿宋_GB2312" w:cs="Times New Roman"/>
                <w:sz w:val="24"/>
                <w:szCs w:val="18"/>
              </w:rPr>
              <w:t xml:space="preserve">        </w:t>
            </w:r>
          </w:p>
        </w:tc>
        <w:tc>
          <w:tcPr>
            <w:tcW w:w="1783" w:type="dxa"/>
            <w:vAlign w:val="center"/>
          </w:tcPr>
          <w:p w14:paraId="492848FC">
            <w:pPr>
              <w:adjustRightInd w:val="0"/>
              <w:snapToGrid w:val="0"/>
              <w:spacing w:line="276" w:lineRule="auto"/>
              <w:rPr>
                <w:rFonts w:ascii="Times New Roman" w:hAnsi="仿宋_GB2312" w:eastAsia="仿宋_GB2312" w:cs="Times New Roman"/>
                <w:sz w:val="24"/>
                <w:szCs w:val="24"/>
              </w:rPr>
            </w:pPr>
            <w:r>
              <w:rPr>
                <w:rFonts w:hint="eastAsia" w:ascii="Times New Roman" w:hAnsi="仿宋_GB2312" w:eastAsia="仿宋_GB2312" w:cs="Times New Roman"/>
                <w:sz w:val="24"/>
                <w:szCs w:val="24"/>
              </w:rPr>
              <w:t>得分：</w:t>
            </w:r>
          </w:p>
        </w:tc>
      </w:tr>
      <w:tr w14:paraId="3F08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2796" w:type="dxa"/>
            <w:vAlign w:val="center"/>
          </w:tcPr>
          <w:p w14:paraId="272C23D7">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对企业财务状况的</w:t>
            </w:r>
          </w:p>
          <w:p w14:paraId="699DD80D">
            <w:pPr>
              <w:adjustRightInd w:val="0"/>
              <w:snapToGrid w:val="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综合评价</w:t>
            </w:r>
          </w:p>
        </w:tc>
        <w:tc>
          <w:tcPr>
            <w:tcW w:w="6048" w:type="dxa"/>
            <w:gridSpan w:val="2"/>
            <w:vAlign w:val="center"/>
          </w:tcPr>
          <w:p w14:paraId="3429B1BA">
            <w:pPr>
              <w:adjustRightInd w:val="0"/>
              <w:snapToGrid w:val="0"/>
              <w:spacing w:line="276" w:lineRule="auto"/>
              <w:jc w:val="center"/>
              <w:rPr>
                <w:rFonts w:ascii="Times New Roman" w:hAnsi="仿宋_GB2312" w:eastAsia="仿宋_GB2312" w:cs="Times New Roman"/>
                <w:bCs/>
                <w:sz w:val="24"/>
                <w:szCs w:val="24"/>
              </w:rPr>
            </w:pPr>
          </w:p>
        </w:tc>
      </w:tr>
      <w:tr w14:paraId="22C0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8844" w:type="dxa"/>
            <w:gridSpan w:val="3"/>
            <w:vAlign w:val="center"/>
          </w:tcPr>
          <w:p w14:paraId="3D827DB4">
            <w:pPr>
              <w:adjustRightInd w:val="0"/>
              <w:snapToGrid w:val="0"/>
              <w:spacing w:line="276" w:lineRule="auto"/>
              <w:jc w:val="left"/>
              <w:rPr>
                <w:rFonts w:ascii="Times New Roman" w:hAnsi="仿宋_GB2312" w:eastAsia="仿宋_GB2312" w:cs="Times New Roman"/>
                <w:sz w:val="24"/>
                <w:szCs w:val="24"/>
              </w:rPr>
            </w:pPr>
            <w:r>
              <w:rPr>
                <w:rFonts w:hint="eastAsia" w:ascii="Times New Roman" w:hAnsi="仿宋_GB2312" w:eastAsia="仿宋_GB2312" w:cs="Times New Roman"/>
                <w:sz w:val="24"/>
                <w:szCs w:val="24"/>
              </w:rPr>
              <w:t>专家签名：                                                年     月     日</w:t>
            </w:r>
          </w:p>
        </w:tc>
      </w:tr>
    </w:tbl>
    <w:p w14:paraId="45A6FC2C">
      <w:pPr>
        <w:widowControl/>
        <w:outlineLvl w:val="1"/>
        <w:rPr>
          <w:rFonts w:ascii="黑体" w:hAnsi="黑体" w:eastAsia="黑体" w:cs="Times New Roman"/>
          <w:bCs/>
          <w:spacing w:val="-4"/>
          <w:sz w:val="32"/>
          <w:szCs w:val="32"/>
        </w:rPr>
      </w:pPr>
      <w:bookmarkStart w:id="70" w:name="_Toc8757"/>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附件5</w:t>
      </w:r>
      <w:bookmarkEnd w:id="70"/>
    </w:p>
    <w:p w14:paraId="3B382074">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高新技术企业认定专家组综合评价表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027"/>
        <w:gridCol w:w="823"/>
        <w:gridCol w:w="782"/>
        <w:gridCol w:w="1528"/>
        <w:gridCol w:w="885"/>
        <w:gridCol w:w="837"/>
        <w:gridCol w:w="928"/>
      </w:tblGrid>
      <w:tr w14:paraId="5D9E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3061" w:type="dxa"/>
            <w:gridSpan w:val="2"/>
            <w:tcBorders>
              <w:bottom w:val="single" w:color="auto" w:sz="4" w:space="0"/>
            </w:tcBorders>
            <w:vAlign w:val="center"/>
          </w:tcPr>
          <w:p w14:paraId="7C43DB4C">
            <w:pPr>
              <w:adjustRightInd w:val="0"/>
              <w:snapToGrid w:val="0"/>
              <w:spacing w:before="46" w:beforeLines="15" w:line="30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企业名称</w:t>
            </w:r>
          </w:p>
        </w:tc>
        <w:tc>
          <w:tcPr>
            <w:tcW w:w="5783" w:type="dxa"/>
            <w:gridSpan w:val="6"/>
            <w:tcBorders>
              <w:bottom w:val="single" w:color="auto" w:sz="4" w:space="0"/>
            </w:tcBorders>
            <w:vAlign w:val="center"/>
          </w:tcPr>
          <w:p w14:paraId="76B08B7F">
            <w:pPr>
              <w:adjustRightInd w:val="0"/>
              <w:snapToGrid w:val="0"/>
              <w:spacing w:before="46" w:beforeLines="15" w:line="300" w:lineRule="auto"/>
              <w:rPr>
                <w:rFonts w:ascii="Times New Roman" w:hAnsi="Times New Roman" w:eastAsia="仿宋_GB2312" w:cs="Times New Roman"/>
                <w:sz w:val="24"/>
                <w:szCs w:val="24"/>
              </w:rPr>
            </w:pPr>
          </w:p>
        </w:tc>
      </w:tr>
      <w:tr w14:paraId="7B09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1" w:type="dxa"/>
            <w:gridSpan w:val="2"/>
            <w:vAlign w:val="center"/>
          </w:tcPr>
          <w:p w14:paraId="2813094E">
            <w:pPr>
              <w:adjustRightInd w:val="0"/>
              <w:snapToGrid w:val="0"/>
              <w:spacing w:before="46" w:beforeLines="15" w:line="300" w:lineRule="auto"/>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企业是否注册成立一年以上</w:t>
            </w:r>
          </w:p>
        </w:tc>
        <w:tc>
          <w:tcPr>
            <w:tcW w:w="5783" w:type="dxa"/>
            <w:gridSpan w:val="6"/>
            <w:vAlign w:val="center"/>
          </w:tcPr>
          <w:p w14:paraId="1E7F9D5E">
            <w:pPr>
              <w:adjustRightInd w:val="0"/>
              <w:snapToGrid w:val="0"/>
              <w:spacing w:before="46" w:beforeLines="15" w:line="300" w:lineRule="auto"/>
              <w:jc w:val="center"/>
              <w:rPr>
                <w:rFonts w:ascii="Times New Roman" w:hAnsi="Times New Roman" w:eastAsia="仿宋_GB2312" w:cs="Times New Roman"/>
                <w:spacing w:val="-10"/>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7D4C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77384771">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企业是否获得符合条件的</w:t>
            </w:r>
          </w:p>
          <w:p w14:paraId="7CC0539C">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知识产权</w:t>
            </w:r>
          </w:p>
        </w:tc>
        <w:tc>
          <w:tcPr>
            <w:tcW w:w="5783" w:type="dxa"/>
            <w:gridSpan w:val="6"/>
            <w:vAlign w:val="center"/>
          </w:tcPr>
          <w:p w14:paraId="291E285A">
            <w:pPr>
              <w:adjustRightInd w:val="0"/>
              <w:snapToGrid w:val="0"/>
              <w:spacing w:before="46" w:beforeLines="15" w:line="300" w:lineRule="auto"/>
              <w:jc w:val="center"/>
              <w:rPr>
                <w:rFonts w:ascii="Times New Roman" w:hAnsi="Times New Roman" w:eastAsia="仿宋_GB2312" w:cs="Times New Roman"/>
                <w:spacing w:val="-10"/>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32DC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1" w:type="dxa"/>
            <w:gridSpan w:val="2"/>
            <w:vAlign w:val="center"/>
          </w:tcPr>
          <w:p w14:paraId="76429097">
            <w:pPr>
              <w:adjustRightInd w:val="0"/>
              <w:snapToGrid w:val="0"/>
              <w:spacing w:before="46" w:beforeLines="15"/>
              <w:jc w:val="center"/>
              <w:rPr>
                <w:rFonts w:ascii="Times New Roman" w:hAnsi="Times New Roman" w:eastAsia="仿宋_GB2312" w:cs="Times New Roman"/>
                <w:spacing w:val="-14"/>
                <w:sz w:val="24"/>
                <w:szCs w:val="24"/>
              </w:rPr>
            </w:pPr>
            <w:r>
              <w:rPr>
                <w:rFonts w:hint="eastAsia" w:ascii="Times New Roman" w:hAnsi="Times New Roman" w:eastAsia="仿宋_GB2312" w:cs="Times New Roman"/>
                <w:spacing w:val="-14"/>
                <w:sz w:val="24"/>
                <w:szCs w:val="24"/>
              </w:rPr>
              <w:t>核心技术是否属于《技术领域》规定的范围</w:t>
            </w:r>
          </w:p>
        </w:tc>
        <w:tc>
          <w:tcPr>
            <w:tcW w:w="5783" w:type="dxa"/>
            <w:gridSpan w:val="6"/>
            <w:vAlign w:val="center"/>
          </w:tcPr>
          <w:p w14:paraId="2954D9B6">
            <w:pPr>
              <w:adjustRightInd w:val="0"/>
              <w:snapToGrid w:val="0"/>
              <w:spacing w:before="46" w:beforeLines="15" w:line="300" w:lineRule="auto"/>
              <w:jc w:val="center"/>
              <w:rPr>
                <w:rFonts w:ascii="楷体_GB2312" w:hAnsi="Times New Roman" w:eastAsia="楷体_GB2312" w:cs="Times New Roman"/>
                <w:spacing w:val="-6"/>
                <w:sz w:val="24"/>
                <w:szCs w:val="24"/>
              </w:rPr>
            </w:pP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p w14:paraId="4DD08AF7">
            <w:pPr>
              <w:adjustRightInd w:val="0"/>
              <w:snapToGrid w:val="0"/>
              <w:spacing w:before="46" w:beforeLines="15" w:line="300" w:lineRule="auto"/>
              <w:rPr>
                <w:rFonts w:ascii="Times New Roman" w:hAnsi="Times New Roman" w:eastAsia="仿宋_GB2312" w:cs="Times New Roman"/>
                <w:sz w:val="32"/>
                <w:szCs w:val="32"/>
              </w:rPr>
            </w:pPr>
            <w:r>
              <w:rPr>
                <w:rFonts w:hint="eastAsia" w:ascii="Times New Roman" w:hAnsi="Times New Roman" w:eastAsia="仿宋_GB2312" w:cs="Times New Roman"/>
                <w:spacing w:val="-14"/>
                <w:sz w:val="24"/>
                <w:szCs w:val="24"/>
                <w:u w:val="single"/>
              </w:rPr>
              <w:t xml:space="preserve">        （若“是”，请填写3级技术领域标题或编号）     </w:t>
            </w:r>
          </w:p>
        </w:tc>
      </w:tr>
      <w:tr w14:paraId="30D5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14:paraId="71FF00C8">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科技人员占企业职工总数的比例（%）</w:t>
            </w:r>
          </w:p>
        </w:tc>
        <w:tc>
          <w:tcPr>
            <w:tcW w:w="885" w:type="dxa"/>
            <w:tcBorders>
              <w:bottom w:val="single" w:color="auto" w:sz="4" w:space="0"/>
            </w:tcBorders>
            <w:vAlign w:val="center"/>
          </w:tcPr>
          <w:p w14:paraId="5F9EF17D">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restart"/>
            <w:vAlign w:val="center"/>
          </w:tcPr>
          <w:p w14:paraId="0A593FF3">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是否</w:t>
            </w:r>
          </w:p>
          <w:p w14:paraId="217DB932">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符合</w:t>
            </w:r>
          </w:p>
          <w:p w14:paraId="22E8C419">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条件</w:t>
            </w:r>
          </w:p>
          <w:p w14:paraId="333F94C0">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14:paraId="35A877A7">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6B46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14:paraId="5A033408">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三</w:t>
            </w:r>
            <w:r>
              <w:rPr>
                <w:rFonts w:ascii="Times New Roman" w:hAnsi="Times New Roman" w:eastAsia="仿宋_GB2312" w:cs="Times New Roman"/>
                <w:spacing w:val="-10"/>
                <w:sz w:val="24"/>
                <w:szCs w:val="24"/>
              </w:rPr>
              <w:t>年研究开发费用总额占</w:t>
            </w:r>
            <w:r>
              <w:rPr>
                <w:rFonts w:hint="eastAsia" w:ascii="Times New Roman" w:hAnsi="Times New Roman" w:eastAsia="仿宋_GB2312" w:cs="Times New Roman"/>
                <w:spacing w:val="-10"/>
                <w:sz w:val="24"/>
                <w:szCs w:val="24"/>
              </w:rPr>
              <w:t>同期</w:t>
            </w:r>
            <w:r>
              <w:rPr>
                <w:rFonts w:ascii="Times New Roman" w:hAnsi="Times New Roman" w:eastAsia="仿宋_GB2312" w:cs="Times New Roman"/>
                <w:spacing w:val="-10"/>
                <w:sz w:val="24"/>
                <w:szCs w:val="24"/>
              </w:rPr>
              <w:t>销售收入</w:t>
            </w:r>
            <w:r>
              <w:rPr>
                <w:rFonts w:hint="eastAsia" w:ascii="Times New Roman" w:hAnsi="Times New Roman" w:eastAsia="仿宋_GB2312" w:cs="Times New Roman"/>
                <w:spacing w:val="-10"/>
                <w:sz w:val="24"/>
                <w:szCs w:val="24"/>
              </w:rPr>
              <w:t>总额</w:t>
            </w:r>
            <w:r>
              <w:rPr>
                <w:rFonts w:ascii="Times New Roman" w:hAnsi="Times New Roman" w:eastAsia="仿宋_GB2312" w:cs="Times New Roman"/>
                <w:spacing w:val="-10"/>
                <w:sz w:val="24"/>
                <w:szCs w:val="24"/>
              </w:rPr>
              <w:t>比例（%）</w:t>
            </w:r>
          </w:p>
        </w:tc>
        <w:tc>
          <w:tcPr>
            <w:tcW w:w="885" w:type="dxa"/>
            <w:tcBorders>
              <w:bottom w:val="single" w:color="auto" w:sz="4" w:space="0"/>
            </w:tcBorders>
            <w:vAlign w:val="center"/>
          </w:tcPr>
          <w:p w14:paraId="24A5E8CE">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vAlign w:val="center"/>
          </w:tcPr>
          <w:p w14:paraId="15F0EB34">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14:paraId="38F2C742">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197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14:paraId="78F47A7B">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三</w:t>
            </w:r>
            <w:r>
              <w:rPr>
                <w:rFonts w:ascii="Times New Roman" w:hAnsi="Times New Roman" w:eastAsia="仿宋_GB2312" w:cs="Times New Roman"/>
                <w:spacing w:val="-10"/>
                <w:sz w:val="24"/>
                <w:szCs w:val="24"/>
              </w:rPr>
              <w:t>年在中国境内研发费用总额占全部研发费用总额比例（%）</w:t>
            </w:r>
          </w:p>
        </w:tc>
        <w:tc>
          <w:tcPr>
            <w:tcW w:w="885" w:type="dxa"/>
            <w:tcBorders>
              <w:bottom w:val="single" w:color="auto" w:sz="4" w:space="0"/>
            </w:tcBorders>
            <w:vAlign w:val="center"/>
          </w:tcPr>
          <w:p w14:paraId="1416802A">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vAlign w:val="center"/>
          </w:tcPr>
          <w:p w14:paraId="60751514">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14:paraId="2644393B">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50A1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4" w:type="dxa"/>
            <w:gridSpan w:val="5"/>
            <w:tcBorders>
              <w:bottom w:val="single" w:color="auto" w:sz="4" w:space="0"/>
            </w:tcBorders>
            <w:vAlign w:val="center"/>
          </w:tcPr>
          <w:p w14:paraId="01C1BD6D">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近</w:t>
            </w:r>
            <w:r>
              <w:rPr>
                <w:rFonts w:hint="eastAsia" w:ascii="Times New Roman" w:hAnsi="Times New Roman" w:eastAsia="仿宋_GB2312" w:cs="Times New Roman"/>
                <w:spacing w:val="-10"/>
                <w:sz w:val="24"/>
                <w:szCs w:val="24"/>
              </w:rPr>
              <w:t>一</w:t>
            </w:r>
            <w:r>
              <w:rPr>
                <w:rFonts w:ascii="Times New Roman" w:hAnsi="Times New Roman" w:eastAsia="仿宋_GB2312" w:cs="Times New Roman"/>
                <w:spacing w:val="-10"/>
                <w:sz w:val="24"/>
                <w:szCs w:val="24"/>
              </w:rPr>
              <w:t>年高新技术产品（服务）收入占</w:t>
            </w:r>
            <w:r>
              <w:rPr>
                <w:rFonts w:hint="eastAsia" w:ascii="Times New Roman" w:hAnsi="Times New Roman" w:eastAsia="仿宋_GB2312" w:cs="Times New Roman"/>
                <w:spacing w:val="-10"/>
                <w:sz w:val="24"/>
                <w:szCs w:val="24"/>
              </w:rPr>
              <w:t>同期总</w:t>
            </w:r>
            <w:r>
              <w:rPr>
                <w:rFonts w:ascii="Times New Roman" w:hAnsi="Times New Roman" w:eastAsia="仿宋_GB2312" w:cs="Times New Roman"/>
                <w:spacing w:val="-10"/>
                <w:sz w:val="24"/>
                <w:szCs w:val="24"/>
              </w:rPr>
              <w:t>收入比例（%）</w:t>
            </w:r>
          </w:p>
        </w:tc>
        <w:tc>
          <w:tcPr>
            <w:tcW w:w="885" w:type="dxa"/>
            <w:tcBorders>
              <w:bottom w:val="single" w:color="auto" w:sz="4" w:space="0"/>
            </w:tcBorders>
            <w:vAlign w:val="center"/>
          </w:tcPr>
          <w:p w14:paraId="15808D70">
            <w:pPr>
              <w:adjustRightInd w:val="0"/>
              <w:snapToGrid w:val="0"/>
              <w:spacing w:before="46" w:beforeLines="15" w:line="300" w:lineRule="auto"/>
              <w:rPr>
                <w:rFonts w:ascii="Times New Roman" w:hAnsi="Times New Roman" w:eastAsia="仿宋_GB2312" w:cs="Times New Roman"/>
                <w:sz w:val="24"/>
                <w:szCs w:val="24"/>
              </w:rPr>
            </w:pPr>
          </w:p>
        </w:tc>
        <w:tc>
          <w:tcPr>
            <w:tcW w:w="837" w:type="dxa"/>
            <w:vMerge w:val="continue"/>
            <w:tcBorders>
              <w:bottom w:val="single" w:color="auto" w:sz="4" w:space="0"/>
            </w:tcBorders>
            <w:vAlign w:val="center"/>
          </w:tcPr>
          <w:p w14:paraId="4D606A98">
            <w:pPr>
              <w:adjustRightInd w:val="0"/>
              <w:snapToGrid w:val="0"/>
              <w:spacing w:before="46" w:beforeLines="15" w:line="300" w:lineRule="auto"/>
              <w:jc w:val="center"/>
              <w:rPr>
                <w:rFonts w:ascii="Times New Roman" w:hAnsi="Times New Roman" w:eastAsia="仿宋_GB2312" w:cs="Times New Roman"/>
                <w:sz w:val="24"/>
                <w:szCs w:val="24"/>
              </w:rPr>
            </w:pPr>
          </w:p>
        </w:tc>
        <w:tc>
          <w:tcPr>
            <w:tcW w:w="928" w:type="dxa"/>
            <w:tcBorders>
              <w:bottom w:val="single" w:color="auto" w:sz="4" w:space="0"/>
            </w:tcBorders>
            <w:vAlign w:val="center"/>
          </w:tcPr>
          <w:p w14:paraId="58DE8122">
            <w:pPr>
              <w:adjustRightInd w:val="0"/>
              <w:snapToGrid w:val="0"/>
              <w:spacing w:before="46" w:beforeLines="15" w:line="300" w:lineRule="auto"/>
              <w:jc w:val="center"/>
              <w:rPr>
                <w:rFonts w:ascii="Times New Roman" w:hAnsi="Times New Roman" w:eastAsia="仿宋_GB2312" w:cs="Times New Roman"/>
                <w:sz w:val="24"/>
                <w:szCs w:val="24"/>
              </w:rPr>
            </w:pPr>
            <w:r>
              <w:rPr>
                <w:rFonts w:hint="eastAsia" w:ascii="楷体_GB2312" w:hAnsi="Times New Roman" w:eastAsia="楷体_GB2312" w:cs="Times New Roman"/>
                <w:spacing w:val="-6"/>
                <w:sz w:val="24"/>
                <w:szCs w:val="24"/>
              </w:rPr>
              <w:t>□是</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0DC3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restart"/>
            <w:vAlign w:val="center"/>
          </w:tcPr>
          <w:p w14:paraId="5AF3577A">
            <w:pPr>
              <w:adjustRightInd w:val="0"/>
              <w:snapToGrid w:val="0"/>
              <w:spacing w:before="46" w:beforeLines="15" w:line="300" w:lineRule="auto"/>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创新能力评价</w:t>
            </w:r>
          </w:p>
          <w:p w14:paraId="063DD803">
            <w:pPr>
              <w:adjustRightInd w:val="0"/>
              <w:snapToGrid w:val="0"/>
              <w:spacing w:before="46" w:beforeLines="15" w:line="300" w:lineRule="auto"/>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总分</w:t>
            </w:r>
          </w:p>
          <w:p w14:paraId="7F190148">
            <w:pPr>
              <w:adjustRightInd w:val="0"/>
              <w:snapToGrid w:val="0"/>
              <w:spacing w:before="46" w:beforeLines="15" w:line="300" w:lineRule="auto"/>
              <w:jc w:val="center"/>
              <w:rPr>
                <w:rFonts w:ascii="Times New Roman" w:hAnsi="Times New Roman" w:eastAsia="仿宋_GB2312" w:cs="Times New Roman"/>
                <w:bCs/>
                <w:sz w:val="24"/>
                <w:szCs w:val="24"/>
              </w:rPr>
            </w:pPr>
          </w:p>
          <w:p w14:paraId="37BF4A3B">
            <w:pPr>
              <w:adjustRightInd w:val="0"/>
              <w:snapToGrid w:val="0"/>
              <w:spacing w:before="46" w:beforeLines="15" w:line="300" w:lineRule="auto"/>
              <w:jc w:val="left"/>
              <w:rPr>
                <w:rFonts w:ascii="Times New Roman" w:hAnsi="Times New Roman" w:eastAsia="仿宋_GB2312" w:cs="Times New Roman"/>
                <w:bCs/>
                <w:sz w:val="24"/>
                <w:szCs w:val="24"/>
                <w:u w:val="single"/>
              </w:rPr>
            </w:pPr>
            <w:r>
              <w:rPr>
                <w:rFonts w:hint="eastAsia" w:ascii="Times New Roman" w:hAnsi="Times New Roman" w:eastAsia="仿宋_GB2312" w:cs="Times New Roman"/>
                <w:bCs/>
                <w:sz w:val="24"/>
                <w:szCs w:val="24"/>
                <w:u w:val="single"/>
              </w:rPr>
              <w:t xml:space="preserve">       </w:t>
            </w:r>
          </w:p>
        </w:tc>
        <w:tc>
          <w:tcPr>
            <w:tcW w:w="2850" w:type="dxa"/>
            <w:gridSpan w:val="2"/>
            <w:vAlign w:val="center"/>
          </w:tcPr>
          <w:p w14:paraId="41E14600">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知识产权得分</w:t>
            </w:r>
          </w:p>
        </w:tc>
        <w:tc>
          <w:tcPr>
            <w:tcW w:w="782" w:type="dxa"/>
          </w:tcPr>
          <w:p w14:paraId="3FB0E306">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7C761C8E">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研究开发组织管理水平得分</w:t>
            </w:r>
          </w:p>
        </w:tc>
        <w:tc>
          <w:tcPr>
            <w:tcW w:w="928" w:type="dxa"/>
            <w:tcBorders>
              <w:bottom w:val="single" w:color="auto" w:sz="4" w:space="0"/>
            </w:tcBorders>
            <w:vAlign w:val="center"/>
          </w:tcPr>
          <w:p w14:paraId="513921A0">
            <w:pPr>
              <w:adjustRightInd w:val="0"/>
              <w:snapToGrid w:val="0"/>
              <w:spacing w:before="46" w:beforeLines="15" w:line="300" w:lineRule="auto"/>
              <w:rPr>
                <w:rFonts w:ascii="Times New Roman" w:hAnsi="Times New Roman" w:eastAsia="仿宋_GB2312" w:cs="Times New Roman"/>
                <w:sz w:val="24"/>
                <w:szCs w:val="24"/>
              </w:rPr>
            </w:pPr>
          </w:p>
        </w:tc>
      </w:tr>
      <w:tr w14:paraId="2A83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359DE431">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609C0F2D">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技术先进程度</w:t>
            </w:r>
          </w:p>
        </w:tc>
        <w:tc>
          <w:tcPr>
            <w:tcW w:w="782" w:type="dxa"/>
            <w:vAlign w:val="center"/>
          </w:tcPr>
          <w:p w14:paraId="51548BB6">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6FA90A3A">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rPr>
              <w:t>组织管理制度</w:t>
            </w:r>
          </w:p>
        </w:tc>
        <w:tc>
          <w:tcPr>
            <w:tcW w:w="928" w:type="dxa"/>
            <w:tcBorders>
              <w:bottom w:val="single" w:color="auto" w:sz="4" w:space="0"/>
            </w:tcBorders>
            <w:vAlign w:val="center"/>
          </w:tcPr>
          <w:p w14:paraId="651A4C4E">
            <w:pPr>
              <w:adjustRightInd w:val="0"/>
              <w:snapToGrid w:val="0"/>
              <w:spacing w:before="46" w:beforeLines="15" w:line="300" w:lineRule="auto"/>
              <w:rPr>
                <w:rFonts w:ascii="Times New Roman" w:hAnsi="Times New Roman" w:eastAsia="仿宋_GB2312" w:cs="Times New Roman"/>
                <w:sz w:val="24"/>
                <w:szCs w:val="24"/>
              </w:rPr>
            </w:pPr>
          </w:p>
        </w:tc>
      </w:tr>
      <w:tr w14:paraId="0465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0126290C">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6B04CC33">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核心支持作用</w:t>
            </w:r>
          </w:p>
        </w:tc>
        <w:tc>
          <w:tcPr>
            <w:tcW w:w="782" w:type="dxa"/>
            <w:vAlign w:val="center"/>
          </w:tcPr>
          <w:p w14:paraId="03702F2E">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3BCAF509">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rPr>
              <w:t>研发机构</w:t>
            </w:r>
          </w:p>
        </w:tc>
        <w:tc>
          <w:tcPr>
            <w:tcW w:w="928" w:type="dxa"/>
            <w:tcBorders>
              <w:bottom w:val="single" w:color="auto" w:sz="4" w:space="0"/>
            </w:tcBorders>
            <w:vAlign w:val="center"/>
          </w:tcPr>
          <w:p w14:paraId="2015D694">
            <w:pPr>
              <w:adjustRightInd w:val="0"/>
              <w:snapToGrid w:val="0"/>
              <w:spacing w:before="46" w:beforeLines="15" w:line="300" w:lineRule="auto"/>
              <w:rPr>
                <w:rFonts w:ascii="Times New Roman" w:hAnsi="Times New Roman" w:eastAsia="仿宋_GB2312" w:cs="Times New Roman"/>
                <w:sz w:val="24"/>
                <w:szCs w:val="24"/>
              </w:rPr>
            </w:pPr>
          </w:p>
        </w:tc>
      </w:tr>
      <w:tr w14:paraId="36BE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3B0B6C8A">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581AF54B">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知识产权数量</w:t>
            </w:r>
          </w:p>
        </w:tc>
        <w:tc>
          <w:tcPr>
            <w:tcW w:w="782" w:type="dxa"/>
            <w:vAlign w:val="center"/>
          </w:tcPr>
          <w:p w14:paraId="7975ED5F">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4BCB7FDD">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成果转化奖励制度</w:t>
            </w:r>
          </w:p>
        </w:tc>
        <w:tc>
          <w:tcPr>
            <w:tcW w:w="928" w:type="dxa"/>
            <w:tcBorders>
              <w:bottom w:val="single" w:color="auto" w:sz="4" w:space="0"/>
            </w:tcBorders>
            <w:vAlign w:val="center"/>
          </w:tcPr>
          <w:p w14:paraId="23D642AF">
            <w:pPr>
              <w:adjustRightInd w:val="0"/>
              <w:snapToGrid w:val="0"/>
              <w:spacing w:before="46" w:beforeLines="15" w:line="300" w:lineRule="auto"/>
              <w:rPr>
                <w:rFonts w:ascii="Times New Roman" w:hAnsi="Times New Roman" w:eastAsia="仿宋_GB2312" w:cs="Times New Roman"/>
                <w:sz w:val="24"/>
                <w:szCs w:val="24"/>
              </w:rPr>
            </w:pPr>
          </w:p>
        </w:tc>
      </w:tr>
      <w:tr w14:paraId="1600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1D72ED38">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6C2761D4">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知识产权获得方式</w:t>
            </w:r>
          </w:p>
        </w:tc>
        <w:tc>
          <w:tcPr>
            <w:tcW w:w="782" w:type="dxa"/>
            <w:vAlign w:val="center"/>
          </w:tcPr>
          <w:p w14:paraId="61BB5F13">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106C1F81">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人才绩效制度</w:t>
            </w:r>
          </w:p>
        </w:tc>
        <w:tc>
          <w:tcPr>
            <w:tcW w:w="928" w:type="dxa"/>
            <w:tcBorders>
              <w:bottom w:val="single" w:color="auto" w:sz="4" w:space="0"/>
            </w:tcBorders>
            <w:vAlign w:val="center"/>
          </w:tcPr>
          <w:p w14:paraId="42254929">
            <w:pPr>
              <w:adjustRightInd w:val="0"/>
              <w:snapToGrid w:val="0"/>
              <w:spacing w:before="46" w:beforeLines="15" w:line="300" w:lineRule="auto"/>
              <w:rPr>
                <w:rFonts w:ascii="Times New Roman" w:hAnsi="Times New Roman" w:eastAsia="仿宋_GB2312" w:cs="Times New Roman"/>
                <w:sz w:val="24"/>
                <w:szCs w:val="24"/>
              </w:rPr>
            </w:pPr>
          </w:p>
        </w:tc>
      </w:tr>
      <w:tr w14:paraId="163E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27B41C02">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Align w:val="center"/>
          </w:tcPr>
          <w:p w14:paraId="11104D83">
            <w:pPr>
              <w:adjustRightInd w:val="0"/>
              <w:snapToGrid w:val="0"/>
              <w:spacing w:before="46" w:beforeLines="15" w:line="300" w:lineRule="auto"/>
              <w:rPr>
                <w:rFonts w:ascii="Times New Roman" w:hAnsi="Times New Roman" w:eastAsia="仿宋_GB2312" w:cs="Times New Roman"/>
                <w:spacing w:val="-10"/>
                <w:sz w:val="24"/>
                <w:szCs w:val="24"/>
              </w:rPr>
            </w:pPr>
            <w:r>
              <w:rPr>
                <w:rFonts w:ascii="Times New Roman" w:hAnsi="Times New Roman" w:eastAsia="仿宋_GB2312" w:cs="Times New Roman"/>
                <w:sz w:val="24"/>
                <w:szCs w:val="24"/>
              </w:rPr>
              <w:t xml:space="preserve">   （加分）参与标准制定</w:t>
            </w:r>
          </w:p>
        </w:tc>
        <w:tc>
          <w:tcPr>
            <w:tcW w:w="782" w:type="dxa"/>
            <w:vAlign w:val="center"/>
          </w:tcPr>
          <w:p w14:paraId="20F2CE73">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06B42AB1">
            <w:pPr>
              <w:adjustRightInd w:val="0"/>
              <w:snapToGrid w:val="0"/>
              <w:spacing w:before="46" w:beforeLines="15" w:line="300"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成长指标得分</w:t>
            </w:r>
          </w:p>
        </w:tc>
        <w:tc>
          <w:tcPr>
            <w:tcW w:w="928" w:type="dxa"/>
            <w:tcBorders>
              <w:bottom w:val="single" w:color="auto" w:sz="4" w:space="0"/>
            </w:tcBorders>
            <w:vAlign w:val="center"/>
          </w:tcPr>
          <w:p w14:paraId="2F2DD141">
            <w:pPr>
              <w:adjustRightInd w:val="0"/>
              <w:snapToGrid w:val="0"/>
              <w:spacing w:before="46" w:beforeLines="15" w:line="300" w:lineRule="auto"/>
              <w:rPr>
                <w:rFonts w:ascii="Times New Roman" w:hAnsi="Times New Roman" w:eastAsia="仿宋_GB2312" w:cs="Times New Roman"/>
                <w:sz w:val="24"/>
                <w:szCs w:val="24"/>
              </w:rPr>
            </w:pPr>
          </w:p>
        </w:tc>
      </w:tr>
      <w:tr w14:paraId="52B3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vAlign w:val="center"/>
          </w:tcPr>
          <w:p w14:paraId="664DB830">
            <w:pPr>
              <w:adjustRightInd w:val="0"/>
              <w:snapToGrid w:val="0"/>
              <w:spacing w:before="46" w:beforeLines="15" w:line="300" w:lineRule="auto"/>
              <w:rPr>
                <w:rFonts w:ascii="Times New Roman" w:hAnsi="Times New Roman" w:eastAsia="仿宋_GB2312" w:cs="Times New Roman"/>
                <w:spacing w:val="-10"/>
                <w:sz w:val="24"/>
                <w:szCs w:val="24"/>
              </w:rPr>
            </w:pPr>
          </w:p>
        </w:tc>
        <w:tc>
          <w:tcPr>
            <w:tcW w:w="2850" w:type="dxa"/>
            <w:gridSpan w:val="2"/>
            <w:vMerge w:val="restart"/>
            <w:vAlign w:val="center"/>
          </w:tcPr>
          <w:p w14:paraId="2C3181FF">
            <w:pPr>
              <w:adjustRightInd w:val="0"/>
              <w:snapToGrid w:val="0"/>
              <w:spacing w:before="46" w:beforeLines="15" w:line="300" w:lineRule="auto"/>
              <w:jc w:val="left"/>
              <w:rPr>
                <w:rFonts w:ascii="Times New Roman" w:hAnsi="Times New Roman" w:eastAsia="仿宋_GB2312" w:cs="Times New Roman"/>
                <w:bCs/>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科技成果转化能力得分</w:t>
            </w:r>
          </w:p>
        </w:tc>
        <w:tc>
          <w:tcPr>
            <w:tcW w:w="782" w:type="dxa"/>
            <w:vMerge w:val="restart"/>
            <w:vAlign w:val="center"/>
          </w:tcPr>
          <w:p w14:paraId="4D86698E">
            <w:pPr>
              <w:adjustRightInd w:val="0"/>
              <w:snapToGrid w:val="0"/>
              <w:spacing w:before="46" w:beforeLines="15" w:line="300" w:lineRule="auto"/>
              <w:rPr>
                <w:rFonts w:ascii="Times New Roman" w:hAnsi="Times New Roman" w:eastAsia="仿宋_GB2312" w:cs="Times New Roman"/>
                <w:spacing w:val="-10"/>
                <w:sz w:val="24"/>
                <w:szCs w:val="24"/>
              </w:rPr>
            </w:pPr>
          </w:p>
        </w:tc>
        <w:tc>
          <w:tcPr>
            <w:tcW w:w="3250" w:type="dxa"/>
            <w:gridSpan w:val="3"/>
            <w:vAlign w:val="center"/>
          </w:tcPr>
          <w:p w14:paraId="09CA318C">
            <w:pPr>
              <w:adjustRightInd w:val="0"/>
              <w:snapToGrid w:val="0"/>
              <w:spacing w:before="46" w:beforeLines="15" w:line="300" w:lineRule="auto"/>
              <w:jc w:val="left"/>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 xml:space="preserve">      净资产增长率</w:t>
            </w:r>
          </w:p>
        </w:tc>
        <w:tc>
          <w:tcPr>
            <w:tcW w:w="928" w:type="dxa"/>
            <w:tcBorders>
              <w:bottom w:val="single" w:color="auto" w:sz="4" w:space="0"/>
            </w:tcBorders>
            <w:vAlign w:val="center"/>
          </w:tcPr>
          <w:p w14:paraId="02F44EB3">
            <w:pPr>
              <w:adjustRightInd w:val="0"/>
              <w:snapToGrid w:val="0"/>
              <w:spacing w:before="46" w:beforeLines="15" w:line="300" w:lineRule="auto"/>
              <w:rPr>
                <w:rFonts w:ascii="Times New Roman" w:hAnsi="Times New Roman" w:eastAsia="仿宋_GB2312" w:cs="Times New Roman"/>
                <w:sz w:val="24"/>
                <w:szCs w:val="24"/>
              </w:rPr>
            </w:pPr>
          </w:p>
        </w:tc>
      </w:tr>
      <w:tr w14:paraId="35B5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Pr>
          <w:p w14:paraId="0F461618">
            <w:pPr>
              <w:adjustRightInd w:val="0"/>
              <w:snapToGrid w:val="0"/>
              <w:spacing w:before="46" w:beforeLines="15" w:line="300" w:lineRule="auto"/>
              <w:jc w:val="left"/>
              <w:rPr>
                <w:rFonts w:ascii="Times New Roman" w:hAnsi="Times New Roman" w:eastAsia="仿宋_GB2312" w:cs="Times New Roman"/>
                <w:bCs/>
                <w:sz w:val="24"/>
                <w:szCs w:val="24"/>
              </w:rPr>
            </w:pPr>
          </w:p>
        </w:tc>
        <w:tc>
          <w:tcPr>
            <w:tcW w:w="2850" w:type="dxa"/>
            <w:gridSpan w:val="2"/>
            <w:vMerge w:val="continue"/>
          </w:tcPr>
          <w:p w14:paraId="60A2D6EC">
            <w:pPr>
              <w:adjustRightInd w:val="0"/>
              <w:snapToGrid w:val="0"/>
              <w:spacing w:before="46" w:beforeLines="15" w:line="300" w:lineRule="auto"/>
              <w:jc w:val="left"/>
              <w:rPr>
                <w:rFonts w:ascii="Times New Roman" w:hAnsi="Times New Roman" w:eastAsia="仿宋_GB2312" w:cs="Times New Roman"/>
                <w:bCs/>
                <w:sz w:val="24"/>
                <w:szCs w:val="24"/>
              </w:rPr>
            </w:pPr>
          </w:p>
        </w:tc>
        <w:tc>
          <w:tcPr>
            <w:tcW w:w="782" w:type="dxa"/>
            <w:vMerge w:val="continue"/>
          </w:tcPr>
          <w:p w14:paraId="1EC536F1">
            <w:pPr>
              <w:adjustRightInd w:val="0"/>
              <w:snapToGrid w:val="0"/>
              <w:spacing w:before="46" w:beforeLines="15" w:line="300" w:lineRule="auto"/>
              <w:jc w:val="left"/>
              <w:rPr>
                <w:rFonts w:ascii="Times New Roman" w:hAnsi="Times New Roman" w:eastAsia="仿宋_GB2312" w:cs="Times New Roman"/>
                <w:bCs/>
                <w:sz w:val="24"/>
                <w:szCs w:val="24"/>
              </w:rPr>
            </w:pPr>
          </w:p>
        </w:tc>
        <w:tc>
          <w:tcPr>
            <w:tcW w:w="3250" w:type="dxa"/>
            <w:gridSpan w:val="3"/>
          </w:tcPr>
          <w:p w14:paraId="533FFC5A">
            <w:pPr>
              <w:adjustRightInd w:val="0"/>
              <w:snapToGrid w:val="0"/>
              <w:spacing w:before="46" w:beforeLines="15" w:line="300" w:lineRule="auto"/>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     销售收入增长率</w:t>
            </w:r>
          </w:p>
        </w:tc>
        <w:tc>
          <w:tcPr>
            <w:tcW w:w="928" w:type="dxa"/>
          </w:tcPr>
          <w:p w14:paraId="27448C22">
            <w:pPr>
              <w:adjustRightInd w:val="0"/>
              <w:snapToGrid w:val="0"/>
              <w:spacing w:before="46" w:beforeLines="15" w:line="300" w:lineRule="auto"/>
              <w:jc w:val="left"/>
              <w:rPr>
                <w:rFonts w:ascii="Times New Roman" w:hAnsi="Times New Roman" w:eastAsia="仿宋_GB2312" w:cs="Times New Roman"/>
                <w:bCs/>
                <w:sz w:val="24"/>
                <w:szCs w:val="24"/>
              </w:rPr>
            </w:pPr>
          </w:p>
        </w:tc>
      </w:tr>
      <w:tr w14:paraId="2051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vAlign w:val="center"/>
          </w:tcPr>
          <w:p w14:paraId="21EFCA93">
            <w:pPr>
              <w:adjustRightInd w:val="0"/>
              <w:snapToGrid w:val="0"/>
              <w:spacing w:before="46" w:beforeLines="15" w:line="300" w:lineRule="auto"/>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 xml:space="preserve">综合评价是否符合认定条件：        </w:t>
            </w:r>
            <w:r>
              <w:rPr>
                <w:rFonts w:hint="eastAsia" w:ascii="楷体_GB2312" w:hAnsi="Times New Roman" w:eastAsia="楷体_GB2312" w:cs="Times New Roman"/>
                <w:spacing w:val="-6"/>
                <w:sz w:val="24"/>
                <w:szCs w:val="24"/>
              </w:rPr>
              <w:t xml:space="preserve">□是 </w:t>
            </w:r>
            <w:r>
              <w:rPr>
                <w:rFonts w:hint="eastAsia" w:ascii="Times New Roman" w:hAnsi="Times New Roman" w:eastAsia="楷体_GB2312" w:cs="Times New Roman"/>
                <w:spacing w:val="-6"/>
                <w:kern w:val="44"/>
                <w:sz w:val="24"/>
                <w:szCs w:val="24"/>
              </w:rPr>
              <w:t xml:space="preserve">           </w:t>
            </w:r>
            <w:r>
              <w:rPr>
                <w:rFonts w:hint="eastAsia" w:ascii="楷体_GB2312" w:hAnsi="Times New Roman" w:eastAsia="楷体_GB2312" w:cs="Times New Roman"/>
                <w:spacing w:val="-6"/>
                <w:sz w:val="24"/>
                <w:szCs w:val="24"/>
              </w:rPr>
              <w:t>□否</w:t>
            </w:r>
          </w:p>
        </w:tc>
      </w:tr>
      <w:tr w14:paraId="42A1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vAlign w:val="center"/>
          </w:tcPr>
          <w:p w14:paraId="3A2889CE">
            <w:pPr>
              <w:adjustRightInd w:val="0"/>
              <w:snapToGrid w:val="0"/>
              <w:spacing w:before="46" w:beforeLines="15" w:line="300" w:lineRule="auto"/>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否（简述理由）</w:t>
            </w:r>
          </w:p>
        </w:tc>
      </w:tr>
      <w:tr w14:paraId="15B9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8"/>
            <w:tcBorders>
              <w:bottom w:val="single" w:color="auto" w:sz="4" w:space="0"/>
            </w:tcBorders>
            <w:vAlign w:val="center"/>
          </w:tcPr>
          <w:p w14:paraId="518BC8F6">
            <w:pPr>
              <w:adjustRightInd w:val="0"/>
              <w:snapToGrid w:val="0"/>
              <w:spacing w:before="46" w:beforeLines="15" w:line="300" w:lineRule="auto"/>
              <w:jc w:val="left"/>
              <w:rPr>
                <w:rFonts w:ascii="Times New Roman" w:hAnsi="Times New Roman" w:eastAsia="仿宋_GB2312" w:cs="Times New Roman"/>
                <w:b/>
                <w:sz w:val="24"/>
                <w:szCs w:val="24"/>
              </w:rPr>
            </w:pPr>
            <w:r>
              <w:rPr>
                <w:rFonts w:ascii="Times New Roman" w:hAnsi="Times New Roman" w:eastAsia="仿宋_GB2312" w:cs="Times New Roman"/>
                <w:sz w:val="24"/>
                <w:szCs w:val="24"/>
              </w:rPr>
              <w:t xml:space="preserve">专家组长签字：      </w:t>
            </w:r>
            <w:r>
              <w:rPr>
                <w:rFonts w:hint="eastAsia" w:ascii="Times New Roman" w:hAnsi="Times New Roman" w:eastAsia="仿宋_GB2312" w:cs="Times New Roman"/>
                <w:sz w:val="24"/>
                <w:szCs w:val="24"/>
              </w:rPr>
              <w:t xml:space="preserve">                                       </w:t>
            </w:r>
            <w:r>
              <w:rPr>
                <w:rFonts w:hint="eastAsia" w:ascii="Times New Roman" w:hAnsi="仿宋_GB2312" w:eastAsia="仿宋_GB2312" w:cs="Times New Roman"/>
                <w:sz w:val="24"/>
                <w:szCs w:val="24"/>
              </w:rPr>
              <w:t>年     月     日</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p>
        </w:tc>
      </w:tr>
    </w:tbl>
    <w:p w14:paraId="62558DC4">
      <w:pPr>
        <w:widowControl/>
        <w:outlineLvl w:val="1"/>
        <w:rPr>
          <w:rFonts w:ascii="黑体" w:hAnsi="黑体" w:eastAsia="黑体" w:cs="Times New Roman"/>
          <w:bCs/>
          <w:spacing w:val="-4"/>
          <w:sz w:val="32"/>
          <w:szCs w:val="32"/>
        </w:rPr>
      </w:pPr>
      <w:bookmarkStart w:id="71" w:name="_Toc26657"/>
      <w:r>
        <w:rPr>
          <w:rFonts w:hint="eastAsia" w:ascii="仿宋_GB2312" w:hAnsi="仿宋_GB2312" w:eastAsia="仿宋_GB2312" w:cs="Times New Roman"/>
          <w:bCs/>
          <w:spacing w:val="-4"/>
          <w:sz w:val="30"/>
          <w:szCs w:val="32"/>
        </w:rPr>
        <w:br w:type="page"/>
      </w:r>
      <w:r>
        <w:rPr>
          <w:rFonts w:hint="eastAsia" w:ascii="黑体" w:hAnsi="黑体" w:eastAsia="黑体" w:cs="Times New Roman"/>
          <w:bCs/>
          <w:spacing w:val="-4"/>
          <w:sz w:val="32"/>
          <w:szCs w:val="32"/>
        </w:rPr>
        <w:t>附件6</w:t>
      </w:r>
      <w:bookmarkEnd w:id="71"/>
    </w:p>
    <w:p w14:paraId="029DC8B9">
      <w:pPr>
        <w:widowControl/>
        <w:jc w:val="center"/>
        <w:rPr>
          <w:rFonts w:ascii="Times New Roman" w:hAnsi="Times New Roman" w:eastAsia="长城小标宋体" w:cs="Times New Roman"/>
          <w:b/>
          <w:bCs/>
          <w:sz w:val="36"/>
          <w:szCs w:val="32"/>
        </w:rPr>
      </w:pPr>
      <w:r>
        <w:rPr>
          <w:rFonts w:ascii="Times New Roman" w:hAnsi="Times New Roman" w:eastAsia="长城小标宋体" w:cs="Times New Roman"/>
          <w:b/>
          <w:bCs/>
          <w:sz w:val="36"/>
          <w:szCs w:val="32"/>
        </w:rPr>
        <w:t xml:space="preserve"> </w:t>
      </w:r>
      <w:r>
        <w:rPr>
          <w:rFonts w:ascii="Times New Roman" w:hAnsi="Times New Roman" w:eastAsia="长城小标宋体" w:cs="Times New Roman"/>
          <w:bCs/>
          <w:sz w:val="36"/>
          <w:szCs w:val="32"/>
          <w:u w:val="single"/>
        </w:rPr>
        <w:t xml:space="preserve">        </w:t>
      </w:r>
      <w:r>
        <w:rPr>
          <w:rFonts w:ascii="Times New Roman" w:hAnsi="Times New Roman" w:eastAsia="长城小标宋体" w:cs="Times New Roman"/>
          <w:b/>
          <w:bCs/>
          <w:sz w:val="36"/>
          <w:szCs w:val="32"/>
        </w:rPr>
        <w:t>年</w:t>
      </w:r>
      <w:r>
        <w:rPr>
          <w:rFonts w:hint="eastAsia" w:ascii="Times New Roman" w:hAnsi="Times New Roman" w:eastAsia="长城小标宋体" w:cs="Times New Roman"/>
          <w:b/>
          <w:bCs/>
          <w:sz w:val="36"/>
          <w:szCs w:val="32"/>
        </w:rPr>
        <w:t>度高新技术企业发展情况报</w:t>
      </w:r>
      <w:r>
        <w:rPr>
          <w:rFonts w:ascii="Times New Roman" w:hAnsi="Times New Roman" w:eastAsia="长城小标宋体" w:cs="Times New Roman"/>
          <w:b/>
          <w:bCs/>
          <w:sz w:val="36"/>
          <w:szCs w:val="32"/>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97"/>
        <w:gridCol w:w="1711"/>
        <w:gridCol w:w="1224"/>
        <w:gridCol w:w="853"/>
        <w:gridCol w:w="1774"/>
        <w:gridCol w:w="1284"/>
      </w:tblGrid>
      <w:tr w14:paraId="3196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997" w:type="dxa"/>
            <w:vAlign w:val="center"/>
          </w:tcPr>
          <w:p w14:paraId="694B1E67">
            <w:pPr>
              <w:adjustRightInd w:val="0"/>
              <w:snapToGrid w:val="0"/>
              <w:spacing w:before="46" w:beforeLines="15" w:line="252" w:lineRule="auto"/>
              <w:jc w:val="center"/>
              <w:rPr>
                <w:rFonts w:ascii="宋体" w:hAnsi="宋体" w:eastAsia="仿宋_GB2312" w:cs="Times New Roman"/>
                <w:sz w:val="24"/>
                <w:szCs w:val="18"/>
              </w:rPr>
            </w:pPr>
            <w:r>
              <w:rPr>
                <w:rFonts w:ascii="宋体" w:hAnsi="宋体" w:eastAsia="仿宋_GB2312" w:cs="Times New Roman"/>
                <w:sz w:val="24"/>
                <w:szCs w:val="18"/>
              </w:rPr>
              <w:t>企业名称</w:t>
            </w:r>
          </w:p>
        </w:tc>
        <w:tc>
          <w:tcPr>
            <w:tcW w:w="6846" w:type="dxa"/>
            <w:gridSpan w:val="5"/>
            <w:vAlign w:val="center"/>
          </w:tcPr>
          <w:p w14:paraId="6B455377">
            <w:pPr>
              <w:adjustRightInd w:val="0"/>
              <w:snapToGrid w:val="0"/>
              <w:spacing w:before="46" w:beforeLines="15" w:line="252" w:lineRule="auto"/>
              <w:jc w:val="center"/>
              <w:rPr>
                <w:rFonts w:ascii="宋体" w:hAnsi="宋体" w:eastAsia="仿宋_GB2312" w:cs="Times New Roman"/>
                <w:sz w:val="24"/>
                <w:szCs w:val="18"/>
              </w:rPr>
            </w:pPr>
          </w:p>
        </w:tc>
      </w:tr>
      <w:tr w14:paraId="34CD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tcBorders>
              <w:bottom w:val="single" w:color="auto" w:sz="4" w:space="0"/>
            </w:tcBorders>
            <w:vAlign w:val="center"/>
          </w:tcPr>
          <w:p w14:paraId="4770C161">
            <w:pPr>
              <w:adjustRightInd w:val="0"/>
              <w:snapToGrid w:val="0"/>
              <w:spacing w:before="46" w:beforeLines="15"/>
              <w:jc w:val="center"/>
              <w:rPr>
                <w:rFonts w:ascii="宋体" w:hAnsi="宋体" w:eastAsia="仿宋_GB2312" w:cs="Times New Roman"/>
                <w:spacing w:val="-10"/>
                <w:sz w:val="24"/>
                <w:szCs w:val="18"/>
              </w:rPr>
            </w:pPr>
            <w:r>
              <w:rPr>
                <w:rFonts w:hint="eastAsia" w:ascii="宋体" w:hAnsi="宋体" w:eastAsia="仿宋_GB2312" w:cs="Times New Roman"/>
                <w:spacing w:val="-10"/>
                <w:sz w:val="24"/>
                <w:szCs w:val="18"/>
              </w:rPr>
              <w:t>组织机构代码/</w:t>
            </w:r>
          </w:p>
          <w:p w14:paraId="7CF52E4F">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pacing w:val="-10"/>
                <w:sz w:val="24"/>
                <w:szCs w:val="18"/>
              </w:rPr>
              <w:t>统一社会信用代码</w:t>
            </w:r>
          </w:p>
        </w:tc>
        <w:tc>
          <w:tcPr>
            <w:tcW w:w="2935" w:type="dxa"/>
            <w:gridSpan w:val="2"/>
            <w:tcBorders>
              <w:bottom w:val="single" w:color="auto" w:sz="4" w:space="0"/>
            </w:tcBorders>
            <w:vAlign w:val="center"/>
          </w:tcPr>
          <w:p w14:paraId="44594013">
            <w:pPr>
              <w:adjustRightInd w:val="0"/>
              <w:snapToGrid w:val="0"/>
              <w:spacing w:before="46" w:beforeLines="15" w:line="252" w:lineRule="auto"/>
              <w:rPr>
                <w:rFonts w:ascii="宋体" w:hAnsi="宋体" w:eastAsia="仿宋_GB2312" w:cs="Times New Roman"/>
                <w:sz w:val="24"/>
                <w:szCs w:val="18"/>
              </w:rPr>
            </w:pPr>
          </w:p>
        </w:tc>
        <w:tc>
          <w:tcPr>
            <w:tcW w:w="2627" w:type="dxa"/>
            <w:gridSpan w:val="2"/>
            <w:tcBorders>
              <w:bottom w:val="single" w:color="auto" w:sz="4" w:space="0"/>
            </w:tcBorders>
            <w:vAlign w:val="center"/>
          </w:tcPr>
          <w:p w14:paraId="50DCCBE2">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pacing w:val="-10"/>
                <w:sz w:val="24"/>
                <w:szCs w:val="18"/>
              </w:rPr>
              <w:t>所属地区</w:t>
            </w:r>
          </w:p>
        </w:tc>
        <w:tc>
          <w:tcPr>
            <w:tcW w:w="1284" w:type="dxa"/>
            <w:tcBorders>
              <w:bottom w:val="single" w:color="auto" w:sz="4" w:space="0"/>
            </w:tcBorders>
            <w:vAlign w:val="center"/>
          </w:tcPr>
          <w:p w14:paraId="0941C23C">
            <w:pPr>
              <w:adjustRightInd w:val="0"/>
              <w:snapToGrid w:val="0"/>
              <w:spacing w:before="46" w:beforeLines="15" w:line="252" w:lineRule="auto"/>
              <w:jc w:val="center"/>
              <w:rPr>
                <w:rFonts w:ascii="宋体" w:hAnsi="宋体" w:eastAsia="仿宋_GB2312" w:cs="Times New Roman"/>
                <w:sz w:val="18"/>
                <w:szCs w:val="18"/>
              </w:rPr>
            </w:pPr>
          </w:p>
        </w:tc>
      </w:tr>
      <w:tr w14:paraId="2C31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5" w:hRule="atLeast"/>
          <w:jc w:val="center"/>
        </w:trPr>
        <w:tc>
          <w:tcPr>
            <w:tcW w:w="1997" w:type="dxa"/>
            <w:vAlign w:val="center"/>
          </w:tcPr>
          <w:p w14:paraId="29902C48">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高新技术企业</w:t>
            </w:r>
          </w:p>
          <w:p w14:paraId="2842A71A">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认定证书编号</w:t>
            </w:r>
          </w:p>
        </w:tc>
        <w:tc>
          <w:tcPr>
            <w:tcW w:w="2935" w:type="dxa"/>
            <w:gridSpan w:val="2"/>
            <w:vAlign w:val="center"/>
          </w:tcPr>
          <w:p w14:paraId="16FF708A">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746ECFB7">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高新技术企业认定时间</w:t>
            </w:r>
          </w:p>
        </w:tc>
        <w:tc>
          <w:tcPr>
            <w:tcW w:w="1284" w:type="dxa"/>
            <w:vAlign w:val="center"/>
          </w:tcPr>
          <w:p w14:paraId="4372888C">
            <w:pPr>
              <w:adjustRightInd w:val="0"/>
              <w:snapToGrid w:val="0"/>
              <w:spacing w:before="46" w:beforeLines="15" w:line="252" w:lineRule="auto"/>
              <w:jc w:val="center"/>
              <w:rPr>
                <w:rFonts w:ascii="宋体" w:hAnsi="宋体" w:eastAsia="仿宋_GB2312" w:cs="Times New Roman"/>
                <w:sz w:val="18"/>
                <w:szCs w:val="18"/>
              </w:rPr>
            </w:pPr>
          </w:p>
        </w:tc>
      </w:tr>
      <w:tr w14:paraId="4E44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Align w:val="center"/>
          </w:tcPr>
          <w:p w14:paraId="05110BD3">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企业联系人</w:t>
            </w:r>
          </w:p>
        </w:tc>
        <w:tc>
          <w:tcPr>
            <w:tcW w:w="2935" w:type="dxa"/>
            <w:gridSpan w:val="2"/>
            <w:vAlign w:val="center"/>
          </w:tcPr>
          <w:p w14:paraId="2DDA3A17">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0844DBFD">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联系电话</w:t>
            </w:r>
          </w:p>
        </w:tc>
        <w:tc>
          <w:tcPr>
            <w:tcW w:w="1284" w:type="dxa"/>
            <w:vAlign w:val="center"/>
          </w:tcPr>
          <w:p w14:paraId="3A38D45E">
            <w:pPr>
              <w:adjustRightInd w:val="0"/>
              <w:snapToGrid w:val="0"/>
              <w:spacing w:before="46" w:beforeLines="15" w:line="252" w:lineRule="auto"/>
              <w:jc w:val="center"/>
              <w:rPr>
                <w:rFonts w:ascii="宋体" w:hAnsi="宋体" w:eastAsia="仿宋_GB2312" w:cs="Times New Roman"/>
                <w:sz w:val="18"/>
                <w:szCs w:val="18"/>
              </w:rPr>
            </w:pPr>
          </w:p>
        </w:tc>
      </w:tr>
      <w:tr w14:paraId="2218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14:paraId="0CD2961E">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本年度</w:t>
            </w:r>
          </w:p>
          <w:p w14:paraId="69CF050C">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获得的</w:t>
            </w:r>
          </w:p>
          <w:p w14:paraId="646DFCAF">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知识产权数</w:t>
            </w:r>
          </w:p>
          <w:p w14:paraId="19228D30">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（件）</w:t>
            </w:r>
          </w:p>
        </w:tc>
        <w:tc>
          <w:tcPr>
            <w:tcW w:w="1711" w:type="dxa"/>
            <w:vAlign w:val="center"/>
          </w:tcPr>
          <w:p w14:paraId="1759D1B7">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发明专利</w:t>
            </w:r>
          </w:p>
        </w:tc>
        <w:tc>
          <w:tcPr>
            <w:tcW w:w="1224" w:type="dxa"/>
            <w:vAlign w:val="center"/>
          </w:tcPr>
          <w:p w14:paraId="5B04F8E9">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14:paraId="63656439">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其中：国防专利</w:t>
            </w:r>
          </w:p>
        </w:tc>
        <w:tc>
          <w:tcPr>
            <w:tcW w:w="1284" w:type="dxa"/>
            <w:vAlign w:val="center"/>
          </w:tcPr>
          <w:p w14:paraId="38534B1E">
            <w:pPr>
              <w:adjustRightInd w:val="0"/>
              <w:snapToGrid w:val="0"/>
              <w:spacing w:before="46" w:beforeLines="15" w:line="252" w:lineRule="auto"/>
              <w:jc w:val="center"/>
              <w:rPr>
                <w:rFonts w:ascii="Times New Roman" w:hAnsi="仿宋_GB2312" w:eastAsia="仿宋_GB2312" w:cs="Times New Roman"/>
                <w:sz w:val="24"/>
                <w:szCs w:val="24"/>
              </w:rPr>
            </w:pPr>
          </w:p>
        </w:tc>
      </w:tr>
      <w:tr w14:paraId="0E83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6AF1691C">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14:paraId="3CEB42F5">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植物新品种</w:t>
            </w:r>
          </w:p>
        </w:tc>
        <w:tc>
          <w:tcPr>
            <w:tcW w:w="1224" w:type="dxa"/>
            <w:vAlign w:val="center"/>
          </w:tcPr>
          <w:p w14:paraId="777402AD">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14:paraId="7BD44F65">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国家级农作物品种</w:t>
            </w:r>
          </w:p>
        </w:tc>
        <w:tc>
          <w:tcPr>
            <w:tcW w:w="1284" w:type="dxa"/>
            <w:vAlign w:val="center"/>
          </w:tcPr>
          <w:p w14:paraId="34315EDC">
            <w:pPr>
              <w:adjustRightInd w:val="0"/>
              <w:snapToGrid w:val="0"/>
              <w:spacing w:before="46" w:beforeLines="15" w:line="252" w:lineRule="auto"/>
              <w:jc w:val="center"/>
              <w:rPr>
                <w:rFonts w:ascii="Times New Roman" w:hAnsi="仿宋_GB2312" w:eastAsia="仿宋_GB2312" w:cs="Times New Roman"/>
                <w:sz w:val="24"/>
                <w:szCs w:val="24"/>
              </w:rPr>
            </w:pPr>
          </w:p>
        </w:tc>
      </w:tr>
      <w:tr w14:paraId="1A59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0A57D105">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14:paraId="459FF6A2">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国家新药</w:t>
            </w:r>
          </w:p>
        </w:tc>
        <w:tc>
          <w:tcPr>
            <w:tcW w:w="1224" w:type="dxa"/>
            <w:vAlign w:val="center"/>
          </w:tcPr>
          <w:p w14:paraId="76B3A555">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14:paraId="77BDE763">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国家一级中药保护品种</w:t>
            </w:r>
          </w:p>
        </w:tc>
        <w:tc>
          <w:tcPr>
            <w:tcW w:w="1284" w:type="dxa"/>
            <w:vAlign w:val="center"/>
          </w:tcPr>
          <w:p w14:paraId="2A54CC06">
            <w:pPr>
              <w:adjustRightInd w:val="0"/>
              <w:snapToGrid w:val="0"/>
              <w:spacing w:before="46" w:beforeLines="15" w:line="252" w:lineRule="auto"/>
              <w:jc w:val="center"/>
              <w:rPr>
                <w:rFonts w:ascii="Times New Roman" w:hAnsi="仿宋_GB2312" w:eastAsia="仿宋_GB2312" w:cs="Times New Roman"/>
                <w:sz w:val="24"/>
                <w:szCs w:val="24"/>
              </w:rPr>
            </w:pPr>
          </w:p>
        </w:tc>
      </w:tr>
      <w:tr w14:paraId="4BA8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vAlign w:val="center"/>
          </w:tcPr>
          <w:p w14:paraId="1B841C0A">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14:paraId="4D1B7374">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集成电路布图</w:t>
            </w:r>
          </w:p>
          <w:p w14:paraId="2EE34279">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设计专有权</w:t>
            </w:r>
          </w:p>
        </w:tc>
        <w:tc>
          <w:tcPr>
            <w:tcW w:w="1224" w:type="dxa"/>
            <w:tcBorders>
              <w:top w:val="single" w:color="auto" w:sz="4" w:space="0"/>
              <w:left w:val="single" w:color="auto" w:sz="4" w:space="0"/>
              <w:bottom w:val="single" w:color="auto" w:sz="4" w:space="0"/>
              <w:right w:val="single" w:color="auto" w:sz="4" w:space="0"/>
            </w:tcBorders>
            <w:vAlign w:val="center"/>
          </w:tcPr>
          <w:p w14:paraId="67EDFBF3">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14:paraId="63E5F1F7">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实用新型</w:t>
            </w:r>
          </w:p>
        </w:tc>
        <w:tc>
          <w:tcPr>
            <w:tcW w:w="1284" w:type="dxa"/>
            <w:tcBorders>
              <w:top w:val="single" w:color="auto" w:sz="4" w:space="0"/>
              <w:left w:val="single" w:color="auto" w:sz="4" w:space="0"/>
              <w:bottom w:val="single" w:color="auto" w:sz="4" w:space="0"/>
              <w:right w:val="single" w:color="auto" w:sz="4" w:space="0"/>
            </w:tcBorders>
            <w:vAlign w:val="center"/>
          </w:tcPr>
          <w:p w14:paraId="60E6E455">
            <w:pPr>
              <w:adjustRightInd w:val="0"/>
              <w:snapToGrid w:val="0"/>
              <w:spacing w:before="46" w:beforeLines="15" w:line="252" w:lineRule="auto"/>
              <w:jc w:val="center"/>
              <w:rPr>
                <w:rFonts w:ascii="Times New Roman" w:hAnsi="仿宋_GB2312" w:eastAsia="仿宋_GB2312" w:cs="Times New Roman"/>
                <w:sz w:val="24"/>
                <w:szCs w:val="24"/>
              </w:rPr>
            </w:pPr>
          </w:p>
        </w:tc>
      </w:tr>
      <w:tr w14:paraId="1D03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78F42DBD">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14:paraId="1A601E80">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外观设计</w:t>
            </w:r>
          </w:p>
        </w:tc>
        <w:tc>
          <w:tcPr>
            <w:tcW w:w="1224" w:type="dxa"/>
            <w:tcBorders>
              <w:top w:val="single" w:color="auto" w:sz="4" w:space="0"/>
              <w:left w:val="single" w:color="auto" w:sz="4" w:space="0"/>
              <w:bottom w:val="single" w:color="auto" w:sz="4" w:space="0"/>
              <w:right w:val="single" w:color="auto" w:sz="4" w:space="0"/>
            </w:tcBorders>
            <w:vAlign w:val="center"/>
          </w:tcPr>
          <w:p w14:paraId="19D1AFDF">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14:paraId="427EC918">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软件著作权</w:t>
            </w:r>
          </w:p>
        </w:tc>
        <w:tc>
          <w:tcPr>
            <w:tcW w:w="1284" w:type="dxa"/>
            <w:tcBorders>
              <w:top w:val="single" w:color="auto" w:sz="4" w:space="0"/>
              <w:left w:val="single" w:color="auto" w:sz="4" w:space="0"/>
              <w:bottom w:val="single" w:color="auto" w:sz="4" w:space="0"/>
              <w:right w:val="single" w:color="auto" w:sz="4" w:space="0"/>
            </w:tcBorders>
            <w:vAlign w:val="center"/>
          </w:tcPr>
          <w:p w14:paraId="3B30A74C">
            <w:pPr>
              <w:adjustRightInd w:val="0"/>
              <w:snapToGrid w:val="0"/>
              <w:spacing w:before="46" w:beforeLines="15" w:line="252" w:lineRule="auto"/>
              <w:jc w:val="center"/>
              <w:rPr>
                <w:rFonts w:ascii="Times New Roman" w:hAnsi="仿宋_GB2312" w:eastAsia="仿宋_GB2312" w:cs="Times New Roman"/>
                <w:sz w:val="24"/>
                <w:szCs w:val="24"/>
              </w:rPr>
            </w:pPr>
          </w:p>
        </w:tc>
      </w:tr>
      <w:tr w14:paraId="3E0E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14:paraId="68789283">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本年度</w:t>
            </w:r>
          </w:p>
          <w:p w14:paraId="73B0975D">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人员情况</w:t>
            </w:r>
          </w:p>
          <w:p w14:paraId="47342D86">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（人）</w:t>
            </w:r>
          </w:p>
        </w:tc>
        <w:tc>
          <w:tcPr>
            <w:tcW w:w="1711" w:type="dxa"/>
            <w:tcBorders>
              <w:top w:val="single" w:color="auto" w:sz="4" w:space="0"/>
              <w:left w:val="single" w:color="auto" w:sz="4" w:space="0"/>
              <w:bottom w:val="single" w:color="auto" w:sz="4" w:space="0"/>
              <w:right w:val="single" w:color="auto" w:sz="4" w:space="0"/>
            </w:tcBorders>
            <w:vAlign w:val="center"/>
          </w:tcPr>
          <w:p w14:paraId="3C3BF916">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职工总数</w:t>
            </w:r>
          </w:p>
        </w:tc>
        <w:tc>
          <w:tcPr>
            <w:tcW w:w="1224" w:type="dxa"/>
            <w:tcBorders>
              <w:top w:val="single" w:color="auto" w:sz="4" w:space="0"/>
              <w:left w:val="single" w:color="auto" w:sz="4" w:space="0"/>
              <w:bottom w:val="single" w:color="auto" w:sz="4" w:space="0"/>
              <w:right w:val="single" w:color="auto" w:sz="4" w:space="0"/>
            </w:tcBorders>
            <w:vAlign w:val="center"/>
          </w:tcPr>
          <w:p w14:paraId="2383A6DD">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14:paraId="0DA77F00">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科技人员数</w:t>
            </w:r>
          </w:p>
        </w:tc>
        <w:tc>
          <w:tcPr>
            <w:tcW w:w="1284" w:type="dxa"/>
            <w:tcBorders>
              <w:top w:val="single" w:color="auto" w:sz="4" w:space="0"/>
              <w:left w:val="single" w:color="auto" w:sz="4" w:space="0"/>
              <w:bottom w:val="single" w:color="auto" w:sz="4" w:space="0"/>
              <w:right w:val="single" w:color="auto" w:sz="4" w:space="0"/>
            </w:tcBorders>
            <w:vAlign w:val="center"/>
          </w:tcPr>
          <w:p w14:paraId="1624A2AE">
            <w:pPr>
              <w:adjustRightInd w:val="0"/>
              <w:snapToGrid w:val="0"/>
              <w:spacing w:before="46" w:beforeLines="15" w:line="252" w:lineRule="auto"/>
              <w:jc w:val="center"/>
              <w:rPr>
                <w:rFonts w:ascii="楷体_GB2312" w:hAnsi="Times New Roman" w:eastAsia="楷体_GB2312" w:cs="Times New Roman"/>
                <w:sz w:val="18"/>
                <w:szCs w:val="18"/>
              </w:rPr>
            </w:pPr>
          </w:p>
        </w:tc>
      </w:tr>
      <w:tr w14:paraId="6870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5" w:hRule="atLeast"/>
          <w:jc w:val="center"/>
        </w:trPr>
        <w:tc>
          <w:tcPr>
            <w:tcW w:w="1997" w:type="dxa"/>
            <w:vMerge w:val="continue"/>
            <w:vAlign w:val="center"/>
          </w:tcPr>
          <w:p w14:paraId="60377A48">
            <w:pPr>
              <w:adjustRightInd w:val="0"/>
              <w:snapToGrid w:val="0"/>
              <w:spacing w:before="46" w:beforeLines="15" w:line="252" w:lineRule="auto"/>
              <w:jc w:val="center"/>
              <w:rPr>
                <w:rFonts w:ascii="宋体" w:hAnsi="宋体" w:eastAsia="仿宋_GB2312" w:cs="Times New Roman"/>
                <w:sz w:val="24"/>
                <w:szCs w:val="18"/>
              </w:rPr>
            </w:pPr>
          </w:p>
        </w:tc>
        <w:tc>
          <w:tcPr>
            <w:tcW w:w="1711" w:type="dxa"/>
            <w:tcBorders>
              <w:top w:val="single" w:color="auto" w:sz="4" w:space="0"/>
              <w:left w:val="single" w:color="auto" w:sz="4" w:space="0"/>
              <w:bottom w:val="single" w:color="auto" w:sz="4" w:space="0"/>
              <w:right w:val="single" w:color="auto" w:sz="4" w:space="0"/>
            </w:tcBorders>
            <w:vAlign w:val="center"/>
          </w:tcPr>
          <w:p w14:paraId="30611641">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新增就业人数</w:t>
            </w:r>
          </w:p>
        </w:tc>
        <w:tc>
          <w:tcPr>
            <w:tcW w:w="1224" w:type="dxa"/>
            <w:tcBorders>
              <w:top w:val="single" w:color="auto" w:sz="4" w:space="0"/>
              <w:left w:val="single" w:color="auto" w:sz="4" w:space="0"/>
              <w:bottom w:val="single" w:color="auto" w:sz="4" w:space="0"/>
              <w:right w:val="single" w:color="auto" w:sz="4" w:space="0"/>
            </w:tcBorders>
            <w:vAlign w:val="center"/>
          </w:tcPr>
          <w:p w14:paraId="1056105F">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tcBorders>
              <w:top w:val="single" w:color="auto" w:sz="4" w:space="0"/>
              <w:left w:val="single" w:color="auto" w:sz="4" w:space="0"/>
              <w:bottom w:val="single" w:color="auto" w:sz="4" w:space="0"/>
              <w:right w:val="single" w:color="auto" w:sz="4" w:space="0"/>
            </w:tcBorders>
            <w:vAlign w:val="center"/>
          </w:tcPr>
          <w:p w14:paraId="138E2772">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其中：吸纳高校应届毕业生人数</w:t>
            </w:r>
          </w:p>
        </w:tc>
        <w:tc>
          <w:tcPr>
            <w:tcW w:w="1284" w:type="dxa"/>
            <w:tcBorders>
              <w:top w:val="single" w:color="auto" w:sz="4" w:space="0"/>
              <w:left w:val="single" w:color="auto" w:sz="4" w:space="0"/>
              <w:bottom w:val="single" w:color="auto" w:sz="4" w:space="0"/>
              <w:right w:val="single" w:color="auto" w:sz="4" w:space="0"/>
            </w:tcBorders>
            <w:vAlign w:val="center"/>
          </w:tcPr>
          <w:p w14:paraId="0498F8D0">
            <w:pPr>
              <w:adjustRightInd w:val="0"/>
              <w:snapToGrid w:val="0"/>
              <w:spacing w:before="46" w:beforeLines="15" w:line="252" w:lineRule="auto"/>
              <w:jc w:val="center"/>
              <w:rPr>
                <w:rFonts w:ascii="楷体_GB2312" w:hAnsi="Times New Roman" w:eastAsia="楷体_GB2312" w:cs="Times New Roman"/>
                <w:sz w:val="18"/>
                <w:szCs w:val="18"/>
              </w:rPr>
            </w:pPr>
          </w:p>
        </w:tc>
      </w:tr>
      <w:tr w14:paraId="4286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restart"/>
            <w:vAlign w:val="center"/>
          </w:tcPr>
          <w:p w14:paraId="239CF6E1">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企业本年度</w:t>
            </w:r>
          </w:p>
          <w:p w14:paraId="03278802">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财务状况</w:t>
            </w:r>
          </w:p>
          <w:p w14:paraId="0CD7CED5">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z w:val="24"/>
                <w:szCs w:val="18"/>
              </w:rPr>
              <w:t>（万元）</w:t>
            </w:r>
          </w:p>
        </w:tc>
        <w:tc>
          <w:tcPr>
            <w:tcW w:w="1711" w:type="dxa"/>
            <w:vAlign w:val="center"/>
          </w:tcPr>
          <w:p w14:paraId="73AAC4D9">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总收入</w:t>
            </w:r>
          </w:p>
        </w:tc>
        <w:tc>
          <w:tcPr>
            <w:tcW w:w="1224" w:type="dxa"/>
            <w:vAlign w:val="center"/>
          </w:tcPr>
          <w:p w14:paraId="5516C61C">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72AE8979">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销售收入</w:t>
            </w:r>
          </w:p>
        </w:tc>
        <w:tc>
          <w:tcPr>
            <w:tcW w:w="1284" w:type="dxa"/>
            <w:vAlign w:val="center"/>
          </w:tcPr>
          <w:p w14:paraId="18C869D8">
            <w:pPr>
              <w:adjustRightInd w:val="0"/>
              <w:snapToGrid w:val="0"/>
              <w:spacing w:before="46" w:beforeLines="15" w:line="252" w:lineRule="auto"/>
              <w:rPr>
                <w:rFonts w:ascii="宋体" w:hAnsi="宋体" w:eastAsia="仿宋_GB2312" w:cs="Times New Roman"/>
                <w:sz w:val="24"/>
                <w:szCs w:val="18"/>
              </w:rPr>
            </w:pPr>
          </w:p>
        </w:tc>
      </w:tr>
      <w:tr w14:paraId="735B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106393C7">
            <w:pPr>
              <w:adjustRightInd w:val="0"/>
              <w:snapToGrid w:val="0"/>
              <w:spacing w:before="46" w:beforeLines="15" w:line="252" w:lineRule="auto"/>
              <w:rPr>
                <w:rFonts w:ascii="宋体" w:hAnsi="宋体" w:eastAsia="仿宋_GB2312" w:cs="Times New Roman"/>
                <w:sz w:val="24"/>
                <w:szCs w:val="18"/>
              </w:rPr>
            </w:pPr>
          </w:p>
        </w:tc>
        <w:tc>
          <w:tcPr>
            <w:tcW w:w="1711" w:type="dxa"/>
            <w:vAlign w:val="center"/>
          </w:tcPr>
          <w:p w14:paraId="1005D02C">
            <w:pPr>
              <w:adjustRightInd w:val="0"/>
              <w:snapToGrid w:val="0"/>
              <w:spacing w:before="46" w:beforeLines="15" w:line="252" w:lineRule="auto"/>
              <w:jc w:val="center"/>
              <w:rPr>
                <w:rFonts w:ascii="宋体" w:hAnsi="宋体" w:eastAsia="仿宋_GB2312" w:cs="Times New Roman"/>
                <w:spacing w:val="-10"/>
                <w:sz w:val="24"/>
                <w:szCs w:val="18"/>
              </w:rPr>
            </w:pPr>
            <w:r>
              <w:rPr>
                <w:rFonts w:hint="eastAsia" w:ascii="宋体" w:hAnsi="宋体" w:eastAsia="仿宋_GB2312" w:cs="Times New Roman"/>
                <w:sz w:val="24"/>
                <w:szCs w:val="18"/>
              </w:rPr>
              <w:t>净资产</w:t>
            </w:r>
          </w:p>
        </w:tc>
        <w:tc>
          <w:tcPr>
            <w:tcW w:w="1224" w:type="dxa"/>
            <w:vAlign w:val="center"/>
          </w:tcPr>
          <w:p w14:paraId="45A47145">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09CDBF44">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pacing w:val="-10"/>
                <w:sz w:val="24"/>
                <w:szCs w:val="18"/>
              </w:rPr>
              <w:t>高新技术产品（服务）收入</w:t>
            </w:r>
          </w:p>
        </w:tc>
        <w:tc>
          <w:tcPr>
            <w:tcW w:w="1284" w:type="dxa"/>
            <w:vAlign w:val="center"/>
          </w:tcPr>
          <w:p w14:paraId="2A184EBC">
            <w:pPr>
              <w:adjustRightInd w:val="0"/>
              <w:snapToGrid w:val="0"/>
              <w:spacing w:before="46" w:beforeLines="15" w:line="252" w:lineRule="auto"/>
              <w:rPr>
                <w:rFonts w:ascii="宋体" w:hAnsi="宋体" w:eastAsia="仿宋_GB2312" w:cs="Times New Roman"/>
                <w:sz w:val="24"/>
                <w:szCs w:val="18"/>
              </w:rPr>
            </w:pPr>
          </w:p>
        </w:tc>
      </w:tr>
      <w:tr w14:paraId="66BF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Merge w:val="continue"/>
            <w:vAlign w:val="center"/>
          </w:tcPr>
          <w:p w14:paraId="28DD7F06">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14:paraId="12E6F7CF">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纳税总额</w:t>
            </w:r>
          </w:p>
        </w:tc>
        <w:tc>
          <w:tcPr>
            <w:tcW w:w="1224" w:type="dxa"/>
            <w:vAlign w:val="center"/>
          </w:tcPr>
          <w:p w14:paraId="07E9F98E">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6E3875E9">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企业所得税减免额</w:t>
            </w:r>
          </w:p>
        </w:tc>
        <w:tc>
          <w:tcPr>
            <w:tcW w:w="1284" w:type="dxa"/>
            <w:vAlign w:val="center"/>
          </w:tcPr>
          <w:p w14:paraId="54E9D929">
            <w:pPr>
              <w:adjustRightInd w:val="0"/>
              <w:snapToGrid w:val="0"/>
              <w:spacing w:before="46" w:beforeLines="15" w:line="252" w:lineRule="auto"/>
              <w:rPr>
                <w:rFonts w:ascii="宋体" w:hAnsi="宋体" w:eastAsia="仿宋_GB2312" w:cs="Times New Roman"/>
                <w:sz w:val="24"/>
                <w:szCs w:val="18"/>
              </w:rPr>
            </w:pPr>
          </w:p>
        </w:tc>
      </w:tr>
      <w:tr w14:paraId="236A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0" w:hRule="atLeast"/>
          <w:jc w:val="center"/>
        </w:trPr>
        <w:tc>
          <w:tcPr>
            <w:tcW w:w="1997" w:type="dxa"/>
            <w:vMerge w:val="continue"/>
            <w:vAlign w:val="center"/>
          </w:tcPr>
          <w:p w14:paraId="48F29E77">
            <w:pPr>
              <w:adjustRightInd w:val="0"/>
              <w:snapToGrid w:val="0"/>
              <w:spacing w:before="46" w:beforeLines="15" w:line="252" w:lineRule="auto"/>
              <w:jc w:val="center"/>
              <w:rPr>
                <w:rFonts w:ascii="宋体" w:hAnsi="宋体" w:eastAsia="仿宋_GB2312" w:cs="Times New Roman"/>
                <w:sz w:val="24"/>
                <w:szCs w:val="18"/>
              </w:rPr>
            </w:pPr>
          </w:p>
        </w:tc>
        <w:tc>
          <w:tcPr>
            <w:tcW w:w="1711" w:type="dxa"/>
            <w:vAlign w:val="center"/>
          </w:tcPr>
          <w:p w14:paraId="270F21EC">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利润总额</w:t>
            </w:r>
          </w:p>
        </w:tc>
        <w:tc>
          <w:tcPr>
            <w:tcW w:w="1224" w:type="dxa"/>
            <w:vAlign w:val="center"/>
          </w:tcPr>
          <w:p w14:paraId="10F00319">
            <w:pPr>
              <w:adjustRightInd w:val="0"/>
              <w:snapToGrid w:val="0"/>
              <w:spacing w:before="46" w:beforeLines="15" w:line="252" w:lineRule="auto"/>
              <w:jc w:val="center"/>
              <w:rPr>
                <w:rFonts w:ascii="宋体" w:hAnsi="宋体" w:eastAsia="仿宋_GB2312" w:cs="Times New Roman"/>
                <w:sz w:val="24"/>
                <w:szCs w:val="18"/>
              </w:rPr>
            </w:pPr>
          </w:p>
        </w:tc>
        <w:tc>
          <w:tcPr>
            <w:tcW w:w="2627" w:type="dxa"/>
            <w:gridSpan w:val="2"/>
            <w:vAlign w:val="center"/>
          </w:tcPr>
          <w:p w14:paraId="06AD5842">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出口创汇总额</w:t>
            </w:r>
          </w:p>
          <w:p w14:paraId="3ED26BFF">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（万美元）</w:t>
            </w:r>
          </w:p>
        </w:tc>
        <w:tc>
          <w:tcPr>
            <w:tcW w:w="1284" w:type="dxa"/>
            <w:vAlign w:val="center"/>
          </w:tcPr>
          <w:p w14:paraId="61D3AEA0">
            <w:pPr>
              <w:adjustRightInd w:val="0"/>
              <w:snapToGrid w:val="0"/>
              <w:spacing w:before="46" w:beforeLines="15" w:line="252" w:lineRule="auto"/>
              <w:rPr>
                <w:rFonts w:ascii="宋体" w:hAnsi="宋体" w:eastAsia="仿宋_GB2312" w:cs="Times New Roman"/>
                <w:sz w:val="24"/>
                <w:szCs w:val="18"/>
              </w:rPr>
            </w:pPr>
          </w:p>
        </w:tc>
      </w:tr>
      <w:tr w14:paraId="5F25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vAlign w:val="center"/>
          </w:tcPr>
          <w:p w14:paraId="60C82747">
            <w:pPr>
              <w:adjustRightInd w:val="0"/>
              <w:snapToGrid w:val="0"/>
              <w:spacing w:before="46" w:beforeLines="15" w:line="252" w:lineRule="auto"/>
              <w:jc w:val="center"/>
              <w:rPr>
                <w:rFonts w:ascii="宋体" w:hAnsi="宋体" w:eastAsia="仿宋_GB2312" w:cs="Times New Roman"/>
                <w:sz w:val="24"/>
                <w:szCs w:val="18"/>
              </w:rPr>
            </w:pPr>
          </w:p>
        </w:tc>
        <w:tc>
          <w:tcPr>
            <w:tcW w:w="1711" w:type="dxa"/>
            <w:vMerge w:val="restart"/>
            <w:vAlign w:val="center"/>
          </w:tcPr>
          <w:p w14:paraId="3C596D16">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研究开发费用额</w:t>
            </w:r>
          </w:p>
        </w:tc>
        <w:tc>
          <w:tcPr>
            <w:tcW w:w="1224" w:type="dxa"/>
            <w:vMerge w:val="restart"/>
            <w:vAlign w:val="center"/>
          </w:tcPr>
          <w:p w14:paraId="63AB9B67">
            <w:pPr>
              <w:adjustRightInd w:val="0"/>
              <w:snapToGrid w:val="0"/>
              <w:spacing w:before="46" w:beforeLines="15" w:line="252" w:lineRule="auto"/>
              <w:jc w:val="center"/>
              <w:rPr>
                <w:rFonts w:ascii="宋体" w:hAnsi="宋体" w:eastAsia="仿宋_GB2312" w:cs="Times New Roman"/>
                <w:sz w:val="24"/>
                <w:szCs w:val="18"/>
              </w:rPr>
            </w:pPr>
          </w:p>
        </w:tc>
        <w:tc>
          <w:tcPr>
            <w:tcW w:w="853" w:type="dxa"/>
            <w:vMerge w:val="restart"/>
            <w:vAlign w:val="center"/>
          </w:tcPr>
          <w:p w14:paraId="3DB99026">
            <w:pPr>
              <w:adjustRightInd w:val="0"/>
              <w:snapToGrid w:val="0"/>
              <w:spacing w:before="46" w:beforeLines="15" w:line="252" w:lineRule="auto"/>
              <w:jc w:val="center"/>
              <w:rPr>
                <w:rFonts w:ascii="宋体" w:hAnsi="宋体" w:eastAsia="仿宋_GB2312" w:cs="Times New Roman"/>
                <w:sz w:val="24"/>
                <w:szCs w:val="18"/>
              </w:rPr>
            </w:pPr>
            <w:r>
              <w:rPr>
                <w:rFonts w:hint="eastAsia" w:ascii="宋体" w:hAnsi="宋体" w:eastAsia="仿宋_GB2312" w:cs="Times New Roman"/>
                <w:sz w:val="24"/>
                <w:szCs w:val="18"/>
              </w:rPr>
              <w:t>其中</w:t>
            </w:r>
          </w:p>
        </w:tc>
        <w:tc>
          <w:tcPr>
            <w:tcW w:w="1774" w:type="dxa"/>
            <w:vAlign w:val="center"/>
          </w:tcPr>
          <w:p w14:paraId="53D97D09">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在中国境内</w:t>
            </w:r>
          </w:p>
          <w:p w14:paraId="68313784">
            <w:pPr>
              <w:adjustRightInd w:val="0"/>
              <w:snapToGrid w:val="0"/>
              <w:spacing w:before="46" w:beforeLines="15"/>
              <w:jc w:val="center"/>
              <w:rPr>
                <w:rFonts w:ascii="宋体" w:hAnsi="宋体" w:eastAsia="仿宋_GB2312" w:cs="Times New Roman"/>
                <w:sz w:val="24"/>
                <w:szCs w:val="18"/>
              </w:rPr>
            </w:pPr>
            <w:r>
              <w:rPr>
                <w:rFonts w:hint="eastAsia" w:ascii="宋体" w:hAnsi="宋体" w:eastAsia="仿宋_GB2312" w:cs="Times New Roman"/>
                <w:sz w:val="24"/>
                <w:szCs w:val="18"/>
              </w:rPr>
              <w:t>研发费用额</w:t>
            </w:r>
          </w:p>
        </w:tc>
        <w:tc>
          <w:tcPr>
            <w:tcW w:w="1284" w:type="dxa"/>
            <w:vAlign w:val="center"/>
          </w:tcPr>
          <w:p w14:paraId="45794E5D">
            <w:pPr>
              <w:adjustRightInd w:val="0"/>
              <w:snapToGrid w:val="0"/>
              <w:spacing w:before="46" w:beforeLines="15" w:line="252" w:lineRule="auto"/>
              <w:rPr>
                <w:rFonts w:ascii="宋体" w:hAnsi="宋体" w:eastAsia="仿宋_GB2312" w:cs="Times New Roman"/>
                <w:sz w:val="24"/>
                <w:szCs w:val="18"/>
              </w:rPr>
            </w:pPr>
          </w:p>
        </w:tc>
      </w:tr>
      <w:tr w14:paraId="5972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997" w:type="dxa"/>
            <w:vMerge w:val="continue"/>
            <w:tcBorders>
              <w:bottom w:val="single" w:color="auto" w:sz="4" w:space="0"/>
            </w:tcBorders>
            <w:vAlign w:val="center"/>
          </w:tcPr>
          <w:p w14:paraId="3ACE17F8">
            <w:pPr>
              <w:adjustRightInd w:val="0"/>
              <w:snapToGrid w:val="0"/>
              <w:spacing w:before="46" w:beforeLines="15" w:line="252" w:lineRule="auto"/>
              <w:jc w:val="center"/>
              <w:rPr>
                <w:rFonts w:ascii="Times New Roman" w:hAnsi="仿宋_GB2312" w:eastAsia="仿宋_GB2312" w:cs="Times New Roman"/>
                <w:sz w:val="24"/>
                <w:szCs w:val="24"/>
              </w:rPr>
            </w:pPr>
          </w:p>
        </w:tc>
        <w:tc>
          <w:tcPr>
            <w:tcW w:w="1711" w:type="dxa"/>
            <w:vMerge w:val="continue"/>
            <w:tcBorders>
              <w:bottom w:val="single" w:color="auto" w:sz="4" w:space="0"/>
            </w:tcBorders>
            <w:vAlign w:val="center"/>
          </w:tcPr>
          <w:p w14:paraId="0D0C8CB1">
            <w:pPr>
              <w:adjustRightInd w:val="0"/>
              <w:snapToGrid w:val="0"/>
              <w:spacing w:before="46" w:beforeLines="15" w:line="252" w:lineRule="auto"/>
              <w:rPr>
                <w:rFonts w:ascii="Times New Roman" w:hAnsi="仿宋_GB2312" w:eastAsia="仿宋_GB2312" w:cs="Times New Roman"/>
                <w:bCs/>
                <w:sz w:val="24"/>
                <w:szCs w:val="24"/>
              </w:rPr>
            </w:pPr>
          </w:p>
        </w:tc>
        <w:tc>
          <w:tcPr>
            <w:tcW w:w="1224" w:type="dxa"/>
            <w:vMerge w:val="continue"/>
            <w:tcBorders>
              <w:bottom w:val="single" w:color="auto" w:sz="4" w:space="0"/>
            </w:tcBorders>
            <w:vAlign w:val="center"/>
          </w:tcPr>
          <w:p w14:paraId="24237A46">
            <w:pPr>
              <w:adjustRightInd w:val="0"/>
              <w:snapToGrid w:val="0"/>
              <w:spacing w:before="46" w:beforeLines="15" w:line="252" w:lineRule="auto"/>
              <w:rPr>
                <w:rFonts w:ascii="Times New Roman" w:hAnsi="仿宋_GB2312" w:eastAsia="仿宋_GB2312" w:cs="Times New Roman"/>
                <w:bCs/>
                <w:sz w:val="24"/>
                <w:szCs w:val="24"/>
              </w:rPr>
            </w:pPr>
          </w:p>
        </w:tc>
        <w:tc>
          <w:tcPr>
            <w:tcW w:w="853" w:type="dxa"/>
            <w:vMerge w:val="continue"/>
            <w:tcBorders>
              <w:bottom w:val="single" w:color="auto" w:sz="4" w:space="0"/>
            </w:tcBorders>
            <w:vAlign w:val="center"/>
          </w:tcPr>
          <w:p w14:paraId="304D66B5">
            <w:pPr>
              <w:adjustRightInd w:val="0"/>
              <w:snapToGrid w:val="0"/>
              <w:spacing w:before="46" w:beforeLines="15" w:line="252" w:lineRule="auto"/>
              <w:jc w:val="center"/>
              <w:rPr>
                <w:rFonts w:ascii="Times New Roman" w:hAnsi="仿宋_GB2312" w:eastAsia="仿宋_GB2312" w:cs="Times New Roman"/>
                <w:sz w:val="24"/>
                <w:szCs w:val="24"/>
              </w:rPr>
            </w:pPr>
          </w:p>
        </w:tc>
        <w:tc>
          <w:tcPr>
            <w:tcW w:w="1774" w:type="dxa"/>
            <w:tcBorders>
              <w:bottom w:val="single" w:color="auto" w:sz="4" w:space="0"/>
            </w:tcBorders>
            <w:vAlign w:val="center"/>
          </w:tcPr>
          <w:p w14:paraId="728428EA">
            <w:pPr>
              <w:adjustRightInd w:val="0"/>
              <w:snapToGrid w:val="0"/>
              <w:spacing w:before="46" w:beforeLines="15"/>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基础研究投入</w:t>
            </w:r>
          </w:p>
          <w:p w14:paraId="32A0F8CD">
            <w:pPr>
              <w:adjustRightInd w:val="0"/>
              <w:snapToGrid w:val="0"/>
              <w:spacing w:before="46" w:beforeLines="15"/>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费用总额</w:t>
            </w:r>
          </w:p>
        </w:tc>
        <w:tc>
          <w:tcPr>
            <w:tcW w:w="1284" w:type="dxa"/>
            <w:tcBorders>
              <w:bottom w:val="single" w:color="auto" w:sz="4" w:space="0"/>
            </w:tcBorders>
            <w:vAlign w:val="center"/>
          </w:tcPr>
          <w:p w14:paraId="4C28412F">
            <w:pPr>
              <w:adjustRightInd w:val="0"/>
              <w:snapToGrid w:val="0"/>
              <w:spacing w:before="46" w:beforeLines="15" w:line="252" w:lineRule="auto"/>
              <w:rPr>
                <w:rFonts w:ascii="Times New Roman" w:hAnsi="仿宋_GB2312" w:eastAsia="仿宋_GB2312" w:cs="Times New Roman"/>
                <w:sz w:val="24"/>
                <w:szCs w:val="24"/>
              </w:rPr>
            </w:pPr>
          </w:p>
        </w:tc>
      </w:tr>
      <w:tr w14:paraId="415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tcBorders>
              <w:bottom w:val="single" w:color="auto" w:sz="4" w:space="0"/>
            </w:tcBorders>
            <w:vAlign w:val="center"/>
          </w:tcPr>
          <w:p w14:paraId="7AEBA446">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企业是否上市</w:t>
            </w:r>
          </w:p>
        </w:tc>
        <w:tc>
          <w:tcPr>
            <w:tcW w:w="2935" w:type="dxa"/>
            <w:gridSpan w:val="2"/>
            <w:tcBorders>
              <w:bottom w:val="single" w:color="auto" w:sz="4" w:space="0"/>
            </w:tcBorders>
            <w:vAlign w:val="center"/>
          </w:tcPr>
          <w:p w14:paraId="5C553677">
            <w:pPr>
              <w:adjustRightInd w:val="0"/>
              <w:snapToGrid w:val="0"/>
              <w:spacing w:before="46" w:beforeLines="15" w:line="252" w:lineRule="auto"/>
              <w:jc w:val="center"/>
              <w:rPr>
                <w:rFonts w:ascii="Times New Roman" w:hAnsi="仿宋_GB2312" w:eastAsia="仿宋_GB2312" w:cs="Times New Roman"/>
                <w:spacing w:val="-10"/>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627" w:type="dxa"/>
            <w:gridSpan w:val="2"/>
            <w:tcBorders>
              <w:bottom w:val="single" w:color="auto" w:sz="4" w:space="0"/>
            </w:tcBorders>
            <w:vAlign w:val="center"/>
          </w:tcPr>
          <w:p w14:paraId="7DF55EF9">
            <w:pPr>
              <w:adjustRightInd w:val="0"/>
              <w:snapToGrid w:val="0"/>
              <w:spacing w:before="46" w:beforeLines="15" w:line="252" w:lineRule="auto"/>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32"/>
              </w:rPr>
              <w:t>上市时间</w:t>
            </w:r>
          </w:p>
        </w:tc>
        <w:tc>
          <w:tcPr>
            <w:tcW w:w="1284" w:type="dxa"/>
            <w:tcBorders>
              <w:bottom w:val="single" w:color="auto" w:sz="4" w:space="0"/>
            </w:tcBorders>
            <w:vAlign w:val="center"/>
          </w:tcPr>
          <w:p w14:paraId="0A262FC5">
            <w:pPr>
              <w:adjustRightInd w:val="0"/>
              <w:snapToGrid w:val="0"/>
              <w:spacing w:before="46" w:beforeLines="15" w:line="252" w:lineRule="auto"/>
              <w:rPr>
                <w:rFonts w:ascii="Times New Roman" w:hAnsi="仿宋_GB2312" w:eastAsia="仿宋_GB2312" w:cs="Times New Roman"/>
                <w:sz w:val="24"/>
                <w:szCs w:val="24"/>
              </w:rPr>
            </w:pPr>
          </w:p>
        </w:tc>
      </w:tr>
      <w:tr w14:paraId="7C62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97" w:type="dxa"/>
            <w:vAlign w:val="center"/>
          </w:tcPr>
          <w:p w14:paraId="1131F84A">
            <w:pPr>
              <w:adjustRightInd w:val="0"/>
              <w:snapToGrid w:val="0"/>
              <w:spacing w:before="46" w:beforeLines="15" w:line="252"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24"/>
              </w:rPr>
              <w:t>股票代码</w:t>
            </w:r>
          </w:p>
        </w:tc>
        <w:tc>
          <w:tcPr>
            <w:tcW w:w="2935" w:type="dxa"/>
            <w:gridSpan w:val="2"/>
            <w:vAlign w:val="center"/>
          </w:tcPr>
          <w:p w14:paraId="6978C7E6">
            <w:pPr>
              <w:adjustRightInd w:val="0"/>
              <w:snapToGrid w:val="0"/>
              <w:spacing w:before="46" w:beforeLines="15" w:line="252" w:lineRule="auto"/>
              <w:jc w:val="center"/>
              <w:rPr>
                <w:rFonts w:ascii="Times New Roman" w:hAnsi="仿宋_GB2312" w:eastAsia="仿宋_GB2312" w:cs="Times New Roman"/>
                <w:sz w:val="24"/>
                <w:szCs w:val="24"/>
              </w:rPr>
            </w:pPr>
          </w:p>
        </w:tc>
        <w:tc>
          <w:tcPr>
            <w:tcW w:w="2627" w:type="dxa"/>
            <w:gridSpan w:val="2"/>
            <w:vAlign w:val="center"/>
          </w:tcPr>
          <w:p w14:paraId="140BBE75">
            <w:pPr>
              <w:adjustRightInd w:val="0"/>
              <w:snapToGrid w:val="0"/>
              <w:spacing w:before="46" w:beforeLines="15" w:line="252" w:lineRule="auto"/>
              <w:jc w:val="center"/>
              <w:rPr>
                <w:rFonts w:ascii="Times New Roman" w:hAnsi="仿宋_GB2312" w:eastAsia="仿宋_GB2312" w:cs="Times New Roman"/>
                <w:spacing w:val="-6"/>
                <w:sz w:val="24"/>
                <w:szCs w:val="24"/>
              </w:rPr>
            </w:pPr>
            <w:r>
              <w:rPr>
                <w:rFonts w:hint="eastAsia" w:ascii="Times New Roman" w:hAnsi="仿宋_GB2312" w:eastAsia="仿宋_GB2312" w:cs="Times New Roman"/>
                <w:sz w:val="24"/>
                <w:szCs w:val="24"/>
              </w:rPr>
              <w:t>上市类型</w:t>
            </w:r>
          </w:p>
        </w:tc>
        <w:tc>
          <w:tcPr>
            <w:tcW w:w="1284" w:type="dxa"/>
            <w:vAlign w:val="center"/>
          </w:tcPr>
          <w:p w14:paraId="47761209">
            <w:pPr>
              <w:adjustRightInd w:val="0"/>
              <w:snapToGrid w:val="0"/>
              <w:spacing w:before="46" w:beforeLines="15" w:line="252" w:lineRule="auto"/>
              <w:rPr>
                <w:rFonts w:ascii="Times New Roman" w:hAnsi="仿宋_GB2312" w:eastAsia="仿宋_GB2312" w:cs="Times New Roman"/>
                <w:sz w:val="24"/>
                <w:szCs w:val="24"/>
              </w:rPr>
            </w:pPr>
          </w:p>
        </w:tc>
      </w:tr>
    </w:tbl>
    <w:p w14:paraId="0FA68E86">
      <w:pPr>
        <w:adjustRightInd w:val="0"/>
        <w:snapToGrid w:val="0"/>
        <w:ind w:right="-290" w:rightChars="-138"/>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注：以上信息应按《高新技术企业认定管理办法》和《高新技术企业认定管理工作指引》</w:t>
      </w:r>
    </w:p>
    <w:p w14:paraId="31CE918C">
      <w:pPr>
        <w:adjustRightInd w:val="0"/>
        <w:snapToGrid w:val="0"/>
        <w:ind w:right="-290" w:rightChars="-138"/>
        <w:rPr>
          <w:rFonts w:ascii="Times New Roman" w:hAnsi="Times New Roman" w:eastAsia="仿宋_GB2312" w:cs="Times New Roman"/>
          <w:b/>
          <w:bCs/>
          <w:sz w:val="24"/>
          <w:szCs w:val="32"/>
        </w:rPr>
      </w:pPr>
      <w:r>
        <w:rPr>
          <w:rFonts w:hint="eastAsia" w:ascii="Times New Roman" w:hAnsi="Times New Roman" w:eastAsia="仿宋_GB2312" w:cs="Times New Roman"/>
          <w:b/>
          <w:bCs/>
          <w:sz w:val="24"/>
          <w:szCs w:val="32"/>
        </w:rPr>
        <w:t>的规定填报。</w:t>
      </w:r>
    </w:p>
    <w:p w14:paraId="2B02A826">
      <w:pPr>
        <w:outlineLvl w:val="1"/>
        <w:rPr>
          <w:rFonts w:ascii="黑体" w:hAnsi="黑体" w:eastAsia="黑体" w:cs="Times New Roman"/>
          <w:bCs/>
          <w:spacing w:val="-4"/>
          <w:sz w:val="32"/>
          <w:szCs w:val="32"/>
        </w:rPr>
      </w:pPr>
      <w:r>
        <w:rPr>
          <w:rFonts w:hint="eastAsia" w:ascii="Times New Roman" w:hAnsi="Cambria" w:eastAsia="仿宋_GB2312" w:cs="Times New Roman"/>
          <w:bCs/>
          <w:spacing w:val="-4"/>
          <w:sz w:val="30"/>
          <w:szCs w:val="32"/>
        </w:rPr>
        <w:br w:type="page"/>
      </w:r>
      <w:bookmarkStart w:id="72" w:name="_Toc19847"/>
      <w:r>
        <w:rPr>
          <w:rFonts w:hint="eastAsia" w:ascii="黑体" w:hAnsi="黑体" w:eastAsia="黑体" w:cs="Times New Roman"/>
          <w:bCs/>
          <w:spacing w:val="-4"/>
          <w:sz w:val="32"/>
          <w:szCs w:val="32"/>
        </w:rPr>
        <w:t>附件7</w:t>
      </w:r>
      <w:bookmarkEnd w:id="72"/>
    </w:p>
    <w:p w14:paraId="47827A4F">
      <w:pPr>
        <w:jc w:val="center"/>
        <w:rPr>
          <w:rFonts w:ascii="Times New Roman" w:hAnsi="Times New Roman" w:eastAsia="长城小标宋体" w:cs="Times New Roman"/>
          <w:b/>
          <w:bCs/>
          <w:sz w:val="36"/>
          <w:szCs w:val="32"/>
        </w:rPr>
      </w:pPr>
      <w:r>
        <w:rPr>
          <w:rFonts w:hint="eastAsia" w:ascii="Times New Roman" w:hAnsi="Times New Roman" w:eastAsia="长城小标宋体" w:cs="Times New Roman"/>
          <w:b/>
          <w:bCs/>
          <w:sz w:val="36"/>
          <w:szCs w:val="32"/>
        </w:rPr>
        <w:t>高新技术企业名称变更申请</w:t>
      </w:r>
      <w:r>
        <w:rPr>
          <w:rFonts w:ascii="Times New Roman" w:hAnsi="Times New Roman" w:eastAsia="长城小标宋体" w:cs="Times New Roman"/>
          <w:b/>
          <w:bCs/>
          <w:sz w:val="36"/>
          <w:szCs w:val="32"/>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6"/>
        <w:gridCol w:w="2870"/>
        <w:gridCol w:w="1404"/>
        <w:gridCol w:w="1750"/>
      </w:tblGrid>
      <w:tr w14:paraId="7945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13" w:type="dxa"/>
            <w:vMerge w:val="restart"/>
            <w:vAlign w:val="center"/>
          </w:tcPr>
          <w:p w14:paraId="4C3A2092">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企业名称</w:t>
            </w:r>
          </w:p>
        </w:tc>
        <w:tc>
          <w:tcPr>
            <w:tcW w:w="1506" w:type="dxa"/>
            <w:vAlign w:val="center"/>
          </w:tcPr>
          <w:p w14:paraId="2ACFF393">
            <w:pPr>
              <w:tabs>
                <w:tab w:val="left" w:pos="1428"/>
                <w:tab w:val="left" w:pos="5868"/>
                <w:tab w:val="left" w:pos="7188"/>
                <w:tab w:val="left" w:pos="9468"/>
              </w:tabs>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变更前</w:t>
            </w:r>
          </w:p>
        </w:tc>
        <w:tc>
          <w:tcPr>
            <w:tcW w:w="6024" w:type="dxa"/>
            <w:gridSpan w:val="3"/>
            <w:vAlign w:val="center"/>
          </w:tcPr>
          <w:p w14:paraId="7820B4D4">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r>
      <w:tr w14:paraId="6F51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13" w:type="dxa"/>
            <w:vMerge w:val="continue"/>
            <w:vAlign w:val="center"/>
          </w:tcPr>
          <w:p w14:paraId="1CDFE835">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c>
          <w:tcPr>
            <w:tcW w:w="1506" w:type="dxa"/>
            <w:vAlign w:val="center"/>
          </w:tcPr>
          <w:p w14:paraId="2C2BDC0C">
            <w:pPr>
              <w:tabs>
                <w:tab w:val="left" w:pos="1428"/>
                <w:tab w:val="left" w:pos="5868"/>
                <w:tab w:val="left" w:pos="7188"/>
                <w:tab w:val="left" w:pos="9468"/>
              </w:tabs>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变更后</w:t>
            </w:r>
          </w:p>
        </w:tc>
        <w:tc>
          <w:tcPr>
            <w:tcW w:w="6024" w:type="dxa"/>
            <w:gridSpan w:val="3"/>
            <w:vAlign w:val="center"/>
          </w:tcPr>
          <w:p w14:paraId="4A6B5FA7">
            <w:pPr>
              <w:tabs>
                <w:tab w:val="left" w:pos="1428"/>
                <w:tab w:val="left" w:pos="5868"/>
                <w:tab w:val="left" w:pos="7188"/>
                <w:tab w:val="left" w:pos="9468"/>
              </w:tabs>
              <w:adjustRightInd w:val="0"/>
              <w:snapToGrid w:val="0"/>
              <w:spacing w:line="300" w:lineRule="auto"/>
              <w:rPr>
                <w:rFonts w:ascii="Times New Roman" w:hAnsi="仿宋_GB2312" w:eastAsia="仿宋_GB2312" w:cs="Times New Roman"/>
                <w:sz w:val="24"/>
                <w:szCs w:val="32"/>
              </w:rPr>
            </w:pPr>
          </w:p>
        </w:tc>
      </w:tr>
      <w:tr w14:paraId="4AC2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19" w:type="dxa"/>
            <w:gridSpan w:val="2"/>
            <w:vAlign w:val="center"/>
          </w:tcPr>
          <w:p w14:paraId="03421CFC">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高新技术企业证书编号</w:t>
            </w:r>
          </w:p>
        </w:tc>
        <w:tc>
          <w:tcPr>
            <w:tcW w:w="2870" w:type="dxa"/>
            <w:vAlign w:val="center"/>
          </w:tcPr>
          <w:p w14:paraId="2DE3BF18">
            <w:pPr>
              <w:adjustRightInd w:val="0"/>
              <w:snapToGrid w:val="0"/>
              <w:spacing w:line="300" w:lineRule="auto"/>
              <w:jc w:val="center"/>
              <w:rPr>
                <w:rFonts w:ascii="Times New Roman" w:hAnsi="仿宋_GB2312" w:eastAsia="仿宋_GB2312" w:cs="Times New Roman"/>
                <w:sz w:val="24"/>
                <w:szCs w:val="32"/>
              </w:rPr>
            </w:pPr>
          </w:p>
        </w:tc>
        <w:tc>
          <w:tcPr>
            <w:tcW w:w="1404" w:type="dxa"/>
            <w:vAlign w:val="center"/>
          </w:tcPr>
          <w:p w14:paraId="4BA5D995">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napToGrid w:val="0"/>
                <w:kern w:val="0"/>
                <w:sz w:val="24"/>
                <w:szCs w:val="32"/>
              </w:rPr>
              <w:t>发证日期</w:t>
            </w:r>
          </w:p>
        </w:tc>
        <w:tc>
          <w:tcPr>
            <w:tcW w:w="1750" w:type="dxa"/>
            <w:vAlign w:val="center"/>
          </w:tcPr>
          <w:p w14:paraId="3158F5A7">
            <w:pPr>
              <w:adjustRightInd w:val="0"/>
              <w:snapToGrid w:val="0"/>
              <w:spacing w:line="300" w:lineRule="auto"/>
              <w:jc w:val="center"/>
              <w:rPr>
                <w:rFonts w:ascii="Times New Roman" w:hAnsi="仿宋_GB2312" w:eastAsia="仿宋_GB2312" w:cs="Times New Roman"/>
                <w:sz w:val="24"/>
                <w:szCs w:val="32"/>
              </w:rPr>
            </w:pPr>
          </w:p>
        </w:tc>
      </w:tr>
      <w:tr w14:paraId="1B2C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19" w:type="dxa"/>
            <w:gridSpan w:val="2"/>
            <w:vAlign w:val="center"/>
          </w:tcPr>
          <w:p w14:paraId="4BB601F7">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联系人</w:t>
            </w:r>
          </w:p>
        </w:tc>
        <w:tc>
          <w:tcPr>
            <w:tcW w:w="2870" w:type="dxa"/>
            <w:vAlign w:val="center"/>
          </w:tcPr>
          <w:p w14:paraId="15CF2B50">
            <w:pPr>
              <w:adjustRightInd w:val="0"/>
              <w:snapToGrid w:val="0"/>
              <w:spacing w:line="300" w:lineRule="auto"/>
              <w:jc w:val="center"/>
              <w:rPr>
                <w:rFonts w:ascii="Times New Roman" w:hAnsi="仿宋_GB2312" w:eastAsia="仿宋_GB2312" w:cs="Times New Roman"/>
                <w:sz w:val="24"/>
                <w:szCs w:val="32"/>
              </w:rPr>
            </w:pPr>
          </w:p>
        </w:tc>
        <w:tc>
          <w:tcPr>
            <w:tcW w:w="1404" w:type="dxa"/>
            <w:vAlign w:val="center"/>
          </w:tcPr>
          <w:p w14:paraId="605CC493">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联系电话</w:t>
            </w:r>
          </w:p>
        </w:tc>
        <w:tc>
          <w:tcPr>
            <w:tcW w:w="1750" w:type="dxa"/>
            <w:vAlign w:val="center"/>
          </w:tcPr>
          <w:p w14:paraId="49CE8F54">
            <w:pPr>
              <w:adjustRightInd w:val="0"/>
              <w:snapToGrid w:val="0"/>
              <w:spacing w:line="300" w:lineRule="auto"/>
              <w:jc w:val="center"/>
              <w:rPr>
                <w:rFonts w:ascii="Times New Roman" w:hAnsi="仿宋_GB2312" w:eastAsia="仿宋_GB2312" w:cs="Times New Roman"/>
                <w:sz w:val="24"/>
                <w:szCs w:val="32"/>
              </w:rPr>
            </w:pPr>
          </w:p>
        </w:tc>
      </w:tr>
      <w:tr w14:paraId="6886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43" w:type="dxa"/>
            <w:gridSpan w:val="5"/>
            <w:tcBorders>
              <w:top w:val="single" w:color="auto" w:sz="4" w:space="0"/>
              <w:left w:val="single" w:color="auto" w:sz="4" w:space="0"/>
              <w:bottom w:val="single" w:color="auto" w:sz="4" w:space="0"/>
              <w:right w:val="single" w:color="auto" w:sz="4" w:space="0"/>
            </w:tcBorders>
            <w:vAlign w:val="center"/>
          </w:tcPr>
          <w:p w14:paraId="06D6150F">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企业名称历史变更情况（认定高新技术企业后）</w:t>
            </w:r>
          </w:p>
        </w:tc>
      </w:tr>
      <w:tr w14:paraId="1FB2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2D754088">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序号</w:t>
            </w:r>
          </w:p>
        </w:tc>
        <w:tc>
          <w:tcPr>
            <w:tcW w:w="1506" w:type="dxa"/>
            <w:tcBorders>
              <w:top w:val="single" w:color="auto" w:sz="4" w:space="0"/>
              <w:left w:val="single" w:color="auto" w:sz="4" w:space="0"/>
              <w:bottom w:val="single" w:color="auto" w:sz="4" w:space="0"/>
              <w:right w:val="single" w:color="auto" w:sz="4" w:space="0"/>
            </w:tcBorders>
            <w:vAlign w:val="center"/>
          </w:tcPr>
          <w:p w14:paraId="63A7DF48">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变更时间</w:t>
            </w: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0ABC847E">
            <w:pPr>
              <w:adjustRightInd w:val="0"/>
              <w:snapToGrid w:val="0"/>
              <w:spacing w:line="300" w:lineRule="auto"/>
              <w:jc w:val="center"/>
              <w:rPr>
                <w:rFonts w:ascii="Times New Roman" w:hAnsi="仿宋_GB2312" w:eastAsia="仿宋_GB2312" w:cs="Times New Roman"/>
                <w:sz w:val="24"/>
                <w:szCs w:val="32"/>
              </w:rPr>
            </w:pPr>
            <w:r>
              <w:rPr>
                <w:rFonts w:hint="eastAsia" w:ascii="Times New Roman" w:hAnsi="仿宋_GB2312" w:eastAsia="仿宋_GB2312" w:cs="Times New Roman"/>
                <w:sz w:val="24"/>
                <w:szCs w:val="32"/>
              </w:rPr>
              <w:t>变更内容</w:t>
            </w:r>
          </w:p>
        </w:tc>
      </w:tr>
      <w:tr w14:paraId="7EA0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4879D249">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14:paraId="13C39FA3">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35E66BC3">
            <w:pPr>
              <w:adjustRightInd w:val="0"/>
              <w:snapToGrid w:val="0"/>
              <w:spacing w:line="300" w:lineRule="auto"/>
              <w:rPr>
                <w:rFonts w:ascii="Times New Roman" w:hAnsi="仿宋_GB2312" w:eastAsia="仿宋_GB2312" w:cs="Times New Roman"/>
                <w:sz w:val="24"/>
                <w:szCs w:val="32"/>
              </w:rPr>
            </w:pPr>
          </w:p>
        </w:tc>
      </w:tr>
      <w:tr w14:paraId="1554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6904082E">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14:paraId="5BABDB35">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357097E0">
            <w:pPr>
              <w:adjustRightInd w:val="0"/>
              <w:snapToGrid w:val="0"/>
              <w:spacing w:line="300" w:lineRule="auto"/>
              <w:rPr>
                <w:rFonts w:ascii="Times New Roman" w:hAnsi="仿宋_GB2312" w:eastAsia="仿宋_GB2312" w:cs="Times New Roman"/>
                <w:sz w:val="24"/>
                <w:szCs w:val="32"/>
              </w:rPr>
            </w:pPr>
          </w:p>
        </w:tc>
      </w:tr>
      <w:tr w14:paraId="32A1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14:paraId="51FC3159">
            <w:pPr>
              <w:adjustRightInd w:val="0"/>
              <w:snapToGrid w:val="0"/>
              <w:spacing w:line="300" w:lineRule="auto"/>
              <w:rPr>
                <w:rFonts w:ascii="Times New Roman" w:hAnsi="仿宋_GB2312" w:eastAsia="仿宋_GB2312" w:cs="Times New Roman"/>
                <w:sz w:val="24"/>
                <w:szCs w:val="32"/>
              </w:rPr>
            </w:pPr>
          </w:p>
        </w:tc>
        <w:tc>
          <w:tcPr>
            <w:tcW w:w="1506" w:type="dxa"/>
            <w:tcBorders>
              <w:top w:val="single" w:color="auto" w:sz="4" w:space="0"/>
              <w:left w:val="single" w:color="auto" w:sz="4" w:space="0"/>
              <w:bottom w:val="single" w:color="auto" w:sz="4" w:space="0"/>
              <w:right w:val="single" w:color="auto" w:sz="4" w:space="0"/>
            </w:tcBorders>
            <w:vAlign w:val="center"/>
          </w:tcPr>
          <w:p w14:paraId="6A435370">
            <w:pPr>
              <w:adjustRightInd w:val="0"/>
              <w:snapToGrid w:val="0"/>
              <w:spacing w:line="300" w:lineRule="auto"/>
              <w:rPr>
                <w:rFonts w:ascii="Times New Roman" w:hAnsi="仿宋_GB2312" w:eastAsia="仿宋_GB2312" w:cs="Times New Roman"/>
                <w:sz w:val="24"/>
                <w:szCs w:val="32"/>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5E4EAD43">
            <w:pPr>
              <w:adjustRightInd w:val="0"/>
              <w:snapToGrid w:val="0"/>
              <w:spacing w:line="300" w:lineRule="auto"/>
              <w:rPr>
                <w:rFonts w:ascii="Times New Roman" w:hAnsi="仿宋_GB2312" w:eastAsia="仿宋_GB2312" w:cs="Times New Roman"/>
                <w:sz w:val="24"/>
                <w:szCs w:val="32"/>
              </w:rPr>
            </w:pPr>
          </w:p>
        </w:tc>
      </w:tr>
      <w:tr w14:paraId="5A17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5"/>
          </w:tcPr>
          <w:p w14:paraId="75E690C1">
            <w:pPr>
              <w:adjustRightInd w:val="0"/>
              <w:snapToGrid w:val="0"/>
              <w:spacing w:line="360" w:lineRule="auto"/>
              <w:rPr>
                <w:rFonts w:ascii="Times New Roman" w:hAnsi="仿宋_GB2312" w:eastAsia="仿宋_GB2312" w:cs="Times New Roman"/>
                <w:bCs/>
                <w:sz w:val="24"/>
                <w:szCs w:val="32"/>
              </w:rPr>
            </w:pPr>
            <w:r>
              <w:rPr>
                <w:rFonts w:hint="eastAsia" w:ascii="Times New Roman" w:hAnsi="仿宋_GB2312" w:eastAsia="仿宋_GB2312" w:cs="Times New Roman"/>
                <w:bCs/>
                <w:sz w:val="24"/>
                <w:szCs w:val="32"/>
              </w:rPr>
              <w:t>企业更名原因（限100字内）</w:t>
            </w:r>
          </w:p>
          <w:p w14:paraId="4A34AB2D">
            <w:pPr>
              <w:adjustRightInd w:val="0"/>
              <w:snapToGrid w:val="0"/>
              <w:spacing w:line="300" w:lineRule="auto"/>
              <w:rPr>
                <w:rFonts w:ascii="Times New Roman" w:hAnsi="仿宋_GB2312" w:eastAsia="仿宋_GB2312" w:cs="Times New Roman"/>
                <w:bCs/>
                <w:sz w:val="24"/>
                <w:szCs w:val="32"/>
              </w:rPr>
            </w:pPr>
          </w:p>
          <w:p w14:paraId="35632BB9">
            <w:pPr>
              <w:adjustRightInd w:val="0"/>
              <w:snapToGrid w:val="0"/>
              <w:spacing w:line="300" w:lineRule="auto"/>
              <w:rPr>
                <w:rFonts w:ascii="Times New Roman" w:hAnsi="仿宋_GB2312" w:eastAsia="仿宋_GB2312" w:cs="Times New Roman"/>
                <w:sz w:val="24"/>
                <w:szCs w:val="32"/>
              </w:rPr>
            </w:pPr>
          </w:p>
          <w:p w14:paraId="47E1986E">
            <w:pPr>
              <w:adjustRightInd w:val="0"/>
              <w:snapToGrid w:val="0"/>
              <w:spacing w:line="300" w:lineRule="auto"/>
              <w:rPr>
                <w:rFonts w:ascii="Times New Roman" w:hAnsi="仿宋_GB2312" w:eastAsia="仿宋_GB2312" w:cs="Times New Roman"/>
                <w:b/>
                <w:sz w:val="24"/>
                <w:szCs w:val="32"/>
              </w:rPr>
            </w:pPr>
          </w:p>
          <w:p w14:paraId="2DBC2A19">
            <w:pPr>
              <w:adjustRightInd w:val="0"/>
              <w:snapToGrid w:val="0"/>
              <w:spacing w:line="300" w:lineRule="auto"/>
              <w:rPr>
                <w:rFonts w:ascii="Times New Roman" w:hAnsi="仿宋_GB2312" w:eastAsia="仿宋_GB2312" w:cs="Times New Roman"/>
                <w:sz w:val="24"/>
                <w:szCs w:val="32"/>
              </w:rPr>
            </w:pPr>
          </w:p>
          <w:p w14:paraId="1A86E7D9">
            <w:pPr>
              <w:adjustRightInd w:val="0"/>
              <w:snapToGrid w:val="0"/>
              <w:spacing w:line="300" w:lineRule="auto"/>
              <w:rPr>
                <w:rFonts w:ascii="Times New Roman" w:hAnsi="仿宋_GB2312" w:eastAsia="仿宋_GB2312" w:cs="Times New Roman"/>
                <w:sz w:val="24"/>
                <w:szCs w:val="32"/>
              </w:rPr>
            </w:pPr>
          </w:p>
        </w:tc>
      </w:tr>
      <w:tr w14:paraId="2A43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5"/>
          </w:tcPr>
          <w:p w14:paraId="412FE3F6">
            <w:pPr>
              <w:adjustRightInd w:val="0"/>
              <w:snapToGrid w:val="0"/>
              <w:spacing w:line="300" w:lineRule="auto"/>
              <w:rPr>
                <w:rFonts w:ascii="Times New Roman" w:hAnsi="仿宋_GB2312" w:eastAsia="仿宋_GB2312" w:cs="Times New Roman"/>
                <w:sz w:val="24"/>
                <w:szCs w:val="28"/>
              </w:rPr>
            </w:pPr>
            <w:r>
              <w:rPr>
                <w:rFonts w:hint="eastAsia" w:ascii="Times New Roman" w:hAnsi="仿宋_GB2312" w:eastAsia="仿宋_GB2312" w:cs="Times New Roman"/>
                <w:sz w:val="24"/>
                <w:szCs w:val="28"/>
              </w:rPr>
              <w:t>承 诺：</w:t>
            </w:r>
          </w:p>
          <w:p w14:paraId="01405BE1">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28"/>
              </w:rPr>
              <w:t xml:space="preserve">    以上填报内容及附件信息属实。</w:t>
            </w:r>
          </w:p>
          <w:p w14:paraId="4382CC03">
            <w:pPr>
              <w:adjustRightInd w:val="0"/>
              <w:snapToGrid w:val="0"/>
              <w:spacing w:line="300" w:lineRule="auto"/>
              <w:rPr>
                <w:rFonts w:ascii="Times New Roman" w:hAnsi="仿宋_GB2312" w:eastAsia="仿宋_GB2312" w:cs="Times New Roman"/>
                <w:sz w:val="24"/>
                <w:szCs w:val="32"/>
              </w:rPr>
            </w:pPr>
          </w:p>
          <w:p w14:paraId="223EDC75">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法人签字：</w:t>
            </w:r>
          </w:p>
          <w:p w14:paraId="155CAD1B">
            <w:pPr>
              <w:adjustRightInd w:val="0"/>
              <w:snapToGrid w:val="0"/>
              <w:spacing w:line="300" w:lineRule="auto"/>
              <w:rPr>
                <w:rFonts w:ascii="Times New Roman" w:hAnsi="仿宋_GB2312" w:eastAsia="仿宋_GB2312" w:cs="Times New Roman"/>
                <w:sz w:val="24"/>
                <w:szCs w:val="32"/>
              </w:rPr>
            </w:pPr>
            <w:r>
              <w:rPr>
                <w:rFonts w:hint="eastAsia" w:ascii="Times New Roman" w:hAnsi="仿宋_GB2312" w:eastAsia="仿宋_GB2312" w:cs="Times New Roman"/>
                <w:sz w:val="24"/>
                <w:szCs w:val="32"/>
              </w:rPr>
              <w:t xml:space="preserve">                                            申请企业（盖章）：</w:t>
            </w:r>
          </w:p>
          <w:p w14:paraId="75A231BD">
            <w:pPr>
              <w:adjustRightInd w:val="0"/>
              <w:snapToGrid w:val="0"/>
              <w:spacing w:line="360" w:lineRule="auto"/>
              <w:rPr>
                <w:rFonts w:ascii="Times New Roman" w:hAnsi="仿宋_GB2312" w:eastAsia="仿宋_GB2312" w:cs="Times New Roman"/>
                <w:b/>
                <w:sz w:val="24"/>
                <w:szCs w:val="32"/>
              </w:rPr>
            </w:pPr>
            <w:r>
              <w:rPr>
                <w:rFonts w:hint="eastAsia" w:ascii="Times New Roman" w:hAnsi="仿宋_GB2312" w:eastAsia="仿宋_GB2312" w:cs="Times New Roman"/>
                <w:sz w:val="24"/>
                <w:szCs w:val="32"/>
              </w:rPr>
              <w:t xml:space="preserve">                                                年    月    日</w:t>
            </w:r>
          </w:p>
        </w:tc>
      </w:tr>
    </w:tbl>
    <w:p w14:paraId="2E40832C">
      <w:pPr>
        <w:keepNext/>
        <w:keepLines/>
        <w:adjustRightInd w:val="0"/>
        <w:snapToGrid w:val="0"/>
        <w:spacing w:before="260" w:after="260" w:line="413" w:lineRule="auto"/>
        <w:outlineLvl w:val="1"/>
        <w:rPr>
          <w:rFonts w:ascii="黑体" w:hAnsi="黑体" w:eastAsia="黑体" w:cs="Times New Roman"/>
          <w:bCs/>
          <w:spacing w:val="-4"/>
          <w:sz w:val="32"/>
          <w:szCs w:val="32"/>
        </w:rPr>
      </w:pPr>
      <w:bookmarkStart w:id="73" w:name="_Toc5507"/>
      <w:r>
        <w:rPr>
          <w:rFonts w:hint="eastAsia" w:ascii="黑体" w:hAnsi="黑体" w:eastAsia="黑体" w:cs="Times New Roman"/>
          <w:bCs/>
          <w:spacing w:val="-4"/>
          <w:sz w:val="32"/>
          <w:szCs w:val="32"/>
        </w:rPr>
        <w:t>附件8</w:t>
      </w:r>
      <w:bookmarkEnd w:id="73"/>
    </w:p>
    <w:p w14:paraId="70EF33D7">
      <w:pPr>
        <w:adjustRightInd w:val="0"/>
        <w:snapToGrid w:val="0"/>
        <w:spacing w:line="300" w:lineRule="auto"/>
        <w:jc w:val="center"/>
        <w:rPr>
          <w:rFonts w:ascii="Times New Roman" w:hAnsi="Times New Roman" w:eastAsia="长城小标宋体" w:cs="Times New Roman"/>
          <w:b/>
          <w:bCs/>
          <w:sz w:val="36"/>
          <w:szCs w:val="36"/>
        </w:rPr>
      </w:pPr>
      <w:r>
        <w:rPr>
          <w:rFonts w:hint="eastAsia" w:ascii="Times New Roman" w:hAnsi="Times New Roman" w:eastAsia="长城小标宋体" w:cs="Times New Roman"/>
          <w:b/>
          <w:bCs/>
          <w:sz w:val="36"/>
          <w:szCs w:val="36"/>
        </w:rPr>
        <w:t>专家承诺书</w:t>
      </w:r>
    </w:p>
    <w:p w14:paraId="58B275A2">
      <w:pPr>
        <w:adjustRightInd w:val="0"/>
        <w:snapToGrid w:val="0"/>
        <w:spacing w:line="300" w:lineRule="auto"/>
        <w:ind w:firstLine="723" w:firstLineChars="200"/>
        <w:jc w:val="center"/>
        <w:rPr>
          <w:rFonts w:ascii="Times New Roman" w:hAnsi="Times New Roman" w:eastAsia="长城小标宋体" w:cs="Times New Roman"/>
          <w:b/>
          <w:bCs/>
          <w:sz w:val="36"/>
          <w:szCs w:val="36"/>
        </w:rPr>
      </w:pPr>
    </w:p>
    <w:p w14:paraId="7A14A114">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我承诺，按照《高新技术企业认定管理办法》和《高新技术企业认定管理工作指引》的要求，履行评审专家职责，遵守评审专家纪律，做到：</w:t>
      </w:r>
    </w:p>
    <w:p w14:paraId="58AD3789">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1. 独立、客观、公正地对申请企业材料进行评价。</w:t>
      </w:r>
    </w:p>
    <w:p w14:paraId="0C140CCB">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2. 评审与自身有利益关系的企业时，主动申明并回避。</w:t>
      </w:r>
    </w:p>
    <w:p w14:paraId="42E5F5F6">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3. 不披露、使用申请企业的技术经济信息和商业秘密，不复制保留或向他人扩散评审材料，不泄露评审结果。</w:t>
      </w:r>
    </w:p>
    <w:p w14:paraId="07E6EC0A">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4. 不利用特殊身份和影响，采取非正常手段为申请企业认定提供便利。</w:t>
      </w:r>
    </w:p>
    <w:p w14:paraId="03B7C98F">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5. 认定评审期间，未经认定机构许可不擅自与企业联系或进入企业调查。</w:t>
      </w:r>
    </w:p>
    <w:p w14:paraId="414E17AE">
      <w:pPr>
        <w:widowControl/>
        <w:snapToGrid w:val="0"/>
        <w:spacing w:line="360" w:lineRule="auto"/>
        <w:ind w:firstLine="648"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2"/>
          <w:sz w:val="32"/>
          <w:szCs w:val="30"/>
        </w:rPr>
        <w:t>6. 不收受申请企业给予的任何好处和利益。</w:t>
      </w:r>
    </w:p>
    <w:p w14:paraId="0D1D8F4C">
      <w:pPr>
        <w:widowControl/>
        <w:snapToGrid w:val="0"/>
        <w:spacing w:line="360" w:lineRule="auto"/>
        <w:jc w:val="left"/>
        <w:rPr>
          <w:rFonts w:ascii="仿宋_GB2312" w:hAnsi="Times New Roman" w:eastAsia="仿宋_GB2312" w:cs="Times New Roman"/>
          <w:spacing w:val="-4"/>
          <w:sz w:val="32"/>
          <w:szCs w:val="20"/>
        </w:rPr>
      </w:pPr>
    </w:p>
    <w:p w14:paraId="3F6D85B2">
      <w:pPr>
        <w:widowControl/>
        <w:snapToGrid w:val="0"/>
        <w:spacing w:line="360" w:lineRule="auto"/>
        <w:ind w:firstLine="648" w:firstLineChars="200"/>
        <w:jc w:val="left"/>
        <w:rPr>
          <w:rFonts w:ascii="Times New Roman" w:hAnsi="Times New Roman" w:eastAsia="仿宋_GB2312" w:cs="Times New Roman"/>
          <w:snapToGrid w:val="0"/>
          <w:spacing w:val="2"/>
          <w:sz w:val="32"/>
          <w:szCs w:val="30"/>
        </w:rPr>
      </w:pPr>
      <w:r>
        <w:rPr>
          <w:rFonts w:hint="eastAsia" w:ascii="Times New Roman" w:hAnsi="Times New Roman" w:eastAsia="仿宋_GB2312" w:cs="Times New Roman"/>
          <w:snapToGrid w:val="0"/>
          <w:spacing w:val="2"/>
          <w:sz w:val="32"/>
          <w:szCs w:val="30"/>
        </w:rPr>
        <w:t xml:space="preserve">                          承诺专家：  </w:t>
      </w:r>
    </w:p>
    <w:p w14:paraId="2394699A">
      <w:pPr>
        <w:widowControl/>
        <w:snapToGrid w:val="0"/>
        <w:spacing w:line="360" w:lineRule="auto"/>
        <w:ind w:firstLine="648"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2"/>
          <w:sz w:val="32"/>
          <w:szCs w:val="30"/>
        </w:rPr>
        <w:t xml:space="preserve">                              日期：</w:t>
      </w:r>
    </w:p>
    <w:tbl>
      <w:tblPr>
        <w:tblStyle w:val="14"/>
        <w:tblW w:w="8617" w:type="dxa"/>
        <w:jc w:val="center"/>
        <w:tblBorders>
          <w:top w:val="single" w:color="auto" w:sz="6" w:space="0"/>
          <w:left w:val="none" w:color="auto" w:sz="0" w:space="0"/>
          <w:bottom w:val="single" w:color="auto" w:sz="6" w:space="0"/>
          <w:right w:val="none" w:color="auto" w:sz="0" w:space="0"/>
          <w:insideH w:val="single" w:color="auto" w:sz="4" w:space="0"/>
          <w:insideV w:val="single" w:color="auto" w:sz="8" w:space="0"/>
        </w:tblBorders>
        <w:tblLayout w:type="fixed"/>
        <w:tblCellMar>
          <w:top w:w="0" w:type="dxa"/>
          <w:left w:w="0" w:type="dxa"/>
          <w:bottom w:w="0" w:type="dxa"/>
          <w:right w:w="0" w:type="dxa"/>
        </w:tblCellMar>
      </w:tblPr>
      <w:tblGrid>
        <w:gridCol w:w="8617"/>
      </w:tblGrid>
      <w:tr w14:paraId="7DBE81DB">
        <w:tblPrEx>
          <w:tblBorders>
            <w:top w:val="single" w:color="auto" w:sz="6" w:space="0"/>
            <w:left w:val="none" w:color="auto" w:sz="0" w:space="0"/>
            <w:bottom w:val="single" w:color="auto" w:sz="6" w:space="0"/>
            <w:right w:val="none" w:color="auto" w:sz="0" w:space="0"/>
            <w:insideH w:val="single" w:color="auto" w:sz="4" w:space="0"/>
            <w:insideV w:val="single" w:color="auto" w:sz="8" w:space="0"/>
          </w:tblBorders>
          <w:tblCellMar>
            <w:top w:w="0" w:type="dxa"/>
            <w:left w:w="0" w:type="dxa"/>
            <w:bottom w:w="0" w:type="dxa"/>
            <w:right w:w="0" w:type="dxa"/>
          </w:tblCellMar>
        </w:tblPrEx>
        <w:trPr>
          <w:cantSplit/>
          <w:trHeight w:val="454" w:hRule="atLeast"/>
          <w:jc w:val="center"/>
        </w:trPr>
        <w:tc>
          <w:tcPr>
            <w:tcW w:w="8617" w:type="dxa"/>
            <w:vAlign w:val="center"/>
          </w:tcPr>
          <w:p w14:paraId="5FC9EF93">
            <w:pPr>
              <w:tabs>
                <w:tab w:val="left" w:pos="8580"/>
              </w:tabs>
              <w:adjustRightInd w:val="0"/>
              <w:snapToGrid w:val="0"/>
              <w:ind w:left="210" w:leftChars="100" w:right="210" w:rightChars="100"/>
              <w:rPr>
                <w:rFonts w:ascii="Times New Roman" w:hAnsi="Times New Roman" w:eastAsia="仿宋_GB2312" w:cs="Times New Roman"/>
                <w:spacing w:val="2"/>
                <w:sz w:val="28"/>
                <w:szCs w:val="32"/>
              </w:rPr>
            </w:pPr>
            <w:r>
              <w:rPr>
                <w:rFonts w:hint="eastAsia" w:ascii="Times New Roman" w:hAnsi="Times New Roman" w:eastAsia="仿宋_GB2312" w:cs="Times New Roman"/>
                <w:spacing w:val="2"/>
                <w:sz w:val="28"/>
                <w:szCs w:val="32"/>
              </w:rPr>
              <w:t>科学技术部办公厅</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 xml:space="preserve">   </w:t>
            </w:r>
            <w:r>
              <w:rPr>
                <w:rFonts w:ascii="Times New Roman" w:hAnsi="Times New Roman" w:eastAsia="仿宋_GB2312" w:cs="Times New Roman"/>
                <w:spacing w:val="2"/>
                <w:sz w:val="28"/>
                <w:szCs w:val="32"/>
              </w:rPr>
              <w:t xml:space="preserve"> </w:t>
            </w:r>
            <w:r>
              <w:rPr>
                <w:rFonts w:hint="eastAsia" w:ascii="Times New Roman" w:hAnsi="Times New Roman" w:eastAsia="仿宋_GB2312" w:cs="Times New Roman"/>
                <w:spacing w:val="2"/>
                <w:sz w:val="28"/>
                <w:szCs w:val="32"/>
              </w:rPr>
              <w:t>2016年6月27日印发</w:t>
            </w:r>
          </w:p>
        </w:tc>
      </w:tr>
    </w:tbl>
    <w:p w14:paraId="07940FF0">
      <w:pPr>
        <w:snapToGrid w:val="0"/>
        <w:spacing w:line="360" w:lineRule="auto"/>
        <w:ind w:firstLine="200" w:firstLineChars="200"/>
        <w:rPr>
          <w:rFonts w:ascii="Times New Roman" w:hAnsi="Times New Roman" w:eastAsia="仿宋_GB2312" w:cs="Times New Roman"/>
          <w:sz w:val="10"/>
          <w:szCs w:val="32"/>
        </w:rPr>
      </w:pPr>
    </w:p>
    <w:p w14:paraId="1A30C8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F8D1"/>
    <w:multiLevelType w:val="singleLevel"/>
    <w:tmpl w:val="D426F8D1"/>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japaneseCounting"/>
      <w:pStyle w:val="24"/>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5B"/>
    <w:rsid w:val="002454E9"/>
    <w:rsid w:val="00473B20"/>
    <w:rsid w:val="0048231B"/>
    <w:rsid w:val="0071139C"/>
    <w:rsid w:val="00776FE6"/>
    <w:rsid w:val="007E3DEB"/>
    <w:rsid w:val="00AE4E4C"/>
    <w:rsid w:val="00C574E3"/>
    <w:rsid w:val="00CB645B"/>
    <w:rsid w:val="00D936E9"/>
    <w:rsid w:val="00DA7A07"/>
    <w:rsid w:val="00E47299"/>
    <w:rsid w:val="00F8018A"/>
    <w:rsid w:val="686821EE"/>
    <w:rsid w:val="79BF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qFormat/>
    <w:uiPriority w:val="0"/>
    <w:pPr>
      <w:keepNext/>
      <w:keepLines/>
      <w:adjustRightInd w:val="0"/>
      <w:snapToGrid w:val="0"/>
      <w:spacing w:before="260" w:after="260" w:line="413" w:lineRule="auto"/>
      <w:ind w:firstLine="640" w:firstLineChars="200"/>
      <w:outlineLvl w:val="2"/>
    </w:pPr>
    <w:rPr>
      <w:rFonts w:ascii="仿宋_GB2312" w:hAnsi="Times New Roman" w:eastAsia="仿宋_GB2312" w:cs="Times New Roman"/>
      <w:bCs/>
      <w:spacing w:val="-4"/>
      <w:sz w:val="30"/>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3"/>
    <w:basedOn w:val="1"/>
    <w:link w:val="31"/>
    <w:qFormat/>
    <w:uiPriority w:val="0"/>
    <w:pPr>
      <w:adjustRightInd w:val="0"/>
      <w:snapToGrid w:val="0"/>
      <w:spacing w:after="120" w:line="360" w:lineRule="auto"/>
      <w:ind w:firstLine="640" w:firstLineChars="200"/>
    </w:pPr>
    <w:rPr>
      <w:rFonts w:ascii="仿宋_GB2312" w:hAnsi="Times New Roman" w:eastAsia="仿宋_GB2312" w:cs="Times New Roman"/>
      <w:spacing w:val="-4"/>
      <w:sz w:val="16"/>
      <w:szCs w:val="16"/>
    </w:rPr>
  </w:style>
  <w:style w:type="paragraph" w:styleId="6">
    <w:name w:val="Body Text"/>
    <w:basedOn w:val="1"/>
    <w:link w:val="30"/>
    <w:qFormat/>
    <w:uiPriority w:val="0"/>
    <w:pPr>
      <w:adjustRightInd w:val="0"/>
      <w:snapToGrid w:val="0"/>
      <w:spacing w:after="120" w:line="360" w:lineRule="auto"/>
      <w:ind w:firstLine="640" w:firstLineChars="200"/>
    </w:pPr>
    <w:rPr>
      <w:rFonts w:ascii="仿宋_GB2312" w:hAnsi="Times New Roman" w:eastAsia="仿宋_GB2312" w:cs="Times New Roman"/>
      <w:spacing w:val="-4"/>
      <w:sz w:val="32"/>
      <w:szCs w:val="32"/>
    </w:rPr>
  </w:style>
  <w:style w:type="paragraph" w:styleId="7">
    <w:name w:val="Body Text Indent"/>
    <w:basedOn w:val="1"/>
    <w:link w:val="26"/>
    <w:uiPriority w:val="0"/>
    <w:pPr>
      <w:adjustRightInd w:val="0"/>
      <w:snapToGrid w:val="0"/>
      <w:spacing w:line="360" w:lineRule="auto"/>
      <w:ind w:left="1680" w:hanging="990" w:firstLineChars="200"/>
    </w:pPr>
    <w:rPr>
      <w:rFonts w:ascii="Times New Roman" w:hAnsi="Times New Roman" w:eastAsia="仿宋_GB2312" w:cs="Times New Roman"/>
      <w:sz w:val="32"/>
      <w:szCs w:val="32"/>
    </w:rPr>
  </w:style>
  <w:style w:type="paragraph" w:styleId="8">
    <w:name w:val="Date"/>
    <w:basedOn w:val="1"/>
    <w:next w:val="1"/>
    <w:link w:val="28"/>
    <w:qFormat/>
    <w:uiPriority w:val="0"/>
    <w:pPr>
      <w:adjustRightInd w:val="0"/>
      <w:snapToGrid w:val="0"/>
      <w:spacing w:line="360" w:lineRule="auto"/>
      <w:ind w:firstLine="640" w:firstLineChars="200"/>
    </w:pPr>
    <w:rPr>
      <w:rFonts w:ascii="Times New Roman" w:hAnsi="Times New Roman" w:eastAsia="仿宋_GB2312" w:cs="Times New Roman"/>
      <w:sz w:val="32"/>
      <w:szCs w:val="32"/>
    </w:rPr>
  </w:style>
  <w:style w:type="paragraph" w:styleId="9">
    <w:name w:val="Body Text Indent 2"/>
    <w:basedOn w:val="1"/>
    <w:link w:val="25"/>
    <w:qFormat/>
    <w:uiPriority w:val="0"/>
    <w:pPr>
      <w:adjustRightInd w:val="0"/>
      <w:snapToGrid w:val="0"/>
      <w:spacing w:line="360" w:lineRule="auto"/>
      <w:ind w:firstLine="690" w:firstLineChars="200"/>
    </w:pPr>
    <w:rPr>
      <w:rFonts w:ascii="Times New Roman" w:hAnsi="Times New Roman" w:eastAsia="仿宋_GB2312" w:cs="Times New Roman"/>
      <w:sz w:val="32"/>
      <w:szCs w:val="32"/>
    </w:rPr>
  </w:style>
  <w:style w:type="paragraph" w:styleId="10">
    <w:name w:val="Balloon Text"/>
    <w:basedOn w:val="1"/>
    <w:link w:val="29"/>
    <w:uiPriority w:val="0"/>
    <w:pPr>
      <w:adjustRightInd w:val="0"/>
      <w:snapToGrid w:val="0"/>
      <w:spacing w:line="360" w:lineRule="auto"/>
      <w:ind w:firstLine="640" w:firstLineChars="200"/>
    </w:pPr>
    <w:rPr>
      <w:rFonts w:ascii="Times New Roman" w:hAnsi="Times New Roman" w:eastAsia="仿宋_GB2312" w:cs="Times New Roman"/>
      <w:sz w:val="18"/>
      <w:szCs w:val="18"/>
    </w:rPr>
  </w:style>
  <w:style w:type="paragraph" w:styleId="11">
    <w:name w:val="footer"/>
    <w:basedOn w:val="1"/>
    <w:link w:val="18"/>
    <w:unhideWhenUsed/>
    <w:uiPriority w:val="0"/>
    <w:pPr>
      <w:tabs>
        <w:tab w:val="center" w:pos="4153"/>
        <w:tab w:val="right" w:pos="8306"/>
      </w:tabs>
      <w:snapToGrid w:val="0"/>
      <w:jc w:val="left"/>
    </w:pPr>
    <w:rPr>
      <w:sz w:val="18"/>
      <w:szCs w:val="18"/>
    </w:rPr>
  </w:style>
  <w:style w:type="paragraph" w:styleId="12">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7"/>
    <w:qFormat/>
    <w:uiPriority w:val="0"/>
    <w:pPr>
      <w:tabs>
        <w:tab w:val="left" w:pos="8120"/>
      </w:tabs>
      <w:autoSpaceDE w:val="0"/>
      <w:autoSpaceDN w:val="0"/>
      <w:adjustRightInd w:val="0"/>
      <w:snapToGrid w:val="0"/>
      <w:spacing w:line="360" w:lineRule="auto"/>
      <w:ind w:firstLine="640" w:firstLineChars="200"/>
    </w:pPr>
    <w:rPr>
      <w:rFonts w:ascii="Times New Roman" w:hAnsi="Times New Roman" w:eastAsia="仿宋_GB2312" w:cs="Times New Roman"/>
      <w:color w:val="000000"/>
      <w:sz w:val="28"/>
      <w:szCs w:val="32"/>
    </w:rPr>
  </w:style>
  <w:style w:type="character" w:styleId="16">
    <w:name w:val="page number"/>
    <w:basedOn w:val="15"/>
    <w:qFormat/>
    <w:uiPriority w:val="0"/>
  </w:style>
  <w:style w:type="character" w:customStyle="1" w:styleId="17">
    <w:name w:val="页眉 Char"/>
    <w:basedOn w:val="15"/>
    <w:link w:val="12"/>
    <w:qFormat/>
    <w:uiPriority w:val="0"/>
    <w:rPr>
      <w:sz w:val="18"/>
      <w:szCs w:val="18"/>
    </w:rPr>
  </w:style>
  <w:style w:type="character" w:customStyle="1" w:styleId="18">
    <w:name w:val="页脚 Char"/>
    <w:basedOn w:val="15"/>
    <w:link w:val="11"/>
    <w:qFormat/>
    <w:uiPriority w:val="0"/>
    <w:rPr>
      <w:sz w:val="18"/>
      <w:szCs w:val="18"/>
    </w:rPr>
  </w:style>
  <w:style w:type="character" w:customStyle="1" w:styleId="19">
    <w:name w:val="标题 1 Char"/>
    <w:basedOn w:val="15"/>
    <w:link w:val="2"/>
    <w:qFormat/>
    <w:uiPriority w:val="0"/>
    <w:rPr>
      <w:rFonts w:ascii="宋体" w:hAnsi="宋体" w:eastAsia="宋体" w:cs="宋体"/>
      <w:b/>
      <w:bCs/>
      <w:kern w:val="36"/>
      <w:sz w:val="48"/>
      <w:szCs w:val="48"/>
    </w:rPr>
  </w:style>
  <w:style w:type="character" w:customStyle="1" w:styleId="20">
    <w:name w:val="apple-converted-space"/>
    <w:basedOn w:val="15"/>
    <w:qFormat/>
    <w:uiPriority w:val="0"/>
  </w:style>
  <w:style w:type="character" w:customStyle="1" w:styleId="21">
    <w:name w:val="标题 2 Char"/>
    <w:basedOn w:val="15"/>
    <w:link w:val="3"/>
    <w:qFormat/>
    <w:uiPriority w:val="0"/>
    <w:rPr>
      <w:rFonts w:asciiTheme="majorHAnsi" w:hAnsiTheme="majorHAnsi" w:eastAsiaTheme="majorEastAsia" w:cstheme="majorBidi"/>
      <w:b/>
      <w:bCs/>
      <w:sz w:val="32"/>
      <w:szCs w:val="32"/>
    </w:rPr>
  </w:style>
  <w:style w:type="character" w:customStyle="1" w:styleId="22">
    <w:name w:val="标题 3 Char"/>
    <w:basedOn w:val="15"/>
    <w:link w:val="4"/>
    <w:qFormat/>
    <w:uiPriority w:val="0"/>
    <w:rPr>
      <w:rFonts w:ascii="仿宋_GB2312" w:hAnsi="Times New Roman" w:eastAsia="仿宋_GB2312" w:cs="Times New Roman"/>
      <w:bCs/>
      <w:spacing w:val="-4"/>
      <w:sz w:val="30"/>
      <w:szCs w:val="32"/>
    </w:rPr>
  </w:style>
  <w:style w:type="paragraph" w:styleId="23">
    <w:name w:val="No Spacing"/>
    <w:qFormat/>
    <w:uiPriority w:val="0"/>
    <w:pPr>
      <w:widowControl w:val="0"/>
      <w:jc w:val="both"/>
    </w:pPr>
    <w:rPr>
      <w:rFonts w:ascii="仿宋_GB2312" w:hAnsi="Times New Roman" w:eastAsia="仿宋_GB2312" w:cs="Times New Roman"/>
      <w:spacing w:val="-4"/>
      <w:kern w:val="2"/>
      <w:sz w:val="32"/>
      <w:szCs w:val="20"/>
      <w:lang w:val="en-US" w:eastAsia="zh-CN" w:bidi="ar-SA"/>
    </w:rPr>
  </w:style>
  <w:style w:type="paragraph" w:customStyle="1" w:styleId="24">
    <w:name w:val="Char Char1"/>
    <w:basedOn w:val="1"/>
    <w:qFormat/>
    <w:uiPriority w:val="0"/>
    <w:pPr>
      <w:numPr>
        <w:ilvl w:val="0"/>
        <w:numId w:val="1"/>
      </w:numPr>
      <w:adjustRightInd w:val="0"/>
      <w:snapToGrid w:val="0"/>
      <w:spacing w:line="360" w:lineRule="auto"/>
      <w:ind w:firstLine="200" w:firstLineChars="200"/>
    </w:pPr>
    <w:rPr>
      <w:rFonts w:ascii="Times New Roman" w:hAnsi="Times New Roman" w:eastAsia="仿宋_GB2312" w:cs="Times New Roman"/>
      <w:sz w:val="32"/>
      <w:szCs w:val="32"/>
    </w:rPr>
  </w:style>
  <w:style w:type="character" w:customStyle="1" w:styleId="25">
    <w:name w:val="正文文本缩进 2 Char"/>
    <w:basedOn w:val="15"/>
    <w:link w:val="9"/>
    <w:qFormat/>
    <w:uiPriority w:val="0"/>
    <w:rPr>
      <w:rFonts w:ascii="Times New Roman" w:hAnsi="Times New Roman" w:eastAsia="仿宋_GB2312" w:cs="Times New Roman"/>
      <w:sz w:val="32"/>
      <w:szCs w:val="32"/>
    </w:rPr>
  </w:style>
  <w:style w:type="character" w:customStyle="1" w:styleId="26">
    <w:name w:val="正文文本缩进 Char"/>
    <w:basedOn w:val="15"/>
    <w:link w:val="7"/>
    <w:qFormat/>
    <w:uiPriority w:val="0"/>
    <w:rPr>
      <w:rFonts w:ascii="Times New Roman" w:hAnsi="Times New Roman" w:eastAsia="仿宋_GB2312" w:cs="Times New Roman"/>
      <w:sz w:val="32"/>
      <w:szCs w:val="32"/>
    </w:rPr>
  </w:style>
  <w:style w:type="character" w:customStyle="1" w:styleId="27">
    <w:name w:val="正文文本缩进 3 Char"/>
    <w:basedOn w:val="15"/>
    <w:link w:val="13"/>
    <w:qFormat/>
    <w:uiPriority w:val="0"/>
    <w:rPr>
      <w:rFonts w:ascii="Times New Roman" w:hAnsi="Times New Roman" w:eastAsia="仿宋_GB2312" w:cs="Times New Roman"/>
      <w:color w:val="000000"/>
      <w:sz w:val="28"/>
      <w:szCs w:val="32"/>
    </w:rPr>
  </w:style>
  <w:style w:type="character" w:customStyle="1" w:styleId="28">
    <w:name w:val="日期 Char"/>
    <w:basedOn w:val="15"/>
    <w:link w:val="8"/>
    <w:qFormat/>
    <w:uiPriority w:val="0"/>
    <w:rPr>
      <w:rFonts w:ascii="Times New Roman" w:hAnsi="Times New Roman" w:eastAsia="仿宋_GB2312" w:cs="Times New Roman"/>
      <w:sz w:val="32"/>
      <w:szCs w:val="32"/>
    </w:rPr>
  </w:style>
  <w:style w:type="character" w:customStyle="1" w:styleId="29">
    <w:name w:val="批注框文本 Char"/>
    <w:basedOn w:val="15"/>
    <w:link w:val="10"/>
    <w:qFormat/>
    <w:uiPriority w:val="0"/>
    <w:rPr>
      <w:rFonts w:ascii="Times New Roman" w:hAnsi="Times New Roman" w:eastAsia="仿宋_GB2312" w:cs="Times New Roman"/>
      <w:sz w:val="18"/>
      <w:szCs w:val="18"/>
    </w:rPr>
  </w:style>
  <w:style w:type="character" w:customStyle="1" w:styleId="30">
    <w:name w:val="正文文本 Char"/>
    <w:basedOn w:val="15"/>
    <w:link w:val="6"/>
    <w:qFormat/>
    <w:uiPriority w:val="0"/>
    <w:rPr>
      <w:rFonts w:ascii="仿宋_GB2312" w:hAnsi="Times New Roman" w:eastAsia="仿宋_GB2312" w:cs="Times New Roman"/>
      <w:spacing w:val="-4"/>
      <w:sz w:val="32"/>
      <w:szCs w:val="32"/>
    </w:rPr>
  </w:style>
  <w:style w:type="character" w:customStyle="1" w:styleId="31">
    <w:name w:val="正文文本 3 Char"/>
    <w:basedOn w:val="15"/>
    <w:link w:val="5"/>
    <w:qFormat/>
    <w:uiPriority w:val="0"/>
    <w:rPr>
      <w:rFonts w:ascii="仿宋_GB2312" w:hAnsi="Times New Roman" w:eastAsia="仿宋_GB2312" w:cs="Times New Roman"/>
      <w:spacing w:val="-4"/>
      <w:sz w:val="16"/>
      <w:szCs w:val="16"/>
    </w:rPr>
  </w:style>
  <w:style w:type="paragraph" w:customStyle="1" w:styleId="32">
    <w:name w:val="Char Char11"/>
    <w:basedOn w:val="1"/>
    <w:qFormat/>
    <w:uiPriority w:val="0"/>
    <w:pPr>
      <w:tabs>
        <w:tab w:val="left" w:pos="720"/>
      </w:tabs>
      <w:adjustRightInd w:val="0"/>
      <w:snapToGrid w:val="0"/>
      <w:spacing w:line="360" w:lineRule="auto"/>
      <w:ind w:left="720" w:firstLine="20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14917</Words>
  <Characters>15473</Characters>
  <Lines>137</Lines>
  <Paragraphs>38</Paragraphs>
  <TotalTime>10</TotalTime>
  <ScaleCrop>false</ScaleCrop>
  <LinksUpToDate>false</LinksUpToDate>
  <CharactersWithSpaces>17090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2016-07-11T03:13:00Z</dcterms:created>
  <dc:creator>Wangqiuyun</dc:creator>
  <cp:lastModifiedBy>Vicky</cp:lastModifiedBy>
  <dcterms:modified xsi:type="dcterms:W3CDTF">2026-04-29T01:50:37Z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eyJoZGlkIjoiOTI2ZjZkNDM3MGViZTA1NzA3OThkZGNlMzc4ZmYyMzMiLCJ1c2VySWQiOiIyNzk4MzI0NTMifQ==</vt:lpwstr>
  </property>
  <property fmtid="{D5CDD505-2E9C-101B-9397-08002B2CF9AE}" pid="3" name="KSOProductBuildVer">
    <vt:lpwstr>2052-12.1.0.25225</vt:lpwstr>
  </property>
  <property fmtid="{D5CDD505-2E9C-101B-9397-08002B2CF9AE}" pid="4" name="ICV">
    <vt:lpwstr>2182BD22F6394C1080E7CFDE6A85AEA3_12</vt:lpwstr>
  </property>
</Properties>
</file>