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482"/>
        <w:textAlignment w:val="auto"/>
        <w:rPr>
          <w:rStyle w:val="8"/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8"/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right="0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b w:val="0"/>
          <w:bCs/>
          <w:color w:val="auto"/>
          <w:spacing w:val="-6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6"/>
          <w:kern w:val="0"/>
          <w:sz w:val="44"/>
          <w:szCs w:val="44"/>
          <w:lang w:val="en-US" w:eastAsia="zh-CN"/>
        </w:rPr>
        <w:t>衢州市202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6"/>
          <w:kern w:val="0"/>
          <w:sz w:val="44"/>
          <w:szCs w:val="44"/>
          <w:lang w:val="en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6"/>
          <w:kern w:val="0"/>
          <w:sz w:val="44"/>
          <w:szCs w:val="44"/>
        </w:rPr>
        <w:t>年第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6"/>
          <w:kern w:val="0"/>
          <w:sz w:val="44"/>
          <w:szCs w:val="44"/>
          <w:lang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6"/>
          <w:kern w:val="0"/>
          <w:sz w:val="44"/>
          <w:szCs w:val="44"/>
        </w:rPr>
        <w:t>批省科技型中小企业名单</w:t>
      </w:r>
    </w:p>
    <w:p>
      <w:pPr>
        <w:pStyle w:val="5"/>
        <w:shd w:val="clear" w:color="auto" w:fill="FFFFFF"/>
        <w:spacing w:before="0" w:beforeAutospacing="0" w:after="150" w:afterAutospacing="0"/>
        <w:ind w:right="480"/>
        <w:jc w:val="left"/>
        <w:rPr>
          <w:rFonts w:hint="default" w:ascii="Times New Roman" w:hAnsi="Times New Roman" w:eastAsia="微软雅黑" w:cs="Times New Roman"/>
          <w:color w:val="444444"/>
          <w:lang w:eastAsia="zh-CN"/>
        </w:rPr>
      </w:pPr>
    </w:p>
    <w:tbl>
      <w:tblPr>
        <w:tblStyle w:val="6"/>
        <w:tblW w:w="82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5805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58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8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莱科（衢州市）科技有限公司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朗格生物科技（衢州市）有限公司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品锐康（衢州）科技有限公司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衢州佰茂科技有限公司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衢州彩绘广告有限公司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衢州城市脉动广告有限公司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衢州光线户外用品有限公司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衢州汉和安全科技有限公司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衢州合宜文化发展有限公司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衢州惠车族环保科技有限公司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衢州嘉烨管业有限公司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衢州览胜五金有限公司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衢州铭泰机械有限公司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衢州锐扬机械有限公司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衢州三源汇能电气有限公司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衢州森盟商贸有限公司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衢州市百花塑钢门窗有限公司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衢州市东欣休闲用品有限公司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衢州市飞翔测绘有限公司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衢州市海川广告传媒有限公司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衢州市佳达新材料科技有限公司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衢州市巨鼎化工有限公司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衢州市睿龙广告有限公司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衢州市双林起重设备安装工程有限公司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衢州市通顺交通工程检测试验有限公司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衢州市享睿电器有限公司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衢州市亚天生物科技有限公司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衢州市易开汽车服务有限公司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衢州市易正电子有限公司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衢州市友协机械制造有限公司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衢州兴丰会计服务有限公司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衢州寅瑞电力检测有限公司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衢州正义制冷设备有限公司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衢州智芬商贸有限公司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台德睿克斯（浙江）精密科技有限公司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圆太太家纺（浙江）有限公司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浙江艾锐普仪器有限公司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浙江安程消防工程有限公司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浙江博爵广告有限公司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浙江电车之家新能源科技有限公司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浙江东恺科技有限公司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浙江港尘机械设备有限公司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浙江高合机械有限公司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浙江汉和消防有限责任公司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浙江蜜之源食品有限公司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浙江妙乐多食品有限公司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浙江能泰动力科技有限公司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浙江欧名卡气体设备有限公司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浙江衢州焕发锁具有限公司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浙江硕丰食品配料有限公司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浙江沃瑞科技有限公司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浙江芯传新材料有限公司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浙江妍楚纺织科技有限公司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浙江岩立智慧科技有限公司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浙江中樑幕墙工程有限公司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衢州阿斌体育发展有限公司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衢州柏益企业管理咨询有限公司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衢州不止花卉有限公司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衢州达明能源管理服务有限公司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衢州润通汽车有限公司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衢州市阿贵汽车服务有限公司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衢州市承双广告有限公司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衢州市九洲化工有限公司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衢州市路翔交通设施有限公司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衢州市瑞泰汽车贸易有限公司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衢州市瑞途汽车用品有限公司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衢州市彡木文化传媒有限公司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衢州市胜博建材有限公司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衢州市天元暖通设备有限公司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衢州市我彩服饰有限公司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衢州市修合安全技术服务有限公司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衢州市卓艺文化传媒有限公司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衢州欣泽化工有限公司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衢州新速利汽车服务有限公司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衢州轶星信息技术有限公司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衢州益高科技有限公司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衢州优嘉亿智能家居有限公司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熙鸿（衢州）健康养老有限公司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浙江大衢化工科技有限公司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浙江回味食品有限公司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浙江汇盛模具有限公司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浙江科卫莱智能家居有限公司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浙江亿程票务代理有限公司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浙江尤玺文化科技有限公司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衢州高昇安全技术咨询有限公司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衢州东鑫汽车用品有限公司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衢州胜泰汽车服务有限公司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衢州市琨峰建筑渣土处置有限公司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衢州市清越环保有限公司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智造新城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福祉（衢州市）康复辅具适配服务有限公司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墨客文创（衢州）有限公司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衢州阿祖电子商务有限公司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衢州百泽坊商贸有限公司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衢州丰启网络科技有限公司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衢州皓丰信息技术有限公司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衢州华捷建设工程有限公司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衢州华聚胶粘剂有限公司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衢州美悦琴行有限公司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衢州铭洋茶叶机械设备有限公司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衢州市欢喜文化传媒有限公司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衢州市民胜生物科技有限公司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衢州市瑞达汽车科技服务有限公司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衢州市数字产业发展有限公司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衢州市鑫源园林养护有限公司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衢州市艺升广告有限公司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衢州双宇智能科技有限公司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衢州素安消防技术服务有限公司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衢州维创信息科技服务有限公司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衢州玺月文化传媒有限公司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衢州先导文化传媒有限公司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衢州欣邦建筑装饰工程有限公司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衢州一维网络科技有限公司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衢州壹灵叁生命科技有限公司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衢州有鱼有品电子商务有限公司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衢州中孚化工有限公司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网晴科技（衢州）有限公司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壹间装饰设计（衢州）有限公司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浙江奥创健康管理有限责任公司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浙江柏吉电气技术有限公司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浙江定慧科技有限公司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浙江宏昇达交通建设有限公司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浙江华亿工程管理有限公司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浙江慧城园区运营管理有限公司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浙江科凡供应链有限公司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浙江科蓝科技咨询有限公司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浙江衢州浩岚文化传媒有限公司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浙江望舒智能科技有限公司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浙江星意化工科技有限公司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浙江云望智能科技有限公司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浙江浙道医疗设备有限公司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智慧新城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衢州百事得电脑技术有限公司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衢州鼎拓工程机械有限公司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衢州豪墅建筑装饰有限公司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衢州恒悦医疗科技有限公司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衢州华通交通工程有限公司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衢州君来茶叶机械设备有限公司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衢州雷霆保安服务有限公司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衢州明信新材料有限公司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衢州膜一生汽车科技有限公司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衢州鹏涵物流有限责任公司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衢州奇一广告有限公司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衢州启昕信息科技有限公司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衢州市博亿服装有限公司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衢州市畅联文化传媒有限公司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衢州市辰南文化传媒有限公司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衢州市峰耀智能科技有限公司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衢州市禾木装饰工程有限公司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衢州市红连工程机械设备有限公司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衢州市精凡测绘有限公司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衢州市桔家农业科技发展有限公司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衢州市柯城区航埠镇振村建设发展有限公司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衢州市科罗斯户外用品有限公司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衢州市力扬润滑油有限公司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衢州市农力农业发展有限公司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衢州市闪耀生态农业发展有限公司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衢州市盛翔物流有限公司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衢州市威达新材料有限公司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衢州市信德汽车服务有限公司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衢州市壹上农业科技有限公司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衢州市银马照明电器有限公司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衢州市永平物流有限公司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衢州数城信息技术有限公司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衢州天亿装饰工程有限公司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衢州学缘餐饮服务有限公司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衢州优尚工程勘测有限公司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浙江峰耀建筑工程有限公司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浙江捷林缝纫科技有限公司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浙江凯莺贸易有限公司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浙江康庄机电科技有限公司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浙江衢州千星检测技术有限公司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浙江通创建材有限公司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浙江同鑫节能环保科技有限公司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浙江微古网络科技有限公司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浙江现在图文广告设计有限公司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浙江新飞建设有限公司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浙江勇靓服饰有限公司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衢州艾康农产品有限公司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衢州哈笑玩具有限公司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衢州嘉硕科技有限公司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衢州金汎制冷设备有限公司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衢州锦含装饰设计有限公司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衢州力奥科技有限公司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衢州美高文化传媒有限公司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衢州明顺防火技术有限公司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衢州农得惠肥业科技有限公司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衢州盛凯服饰有限公司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衢州市德匠智控科技有限公司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衢州市高昱机械有限公司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衢州市联众物流有限公司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衢州市麦瑞仪器仪表有限公司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衢州市平起清运服务有限公司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衢州市衢江区林祥机械有限公司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衢州市衢江区伟刚汽车维修有限公司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衢州市衢江区勇达车辆施救有限公司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衢州市瑞鸿物流有限公司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衢州市赛洋包装有限公司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衢州市山晓户外用品有限公司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衢州市新辉土地勘测规划设计有限公司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衢州市鑫萍物流有限公司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衢州市养和农业开发有限公司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衢州市育鸣科技有限公司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衢州市泽源水利科技有限公司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衢州市志盈金属材料有限公司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衢州市众通电子有限公司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衢州腾帅网络科技有限公司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衢州欣卓建筑材料有限公司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衢州翼家通渠道管理有限公司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衢州音画时空农业开发有限公司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衢州永辰建设有限公司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衢州优致装饰工程有限公司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衢州耘仓农业科技有限公司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衢州筑邦建材科技有限公司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浙江东耕食品供应链有限公司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浙江弘春生物科技有限公司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浙江宏睿建设有限公司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浙江金茂建设有限公司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浙江绿联智能科技有限公司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浙江铭新电力工程有限公司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浙江欧宝丽家居科技有限公司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浙江仟佰度家居有限公司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浙江衢州杰升通信工程有限公司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浙江晟睿建设有限公司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浙江颂铖建设有限公司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浙江万叶建设有限公司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浙江文程建设有限公司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浙江新衢建设有限公司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浙江岩诚钙业有限公司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浙江一巍新材料科技有限公司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浙江宇智工程项目管理有限公司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浙江众圣建设有限公司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龙游大宇速递有限公司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龙游广艺模具有限公司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龙游佳佑地坪科技有限公司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龙游锦华包装材料有限公司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龙游隽然网络信息服务有限公司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龙游落地配企业管理有限公司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龙游曼创工贸有限公司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龙游品亿环保科技有限公司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龙游启越电子科技有限公司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龙游绮彩包装有限公司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龙游瑞荣钻探技术有限公司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龙游胜航汽车服务有限公司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龙游蔚然智能科技有限公司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龙游昕彩包装材料有限公司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龙游鑫茂纺织有限公司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龙游怡居环境科技有限公司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龙游匀博数据服务有限公司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龙游正佳工艺品有限公司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龙游中创自动化设备有限公司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衢州博园建设有限公司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衢州得乘建设有限公司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衢州广驰建设有限公司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衢州强晟建设有限公司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衢州晟天建设有限公司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衢州市龙鑫新能源科技有限公司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衢州市鑫宜装饰工程有限公司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衢州市云合电梯有限公司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衢州新诚工程项目管理有限公司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衢州悠拓户外装备有限公司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衢州中锦建设有限公司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云智（衢州）人工智能有限公司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浙江顶佳纺织品有限公司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浙江光峰新材料科技有限公司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浙江国瑞新材料有限公司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浙江和和家居有限公司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浙江恒璨建设工程有限公司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浙江恒腾市政工程有限公司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浙江佳裕科技有限公司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浙江金砖机械科技有限公司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浙江景苑勘测设计有限公司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浙江巨宏环保科技有限公司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浙江凯邦智能科技有限公司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浙江蓝蜻蜓新材料科技有限公司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浙江力通兴威新能源有限公司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浙江龙商控股有限公司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浙江龙游福旭迩新能源有限公司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浙江龙游久京建设有限公司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浙江龙游益伟创电子科技有限公司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浙江龙游永恒建设有限公司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浙江鹏龙辊业有限公司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浙江谦茂汇工贸有限公司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浙江穹天建设有限公司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浙江叁鲸检测认证有限公司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浙江盛尊机器人科技有限公司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浙江汤姆逊环境科技有限公司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浙江旺顺建设管理有限公司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浙江沃森体育用品有限公司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浙江响叭方科技有限公司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浙江新凌塑业有限公司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浙江鑫泓纺织科技有限公司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浙江信德碳素科技有限公司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浙江星屹休闲用品有限公司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浙江旭恒设备安装有限公司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浙江雪球新材料科技有限公司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浙江御得亨食品有限公司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中冷（浙江）食品科技有限公司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竹居（衢州）互联网有限公司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光驰通信（衢州）有限公司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江山朝峰木业有限公司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江山华源科技有限公司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江山及锋消防科技有限公司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江山江仙粮油有限公司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江山奇固胶业有限公司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江山启福家居有限公司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江山荣硕聚酯材料有限公司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江山尚益生物能源有限公司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江山市安宝消防设备有限公司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江山市奥斯曼门业有限公司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江山市东振机械有限公司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江山市丰鑫装饰工程有限公司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江山市焕然装饰工程有限公司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江山市慧怡木业有限公司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江山市佳明消防科技有限公司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江山市姜鑫建材有限公司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江山市教育印刷有限公司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江山市锦皓涂料有限公司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江山市井宇塑胶有限公司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江山市巨龙包装材料有限公司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江山市凯得美门业有限公司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江山市康健洗涤有限公司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江山市康派门业有限公司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江山市来福消防水带有限公司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江山市迈优体育用品有限公司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江山市明牌木业有限公司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江山市铭谦笔业有限公司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江山市朴诚软件科技有限公司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江山市普丰物产有限公司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江山市齐力装饰材料有限公司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江山市尚泰消防设备有限公司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江山市顺隆木业有限公司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江山市蔚蓝网络技术有限公司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江山市新华体育用品有限公司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江山市鑫丰塑胶有限公司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江山市兴盛工艺品有限公司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江山市星和塑胶有限公司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江山市伊马物流有限公司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江山市亿智工艺品有限公司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江山市易居门业有限公司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江山市益聚钙业有限责任公司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江山市永信绝缘材料有限公司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江山市源通电气有限公司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江山思恒管业有限公司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江山塔卡图生活用品有限公司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江山鑫运园区管理有限公司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江山一线广告有限公司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江山浙工木业有限公司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江山正维装饰材料有限公司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江山智腾聚酯材料有限公司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江山众力塑胶有限公司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衢州精一包装材料有限公司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衢州联一科技服务有限公司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衢州市鸿蓝新材料有限公司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衢州市华锐文化传播有限公司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衢州市剑创医疗科技有限公司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衢州市如懿新材料科技有限公司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衢州市三奇安消防设备有限公司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衢州数翼科技有限公司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衢州煜鑫电子科技有限公司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衢州智享新能源有限公司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容盛光电科技（江山）有限公司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顺志斯特科技（江山）有限公司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天任电缆制造（江山）有限公司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烯谷（浙江）科技有限公司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兴亚金属制品制造（衢州）有限公司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浙江灿辰科技发展有限公司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浙江大环电气有限公司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浙江飞斯医疗科技有限公司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浙江广盾安防科技有限公司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浙江浩派装饰材料有限公司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浙江合创包装有限公司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浙江鸿力电器有限公司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浙江汇农农业开发有限公司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浙江及木智能家居有限公司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浙江佳御铝业有限公司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浙江简舍智能家居科技有限公司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浙江江山嘉田电气有限公司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浙江江新家居有限公司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浙江科达光电科技有限公司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浙江莱纳精细化工有限公司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浙江朗泽童车科技有限公司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浙江迈迈医疗科技有限公司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浙江民星门业有限公司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浙江鸣泰玻璃有限公司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浙江奇隆物资有限公司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浙江乔金斯生态家居有限公司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浙江庆迅科技咨询有限公司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浙江润宇塑业有限公司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浙江三沣市政管道有限公司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浙江世紫生物科技有限公司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浙江斯科特电气科技有限公司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浙江田木家新材料科技有限公司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浙江鑫冠建设集团有限公司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浙江雅尔门业有限公司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浙江壹木家居科技有限公司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浙江亿荣建设工程有限公司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浙江誉然建设有限公司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浙江置城消防科技有限公司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中检电力科技（江山）股份有限公司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常山禾沐塑业有限公司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常山鸿茂机械有限公司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常山科发机械有限公司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常山可得体育用品有限公司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常山厉鑫门窗有限公司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常山县宝顺金属材料有限公司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常山县大胡山农产品配送有限公司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常山县飞马电器有限公司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常山县谐成水利工程有限责任公司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常山县熊氏吊装工程有限公司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常山县永昌轴承有限公司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常山永前五金产品有限公司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衢州宝升家纺有限公司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衢州捷行橡胶制品有限公司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衢州锦远体育用品有限公司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衢州科尔钙业科技有限公司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衢州荣惠建设有限公司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衢州市鼎游工贸有限公司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衢州市固久货架有限公司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衢州拓远机械科技有限公司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衢州远盛建设工程有限公司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天甘智能科技（衢州）有限公司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浙江常山鸿逸建设有限公司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浙江常山木暄纺织有限公司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浙江常山甄柚食品有限公司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浙江佳昌建设有限公司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浙江九灿建设有限公司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浙江科峰建筑规划设计研究有限公司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浙江酷普工贸有限公司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浙江莲源建设有限公司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浙江领威工贸有限公司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浙江民望建筑智能科技有限公司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浙江铭基工贸有限公司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浙江庞峰建筑工程有限公司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浙江青峰密封件有限公司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浙江爽柚柚食品有限公司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浙江鑫多新材料科技有限公司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浙江壹德冷链设备有限公司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浙江移畅科技有限公司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浙江哲丰建设有限公司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浙江筑银建设有限公司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卓恒机械科技（衢州）有限公司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常山鑫振豪电子有限公司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衢州迦智科技有限公司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衢州双杰生物科技有限公司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浙江恒悦日用品有限公司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开化富春紫光水务有限公司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开化好友工业设备安装有限公司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开化绿昇源农业科技有限公司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开化钱水环境科技有限公司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开化顺捷机动车检测有限公司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开化淘奇畜牧养殖有限公司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开化县两山旅游有限公司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开化易方文化传播有限公司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力驰线缆（开化）有限公司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衢州华奥建筑装饰工程有限公司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衢州市华禧环保科技有限公司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衢州天幕传媒有限公司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衢州玥品农产品有限公司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衢州卓宇科技有限公司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浙江琮骁环保设备有限公司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浙江定邦汽车零部件有限公司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浙江经维勘测设计有限公司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浙江钜亿塑业有限公司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浙江君君农业科技有限公司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浙江南华山山泉有限公司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浙江新顺交通建设有限公司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浙江雅琳工艺品有限公司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浙江英曼家居有限公司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浙江中选建设科技集团有限公司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</w:t>
            </w:r>
          </w:p>
        </w:tc>
      </w:tr>
    </w:tbl>
    <w:p>
      <w:pPr>
        <w:pStyle w:val="5"/>
        <w:shd w:val="clear" w:color="auto" w:fill="FFFFFF"/>
        <w:spacing w:before="0" w:beforeAutospacing="0" w:after="150" w:afterAutospacing="0"/>
        <w:ind w:right="480"/>
        <w:jc w:val="left"/>
        <w:rPr>
          <w:rFonts w:hint="eastAsia" w:ascii="微软雅黑" w:hAnsi="微软雅黑" w:eastAsia="微软雅黑"/>
          <w:color w:val="444444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D650E"/>
    <w:multiLevelType w:val="singleLevel"/>
    <w:tmpl w:val="FF7D650E"/>
    <w:lvl w:ilvl="0" w:tentative="0">
      <w:start w:val="1"/>
      <w:numFmt w:val="bullet"/>
      <w:pStyle w:val="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93A5B"/>
    <w:rsid w:val="19293A5B"/>
    <w:rsid w:val="2793C553"/>
    <w:rsid w:val="2BBEFC76"/>
    <w:rsid w:val="2FFF3A16"/>
    <w:rsid w:val="36BB38FB"/>
    <w:rsid w:val="37DBF4F2"/>
    <w:rsid w:val="3B6A794A"/>
    <w:rsid w:val="3FBDC6B6"/>
    <w:rsid w:val="5EEE30E0"/>
    <w:rsid w:val="5FB5CF0D"/>
    <w:rsid w:val="5FFDD869"/>
    <w:rsid w:val="61B9467B"/>
    <w:rsid w:val="76BF2412"/>
    <w:rsid w:val="7931259C"/>
    <w:rsid w:val="79739F43"/>
    <w:rsid w:val="7BEEA6FF"/>
    <w:rsid w:val="7DF93019"/>
    <w:rsid w:val="7EFDF477"/>
    <w:rsid w:val="B40FC288"/>
    <w:rsid w:val="BF7FCBC7"/>
    <w:rsid w:val="BFBB7C19"/>
    <w:rsid w:val="CBDD255C"/>
    <w:rsid w:val="CDFD2A36"/>
    <w:rsid w:val="D9F7C217"/>
    <w:rsid w:val="DD64FBD3"/>
    <w:rsid w:val="DE0F0F41"/>
    <w:rsid w:val="EEFF0237"/>
    <w:rsid w:val="F1DF6B01"/>
    <w:rsid w:val="F67F5EFE"/>
    <w:rsid w:val="F6ED87EE"/>
    <w:rsid w:val="F7FDCF85"/>
    <w:rsid w:val="F8B3D34F"/>
    <w:rsid w:val="FB73987F"/>
    <w:rsid w:val="FB974820"/>
    <w:rsid w:val="FBFB39DA"/>
    <w:rsid w:val="FBFF6895"/>
    <w:rsid w:val="FCF7129F"/>
    <w:rsid w:val="FDE98F5D"/>
    <w:rsid w:val="FFBA5E64"/>
    <w:rsid w:val="FFCBB308"/>
    <w:rsid w:val="FFE9F5F4"/>
    <w:rsid w:val="FFEEC0C7"/>
    <w:rsid w:val="FFF36271"/>
    <w:rsid w:val="FFFB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148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2021-06-02T08:44:00Z</dcterms:created>
  <dc:creator>Administrator</dc:creator>
  <cp:lastModifiedBy>王奕兰</cp:lastModifiedBy>
  <cp:lastPrinted>2025-11-08T00:43:00Z</cp:lastPrinted>
  <dcterms:modified xsi:type="dcterms:W3CDTF">2025-11-18T11:31:43Z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