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1D2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2D91860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专精特新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中小企业申报推荐汇总表</w:t>
      </w:r>
    </w:p>
    <w:p w14:paraId="1E112FC1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市（县）中小企业主管部门（盖章）：</w:t>
      </w:r>
      <w:r>
        <w:rPr>
          <w:rFonts w:hint="eastAsia" w:ascii="仿宋_GB2312" w:eastAsia="仿宋_GB2312"/>
          <w:u w:val="single"/>
        </w:rPr>
        <w:t xml:space="preserve">                      </w:t>
      </w:r>
    </w:p>
    <w:tbl>
      <w:tblPr>
        <w:tblStyle w:val="4"/>
        <w:tblW w:w="131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2268"/>
        <w:gridCol w:w="2455"/>
        <w:gridCol w:w="1906"/>
        <w:gridCol w:w="5601"/>
      </w:tblGrid>
      <w:tr w14:paraId="5C7561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253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6D1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C31A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主导产品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C485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是否满足条件不需要评价打分</w:t>
            </w:r>
          </w:p>
        </w:tc>
        <w:tc>
          <w:tcPr>
            <w:tcW w:w="5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A8F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该企业情况简介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（不超过100字）</w:t>
            </w:r>
          </w:p>
        </w:tc>
      </w:tr>
      <w:tr w14:paraId="4550B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62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DBE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D92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2B83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70A5"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873C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836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E73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309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991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05D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8935E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3E8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D22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DB5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B59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EC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3B44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9F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2AB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A3E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7E9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35B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513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0F5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893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8E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41B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CB0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4147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DF8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2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8F0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A5D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46D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03D60F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2025-10-16T00:59:39Z</dcterms:created>
  <dc:creator>fwy</dc:creator>
  <cp:lastModifiedBy>WPS_1547555856</cp:lastModifiedBy>
  <dcterms:modified xsi:type="dcterms:W3CDTF">2025-10-16T01:01:16Z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eyJoZGlkIjoiZDM3Zjc2ZTcwZDEyYzc2ZTU1NDk0Y2E5MTI5NzM3ZGMiLCJ1c2VySWQiOiI0NTkzNTQ4NzYifQ==</vt:lpwstr>
  </property>
  <property fmtid="{D5CDD505-2E9C-101B-9397-08002B2CF9AE}" pid="4" name="ICV">
    <vt:lpwstr>E73B31CB02B44EA9A9C26B27640A50EA_12</vt:lpwstr>
  </property>
</Properties>
</file>