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5189">
      <w:pPr>
        <w:spacing w:line="300" w:lineRule="auto"/>
        <w:rPr>
          <w:rFonts w:hint="eastAsia" w:eastAsia="方正黑体_GBK"/>
          <w:szCs w:val="32"/>
          <w:lang w:val="en-US" w:eastAsia="zh-CN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2</w:t>
      </w:r>
    </w:p>
    <w:p w14:paraId="2356F3A2">
      <w:pPr>
        <w:tabs>
          <w:tab w:val="left" w:pos="4305"/>
          <w:tab w:val="right" w:pos="8306"/>
        </w:tabs>
        <w:spacing w:line="300" w:lineRule="auto"/>
        <w:jc w:val="left"/>
        <w:rPr>
          <w:rFonts w:eastAsia="方正黑体_GBK"/>
          <w:kern w:val="0"/>
          <w:szCs w:val="32"/>
        </w:rPr>
      </w:pPr>
    </w:p>
    <w:p w14:paraId="5E5CE43D">
      <w:pPr>
        <w:spacing w:line="300" w:lineRule="auto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南京专业技术人员继续教育专业科目</w:t>
      </w:r>
    </w:p>
    <w:p w14:paraId="2982C5FD">
      <w:pPr>
        <w:spacing w:line="300" w:lineRule="auto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学时认定表（2025年版）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042"/>
        <w:gridCol w:w="3828"/>
      </w:tblGrid>
      <w:tr w14:paraId="147B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69" w:type="pct"/>
            <w:noWrap/>
            <w:vAlign w:val="center"/>
          </w:tcPr>
          <w:p w14:paraId="6C01EFD8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85" w:type="pct"/>
            <w:noWrap/>
            <w:vAlign w:val="center"/>
          </w:tcPr>
          <w:p w14:paraId="3D0EC86C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246" w:type="pct"/>
            <w:noWrap/>
            <w:vAlign w:val="center"/>
          </w:tcPr>
          <w:p w14:paraId="0B8AA188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工作单位</w:t>
            </w:r>
          </w:p>
        </w:tc>
      </w:tr>
      <w:tr w14:paraId="3DF4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9" w:type="pct"/>
            <w:noWrap/>
            <w:vAlign w:val="center"/>
          </w:tcPr>
          <w:p w14:paraId="349320CE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85" w:type="pct"/>
            <w:noWrap/>
            <w:vAlign w:val="center"/>
          </w:tcPr>
          <w:p w14:paraId="75D06FD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46" w:type="pct"/>
            <w:noWrap/>
            <w:vAlign w:val="center"/>
          </w:tcPr>
          <w:p w14:paraId="24F81A5B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36E2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4" w:type="pct"/>
            <w:gridSpan w:val="2"/>
            <w:noWrap/>
            <w:vAlign w:val="center"/>
          </w:tcPr>
          <w:p w14:paraId="6E2CCD9F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2246" w:type="pct"/>
            <w:noWrap/>
            <w:vAlign w:val="center"/>
          </w:tcPr>
          <w:p w14:paraId="13B002D8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报送评委会</w:t>
            </w:r>
          </w:p>
        </w:tc>
      </w:tr>
      <w:tr w14:paraId="1B55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54" w:type="pct"/>
            <w:gridSpan w:val="2"/>
            <w:noWrap/>
            <w:vAlign w:val="center"/>
          </w:tcPr>
          <w:p w14:paraId="6033779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46" w:type="pct"/>
            <w:noWrap/>
            <w:vAlign w:val="center"/>
          </w:tcPr>
          <w:p w14:paraId="433218E1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284F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4" w:type="pct"/>
            <w:gridSpan w:val="2"/>
            <w:noWrap/>
            <w:vAlign w:val="center"/>
          </w:tcPr>
          <w:p w14:paraId="18DE08E0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学时项目及学时标准</w:t>
            </w:r>
          </w:p>
        </w:tc>
        <w:tc>
          <w:tcPr>
            <w:tcW w:w="2246" w:type="pct"/>
            <w:noWrap/>
            <w:vAlign w:val="center"/>
          </w:tcPr>
          <w:p w14:paraId="3F56E1BC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学时认定数</w:t>
            </w:r>
          </w:p>
        </w:tc>
      </w:tr>
      <w:tr w14:paraId="1F3B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754" w:type="pct"/>
            <w:gridSpan w:val="2"/>
            <w:noWrap/>
            <w:vAlign w:val="center"/>
          </w:tcPr>
          <w:p w14:paraId="4AE40C5E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由各级人力资源社会保障部门、行业主管部门举办、批准的培训班、研修班学习，每天可认定8学时；参加所在单位组织的培训班、研修班或者进修班学习，每天可认定8学时；没有明确授课时数只有授课天数的培训学习，按每天4学时认定。</w:t>
            </w:r>
          </w:p>
        </w:tc>
        <w:tc>
          <w:tcPr>
            <w:tcW w:w="2246" w:type="pct"/>
            <w:noWrap/>
            <w:vAlign w:val="center"/>
          </w:tcPr>
          <w:p w14:paraId="52C14275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435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754" w:type="pct"/>
            <w:gridSpan w:val="2"/>
            <w:noWrap/>
            <w:vAlign w:val="center"/>
          </w:tcPr>
          <w:p w14:paraId="1DA7BB2A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2246" w:type="pct"/>
            <w:noWrap/>
            <w:vAlign w:val="center"/>
          </w:tcPr>
          <w:p w14:paraId="23985F35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492E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754" w:type="pct"/>
            <w:gridSpan w:val="2"/>
            <w:noWrap/>
            <w:vAlign w:val="center"/>
          </w:tcPr>
          <w:p w14:paraId="5295D655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参加国家级本专业领域学术会议认定10学时；报告论文者，2000字以内另加20学时，2000字以上另加30学时。参加省、部级学术会议认定8学时；报告论文者，2000字以内另加15学时，2000字以上另加25学时。</w:t>
            </w:r>
          </w:p>
        </w:tc>
        <w:tc>
          <w:tcPr>
            <w:tcW w:w="2246" w:type="pct"/>
            <w:noWrap/>
            <w:vAlign w:val="center"/>
          </w:tcPr>
          <w:p w14:paraId="6290D23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818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54" w:type="pct"/>
            <w:gridSpan w:val="2"/>
            <w:noWrap/>
            <w:vAlign w:val="center"/>
          </w:tcPr>
          <w:p w14:paraId="59F5CCA7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参加境外培训，实际培训或学术活动天数，每天认定8学时，每次最多认定30学时；3-6个月的，最多认定60学时；6个月以上的，最多认定90学时。</w:t>
            </w:r>
          </w:p>
        </w:tc>
        <w:tc>
          <w:tcPr>
            <w:tcW w:w="2246" w:type="pct"/>
            <w:noWrap/>
            <w:vAlign w:val="center"/>
          </w:tcPr>
          <w:p w14:paraId="1407E8E9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386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54" w:type="pct"/>
            <w:gridSpan w:val="2"/>
            <w:noWrap/>
            <w:vAlign w:val="center"/>
          </w:tcPr>
          <w:p w14:paraId="655CB2B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专业技术人员应邀讲授继续教育课程，按实际授课时数的2倍认定学时；讲授学术报告或讲座，按实际学时数3倍认定学时。</w:t>
            </w:r>
          </w:p>
        </w:tc>
        <w:tc>
          <w:tcPr>
            <w:tcW w:w="2246" w:type="pct"/>
            <w:noWrap/>
            <w:vAlign w:val="center"/>
          </w:tcPr>
          <w:p w14:paraId="7DFD36D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14:paraId="6BD7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54" w:type="pct"/>
            <w:gridSpan w:val="2"/>
            <w:noWrap/>
            <w:vAlign w:val="center"/>
          </w:tcPr>
          <w:p w14:paraId="718BD673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参加各类专业技术资格、执（职）业资格、职业水平考试（含职称英语、职称计算机考试）合格者，当年度每通过一门科目考试，可认定30学时。</w:t>
            </w:r>
          </w:p>
        </w:tc>
        <w:tc>
          <w:tcPr>
            <w:tcW w:w="2246" w:type="pct"/>
            <w:noWrap/>
            <w:vAlign w:val="center"/>
          </w:tcPr>
          <w:p w14:paraId="4BB2B3BA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D07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754" w:type="pct"/>
            <w:gridSpan w:val="2"/>
            <w:noWrap/>
            <w:vAlign w:val="center"/>
          </w:tcPr>
          <w:p w14:paraId="6721D1F3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参加与本专业相关的职业技能等级认定考试。专业技术人员参加与本专业相关的职业技能等级认定考试合格者，高级认定30学时，中级认定20学时，初级认定10学时。</w:t>
            </w:r>
          </w:p>
        </w:tc>
        <w:tc>
          <w:tcPr>
            <w:tcW w:w="2246" w:type="pct"/>
            <w:noWrap/>
            <w:vAlign w:val="center"/>
          </w:tcPr>
          <w:p w14:paraId="57E56FD0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4D61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754" w:type="pct"/>
            <w:gridSpan w:val="2"/>
            <w:noWrap/>
            <w:vAlign w:val="center"/>
          </w:tcPr>
          <w:p w14:paraId="245A5AA6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参加与专业相关的在职学历教育，考试合格，当年度每门课程认定20个学时。</w:t>
            </w:r>
          </w:p>
        </w:tc>
        <w:tc>
          <w:tcPr>
            <w:tcW w:w="2246" w:type="pct"/>
            <w:noWrap/>
            <w:vAlign w:val="center"/>
          </w:tcPr>
          <w:p w14:paraId="3AE7D6A7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302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754" w:type="pct"/>
            <w:gridSpan w:val="2"/>
            <w:noWrap/>
            <w:vAlign w:val="center"/>
          </w:tcPr>
          <w:p w14:paraId="2F5571BE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本专业正规刊物（有ISSN和CN刊号）上发表论文，独立或以第一作者发表论文按30学时认定，其他作者按10学时认定。独立出版专业著作的，每本论著按70学时认定；与他人合作出版的，每本第一作者认定60学时，其他作者认定40学时。同一论文或著作多处发表或出版，只计算一次，不得重复认定。</w:t>
            </w:r>
          </w:p>
        </w:tc>
        <w:tc>
          <w:tcPr>
            <w:tcW w:w="2246" w:type="pct"/>
            <w:noWrap/>
            <w:vAlign w:val="center"/>
          </w:tcPr>
          <w:p w14:paraId="4C674A17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212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754" w:type="pct"/>
            <w:gridSpan w:val="2"/>
            <w:noWrap/>
            <w:vAlign w:val="center"/>
          </w:tcPr>
          <w:p w14:paraId="73620F19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承担国家级、省级、设区级的课题研究或项目开发并结项的，每项研究课题或项目的主持人</w:t>
            </w:r>
            <w:bookmarkStart w:id="0" w:name="_GoBack"/>
            <w:bookmarkEnd w:id="0"/>
            <w:r>
              <w:rPr>
                <w:kern w:val="0"/>
                <w:sz w:val="24"/>
              </w:rPr>
              <w:t>分别认定50学时、40学时、30学时，其他主要完成人（前4名）分别认定40学时、30学时、20学时，其他参与人员认定10学时。</w:t>
            </w:r>
          </w:p>
        </w:tc>
        <w:tc>
          <w:tcPr>
            <w:tcW w:w="2246" w:type="pct"/>
            <w:noWrap/>
            <w:vAlign w:val="center"/>
          </w:tcPr>
          <w:p w14:paraId="5409FA6A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1FD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54" w:type="pct"/>
            <w:gridSpan w:val="2"/>
            <w:noWrap/>
            <w:vAlign w:val="center"/>
          </w:tcPr>
          <w:p w14:paraId="282BE7F8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经主管部门或用人单位批准，参加省、市组织专家服务基层活动，每天可认定8学时，每次活动最多认定20学时。</w:t>
            </w:r>
          </w:p>
        </w:tc>
        <w:tc>
          <w:tcPr>
            <w:tcW w:w="2246" w:type="pct"/>
            <w:noWrap/>
            <w:vAlign w:val="center"/>
          </w:tcPr>
          <w:p w14:paraId="5D01AE3C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BED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754" w:type="pct"/>
            <w:gridSpan w:val="2"/>
            <w:noWrap/>
            <w:vAlign w:val="center"/>
          </w:tcPr>
          <w:p w14:paraId="7EC3D817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专业技术人员个人自学，单位统一组织自学，由用人单位建立学习档案并明确具体学时每天不超过8学时，每年累计不超过30学时。用人单位未建立学习档案的不予认定。</w:t>
            </w:r>
          </w:p>
        </w:tc>
        <w:tc>
          <w:tcPr>
            <w:tcW w:w="2246" w:type="pct"/>
            <w:noWrap/>
            <w:vAlign w:val="center"/>
          </w:tcPr>
          <w:p w14:paraId="2350A267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438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4" w:type="pct"/>
            <w:gridSpan w:val="2"/>
            <w:noWrap/>
            <w:vAlign w:val="center"/>
          </w:tcPr>
          <w:p w14:paraId="01ED7DAF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学时合计（大写）</w:t>
            </w:r>
          </w:p>
        </w:tc>
        <w:tc>
          <w:tcPr>
            <w:tcW w:w="2246" w:type="pct"/>
            <w:noWrap/>
            <w:vAlign w:val="center"/>
          </w:tcPr>
          <w:p w14:paraId="661C02D3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14:paraId="33D8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54" w:type="pct"/>
            <w:gridSpan w:val="2"/>
            <w:noWrap/>
            <w:vAlign w:val="center"/>
          </w:tcPr>
          <w:p w14:paraId="07DAD4DE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学时审核负责人（签名）</w:t>
            </w:r>
          </w:p>
        </w:tc>
        <w:tc>
          <w:tcPr>
            <w:tcW w:w="2246" w:type="pct"/>
            <w:noWrap/>
            <w:vAlign w:val="center"/>
          </w:tcPr>
          <w:p w14:paraId="2DF37381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签名：                 日期：</w:t>
            </w:r>
          </w:p>
        </w:tc>
      </w:tr>
      <w:tr w14:paraId="3FC7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754" w:type="pct"/>
            <w:gridSpan w:val="2"/>
            <w:noWrap/>
            <w:vAlign w:val="center"/>
          </w:tcPr>
          <w:p w14:paraId="5A3E4722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单位审核意见（盖章）</w:t>
            </w:r>
          </w:p>
        </w:tc>
        <w:tc>
          <w:tcPr>
            <w:tcW w:w="2246" w:type="pct"/>
            <w:noWrap/>
            <w:vAlign w:val="center"/>
          </w:tcPr>
          <w:p w14:paraId="136712EB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审验合格，情况属实，同意申报。</w:t>
            </w:r>
          </w:p>
          <w:p w14:paraId="065B5F8E">
            <w:pPr>
              <w:spacing w:line="300" w:lineRule="exact"/>
              <w:jc w:val="left"/>
              <w:rPr>
                <w:kern w:val="0"/>
                <w:sz w:val="24"/>
              </w:rPr>
            </w:pPr>
          </w:p>
          <w:p w14:paraId="3EDDC565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盖章：                日期：</w:t>
            </w:r>
          </w:p>
        </w:tc>
      </w:tr>
    </w:tbl>
    <w:p w14:paraId="5AA98B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946CE"/>
    <w:rsid w:val="2EB318A6"/>
    <w:rsid w:val="539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1088</Characters>
  <Lines>0</Lines>
  <Paragraphs>0</Paragraphs>
  <TotalTime>0</TotalTime>
  <ScaleCrop>false</ScaleCrop>
  <LinksUpToDate>false</LinksUpToDate>
  <CharactersWithSpaces>1135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2025-05-20T07:36:00Z</dcterms:created>
  <dc:creator>考拉抱猪</dc:creator>
  <cp:lastModifiedBy>考拉抱猪</cp:lastModifiedBy>
  <dcterms:modified xsi:type="dcterms:W3CDTF">2025-05-27T07:12:25Z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3E9D83FBE7E444338E5A695309C606A9_11</vt:lpwstr>
  </property>
  <property fmtid="{D5CDD505-2E9C-101B-9397-08002B2CF9AE}" pid="4" name="KSOTemplateDocerSaveRecord">
    <vt:lpwstr>eyJoZGlkIjoiOWQzYjY3NjljMGY4MmNjMzE4ZWNjOTM3NjE2MjYxZTciLCJ1c2VySWQiOiI0NTAxNDI2OTQifQ==</vt:lpwstr>
  </property>
</Properties>
</file>