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44EE851">
      <w:pPr>
        <w:pStyle w:val="48"/>
        <w:framePr w:h="1231" w:hRule="exact" w:wrap="around" w:x="4387" w:y="1846"/>
        <w:rPr>
          <w:color w:val="000000"/>
        </w:rPr>
      </w:pPr>
      <w:bookmarkStart w:id="0" w:name="_Toc110433999"/>
      <w:bookmarkStart w:id="1" w:name="_Toc108016827"/>
      <w:r>
        <w:rPr>
          <w:color w:val="000000"/>
          <w:w w:val="100"/>
        </w:rPr>
        <w:drawing>
          <wp:anchor distT="0" distB="0" distL="114300" distR="114300" simplePos="0" relativeHeight="251659264" behindDoc="0" locked="0" layoutInCell="0" allowOverlap="1">
            <wp:simplePos x="0" y="0"/>
            <wp:positionH relativeFrom="page">
              <wp:posOffset>4265930</wp:posOffset>
            </wp:positionH>
            <wp:positionV relativeFrom="page">
              <wp:posOffset>1313815</wp:posOffset>
            </wp:positionV>
            <wp:extent cx="796925" cy="461010"/>
            <wp:effectExtent l="19050" t="0" r="3175" b="0"/>
            <wp:wrapNone/>
            <wp:docPr id="1032" name="IM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2" name="IM 6"/>
                    <pic:cNvPicPr>
                      <a:picLocks noChangeAspect="1" noChangeArrowheads="1"/>
                    </pic:cNvPicPr>
                  </pic:nvPicPr>
                  <pic:blipFill>
                    <a:blip r:embed="rId22" cstate="print"/>
                    <a:srcRect/>
                    <a:stretch>
                      <a:fillRect/>
                    </a:stretch>
                  </pic:blipFill>
                  <pic:spPr>
                    <a:xfrm>
                      <a:off x="0" y="0"/>
                      <a:ext cx="796925" cy="461010"/>
                    </a:xfrm>
                    <a:prstGeom prst="rect">
                      <a:avLst/>
                    </a:prstGeom>
                    <a:noFill/>
                    <a:ln w="9525">
                      <a:noFill/>
                      <a:miter lim="800000"/>
                      <a:headEnd/>
                      <a:tailEnd/>
                    </a:ln>
                    <a:effectLst/>
                  </pic:spPr>
                </pic:pic>
              </a:graphicData>
            </a:graphic>
          </wp:anchor>
        </w:drawing>
      </w:r>
      <w:r>
        <w:rPr>
          <w:color w:val="000000"/>
        </w:rPr>
        <w:t xml:space="preserve">5201 </w:t>
      </w:r>
    </w:p>
    <w:p w14:paraId="4D944863">
      <w:pPr>
        <w:pStyle w:val="4"/>
        <w:framePr w:hSpace="180" w:vSpace="180" w:wrap="around" w:vAnchor="page" w:hAnchor="page" w:x="1562" w:y="1635" w:anchorLock="1"/>
        <w:spacing w:before="0" w:after="0"/>
        <w:rPr>
          <w:rFonts w:ascii="黑体" w:hAnsi="黑体"/>
          <w:color w:val="000000"/>
          <w:sz w:val="21"/>
          <w:szCs w:val="21"/>
        </w:rPr>
      </w:pPr>
      <w:bookmarkStart w:id="2" w:name="_Hlk118209944"/>
      <w:r>
        <w:rPr>
          <w:rFonts w:ascii="黑体" w:hAnsi="黑体"/>
          <w:color w:val="000000"/>
          <w:sz w:val="21"/>
          <w:szCs w:val="21"/>
        </w:rPr>
        <w:t>ICS</w:t>
      </w:r>
      <w:r>
        <w:rPr>
          <w:rFonts w:hint="eastAsia" w:ascii="黑体" w:hAnsi="黑体"/>
          <w:color w:val="000000"/>
          <w:sz w:val="21"/>
          <w:szCs w:val="21"/>
        </w:rPr>
        <w:t xml:space="preserve"> </w:t>
      </w:r>
    </w:p>
    <w:p w14:paraId="3D049161">
      <w:pPr>
        <w:pStyle w:val="47"/>
        <w:framePr w:wrap="around" w:vAnchor="page" w:hAnchor="page" w:x="1562" w:y="1635"/>
        <w:rPr>
          <w:rFonts w:hAnsi="黑体"/>
          <w:color w:val="000000"/>
        </w:rPr>
      </w:pPr>
      <w:bookmarkStart w:id="3" w:name="_Hlk118210215"/>
      <w:r>
        <w:rPr>
          <w:rFonts w:hint="eastAsia" w:hAnsi="黑体"/>
          <w:color w:val="000000"/>
        </w:rPr>
        <w:t xml:space="preserve">CCS  </w:t>
      </w:r>
    </w:p>
    <w:bookmarkEnd w:id="2"/>
    <w:bookmarkEnd w:id="3"/>
    <w:p w14:paraId="7EB41120">
      <w:pPr>
        <w:rPr>
          <w:color w:val="000000"/>
        </w:rPr>
      </w:pPr>
    </w:p>
    <w:p w14:paraId="3737F2A9">
      <w:pPr>
        <w:pStyle w:val="50"/>
        <w:framePr w:h="931" w:hRule="exact" w:wrap="around"/>
      </w:pPr>
      <w:r>
        <w:t>DB5201/T</w:t>
      </w:r>
      <w:r>
        <w:rPr>
          <w:rFonts w:hint="eastAsia"/>
        </w:rPr>
        <w:t xml:space="preserve"> </w:t>
      </w:r>
      <w:r>
        <w:t>XXX</w:t>
      </w:r>
      <w:r>
        <w:rPr>
          <w:rFonts w:hint="eastAsia"/>
        </w:rPr>
        <w:t>-20XX</w:t>
      </w:r>
    </w:p>
    <w:p w14:paraId="71018309">
      <w:pPr>
        <w:pStyle w:val="50"/>
        <w:framePr w:h="931" w:hRule="exact" w:wrap="around"/>
      </w:pPr>
    </w:p>
    <w:p w14:paraId="2AFA6741">
      <w:pPr>
        <w:pStyle w:val="50"/>
        <w:framePr w:h="931" w:hRule="exact" w:wrap="around"/>
      </w:pPr>
    </w:p>
    <w:p w14:paraId="6926E219">
      <w:pPr>
        <w:pStyle w:val="57"/>
        <w:framePr w:wrap="around"/>
      </w:pPr>
      <w:r>
        <w:rPr>
          <w:rFonts w:hint="eastAsia"/>
        </w:rPr>
        <w:t>20XX</w:t>
      </w:r>
      <w:r>
        <w:t>-</w:t>
      </w:r>
      <w:r>
        <w:rPr>
          <w:rFonts w:hint="eastAsia"/>
        </w:rPr>
        <w:t>XX</w:t>
      </w:r>
      <w:r>
        <w:t>-</w:t>
      </w:r>
      <w:r>
        <w:rPr>
          <w:rFonts w:hint="eastAsia"/>
        </w:rPr>
        <w:t>XX发布</w:t>
      </w:r>
      <w:r>
        <w:pict>
          <v:line id="_x0000_s3075" o:spid="_x0000_s3075" o:spt="20" style="position:absolute;left:0pt;margin-left:0.7pt;margin-top:708pt;height:0pt;width:481.9pt;mso-position-vertical-relative:page;z-index:251661312;mso-width-relative:page;mso-height-relative:page;" coordsize="21600,21600" o:gfxdata="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">
            <v:path arrowok="t"/>
            <v:fill focussize="0,0"/>
            <v:stroke/>
            <v:imagedata o:title=""/>
            <o:lock v:ext="edit"/>
            <w10:anchorlock/>
          </v:line>
        </w:pict>
      </w:r>
    </w:p>
    <w:p w14:paraId="5CB42F65">
      <w:pPr>
        <w:rPr>
          <w:color w:val="000000"/>
          <w:sz w:val="30"/>
          <w:szCs w:val="30"/>
        </w:rPr>
      </w:pPr>
      <w:r>
        <w:rPr>
          <w:color w:val="000000"/>
        </w:rPr>
        <w:pict>
          <v:line id="_x0000_s2050" o:spid="_x0000_s2050" o:spt="20" style="position:absolute;left:0pt;margin-left:-24.8pt;margin-top:102.3pt;height:0pt;width:481.9pt;z-index:251660288;mso-width-relative:page;mso-height-relative:page;" coordsize="21600,21600" o:gfxdata="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BMC&#10;5bHXAAAACwEAAA8AAAAAAAAAAQAgAAAAIgAAAGRycy9kb3ducmV2LnhtbFBLAQIUABQAAAAIAIdO&#10;4kCe3Svc6wEAANgDAAAOAAAAAAAAAAEAIAAAACYBAABkcnMvZTJvRG9jLnhtbFBLBQYAAAAABgAG&#10;AFkBAACDBQAAAAA=&#10;">
            <v:path arrowok="t"/>
            <v:fill focussize="0,0"/>
            <v:stroke/>
            <v:imagedata o:title=""/>
            <o:lock v:ext="edit"/>
          </v:line>
        </w:pict>
      </w:r>
    </w:p>
    <w:p w14:paraId="57A2DD6E">
      <w:pPr>
        <w:framePr w:w="9923" w:h="5778" w:hRule="exact" w:wrap="around" w:vAnchor="page" w:hAnchor="page" w:x="1065" w:y="6907" w:anchorLock="1"/>
        <w:jc w:val="center"/>
        <w:rPr>
          <w:rFonts w:ascii="黑体" w:hAnsi="黑体" w:eastAsia="黑体"/>
          <w:sz w:val="52"/>
          <w:szCs w:val="52"/>
        </w:rPr>
      </w:pPr>
      <w:r>
        <w:rPr>
          <w:rFonts w:hint="eastAsia" w:ascii="黑体" w:hAnsi="宋体"/>
          <w:color w:val="000000"/>
          <w:spacing w:val="-40"/>
          <w:sz w:val="48"/>
          <w:szCs w:val="52"/>
        </w:rPr>
        <w:tab/>
      </w:r>
      <w:r>
        <w:rPr>
          <w:rFonts w:hint="eastAsia" w:ascii="黑体" w:hAnsi="黑体" w:eastAsia="黑体"/>
          <w:sz w:val="52"/>
          <w:szCs w:val="52"/>
        </w:rPr>
        <w:t>稻田蚕豆接茬栽培技术规程</w:t>
      </w:r>
    </w:p>
    <w:tbl>
      <w:tblPr>
        <w:tblStyle w:val="17"/>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9855"/>
      </w:tblGrid>
      <w:tr w14:paraId="1B817B7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855" w:type="dxa"/>
            <w:tcBorders>
              <w:top w:val="nil"/>
              <w:left w:val="nil"/>
              <w:bottom w:val="nil"/>
              <w:right w:val="nil"/>
            </w:tcBorders>
          </w:tcPr>
          <w:p w14:paraId="7E884A4B">
            <w:pPr>
              <w:framePr w:w="9923" w:h="5778" w:hRule="exact" w:wrap="around" w:vAnchor="page" w:hAnchor="page" w:x="1065" w:y="6907" w:anchorLock="1"/>
              <w:spacing w:afterLines="50"/>
              <w:jc w:val="center"/>
              <w:rPr>
                <w:rFonts w:ascii="黑体" w:hAnsi="黑体" w:eastAsia="黑体" w:cs="黑体"/>
                <w:spacing w:val="-2"/>
                <w:sz w:val="28"/>
                <w:szCs w:val="28"/>
              </w:rPr>
            </w:pPr>
            <w:r>
              <w:rPr>
                <w:rFonts w:hint="eastAsia"/>
              </w:rPr>
              <w:t xml:space="preserve">  </w:t>
            </w:r>
            <w:r>
              <w:rPr>
                <w:rFonts w:hint="eastAsia" w:ascii="黑体" w:hAnsi="黑体" w:eastAsia="黑体"/>
                <w:sz w:val="28"/>
                <w:szCs w:val="28"/>
              </w:rPr>
              <w:t xml:space="preserve"> </w:t>
            </w:r>
            <w:r>
              <w:t xml:space="preserve"> </w:t>
            </w:r>
            <w:r>
              <w:rPr>
                <w:rFonts w:hint="eastAsia" w:ascii="黑体" w:hAnsi="黑体" w:eastAsia="黑体"/>
                <w:sz w:val="28"/>
                <w:szCs w:val="28"/>
              </w:rPr>
              <w:t>R</w:t>
            </w:r>
            <w:r>
              <w:rPr>
                <w:rFonts w:ascii="黑体" w:hAnsi="黑体" w:eastAsia="黑体"/>
                <w:sz w:val="28"/>
                <w:szCs w:val="28"/>
              </w:rPr>
              <w:t>egulations for continuous cultivation of broad bean in rice</w:t>
            </w:r>
            <w:r>
              <w:rPr>
                <w:rFonts w:hint="eastAsia" w:ascii="黑体" w:hAnsi="黑体" w:eastAsia="黑体"/>
                <w:sz w:val="28"/>
                <w:szCs w:val="28"/>
              </w:rPr>
              <w:t xml:space="preserve"> </w:t>
            </w:r>
            <w:r>
              <w:rPr>
                <w:rFonts w:ascii="黑体" w:hAnsi="黑体" w:eastAsia="黑体"/>
                <w:sz w:val="28"/>
                <w:szCs w:val="28"/>
              </w:rPr>
              <w:t>fields</w:t>
            </w:r>
          </w:p>
          <w:p w14:paraId="64FEF080">
            <w:pPr>
              <w:pStyle w:val="55"/>
              <w:framePr w:h="5778" w:hRule="exact" w:wrap="around" w:x="1065" w:y="6907"/>
              <w:rPr>
                <w:rFonts w:ascii="宋体" w:hAnsi="宋体" w:eastAsia="宋体"/>
                <w:color w:val="FF0000"/>
              </w:rPr>
            </w:pPr>
            <w:r>
              <w:rPr>
                <w:rFonts w:hint="eastAsia"/>
                <w:bCs w:val="0"/>
                <w:color w:val="auto"/>
                <w:kern w:val="2"/>
                <w:sz w:val="52"/>
                <w:szCs w:val="52"/>
              </w:rPr>
              <w:t>（送审稿）</w:t>
            </w:r>
          </w:p>
        </w:tc>
      </w:tr>
    </w:tbl>
    <w:tbl>
      <w:tblPr>
        <w:tblStyle w:val="17"/>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9855"/>
      </w:tblGrid>
      <w:tr w14:paraId="14BB893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855" w:type="dxa"/>
            <w:tcBorders>
              <w:top w:val="nil"/>
              <w:left w:val="nil"/>
              <w:bottom w:val="nil"/>
              <w:right w:val="nil"/>
            </w:tcBorders>
          </w:tcPr>
          <w:p w14:paraId="71325BB1">
            <w:pPr>
              <w:pStyle w:val="56"/>
              <w:framePr w:h="5778" w:hRule="exact" w:wrap="around" w:x="1065" w:y="6907"/>
            </w:pPr>
          </w:p>
        </w:tc>
      </w:tr>
    </w:tbl>
    <w:p w14:paraId="6D0E335E">
      <w:pPr>
        <w:rPr>
          <w:color w:val="000000"/>
          <w:sz w:val="30"/>
          <w:szCs w:val="30"/>
        </w:rPr>
      </w:pPr>
    </w:p>
    <w:p w14:paraId="692ABA31">
      <w:pPr>
        <w:rPr>
          <w:color w:val="000000"/>
          <w:sz w:val="30"/>
          <w:szCs w:val="30"/>
        </w:rPr>
      </w:pPr>
    </w:p>
    <w:p w14:paraId="2BE0ED99">
      <w:pPr>
        <w:rPr>
          <w:color w:val="000000"/>
          <w:sz w:val="30"/>
          <w:szCs w:val="30"/>
        </w:rPr>
      </w:pPr>
    </w:p>
    <w:p w14:paraId="374A0B51">
      <w:pPr>
        <w:pStyle w:val="49"/>
        <w:framePr w:w="9580" w:wrap="around" w:x="1252" w:y="3115"/>
        <w:rPr>
          <w:color w:val="000000"/>
          <w:szCs w:val="48"/>
        </w:rPr>
      </w:pPr>
      <w:r>
        <w:rPr>
          <w:rFonts w:hint="eastAsia"/>
          <w:color w:val="000000"/>
          <w:szCs w:val="48"/>
        </w:rPr>
        <w:t>贵阳市地方标准</w:t>
      </w:r>
    </w:p>
    <w:p w14:paraId="0F53BC8F">
      <w:pPr>
        <w:rPr>
          <w:color w:val="000000"/>
          <w:sz w:val="30"/>
          <w:szCs w:val="30"/>
        </w:rPr>
      </w:pPr>
    </w:p>
    <w:p w14:paraId="58A95B76">
      <w:pPr>
        <w:rPr>
          <w:color w:val="000000"/>
          <w:sz w:val="30"/>
          <w:szCs w:val="30"/>
        </w:rPr>
      </w:pPr>
    </w:p>
    <w:p w14:paraId="088630ED">
      <w:pPr>
        <w:rPr>
          <w:color w:val="000000"/>
          <w:sz w:val="30"/>
          <w:szCs w:val="30"/>
        </w:rPr>
      </w:pPr>
    </w:p>
    <w:p w14:paraId="60944DE0">
      <w:pPr>
        <w:pStyle w:val="58"/>
        <w:framePr w:wrap="around"/>
      </w:pPr>
      <w:r>
        <w:rPr>
          <w:rFonts w:hint="eastAsia"/>
        </w:rPr>
        <w:t>20XX</w:t>
      </w:r>
      <w:r>
        <w:t>-</w:t>
      </w:r>
      <w:r>
        <w:rPr>
          <w:rFonts w:hint="eastAsia"/>
        </w:rPr>
        <w:t>XX</w:t>
      </w:r>
      <w:r>
        <w:t>-</w:t>
      </w:r>
      <w:r>
        <w:rPr>
          <w:rFonts w:hint="eastAsia"/>
        </w:rPr>
        <w:t>XX实施</w:t>
      </w:r>
    </w:p>
    <w:p w14:paraId="75B17CFC">
      <w:pPr>
        <w:rPr>
          <w:color w:val="000000"/>
        </w:rPr>
      </w:pPr>
    </w:p>
    <w:p w14:paraId="235C760A">
      <w:pPr>
        <w:rPr>
          <w:rFonts w:eastAsia="Times New Roman"/>
          <w:color w:val="000000"/>
          <w:spacing w:val="-2"/>
          <w:szCs w:val="28"/>
        </w:rPr>
      </w:pPr>
    </w:p>
    <w:p w14:paraId="1D73AF4A">
      <w:pPr>
        <w:snapToGrid/>
        <w:rPr>
          <w:color w:val="000000"/>
        </w:rPr>
      </w:pPr>
    </w:p>
    <w:p w14:paraId="318A4700">
      <w:pPr>
        <w:pStyle w:val="59"/>
        <w:framePr w:w="3806" w:h="752" w:hRule="exact" w:wrap="around" w:x="4241" w:y="14564"/>
        <w:spacing w:beforeLines="50"/>
        <w:jc w:val="distribute"/>
        <w:rPr>
          <w:color w:val="000000"/>
        </w:rPr>
      </w:pPr>
      <w:bookmarkStart w:id="4" w:name="_Hlk118211210"/>
      <w:r>
        <w:rPr>
          <w:color w:val="000000"/>
          <w:sz w:val="30"/>
          <w:szCs w:val="30"/>
        </w:rPr>
        <w:pict>
          <v:shape id="_x0000_s3074" o:spid="_x0000_s3074" o:spt="202" type="#_x0000_t202" style="position:absolute;left:0pt;margin-left:191.75pt;margin-top:6.35pt;height:25.75pt;width:77.95pt;mso-wrap-distance-bottom:3.6pt;mso-wrap-distance-left:9pt;mso-wrap-distance-right:9pt;mso-wrap-distance-top:3.6pt;z-index:251661312;mso-width-relative:page;mso-height-relative:page;" stroked="f" coordsize="21600,21600" o:gfxdata="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">
            <v:path/>
            <v:fill focussize="0,0"/>
            <v:stroke on="f" joinstyle="miter"/>
            <v:imagedata o:title=""/>
            <o:lock v:ext="edit"/>
            <v:textbox>
              <w:txbxContent>
                <w:p w14:paraId="004C732D">
                  <w:pPr>
                    <w:rPr>
                      <w:rFonts w:ascii="黑体" w:hAnsi="黑体" w:eastAsia="黑体"/>
                      <w:sz w:val="28"/>
                      <w:szCs w:val="28"/>
                    </w:rPr>
                  </w:pPr>
                  <w:r>
                    <w:rPr>
                      <w:rFonts w:hint="eastAsia" w:ascii="黑体" w:hAnsi="黑体" w:eastAsia="黑体"/>
                      <w:sz w:val="28"/>
                      <w:szCs w:val="28"/>
                    </w:rPr>
                    <w:t>发 布</w:t>
                  </w:r>
                </w:p>
              </w:txbxContent>
            </v:textbox>
            <w10:wrap type="square"/>
          </v:shape>
        </w:pict>
      </w:r>
      <w:r>
        <w:rPr>
          <w:rFonts w:hint="eastAsia" w:hAnsi="黑体"/>
          <w:color w:val="000000"/>
          <w:spacing w:val="0"/>
          <w:w w:val="100"/>
          <w:sz w:val="30"/>
          <w:szCs w:val="30"/>
        </w:rPr>
        <w:t>贵阳市市场监督管理局</w:t>
      </w:r>
      <w:r>
        <w:rPr>
          <w:rFonts w:hAnsi="黑体"/>
          <w:color w:val="000000"/>
        </w:rPr>
        <w:t>  </w:t>
      </w:r>
    </w:p>
    <w:bookmarkEnd w:id="4"/>
    <w:p w14:paraId="393029D1">
      <w:pPr>
        <w:pStyle w:val="2"/>
        <w:rPr>
          <w:color w:val="000000"/>
          <w:sz w:val="30"/>
          <w:szCs w:val="30"/>
          <w:lang w:eastAsia="zh-CN"/>
        </w:rPr>
        <w:sectPr>
          <w:footerReference r:id="rId6" w:type="first"/>
          <w:headerReference r:id="rId3" w:type="default"/>
          <w:headerReference r:id="rId4" w:type="even"/>
          <w:footerReference r:id="rId5" w:type="even"/>
          <w:type w:val="oddPage"/>
          <w:pgSz w:w="11906" w:h="16838"/>
          <w:pgMar w:top="1440" w:right="1800" w:bottom="1440" w:left="1800" w:header="851" w:footer="992" w:gutter="0"/>
          <w:pgNumType w:fmt="upperRoman"/>
          <w:cols w:space="720" w:num="1"/>
          <w:docGrid w:type="lines" w:linePitch="312" w:charSpace="0"/>
        </w:sectPr>
      </w:pPr>
    </w:p>
    <w:p w14:paraId="7C31AF56">
      <w:pPr>
        <w:pStyle w:val="2"/>
        <w:rPr>
          <w:rFonts w:ascii="黑体" w:hAnsi="黑体"/>
          <w:lang w:eastAsia="zh-CN"/>
        </w:rPr>
      </w:pPr>
    </w:p>
    <w:p w14:paraId="092845E6">
      <w:pPr>
        <w:pStyle w:val="2"/>
        <w:rPr>
          <w:rFonts w:asciiTheme="minorEastAsia" w:hAnsiTheme="minorEastAsia" w:eastAsiaTheme="minorEastAsia"/>
        </w:rPr>
      </w:pPr>
      <w:bookmarkStart w:id="5" w:name="_Toc196303834"/>
      <w:r>
        <w:rPr>
          <w:rFonts w:hint="eastAsia" w:ascii="黑体" w:hAnsi="黑体"/>
          <w:lang w:eastAsia="zh-CN"/>
        </w:rPr>
        <w:t>目    次</w:t>
      </w:r>
      <w:bookmarkEnd w:id="5"/>
      <w:r>
        <w:rPr>
          <w:rFonts w:ascii="黑体" w:hAnsi="黑体"/>
        </w:rPr>
        <w:fldChar w:fldCharType="begin"/>
      </w:r>
      <w:r>
        <w:rPr>
          <w:rFonts w:ascii="黑体" w:hAnsi="黑体"/>
        </w:rPr>
        <w:instrText xml:space="preserve">TOC \o "1-3" \h \u </w:instrText>
      </w:r>
      <w:r>
        <w:rPr>
          <w:rFonts w:ascii="黑体" w:hAnsi="黑体"/>
        </w:rPr>
        <w:fldChar w:fldCharType="separate"/>
      </w:r>
    </w:p>
    <w:p w14:paraId="3CC4EA49">
      <w:pPr>
        <w:pStyle w:val="12"/>
        <w:rPr>
          <w:rFonts w:asciiTheme="minorEastAsia" w:hAnsiTheme="minorEastAsia" w:eastAsiaTheme="minorEastAsia" w:cstheme="minorBidi"/>
        </w:rPr>
      </w:pPr>
      <w:r>
        <w:fldChar w:fldCharType="begin"/>
      </w:r>
      <w:r>
        <w:instrText xml:space="preserve"> HYPERLINK \l "_Toc196303835" </w:instrText>
      </w:r>
      <w:r>
        <w:fldChar w:fldCharType="separate"/>
      </w:r>
      <w:r>
        <w:rPr>
          <w:rStyle w:val="21"/>
          <w:rFonts w:hint="eastAsia" w:asciiTheme="minorEastAsia" w:hAnsiTheme="minorEastAsia" w:eastAsiaTheme="minorEastAsia"/>
        </w:rPr>
        <w:t>前</w:t>
      </w:r>
      <w:r>
        <w:rPr>
          <w:rStyle w:val="21"/>
          <w:rFonts w:asciiTheme="minorEastAsia" w:hAnsiTheme="minorEastAsia" w:eastAsiaTheme="minorEastAsia"/>
        </w:rPr>
        <w:t xml:space="preserve">    </w:t>
      </w:r>
      <w:r>
        <w:rPr>
          <w:rStyle w:val="21"/>
          <w:rFonts w:hint="eastAsia" w:asciiTheme="minorEastAsia" w:hAnsiTheme="minorEastAsia" w:eastAsiaTheme="minorEastAsia"/>
        </w:rPr>
        <w:t>言</w:t>
      </w:r>
      <w:r>
        <w:rPr>
          <w:rFonts w:asciiTheme="minorEastAsia" w:hAnsiTheme="minorEastAsia" w:eastAsiaTheme="minorEastAsia"/>
        </w:rPr>
        <w:tab/>
      </w:r>
      <w:r>
        <w:rPr>
          <w:rFonts w:asciiTheme="minorEastAsia" w:hAnsiTheme="minorEastAsia" w:eastAsiaTheme="minorEastAsia"/>
        </w:rPr>
        <w:fldChar w:fldCharType="begin"/>
      </w:r>
      <w:r>
        <w:rPr>
          <w:rFonts w:asciiTheme="minorEastAsia" w:hAnsiTheme="minorEastAsia" w:eastAsiaTheme="minorEastAsia"/>
        </w:rPr>
        <w:instrText xml:space="preserve"> PAGEREF _Toc196303835 \h </w:instrText>
      </w:r>
      <w:r>
        <w:rPr>
          <w:rFonts w:asciiTheme="minorEastAsia" w:hAnsiTheme="minorEastAsia" w:eastAsiaTheme="minorEastAsia"/>
        </w:rPr>
        <w:fldChar w:fldCharType="separate"/>
      </w:r>
      <w:r>
        <w:rPr>
          <w:rFonts w:asciiTheme="minorEastAsia" w:hAnsiTheme="minorEastAsia" w:eastAsiaTheme="minorEastAsia"/>
        </w:rPr>
        <w:t>II</w:t>
      </w:r>
      <w:r>
        <w:rPr>
          <w:rFonts w:asciiTheme="minorEastAsia" w:hAnsiTheme="minorEastAsia" w:eastAsiaTheme="minorEastAsia"/>
        </w:rPr>
        <w:fldChar w:fldCharType="end"/>
      </w:r>
      <w:r>
        <w:rPr>
          <w:rFonts w:asciiTheme="minorEastAsia" w:hAnsiTheme="minorEastAsia" w:eastAsiaTheme="minorEastAsia"/>
        </w:rPr>
        <w:fldChar w:fldCharType="end"/>
      </w:r>
    </w:p>
    <w:p w14:paraId="090B4CB2">
      <w:pPr>
        <w:pStyle w:val="12"/>
        <w:rPr>
          <w:rFonts w:asciiTheme="minorEastAsia" w:hAnsiTheme="minorEastAsia" w:eastAsiaTheme="minorEastAsia" w:cstheme="minorBidi"/>
        </w:rPr>
      </w:pPr>
      <w:r>
        <w:fldChar w:fldCharType="begin"/>
      </w:r>
      <w:r>
        <w:instrText xml:space="preserve"> HYPERLINK \l "_Toc196303836" </w:instrText>
      </w:r>
      <w:r>
        <w:fldChar w:fldCharType="separate"/>
      </w:r>
      <w:r>
        <w:rPr>
          <w:rStyle w:val="21"/>
          <w:rFonts w:hint="eastAsia" w:asciiTheme="minorEastAsia" w:hAnsiTheme="minorEastAsia" w:eastAsiaTheme="minorEastAsia"/>
        </w:rPr>
        <w:t>引</w:t>
      </w:r>
      <w:r>
        <w:rPr>
          <w:rStyle w:val="21"/>
          <w:rFonts w:asciiTheme="minorEastAsia" w:hAnsiTheme="minorEastAsia" w:eastAsiaTheme="minorEastAsia"/>
        </w:rPr>
        <w:t xml:space="preserve">    </w:t>
      </w:r>
      <w:r>
        <w:rPr>
          <w:rStyle w:val="21"/>
          <w:rFonts w:hint="eastAsia" w:asciiTheme="minorEastAsia" w:hAnsiTheme="minorEastAsia" w:eastAsiaTheme="minorEastAsia"/>
        </w:rPr>
        <w:t>言</w:t>
      </w:r>
      <w:r>
        <w:rPr>
          <w:rFonts w:asciiTheme="minorEastAsia" w:hAnsiTheme="minorEastAsia" w:eastAsiaTheme="minorEastAsia"/>
        </w:rPr>
        <w:tab/>
      </w:r>
      <w:r>
        <w:rPr>
          <w:rFonts w:asciiTheme="minorEastAsia" w:hAnsiTheme="minorEastAsia" w:eastAsiaTheme="minorEastAsia"/>
        </w:rPr>
        <w:fldChar w:fldCharType="begin"/>
      </w:r>
      <w:r>
        <w:rPr>
          <w:rFonts w:asciiTheme="minorEastAsia" w:hAnsiTheme="minorEastAsia" w:eastAsiaTheme="minorEastAsia"/>
        </w:rPr>
        <w:instrText xml:space="preserve"> PAGEREF _Toc196303836 \h </w:instrText>
      </w:r>
      <w:r>
        <w:rPr>
          <w:rFonts w:asciiTheme="minorEastAsia" w:hAnsiTheme="minorEastAsia" w:eastAsiaTheme="minorEastAsia"/>
        </w:rPr>
        <w:fldChar w:fldCharType="separate"/>
      </w:r>
      <w:r>
        <w:rPr>
          <w:rFonts w:asciiTheme="minorEastAsia" w:hAnsiTheme="minorEastAsia" w:eastAsiaTheme="minorEastAsia"/>
        </w:rPr>
        <w:t>III</w:t>
      </w:r>
      <w:r>
        <w:rPr>
          <w:rFonts w:asciiTheme="minorEastAsia" w:hAnsiTheme="minorEastAsia" w:eastAsiaTheme="minorEastAsia"/>
        </w:rPr>
        <w:fldChar w:fldCharType="end"/>
      </w:r>
      <w:r>
        <w:rPr>
          <w:rFonts w:asciiTheme="minorEastAsia" w:hAnsiTheme="minorEastAsia" w:eastAsiaTheme="minorEastAsia"/>
        </w:rPr>
        <w:fldChar w:fldCharType="end"/>
      </w:r>
    </w:p>
    <w:p w14:paraId="61BE30C5">
      <w:pPr>
        <w:pStyle w:val="12"/>
        <w:rPr>
          <w:rFonts w:asciiTheme="minorEastAsia" w:hAnsiTheme="minorEastAsia" w:eastAsiaTheme="minorEastAsia" w:cstheme="minorBidi"/>
        </w:rPr>
      </w:pPr>
      <w:r>
        <w:fldChar w:fldCharType="begin"/>
      </w:r>
      <w:r>
        <w:instrText xml:space="preserve"> HYPERLINK \l "_Toc196303837" </w:instrText>
      </w:r>
      <w:r>
        <w:fldChar w:fldCharType="separate"/>
      </w:r>
      <w:r>
        <w:rPr>
          <w:rStyle w:val="21"/>
          <w:rFonts w:asciiTheme="minorEastAsia" w:hAnsiTheme="minorEastAsia" w:eastAsiaTheme="minorEastAsia"/>
        </w:rPr>
        <w:t xml:space="preserve">1  </w:t>
      </w:r>
      <w:r>
        <w:rPr>
          <w:rStyle w:val="21"/>
          <w:rFonts w:hint="eastAsia" w:asciiTheme="minorEastAsia" w:hAnsiTheme="minorEastAsia" w:eastAsiaTheme="minorEastAsia"/>
        </w:rPr>
        <w:t>范围</w:t>
      </w:r>
      <w:r>
        <w:rPr>
          <w:rFonts w:asciiTheme="minorEastAsia" w:hAnsiTheme="minorEastAsia" w:eastAsiaTheme="minorEastAsia"/>
        </w:rPr>
        <w:tab/>
      </w:r>
      <w:r>
        <w:rPr>
          <w:rFonts w:asciiTheme="minorEastAsia" w:hAnsiTheme="minorEastAsia" w:eastAsiaTheme="minorEastAsia"/>
        </w:rPr>
        <w:fldChar w:fldCharType="begin"/>
      </w:r>
      <w:r>
        <w:rPr>
          <w:rFonts w:asciiTheme="minorEastAsia" w:hAnsiTheme="minorEastAsia" w:eastAsiaTheme="minorEastAsia"/>
        </w:rPr>
        <w:instrText xml:space="preserve"> PAGEREF _Toc196303837 \h </w:instrText>
      </w:r>
      <w:r>
        <w:rPr>
          <w:rFonts w:asciiTheme="minorEastAsia" w:hAnsiTheme="minorEastAsia" w:eastAsiaTheme="minorEastAsia"/>
        </w:rPr>
        <w:fldChar w:fldCharType="separate"/>
      </w:r>
      <w:r>
        <w:rPr>
          <w:rFonts w:asciiTheme="minorEastAsia" w:hAnsiTheme="minorEastAsia" w:eastAsiaTheme="minorEastAsia"/>
        </w:rPr>
        <w:t>1</w:t>
      </w:r>
      <w:r>
        <w:rPr>
          <w:rFonts w:asciiTheme="minorEastAsia" w:hAnsiTheme="minorEastAsia" w:eastAsiaTheme="minorEastAsia"/>
        </w:rPr>
        <w:fldChar w:fldCharType="end"/>
      </w:r>
      <w:r>
        <w:rPr>
          <w:rFonts w:asciiTheme="minorEastAsia" w:hAnsiTheme="minorEastAsia" w:eastAsiaTheme="minorEastAsia"/>
        </w:rPr>
        <w:fldChar w:fldCharType="end"/>
      </w:r>
    </w:p>
    <w:p w14:paraId="44CEC37E">
      <w:pPr>
        <w:pStyle w:val="12"/>
        <w:rPr>
          <w:rFonts w:asciiTheme="minorEastAsia" w:hAnsiTheme="minorEastAsia" w:eastAsiaTheme="minorEastAsia" w:cstheme="minorBidi"/>
        </w:rPr>
      </w:pPr>
      <w:r>
        <w:fldChar w:fldCharType="begin"/>
      </w:r>
      <w:r>
        <w:instrText xml:space="preserve"> HYPERLINK \l "_Toc196303838" </w:instrText>
      </w:r>
      <w:r>
        <w:fldChar w:fldCharType="separate"/>
      </w:r>
      <w:r>
        <w:rPr>
          <w:rStyle w:val="21"/>
          <w:rFonts w:asciiTheme="minorEastAsia" w:hAnsiTheme="minorEastAsia" w:eastAsiaTheme="minorEastAsia"/>
        </w:rPr>
        <w:t xml:space="preserve">2  </w:t>
      </w:r>
      <w:r>
        <w:rPr>
          <w:rStyle w:val="21"/>
          <w:rFonts w:hint="eastAsia" w:asciiTheme="minorEastAsia" w:hAnsiTheme="minorEastAsia" w:eastAsiaTheme="minorEastAsia"/>
        </w:rPr>
        <w:t>规范性引用文件</w:t>
      </w:r>
      <w:r>
        <w:rPr>
          <w:rFonts w:asciiTheme="minorEastAsia" w:hAnsiTheme="minorEastAsia" w:eastAsiaTheme="minorEastAsia"/>
        </w:rPr>
        <w:tab/>
      </w:r>
      <w:r>
        <w:rPr>
          <w:rFonts w:asciiTheme="minorEastAsia" w:hAnsiTheme="minorEastAsia" w:eastAsiaTheme="minorEastAsia"/>
        </w:rPr>
        <w:fldChar w:fldCharType="begin"/>
      </w:r>
      <w:r>
        <w:rPr>
          <w:rFonts w:asciiTheme="minorEastAsia" w:hAnsiTheme="minorEastAsia" w:eastAsiaTheme="minorEastAsia"/>
        </w:rPr>
        <w:instrText xml:space="preserve"> PAGEREF _Toc196303838 \h </w:instrText>
      </w:r>
      <w:r>
        <w:rPr>
          <w:rFonts w:asciiTheme="minorEastAsia" w:hAnsiTheme="minorEastAsia" w:eastAsiaTheme="minorEastAsia"/>
        </w:rPr>
        <w:fldChar w:fldCharType="separate"/>
      </w:r>
      <w:r>
        <w:rPr>
          <w:rFonts w:asciiTheme="minorEastAsia" w:hAnsiTheme="minorEastAsia" w:eastAsiaTheme="minorEastAsia"/>
        </w:rPr>
        <w:t>1</w:t>
      </w:r>
      <w:r>
        <w:rPr>
          <w:rFonts w:asciiTheme="minorEastAsia" w:hAnsiTheme="minorEastAsia" w:eastAsiaTheme="minorEastAsia"/>
        </w:rPr>
        <w:fldChar w:fldCharType="end"/>
      </w:r>
      <w:r>
        <w:rPr>
          <w:rFonts w:asciiTheme="minorEastAsia" w:hAnsiTheme="minorEastAsia" w:eastAsiaTheme="minorEastAsia"/>
        </w:rPr>
        <w:fldChar w:fldCharType="end"/>
      </w:r>
    </w:p>
    <w:p w14:paraId="3C16D390">
      <w:pPr>
        <w:pStyle w:val="12"/>
        <w:rPr>
          <w:rFonts w:asciiTheme="minorEastAsia" w:hAnsiTheme="minorEastAsia" w:eastAsiaTheme="minorEastAsia" w:cstheme="minorBidi"/>
        </w:rPr>
      </w:pPr>
      <w:r>
        <w:fldChar w:fldCharType="begin"/>
      </w:r>
      <w:r>
        <w:instrText xml:space="preserve"> HYPERLINK \l "_Toc196303839" </w:instrText>
      </w:r>
      <w:r>
        <w:fldChar w:fldCharType="separate"/>
      </w:r>
      <w:r>
        <w:rPr>
          <w:rStyle w:val="21"/>
          <w:rFonts w:asciiTheme="minorEastAsia" w:hAnsiTheme="minorEastAsia" w:eastAsiaTheme="minorEastAsia"/>
        </w:rPr>
        <w:t xml:space="preserve">3  </w:t>
      </w:r>
      <w:r>
        <w:rPr>
          <w:rStyle w:val="21"/>
          <w:rFonts w:hint="eastAsia" w:asciiTheme="minorEastAsia" w:hAnsiTheme="minorEastAsia" w:eastAsiaTheme="minorEastAsia"/>
        </w:rPr>
        <w:t>术语和定义</w:t>
      </w:r>
      <w:r>
        <w:rPr>
          <w:rFonts w:asciiTheme="minorEastAsia" w:hAnsiTheme="minorEastAsia" w:eastAsiaTheme="minorEastAsia"/>
        </w:rPr>
        <w:tab/>
      </w:r>
      <w:r>
        <w:rPr>
          <w:rFonts w:asciiTheme="minorEastAsia" w:hAnsiTheme="minorEastAsia" w:eastAsiaTheme="minorEastAsia"/>
        </w:rPr>
        <w:fldChar w:fldCharType="begin"/>
      </w:r>
      <w:r>
        <w:rPr>
          <w:rFonts w:asciiTheme="minorEastAsia" w:hAnsiTheme="minorEastAsia" w:eastAsiaTheme="minorEastAsia"/>
        </w:rPr>
        <w:instrText xml:space="preserve"> PAGEREF _Toc196303839 \h </w:instrText>
      </w:r>
      <w:r>
        <w:rPr>
          <w:rFonts w:asciiTheme="minorEastAsia" w:hAnsiTheme="minorEastAsia" w:eastAsiaTheme="minorEastAsia"/>
        </w:rPr>
        <w:fldChar w:fldCharType="separate"/>
      </w:r>
      <w:r>
        <w:rPr>
          <w:rFonts w:asciiTheme="minorEastAsia" w:hAnsiTheme="minorEastAsia" w:eastAsiaTheme="minorEastAsia"/>
        </w:rPr>
        <w:t>1</w:t>
      </w:r>
      <w:r>
        <w:rPr>
          <w:rFonts w:asciiTheme="minorEastAsia" w:hAnsiTheme="minorEastAsia" w:eastAsiaTheme="minorEastAsia"/>
        </w:rPr>
        <w:fldChar w:fldCharType="end"/>
      </w:r>
      <w:r>
        <w:rPr>
          <w:rFonts w:asciiTheme="minorEastAsia" w:hAnsiTheme="minorEastAsia" w:eastAsiaTheme="minorEastAsia"/>
        </w:rPr>
        <w:fldChar w:fldCharType="end"/>
      </w:r>
    </w:p>
    <w:p w14:paraId="62A2FB58">
      <w:pPr>
        <w:pStyle w:val="12"/>
        <w:rPr>
          <w:rFonts w:asciiTheme="minorEastAsia" w:hAnsiTheme="minorEastAsia" w:eastAsiaTheme="minorEastAsia" w:cstheme="minorBidi"/>
        </w:rPr>
      </w:pPr>
      <w:r>
        <w:fldChar w:fldCharType="begin"/>
      </w:r>
      <w:r>
        <w:instrText xml:space="preserve"> HYPERLINK \l "_Toc196303840" </w:instrText>
      </w:r>
      <w:r>
        <w:fldChar w:fldCharType="separate"/>
      </w:r>
      <w:r>
        <w:rPr>
          <w:rStyle w:val="21"/>
          <w:rFonts w:asciiTheme="minorEastAsia" w:hAnsiTheme="minorEastAsia" w:eastAsiaTheme="minorEastAsia"/>
        </w:rPr>
        <w:t xml:space="preserve">4  </w:t>
      </w:r>
      <w:r>
        <w:rPr>
          <w:rStyle w:val="21"/>
          <w:rFonts w:hint="eastAsia" w:asciiTheme="minorEastAsia" w:hAnsiTheme="minorEastAsia" w:eastAsiaTheme="minorEastAsia"/>
        </w:rPr>
        <w:t>产地环境</w:t>
      </w:r>
      <w:r>
        <w:rPr>
          <w:rFonts w:asciiTheme="minorEastAsia" w:hAnsiTheme="minorEastAsia" w:eastAsiaTheme="minorEastAsia"/>
        </w:rPr>
        <w:tab/>
      </w:r>
      <w:r>
        <w:rPr>
          <w:rFonts w:asciiTheme="minorEastAsia" w:hAnsiTheme="minorEastAsia" w:eastAsiaTheme="minorEastAsia"/>
        </w:rPr>
        <w:fldChar w:fldCharType="begin"/>
      </w:r>
      <w:r>
        <w:rPr>
          <w:rFonts w:asciiTheme="minorEastAsia" w:hAnsiTheme="minorEastAsia" w:eastAsiaTheme="minorEastAsia"/>
        </w:rPr>
        <w:instrText xml:space="preserve"> PAGEREF _Toc196303840 \h </w:instrText>
      </w:r>
      <w:r>
        <w:rPr>
          <w:rFonts w:asciiTheme="minorEastAsia" w:hAnsiTheme="minorEastAsia" w:eastAsiaTheme="minorEastAsia"/>
        </w:rPr>
        <w:fldChar w:fldCharType="separate"/>
      </w:r>
      <w:r>
        <w:rPr>
          <w:rFonts w:asciiTheme="minorEastAsia" w:hAnsiTheme="minorEastAsia" w:eastAsiaTheme="minorEastAsia"/>
        </w:rPr>
        <w:t>1</w:t>
      </w:r>
      <w:r>
        <w:rPr>
          <w:rFonts w:asciiTheme="minorEastAsia" w:hAnsiTheme="minorEastAsia" w:eastAsiaTheme="minorEastAsia"/>
        </w:rPr>
        <w:fldChar w:fldCharType="end"/>
      </w:r>
      <w:r>
        <w:rPr>
          <w:rFonts w:asciiTheme="minorEastAsia" w:hAnsiTheme="minorEastAsia" w:eastAsiaTheme="minorEastAsia"/>
        </w:rPr>
        <w:fldChar w:fldCharType="end"/>
      </w:r>
    </w:p>
    <w:p w14:paraId="61149E92">
      <w:pPr>
        <w:pStyle w:val="12"/>
        <w:rPr>
          <w:rFonts w:asciiTheme="minorEastAsia" w:hAnsiTheme="minorEastAsia" w:eastAsiaTheme="minorEastAsia" w:cstheme="minorBidi"/>
        </w:rPr>
      </w:pPr>
      <w:r>
        <w:fldChar w:fldCharType="begin"/>
      </w:r>
      <w:r>
        <w:instrText xml:space="preserve"> HYPERLINK \l "_Toc196303841" </w:instrText>
      </w:r>
      <w:r>
        <w:fldChar w:fldCharType="separate"/>
      </w:r>
      <w:r>
        <w:rPr>
          <w:rStyle w:val="21"/>
          <w:rFonts w:asciiTheme="minorEastAsia" w:hAnsiTheme="minorEastAsia" w:eastAsiaTheme="minorEastAsia"/>
        </w:rPr>
        <w:t xml:space="preserve">5  </w:t>
      </w:r>
      <w:r>
        <w:rPr>
          <w:rStyle w:val="21"/>
          <w:rFonts w:hint="eastAsia" w:asciiTheme="minorEastAsia" w:hAnsiTheme="minorEastAsia" w:eastAsiaTheme="minorEastAsia"/>
        </w:rPr>
        <w:t>选地整厢</w:t>
      </w:r>
      <w:r>
        <w:rPr>
          <w:rFonts w:asciiTheme="minorEastAsia" w:hAnsiTheme="minorEastAsia" w:eastAsiaTheme="minorEastAsia"/>
        </w:rPr>
        <w:tab/>
      </w:r>
      <w:r>
        <w:rPr>
          <w:rFonts w:asciiTheme="minorEastAsia" w:hAnsiTheme="minorEastAsia" w:eastAsiaTheme="minorEastAsia"/>
        </w:rPr>
        <w:fldChar w:fldCharType="begin"/>
      </w:r>
      <w:r>
        <w:rPr>
          <w:rFonts w:asciiTheme="minorEastAsia" w:hAnsiTheme="minorEastAsia" w:eastAsiaTheme="minorEastAsia"/>
        </w:rPr>
        <w:instrText xml:space="preserve"> PAGEREF _Toc196303841 \h </w:instrText>
      </w:r>
      <w:r>
        <w:rPr>
          <w:rFonts w:asciiTheme="minorEastAsia" w:hAnsiTheme="minorEastAsia" w:eastAsiaTheme="minorEastAsia"/>
        </w:rPr>
        <w:fldChar w:fldCharType="separate"/>
      </w:r>
      <w:r>
        <w:rPr>
          <w:rFonts w:asciiTheme="minorEastAsia" w:hAnsiTheme="minorEastAsia" w:eastAsiaTheme="minorEastAsia"/>
        </w:rPr>
        <w:t>2</w:t>
      </w:r>
      <w:r>
        <w:rPr>
          <w:rFonts w:asciiTheme="minorEastAsia" w:hAnsiTheme="minorEastAsia" w:eastAsiaTheme="minorEastAsia"/>
        </w:rPr>
        <w:fldChar w:fldCharType="end"/>
      </w:r>
      <w:r>
        <w:rPr>
          <w:rFonts w:asciiTheme="minorEastAsia" w:hAnsiTheme="minorEastAsia" w:eastAsiaTheme="minorEastAsia"/>
        </w:rPr>
        <w:fldChar w:fldCharType="end"/>
      </w:r>
    </w:p>
    <w:p w14:paraId="4E4FA366">
      <w:pPr>
        <w:pStyle w:val="12"/>
        <w:rPr>
          <w:rFonts w:asciiTheme="minorEastAsia" w:hAnsiTheme="minorEastAsia" w:eastAsiaTheme="minorEastAsia" w:cstheme="minorBidi"/>
        </w:rPr>
      </w:pPr>
      <w:r>
        <w:fldChar w:fldCharType="begin"/>
      </w:r>
      <w:r>
        <w:instrText xml:space="preserve"> HYPERLINK \l "_Toc196303842" </w:instrText>
      </w:r>
      <w:r>
        <w:fldChar w:fldCharType="separate"/>
      </w:r>
      <w:r>
        <w:rPr>
          <w:rStyle w:val="21"/>
          <w:rFonts w:asciiTheme="minorEastAsia" w:hAnsiTheme="minorEastAsia" w:eastAsiaTheme="minorEastAsia"/>
        </w:rPr>
        <w:t xml:space="preserve">6  </w:t>
      </w:r>
      <w:r>
        <w:rPr>
          <w:rStyle w:val="21"/>
          <w:rFonts w:hint="eastAsia" w:asciiTheme="minorEastAsia" w:hAnsiTheme="minorEastAsia" w:eastAsiaTheme="minorEastAsia"/>
        </w:rPr>
        <w:t>品种选择</w:t>
      </w:r>
      <w:r>
        <w:rPr>
          <w:rFonts w:asciiTheme="minorEastAsia" w:hAnsiTheme="minorEastAsia" w:eastAsiaTheme="minorEastAsia"/>
        </w:rPr>
        <w:tab/>
      </w:r>
      <w:r>
        <w:rPr>
          <w:rFonts w:asciiTheme="minorEastAsia" w:hAnsiTheme="minorEastAsia" w:eastAsiaTheme="minorEastAsia"/>
        </w:rPr>
        <w:fldChar w:fldCharType="begin"/>
      </w:r>
      <w:r>
        <w:rPr>
          <w:rFonts w:asciiTheme="minorEastAsia" w:hAnsiTheme="minorEastAsia" w:eastAsiaTheme="minorEastAsia"/>
        </w:rPr>
        <w:instrText xml:space="preserve"> PAGEREF _Toc196303842 \h </w:instrText>
      </w:r>
      <w:r>
        <w:rPr>
          <w:rFonts w:asciiTheme="minorEastAsia" w:hAnsiTheme="minorEastAsia" w:eastAsiaTheme="minorEastAsia"/>
        </w:rPr>
        <w:fldChar w:fldCharType="separate"/>
      </w:r>
      <w:r>
        <w:rPr>
          <w:rFonts w:asciiTheme="minorEastAsia" w:hAnsiTheme="minorEastAsia" w:eastAsiaTheme="minorEastAsia"/>
        </w:rPr>
        <w:t>2</w:t>
      </w:r>
      <w:r>
        <w:rPr>
          <w:rFonts w:asciiTheme="minorEastAsia" w:hAnsiTheme="minorEastAsia" w:eastAsiaTheme="minorEastAsia"/>
        </w:rPr>
        <w:fldChar w:fldCharType="end"/>
      </w:r>
      <w:r>
        <w:rPr>
          <w:rFonts w:asciiTheme="minorEastAsia" w:hAnsiTheme="minorEastAsia" w:eastAsiaTheme="minorEastAsia"/>
        </w:rPr>
        <w:fldChar w:fldCharType="end"/>
      </w:r>
    </w:p>
    <w:p w14:paraId="0EFE2F5D">
      <w:pPr>
        <w:pStyle w:val="12"/>
        <w:rPr>
          <w:rFonts w:asciiTheme="minorEastAsia" w:hAnsiTheme="minorEastAsia" w:eastAsiaTheme="minorEastAsia" w:cstheme="minorBidi"/>
        </w:rPr>
      </w:pPr>
      <w:r>
        <w:fldChar w:fldCharType="begin"/>
      </w:r>
      <w:r>
        <w:instrText xml:space="preserve"> HYPERLINK \l "_Toc196303843" </w:instrText>
      </w:r>
      <w:r>
        <w:fldChar w:fldCharType="separate"/>
      </w:r>
      <w:r>
        <w:rPr>
          <w:rStyle w:val="21"/>
          <w:rFonts w:asciiTheme="minorEastAsia" w:hAnsiTheme="minorEastAsia" w:eastAsiaTheme="minorEastAsia"/>
        </w:rPr>
        <w:t xml:space="preserve">7  </w:t>
      </w:r>
      <w:r>
        <w:rPr>
          <w:rStyle w:val="21"/>
          <w:rFonts w:hint="eastAsia" w:asciiTheme="minorEastAsia" w:hAnsiTheme="minorEastAsia" w:eastAsiaTheme="minorEastAsia"/>
        </w:rPr>
        <w:t>种子处理</w:t>
      </w:r>
      <w:r>
        <w:rPr>
          <w:rFonts w:asciiTheme="minorEastAsia" w:hAnsiTheme="minorEastAsia" w:eastAsiaTheme="minorEastAsia"/>
        </w:rPr>
        <w:tab/>
      </w:r>
      <w:r>
        <w:rPr>
          <w:rFonts w:asciiTheme="minorEastAsia" w:hAnsiTheme="minorEastAsia" w:eastAsiaTheme="minorEastAsia"/>
        </w:rPr>
        <w:fldChar w:fldCharType="begin"/>
      </w:r>
      <w:r>
        <w:rPr>
          <w:rFonts w:asciiTheme="minorEastAsia" w:hAnsiTheme="minorEastAsia" w:eastAsiaTheme="minorEastAsia"/>
        </w:rPr>
        <w:instrText xml:space="preserve"> PAGEREF _Toc196303843 \h </w:instrText>
      </w:r>
      <w:r>
        <w:rPr>
          <w:rFonts w:asciiTheme="minorEastAsia" w:hAnsiTheme="minorEastAsia" w:eastAsiaTheme="minorEastAsia"/>
        </w:rPr>
        <w:fldChar w:fldCharType="separate"/>
      </w:r>
      <w:r>
        <w:rPr>
          <w:rFonts w:asciiTheme="minorEastAsia" w:hAnsiTheme="minorEastAsia" w:eastAsiaTheme="minorEastAsia"/>
        </w:rPr>
        <w:t>2</w:t>
      </w:r>
      <w:r>
        <w:rPr>
          <w:rFonts w:asciiTheme="minorEastAsia" w:hAnsiTheme="minorEastAsia" w:eastAsiaTheme="minorEastAsia"/>
        </w:rPr>
        <w:fldChar w:fldCharType="end"/>
      </w:r>
      <w:r>
        <w:rPr>
          <w:rFonts w:asciiTheme="minorEastAsia" w:hAnsiTheme="minorEastAsia" w:eastAsiaTheme="minorEastAsia"/>
        </w:rPr>
        <w:fldChar w:fldCharType="end"/>
      </w:r>
    </w:p>
    <w:p w14:paraId="2217B8B0">
      <w:pPr>
        <w:pStyle w:val="12"/>
        <w:rPr>
          <w:rFonts w:asciiTheme="minorEastAsia" w:hAnsiTheme="minorEastAsia" w:eastAsiaTheme="minorEastAsia" w:cstheme="minorBidi"/>
        </w:rPr>
      </w:pPr>
      <w:r>
        <w:fldChar w:fldCharType="begin"/>
      </w:r>
      <w:r>
        <w:instrText xml:space="preserve"> HYPERLINK \l "_Toc196303844" </w:instrText>
      </w:r>
      <w:r>
        <w:fldChar w:fldCharType="separate"/>
      </w:r>
      <w:r>
        <w:rPr>
          <w:rStyle w:val="21"/>
          <w:rFonts w:asciiTheme="minorEastAsia" w:hAnsiTheme="minorEastAsia" w:eastAsiaTheme="minorEastAsia"/>
        </w:rPr>
        <w:t xml:space="preserve">8  </w:t>
      </w:r>
      <w:r>
        <w:rPr>
          <w:rStyle w:val="21"/>
          <w:rFonts w:hint="eastAsia" w:asciiTheme="minorEastAsia" w:hAnsiTheme="minorEastAsia" w:eastAsiaTheme="minorEastAsia"/>
        </w:rPr>
        <w:t>适时播种</w:t>
      </w:r>
      <w:r>
        <w:rPr>
          <w:rFonts w:asciiTheme="minorEastAsia" w:hAnsiTheme="minorEastAsia" w:eastAsiaTheme="minorEastAsia"/>
        </w:rPr>
        <w:tab/>
      </w:r>
      <w:r>
        <w:rPr>
          <w:rFonts w:asciiTheme="minorEastAsia" w:hAnsiTheme="minorEastAsia" w:eastAsiaTheme="minorEastAsia"/>
        </w:rPr>
        <w:fldChar w:fldCharType="begin"/>
      </w:r>
      <w:r>
        <w:rPr>
          <w:rFonts w:asciiTheme="minorEastAsia" w:hAnsiTheme="minorEastAsia" w:eastAsiaTheme="minorEastAsia"/>
        </w:rPr>
        <w:instrText xml:space="preserve"> PAGEREF _Toc196303844 \h </w:instrText>
      </w:r>
      <w:r>
        <w:rPr>
          <w:rFonts w:asciiTheme="minorEastAsia" w:hAnsiTheme="minorEastAsia" w:eastAsiaTheme="minorEastAsia"/>
        </w:rPr>
        <w:fldChar w:fldCharType="separate"/>
      </w:r>
      <w:r>
        <w:rPr>
          <w:rFonts w:asciiTheme="minorEastAsia" w:hAnsiTheme="minorEastAsia" w:eastAsiaTheme="minorEastAsia"/>
        </w:rPr>
        <w:t>2</w:t>
      </w:r>
      <w:r>
        <w:rPr>
          <w:rFonts w:asciiTheme="minorEastAsia" w:hAnsiTheme="minorEastAsia" w:eastAsiaTheme="minorEastAsia"/>
        </w:rPr>
        <w:fldChar w:fldCharType="end"/>
      </w:r>
      <w:r>
        <w:rPr>
          <w:rFonts w:asciiTheme="minorEastAsia" w:hAnsiTheme="minorEastAsia" w:eastAsiaTheme="minorEastAsia"/>
        </w:rPr>
        <w:fldChar w:fldCharType="end"/>
      </w:r>
    </w:p>
    <w:p w14:paraId="1161A7B5">
      <w:pPr>
        <w:pStyle w:val="12"/>
        <w:rPr>
          <w:rFonts w:asciiTheme="minorEastAsia" w:hAnsiTheme="minorEastAsia" w:eastAsiaTheme="minorEastAsia" w:cstheme="minorBidi"/>
        </w:rPr>
      </w:pPr>
      <w:r>
        <w:fldChar w:fldCharType="begin"/>
      </w:r>
      <w:r>
        <w:instrText xml:space="preserve"> HYPERLINK \l "_Toc196303845" </w:instrText>
      </w:r>
      <w:r>
        <w:fldChar w:fldCharType="separate"/>
      </w:r>
      <w:r>
        <w:rPr>
          <w:rStyle w:val="21"/>
          <w:rFonts w:asciiTheme="minorEastAsia" w:hAnsiTheme="minorEastAsia" w:eastAsiaTheme="minorEastAsia"/>
        </w:rPr>
        <w:t xml:space="preserve">9  </w:t>
      </w:r>
      <w:r>
        <w:rPr>
          <w:rStyle w:val="21"/>
          <w:rFonts w:hint="eastAsia" w:asciiTheme="minorEastAsia" w:hAnsiTheme="minorEastAsia" w:eastAsiaTheme="minorEastAsia"/>
        </w:rPr>
        <w:t>合理密植</w:t>
      </w:r>
      <w:r>
        <w:rPr>
          <w:rFonts w:asciiTheme="minorEastAsia" w:hAnsiTheme="minorEastAsia" w:eastAsiaTheme="minorEastAsia"/>
        </w:rPr>
        <w:tab/>
      </w:r>
      <w:r>
        <w:rPr>
          <w:rFonts w:asciiTheme="minorEastAsia" w:hAnsiTheme="minorEastAsia" w:eastAsiaTheme="minorEastAsia"/>
        </w:rPr>
        <w:fldChar w:fldCharType="begin"/>
      </w:r>
      <w:r>
        <w:rPr>
          <w:rFonts w:asciiTheme="minorEastAsia" w:hAnsiTheme="minorEastAsia" w:eastAsiaTheme="minorEastAsia"/>
        </w:rPr>
        <w:instrText xml:space="preserve"> PAGEREF _Toc196303845 \h </w:instrText>
      </w:r>
      <w:r>
        <w:rPr>
          <w:rFonts w:asciiTheme="minorEastAsia" w:hAnsiTheme="minorEastAsia" w:eastAsiaTheme="minorEastAsia"/>
        </w:rPr>
        <w:fldChar w:fldCharType="separate"/>
      </w:r>
      <w:r>
        <w:rPr>
          <w:rFonts w:asciiTheme="minorEastAsia" w:hAnsiTheme="minorEastAsia" w:eastAsiaTheme="minorEastAsia"/>
        </w:rPr>
        <w:t>2</w:t>
      </w:r>
      <w:r>
        <w:rPr>
          <w:rFonts w:asciiTheme="minorEastAsia" w:hAnsiTheme="minorEastAsia" w:eastAsiaTheme="minorEastAsia"/>
        </w:rPr>
        <w:fldChar w:fldCharType="end"/>
      </w:r>
      <w:r>
        <w:rPr>
          <w:rFonts w:asciiTheme="minorEastAsia" w:hAnsiTheme="minorEastAsia" w:eastAsiaTheme="minorEastAsia"/>
        </w:rPr>
        <w:fldChar w:fldCharType="end"/>
      </w:r>
    </w:p>
    <w:p w14:paraId="3D250942">
      <w:pPr>
        <w:pStyle w:val="12"/>
        <w:rPr>
          <w:rFonts w:asciiTheme="minorEastAsia" w:hAnsiTheme="minorEastAsia" w:eastAsiaTheme="minorEastAsia" w:cstheme="minorBidi"/>
        </w:rPr>
      </w:pPr>
      <w:r>
        <w:fldChar w:fldCharType="begin"/>
      </w:r>
      <w:r>
        <w:instrText xml:space="preserve"> HYPERLINK \l "_Toc196303846" </w:instrText>
      </w:r>
      <w:r>
        <w:fldChar w:fldCharType="separate"/>
      </w:r>
      <w:r>
        <w:rPr>
          <w:rStyle w:val="21"/>
          <w:rFonts w:asciiTheme="minorEastAsia" w:hAnsiTheme="minorEastAsia" w:eastAsiaTheme="minorEastAsia"/>
        </w:rPr>
        <w:t xml:space="preserve">10  </w:t>
      </w:r>
      <w:r>
        <w:rPr>
          <w:rStyle w:val="21"/>
          <w:rFonts w:hint="eastAsia" w:asciiTheme="minorEastAsia" w:hAnsiTheme="minorEastAsia" w:eastAsiaTheme="minorEastAsia"/>
        </w:rPr>
        <w:t>田间管理</w:t>
      </w:r>
      <w:r>
        <w:rPr>
          <w:rFonts w:asciiTheme="minorEastAsia" w:hAnsiTheme="minorEastAsia" w:eastAsiaTheme="minorEastAsia"/>
        </w:rPr>
        <w:tab/>
      </w:r>
      <w:r>
        <w:rPr>
          <w:rFonts w:asciiTheme="minorEastAsia" w:hAnsiTheme="minorEastAsia" w:eastAsiaTheme="minorEastAsia"/>
        </w:rPr>
        <w:fldChar w:fldCharType="begin"/>
      </w:r>
      <w:r>
        <w:rPr>
          <w:rFonts w:asciiTheme="minorEastAsia" w:hAnsiTheme="minorEastAsia" w:eastAsiaTheme="minorEastAsia"/>
        </w:rPr>
        <w:instrText xml:space="preserve"> PAGEREF _Toc196303846 \h </w:instrText>
      </w:r>
      <w:r>
        <w:rPr>
          <w:rFonts w:asciiTheme="minorEastAsia" w:hAnsiTheme="minorEastAsia" w:eastAsiaTheme="minorEastAsia"/>
        </w:rPr>
        <w:fldChar w:fldCharType="separate"/>
      </w:r>
      <w:r>
        <w:rPr>
          <w:rFonts w:asciiTheme="minorEastAsia" w:hAnsiTheme="minorEastAsia" w:eastAsiaTheme="minorEastAsia"/>
        </w:rPr>
        <w:t>2</w:t>
      </w:r>
      <w:r>
        <w:rPr>
          <w:rFonts w:asciiTheme="minorEastAsia" w:hAnsiTheme="minorEastAsia" w:eastAsiaTheme="minorEastAsia"/>
        </w:rPr>
        <w:fldChar w:fldCharType="end"/>
      </w:r>
      <w:r>
        <w:rPr>
          <w:rFonts w:asciiTheme="minorEastAsia" w:hAnsiTheme="minorEastAsia" w:eastAsiaTheme="minorEastAsia"/>
        </w:rPr>
        <w:fldChar w:fldCharType="end"/>
      </w:r>
    </w:p>
    <w:p w14:paraId="2E06221C">
      <w:pPr>
        <w:pStyle w:val="12"/>
        <w:rPr>
          <w:rFonts w:asciiTheme="minorEastAsia" w:hAnsiTheme="minorEastAsia" w:eastAsiaTheme="minorEastAsia" w:cstheme="minorBidi"/>
        </w:rPr>
      </w:pPr>
      <w:r>
        <w:fldChar w:fldCharType="begin"/>
      </w:r>
      <w:r>
        <w:instrText xml:space="preserve"> HYPERLINK \l "_Toc196303847" </w:instrText>
      </w:r>
      <w:r>
        <w:fldChar w:fldCharType="separate"/>
      </w:r>
      <w:r>
        <w:rPr>
          <w:rStyle w:val="21"/>
          <w:rFonts w:asciiTheme="minorEastAsia" w:hAnsiTheme="minorEastAsia" w:eastAsiaTheme="minorEastAsia"/>
        </w:rPr>
        <w:t xml:space="preserve">11  </w:t>
      </w:r>
      <w:r>
        <w:rPr>
          <w:rStyle w:val="21"/>
          <w:rFonts w:hint="eastAsia" w:asciiTheme="minorEastAsia" w:hAnsiTheme="minorEastAsia" w:eastAsiaTheme="minorEastAsia"/>
        </w:rPr>
        <w:t>病虫害防治</w:t>
      </w:r>
      <w:r>
        <w:rPr>
          <w:rFonts w:asciiTheme="minorEastAsia" w:hAnsiTheme="minorEastAsia" w:eastAsiaTheme="minorEastAsia"/>
        </w:rPr>
        <w:tab/>
      </w:r>
      <w:r>
        <w:rPr>
          <w:rFonts w:asciiTheme="minorEastAsia" w:hAnsiTheme="minorEastAsia" w:eastAsiaTheme="minorEastAsia"/>
        </w:rPr>
        <w:fldChar w:fldCharType="begin"/>
      </w:r>
      <w:r>
        <w:rPr>
          <w:rFonts w:asciiTheme="minorEastAsia" w:hAnsiTheme="minorEastAsia" w:eastAsiaTheme="minorEastAsia"/>
        </w:rPr>
        <w:instrText xml:space="preserve"> PAGEREF _Toc196303847 \h </w:instrText>
      </w:r>
      <w:r>
        <w:rPr>
          <w:rFonts w:asciiTheme="minorEastAsia" w:hAnsiTheme="minorEastAsia" w:eastAsiaTheme="minorEastAsia"/>
        </w:rPr>
        <w:fldChar w:fldCharType="separate"/>
      </w:r>
      <w:r>
        <w:rPr>
          <w:rFonts w:asciiTheme="minorEastAsia" w:hAnsiTheme="minorEastAsia" w:eastAsiaTheme="minorEastAsia"/>
        </w:rPr>
        <w:t>3</w:t>
      </w:r>
      <w:r>
        <w:rPr>
          <w:rFonts w:asciiTheme="minorEastAsia" w:hAnsiTheme="minorEastAsia" w:eastAsiaTheme="minorEastAsia"/>
        </w:rPr>
        <w:fldChar w:fldCharType="end"/>
      </w:r>
      <w:r>
        <w:rPr>
          <w:rFonts w:asciiTheme="minorEastAsia" w:hAnsiTheme="minorEastAsia" w:eastAsiaTheme="minorEastAsia"/>
        </w:rPr>
        <w:fldChar w:fldCharType="end"/>
      </w:r>
    </w:p>
    <w:p w14:paraId="33D78EAD">
      <w:pPr>
        <w:pStyle w:val="12"/>
        <w:rPr>
          <w:rFonts w:asciiTheme="minorEastAsia" w:hAnsiTheme="minorEastAsia" w:eastAsiaTheme="minorEastAsia" w:cstheme="minorBidi"/>
        </w:rPr>
      </w:pPr>
      <w:r>
        <w:fldChar w:fldCharType="begin"/>
      </w:r>
      <w:r>
        <w:instrText xml:space="preserve"> HYPERLINK \l "_Toc196303848" </w:instrText>
      </w:r>
      <w:r>
        <w:fldChar w:fldCharType="separate"/>
      </w:r>
      <w:r>
        <w:rPr>
          <w:rStyle w:val="21"/>
          <w:rFonts w:asciiTheme="minorEastAsia" w:hAnsiTheme="minorEastAsia" w:eastAsiaTheme="minorEastAsia"/>
        </w:rPr>
        <w:t xml:space="preserve">12  </w:t>
      </w:r>
      <w:r>
        <w:rPr>
          <w:rStyle w:val="21"/>
          <w:rFonts w:hint="eastAsia" w:asciiTheme="minorEastAsia" w:hAnsiTheme="minorEastAsia" w:eastAsiaTheme="minorEastAsia"/>
        </w:rPr>
        <w:t>采收</w:t>
      </w:r>
      <w:r>
        <w:rPr>
          <w:rFonts w:asciiTheme="minorEastAsia" w:hAnsiTheme="minorEastAsia" w:eastAsiaTheme="minorEastAsia"/>
        </w:rPr>
        <w:tab/>
      </w:r>
      <w:r>
        <w:rPr>
          <w:rFonts w:asciiTheme="minorEastAsia" w:hAnsiTheme="minorEastAsia" w:eastAsiaTheme="minorEastAsia"/>
        </w:rPr>
        <w:fldChar w:fldCharType="begin"/>
      </w:r>
      <w:r>
        <w:rPr>
          <w:rFonts w:asciiTheme="minorEastAsia" w:hAnsiTheme="minorEastAsia" w:eastAsiaTheme="minorEastAsia"/>
        </w:rPr>
        <w:instrText xml:space="preserve"> PAGEREF _Toc196303848 \h </w:instrText>
      </w:r>
      <w:r>
        <w:rPr>
          <w:rFonts w:asciiTheme="minorEastAsia" w:hAnsiTheme="minorEastAsia" w:eastAsiaTheme="minorEastAsia"/>
        </w:rPr>
        <w:fldChar w:fldCharType="separate"/>
      </w:r>
      <w:r>
        <w:rPr>
          <w:rFonts w:asciiTheme="minorEastAsia" w:hAnsiTheme="minorEastAsia" w:eastAsiaTheme="minorEastAsia"/>
        </w:rPr>
        <w:t>3</w:t>
      </w:r>
      <w:r>
        <w:rPr>
          <w:rFonts w:asciiTheme="minorEastAsia" w:hAnsiTheme="minorEastAsia" w:eastAsiaTheme="minorEastAsia"/>
        </w:rPr>
        <w:fldChar w:fldCharType="end"/>
      </w:r>
      <w:r>
        <w:rPr>
          <w:rFonts w:asciiTheme="minorEastAsia" w:hAnsiTheme="minorEastAsia" w:eastAsiaTheme="minorEastAsia"/>
        </w:rPr>
        <w:fldChar w:fldCharType="end"/>
      </w:r>
    </w:p>
    <w:p w14:paraId="754DA263">
      <w:pPr>
        <w:pStyle w:val="12"/>
        <w:rPr>
          <w:rFonts w:asciiTheme="minorEastAsia" w:hAnsiTheme="minorEastAsia" w:eastAsiaTheme="minorEastAsia" w:cstheme="minorBidi"/>
        </w:rPr>
      </w:pPr>
      <w:r>
        <w:fldChar w:fldCharType="begin"/>
      </w:r>
      <w:r>
        <w:instrText xml:space="preserve"> HYPERLINK \l "_Toc196303849" </w:instrText>
      </w:r>
      <w:r>
        <w:fldChar w:fldCharType="separate"/>
      </w:r>
      <w:r>
        <w:rPr>
          <w:rStyle w:val="21"/>
          <w:rFonts w:asciiTheme="minorEastAsia" w:hAnsiTheme="minorEastAsia" w:eastAsiaTheme="minorEastAsia"/>
        </w:rPr>
        <w:t xml:space="preserve">13  </w:t>
      </w:r>
      <w:r>
        <w:rPr>
          <w:rStyle w:val="21"/>
          <w:rFonts w:hint="eastAsia" w:asciiTheme="minorEastAsia" w:hAnsiTheme="minorEastAsia" w:eastAsiaTheme="minorEastAsia"/>
        </w:rPr>
        <w:t>生产档案</w:t>
      </w:r>
      <w:r>
        <w:rPr>
          <w:rFonts w:asciiTheme="minorEastAsia" w:hAnsiTheme="minorEastAsia" w:eastAsiaTheme="minorEastAsia"/>
        </w:rPr>
        <w:tab/>
      </w:r>
      <w:r>
        <w:rPr>
          <w:rFonts w:asciiTheme="minorEastAsia" w:hAnsiTheme="minorEastAsia" w:eastAsiaTheme="minorEastAsia"/>
        </w:rPr>
        <w:fldChar w:fldCharType="begin"/>
      </w:r>
      <w:r>
        <w:rPr>
          <w:rFonts w:asciiTheme="minorEastAsia" w:hAnsiTheme="minorEastAsia" w:eastAsiaTheme="minorEastAsia"/>
        </w:rPr>
        <w:instrText xml:space="preserve"> PAGEREF _Toc196303849 \h </w:instrText>
      </w:r>
      <w:r>
        <w:rPr>
          <w:rFonts w:asciiTheme="minorEastAsia" w:hAnsiTheme="minorEastAsia" w:eastAsiaTheme="minorEastAsia"/>
        </w:rPr>
        <w:fldChar w:fldCharType="separate"/>
      </w:r>
      <w:r>
        <w:rPr>
          <w:rFonts w:asciiTheme="minorEastAsia" w:hAnsiTheme="minorEastAsia" w:eastAsiaTheme="minorEastAsia"/>
        </w:rPr>
        <w:t>3</w:t>
      </w:r>
      <w:r>
        <w:rPr>
          <w:rFonts w:asciiTheme="minorEastAsia" w:hAnsiTheme="minorEastAsia" w:eastAsiaTheme="minorEastAsia"/>
        </w:rPr>
        <w:fldChar w:fldCharType="end"/>
      </w:r>
      <w:r>
        <w:rPr>
          <w:rFonts w:asciiTheme="minorEastAsia" w:hAnsiTheme="minorEastAsia" w:eastAsiaTheme="minorEastAsia"/>
        </w:rPr>
        <w:fldChar w:fldCharType="end"/>
      </w:r>
    </w:p>
    <w:p w14:paraId="14538556">
      <w:pPr>
        <w:pStyle w:val="12"/>
        <w:rPr>
          <w:rFonts w:asciiTheme="minorEastAsia" w:hAnsiTheme="minorEastAsia" w:eastAsiaTheme="minorEastAsia" w:cstheme="minorBidi"/>
        </w:rPr>
      </w:pPr>
      <w:r>
        <w:fldChar w:fldCharType="begin"/>
      </w:r>
      <w:r>
        <w:instrText xml:space="preserve"> HYPERLINK \l "_Toc196303850" </w:instrText>
      </w:r>
      <w:r>
        <w:fldChar w:fldCharType="separate"/>
      </w:r>
      <w:r>
        <w:rPr>
          <w:rStyle w:val="21"/>
          <w:rFonts w:hint="eastAsia" w:asciiTheme="minorEastAsia" w:hAnsiTheme="minorEastAsia" w:eastAsiaTheme="minorEastAsia"/>
        </w:rPr>
        <w:t>附</w:t>
      </w:r>
      <w:r>
        <w:rPr>
          <w:rStyle w:val="21"/>
          <w:rFonts w:asciiTheme="minorEastAsia" w:hAnsiTheme="minorEastAsia" w:eastAsiaTheme="minorEastAsia"/>
        </w:rPr>
        <w:t xml:space="preserve"> </w:t>
      </w:r>
      <w:r>
        <w:rPr>
          <w:rStyle w:val="21"/>
          <w:rFonts w:hint="eastAsia" w:asciiTheme="minorEastAsia" w:hAnsiTheme="minorEastAsia" w:eastAsiaTheme="minorEastAsia"/>
        </w:rPr>
        <w:t>录</w:t>
      </w:r>
      <w:r>
        <w:rPr>
          <w:rStyle w:val="21"/>
          <w:rFonts w:asciiTheme="minorEastAsia" w:hAnsiTheme="minorEastAsia" w:eastAsiaTheme="minorEastAsia"/>
        </w:rPr>
        <w:t xml:space="preserve"> A</w:t>
      </w:r>
      <w:r>
        <w:rPr>
          <w:rStyle w:val="21"/>
          <w:rFonts w:hint="eastAsia" w:asciiTheme="minorEastAsia" w:hAnsiTheme="minorEastAsia" w:eastAsiaTheme="minorEastAsia"/>
        </w:rPr>
        <w:t>（资料性）主要病虫害常用药剂防治方法</w:t>
      </w:r>
      <w:r>
        <w:rPr>
          <w:rFonts w:asciiTheme="minorEastAsia" w:hAnsiTheme="minorEastAsia" w:eastAsiaTheme="minorEastAsia"/>
        </w:rPr>
        <w:tab/>
      </w:r>
      <w:r>
        <w:rPr>
          <w:rFonts w:asciiTheme="minorEastAsia" w:hAnsiTheme="minorEastAsia" w:eastAsiaTheme="minorEastAsia"/>
        </w:rPr>
        <w:fldChar w:fldCharType="begin"/>
      </w:r>
      <w:r>
        <w:rPr>
          <w:rFonts w:asciiTheme="minorEastAsia" w:hAnsiTheme="minorEastAsia" w:eastAsiaTheme="minorEastAsia"/>
        </w:rPr>
        <w:instrText xml:space="preserve"> PAGEREF _Toc196303850 \h </w:instrText>
      </w:r>
      <w:r>
        <w:rPr>
          <w:rFonts w:asciiTheme="minorEastAsia" w:hAnsiTheme="minorEastAsia" w:eastAsiaTheme="minorEastAsia"/>
        </w:rPr>
        <w:fldChar w:fldCharType="separate"/>
      </w:r>
      <w:r>
        <w:rPr>
          <w:rFonts w:asciiTheme="minorEastAsia" w:hAnsiTheme="minorEastAsia" w:eastAsiaTheme="minorEastAsia"/>
        </w:rPr>
        <w:t>4</w:t>
      </w:r>
      <w:r>
        <w:rPr>
          <w:rFonts w:asciiTheme="minorEastAsia" w:hAnsiTheme="minorEastAsia" w:eastAsiaTheme="minorEastAsia"/>
        </w:rPr>
        <w:fldChar w:fldCharType="end"/>
      </w:r>
      <w:r>
        <w:rPr>
          <w:rFonts w:asciiTheme="minorEastAsia" w:hAnsiTheme="minorEastAsia" w:eastAsiaTheme="minorEastAsia"/>
        </w:rPr>
        <w:fldChar w:fldCharType="end"/>
      </w:r>
    </w:p>
    <w:p w14:paraId="3D908A2A">
      <w:pPr>
        <w:pStyle w:val="12"/>
        <w:rPr>
          <w:rFonts w:asciiTheme="minorHAnsi" w:hAnsiTheme="minorHAnsi" w:eastAsiaTheme="minorEastAsia" w:cstheme="minorBidi"/>
        </w:rPr>
      </w:pPr>
      <w:r>
        <w:fldChar w:fldCharType="begin"/>
      </w:r>
      <w:r>
        <w:instrText xml:space="preserve"> HYPERLINK \l "_Toc196303851" </w:instrText>
      </w:r>
      <w:r>
        <w:fldChar w:fldCharType="separate"/>
      </w:r>
      <w:r>
        <w:rPr>
          <w:rStyle w:val="21"/>
          <w:rFonts w:hint="eastAsia" w:asciiTheme="minorEastAsia" w:hAnsiTheme="minorEastAsia" w:eastAsiaTheme="minorEastAsia"/>
        </w:rPr>
        <w:t>附</w:t>
      </w:r>
      <w:r>
        <w:rPr>
          <w:rStyle w:val="21"/>
          <w:rFonts w:asciiTheme="minorEastAsia" w:hAnsiTheme="minorEastAsia" w:eastAsiaTheme="minorEastAsia"/>
        </w:rPr>
        <w:t xml:space="preserve"> </w:t>
      </w:r>
      <w:r>
        <w:rPr>
          <w:rStyle w:val="21"/>
          <w:rFonts w:hint="eastAsia" w:asciiTheme="minorEastAsia" w:hAnsiTheme="minorEastAsia" w:eastAsiaTheme="minorEastAsia"/>
        </w:rPr>
        <w:t>录</w:t>
      </w:r>
      <w:r>
        <w:rPr>
          <w:rStyle w:val="21"/>
          <w:rFonts w:asciiTheme="minorEastAsia" w:hAnsiTheme="minorEastAsia" w:eastAsiaTheme="minorEastAsia"/>
        </w:rPr>
        <w:t xml:space="preserve"> B</w:t>
      </w:r>
      <w:r>
        <w:rPr>
          <w:rStyle w:val="21"/>
          <w:rFonts w:hint="eastAsia" w:asciiTheme="minorEastAsia" w:hAnsiTheme="minorEastAsia" w:eastAsiaTheme="minorEastAsia"/>
        </w:rPr>
        <w:t>（资料性）田间生产记录表</w:t>
      </w:r>
      <w:r>
        <w:rPr>
          <w:rFonts w:asciiTheme="minorEastAsia" w:hAnsiTheme="minorEastAsia" w:eastAsiaTheme="minorEastAsia"/>
        </w:rPr>
        <w:tab/>
      </w:r>
      <w:r>
        <w:rPr>
          <w:rFonts w:asciiTheme="minorEastAsia" w:hAnsiTheme="minorEastAsia" w:eastAsiaTheme="minorEastAsia"/>
        </w:rPr>
        <w:fldChar w:fldCharType="begin"/>
      </w:r>
      <w:r>
        <w:rPr>
          <w:rFonts w:asciiTheme="minorEastAsia" w:hAnsiTheme="minorEastAsia" w:eastAsiaTheme="minorEastAsia"/>
        </w:rPr>
        <w:instrText xml:space="preserve"> PAGEREF _Toc196303851 \h </w:instrText>
      </w:r>
      <w:r>
        <w:rPr>
          <w:rFonts w:asciiTheme="minorEastAsia" w:hAnsiTheme="minorEastAsia" w:eastAsiaTheme="minorEastAsia"/>
        </w:rPr>
        <w:fldChar w:fldCharType="separate"/>
      </w:r>
      <w:r>
        <w:rPr>
          <w:rFonts w:asciiTheme="minorEastAsia" w:hAnsiTheme="minorEastAsia" w:eastAsiaTheme="minorEastAsia"/>
        </w:rPr>
        <w:t>5</w:t>
      </w:r>
      <w:r>
        <w:rPr>
          <w:rFonts w:asciiTheme="minorEastAsia" w:hAnsiTheme="minorEastAsia" w:eastAsiaTheme="minorEastAsia"/>
        </w:rPr>
        <w:fldChar w:fldCharType="end"/>
      </w:r>
      <w:r>
        <w:rPr>
          <w:rFonts w:asciiTheme="minorEastAsia" w:hAnsiTheme="minorEastAsia" w:eastAsiaTheme="minorEastAsia"/>
        </w:rPr>
        <w:fldChar w:fldCharType="end"/>
      </w:r>
    </w:p>
    <w:p w14:paraId="494EB566">
      <w:pPr>
        <w:pStyle w:val="12"/>
        <w:rPr>
          <w:rFonts w:ascii="宋体" w:hAnsi="宋体"/>
        </w:rPr>
      </w:pPr>
      <w:r>
        <w:rPr>
          <w:rFonts w:ascii="黑体" w:hAnsi="黑体" w:eastAsia="黑体"/>
          <w:sz w:val="32"/>
          <w:szCs w:val="32"/>
        </w:rPr>
        <w:fldChar w:fldCharType="end"/>
      </w:r>
    </w:p>
    <w:p w14:paraId="2044DA9F">
      <w:pPr>
        <w:pStyle w:val="2"/>
        <w:rPr>
          <w:rFonts w:ascii="黑体" w:hAnsi="黑体"/>
          <w:lang w:eastAsia="zh-CN"/>
        </w:rPr>
        <w:sectPr>
          <w:footerReference r:id="rId7" w:type="default"/>
          <w:footerReference r:id="rId8" w:type="even"/>
          <w:pgSz w:w="11906" w:h="16838"/>
          <w:pgMar w:top="1440" w:right="1800" w:bottom="1440" w:left="1800" w:header="851" w:footer="992" w:gutter="0"/>
          <w:pgNumType w:fmt="upperRoman" w:start="1"/>
          <w:cols w:space="720" w:num="1"/>
          <w:docGrid w:type="lines" w:linePitch="312" w:charSpace="0"/>
        </w:sectPr>
      </w:pPr>
      <w:bookmarkStart w:id="6" w:name="_Toc155122536"/>
    </w:p>
    <w:bookmarkEnd w:id="6"/>
    <w:p w14:paraId="6912FBB6">
      <w:pPr>
        <w:pStyle w:val="2"/>
        <w:rPr>
          <w:rFonts w:ascii="黑体" w:hAnsi="黑体"/>
          <w:lang w:eastAsia="zh-CN"/>
        </w:rPr>
      </w:pPr>
    </w:p>
    <w:p w14:paraId="54BC3713">
      <w:pPr>
        <w:pStyle w:val="2"/>
        <w:rPr>
          <w:rFonts w:ascii="黑体" w:hAnsi="黑体"/>
          <w:lang w:eastAsia="zh-CN"/>
        </w:rPr>
      </w:pPr>
      <w:bookmarkStart w:id="7" w:name="_Toc196303835"/>
      <w:r>
        <w:rPr>
          <w:rFonts w:ascii="黑体" w:hAnsi="黑体"/>
          <w:lang w:eastAsia="zh-CN"/>
        </w:rPr>
        <w:t>前</w:t>
      </w:r>
      <w:r>
        <w:rPr>
          <w:rFonts w:hint="eastAsia" w:ascii="黑体" w:hAnsi="黑体"/>
          <w:lang w:eastAsia="zh-CN"/>
        </w:rPr>
        <w:t xml:space="preserve">    </w:t>
      </w:r>
      <w:r>
        <w:rPr>
          <w:rFonts w:ascii="黑体" w:hAnsi="黑体"/>
          <w:lang w:eastAsia="zh-CN"/>
        </w:rPr>
        <w:t>言</w:t>
      </w:r>
      <w:bookmarkEnd w:id="7"/>
    </w:p>
    <w:p w14:paraId="049CD53E">
      <w:pPr>
        <w:widowControl/>
        <w:kinsoku w:val="0"/>
        <w:autoSpaceDE w:val="0"/>
        <w:autoSpaceDN w:val="0"/>
        <w:adjustRightInd w:val="0"/>
        <w:ind w:firstLine="412" w:firstLineChars="200"/>
        <w:jc w:val="left"/>
        <w:textAlignment w:val="baseline"/>
        <w:rPr>
          <w:rFonts w:ascii="宋体" w:hAnsi="宋体" w:cs="宋体"/>
          <w:snapToGrid w:val="0"/>
          <w:color w:val="000000"/>
          <w:spacing w:val="-2"/>
          <w:kern w:val="0"/>
          <w:szCs w:val="21"/>
        </w:rPr>
      </w:pPr>
      <w:r>
        <w:rPr>
          <w:rFonts w:hint="eastAsia" w:ascii="宋体" w:hAnsi="宋体" w:cs="宋体"/>
          <w:snapToGrid w:val="0"/>
          <w:color w:val="000000"/>
          <w:spacing w:val="-2"/>
          <w:kern w:val="0"/>
          <w:szCs w:val="21"/>
        </w:rPr>
        <w:t>本文件按照GB/T 1.1—2020《标准化工作导则  第1部分：标准化文件的结构和起草规则》的规定起草。</w:t>
      </w:r>
    </w:p>
    <w:p w14:paraId="539A9E54">
      <w:pPr>
        <w:widowControl/>
        <w:kinsoku w:val="0"/>
        <w:autoSpaceDE w:val="0"/>
        <w:autoSpaceDN w:val="0"/>
        <w:adjustRightInd w:val="0"/>
        <w:ind w:firstLine="412" w:firstLineChars="200"/>
        <w:jc w:val="left"/>
        <w:textAlignment w:val="baseline"/>
        <w:rPr>
          <w:rFonts w:ascii="宋体" w:hAnsi="宋体" w:cs="宋体"/>
          <w:snapToGrid w:val="0"/>
          <w:color w:val="000000"/>
          <w:spacing w:val="-2"/>
          <w:kern w:val="0"/>
          <w:szCs w:val="21"/>
        </w:rPr>
      </w:pPr>
      <w:r>
        <w:rPr>
          <w:rFonts w:hint="eastAsia" w:ascii="宋体" w:hAnsi="宋体" w:cs="宋体"/>
          <w:snapToGrid w:val="0"/>
          <w:color w:val="000000"/>
          <w:spacing w:val="-2"/>
          <w:kern w:val="0"/>
          <w:szCs w:val="21"/>
        </w:rPr>
        <w:t>请注意本文件的某些内容可能涉及专利。本文件的发布机构不承担识别专利的责任。</w:t>
      </w:r>
    </w:p>
    <w:p w14:paraId="11E226F9">
      <w:pPr>
        <w:widowControl/>
        <w:kinsoku w:val="0"/>
        <w:autoSpaceDE w:val="0"/>
        <w:autoSpaceDN w:val="0"/>
        <w:adjustRightInd w:val="0"/>
        <w:ind w:firstLine="412" w:firstLineChars="200"/>
        <w:jc w:val="left"/>
        <w:textAlignment w:val="baseline"/>
        <w:rPr>
          <w:rFonts w:ascii="宋体" w:hAnsi="宋体" w:cs="宋体"/>
          <w:snapToGrid w:val="0"/>
          <w:color w:val="000000"/>
          <w:spacing w:val="-2"/>
          <w:kern w:val="0"/>
          <w:szCs w:val="21"/>
        </w:rPr>
      </w:pPr>
      <w:r>
        <w:rPr>
          <w:rFonts w:hint="eastAsia" w:ascii="宋体" w:hAnsi="宋体" w:cs="宋体"/>
          <w:snapToGrid w:val="0"/>
          <w:color w:val="000000"/>
          <w:spacing w:val="-2"/>
          <w:kern w:val="0"/>
          <w:szCs w:val="21"/>
        </w:rPr>
        <w:t>本文件由贵阳市蔬菜技术推广站提出。</w:t>
      </w:r>
    </w:p>
    <w:p w14:paraId="1BC07AC8">
      <w:pPr>
        <w:widowControl/>
        <w:kinsoku w:val="0"/>
        <w:autoSpaceDE w:val="0"/>
        <w:autoSpaceDN w:val="0"/>
        <w:adjustRightInd w:val="0"/>
        <w:ind w:firstLine="412" w:firstLineChars="200"/>
        <w:jc w:val="left"/>
        <w:textAlignment w:val="baseline"/>
        <w:rPr>
          <w:rFonts w:ascii="宋体" w:hAnsi="宋体" w:cs="宋体"/>
          <w:snapToGrid w:val="0"/>
          <w:color w:val="000000"/>
          <w:spacing w:val="-2"/>
          <w:kern w:val="0"/>
          <w:szCs w:val="21"/>
        </w:rPr>
      </w:pPr>
      <w:r>
        <w:rPr>
          <w:rFonts w:hint="eastAsia" w:ascii="宋体" w:hAnsi="宋体" w:cs="宋体"/>
          <w:snapToGrid w:val="0"/>
          <w:color w:val="000000"/>
          <w:spacing w:val="-2"/>
          <w:kern w:val="0"/>
          <w:szCs w:val="21"/>
        </w:rPr>
        <w:t>本文件由贵阳市农业农村局归口。</w:t>
      </w:r>
    </w:p>
    <w:p w14:paraId="225575DF">
      <w:pPr>
        <w:widowControl/>
        <w:kinsoku w:val="0"/>
        <w:autoSpaceDE w:val="0"/>
        <w:autoSpaceDN w:val="0"/>
        <w:adjustRightInd w:val="0"/>
        <w:ind w:firstLine="412" w:firstLineChars="200"/>
        <w:jc w:val="left"/>
        <w:textAlignment w:val="baseline"/>
        <w:rPr>
          <w:rFonts w:ascii="宋体" w:hAnsi="宋体" w:cs="宋体"/>
          <w:snapToGrid w:val="0"/>
          <w:spacing w:val="-2"/>
          <w:kern w:val="0"/>
          <w:szCs w:val="21"/>
        </w:rPr>
      </w:pPr>
      <w:r>
        <w:rPr>
          <w:rFonts w:hint="eastAsia" w:ascii="宋体" w:hAnsi="宋体" w:cs="宋体"/>
          <w:snapToGrid w:val="0"/>
          <w:color w:val="000000"/>
          <w:spacing w:val="-2"/>
          <w:kern w:val="0"/>
          <w:szCs w:val="21"/>
        </w:rPr>
        <w:t>本文件起草单位：</w:t>
      </w:r>
      <w:r>
        <w:rPr>
          <w:rFonts w:hint="eastAsia" w:ascii="宋体" w:hAnsi="宋体" w:cs="宋体"/>
          <w:snapToGrid w:val="0"/>
          <w:spacing w:val="-2"/>
          <w:kern w:val="0"/>
          <w:szCs w:val="21"/>
        </w:rPr>
        <w:t>贵阳市蔬菜技术推广站、贵州力合农业科技有限公司、花溪区农业农村局、开阳县农业农村局、息烽县农业农村局、贵安新区高峰镇农业农村综合服务中心。</w:t>
      </w:r>
    </w:p>
    <w:p w14:paraId="2147F34E">
      <w:pPr>
        <w:widowControl/>
        <w:kinsoku w:val="0"/>
        <w:autoSpaceDE w:val="0"/>
        <w:autoSpaceDN w:val="0"/>
        <w:adjustRightInd w:val="0"/>
        <w:ind w:firstLine="412" w:firstLineChars="200"/>
        <w:jc w:val="left"/>
        <w:textAlignment w:val="baseline"/>
        <w:rPr>
          <w:rFonts w:ascii="宋体" w:hAnsi="宋体" w:cs="宋体"/>
          <w:snapToGrid w:val="0"/>
          <w:spacing w:val="-2"/>
          <w:kern w:val="0"/>
          <w:szCs w:val="21"/>
        </w:rPr>
      </w:pPr>
      <w:r>
        <w:rPr>
          <w:rFonts w:hint="eastAsia" w:ascii="宋体" w:hAnsi="宋体" w:cs="宋体"/>
          <w:snapToGrid w:val="0"/>
          <w:spacing w:val="-2"/>
          <w:kern w:val="0"/>
          <w:szCs w:val="21"/>
        </w:rPr>
        <w:t>本文件主要起草人：陈永波、陈德军、管正策、刘江、任雪莲、赵宏、杨金燕、杨森、莫邦兰、刘文启、王开猛。</w:t>
      </w:r>
    </w:p>
    <w:p w14:paraId="12FA3936">
      <w:pPr>
        <w:widowControl/>
        <w:kinsoku w:val="0"/>
        <w:autoSpaceDE w:val="0"/>
        <w:autoSpaceDN w:val="0"/>
        <w:adjustRightInd w:val="0"/>
        <w:ind w:firstLine="412" w:firstLineChars="200"/>
        <w:jc w:val="left"/>
        <w:textAlignment w:val="baseline"/>
        <w:rPr>
          <w:rFonts w:ascii="宋体" w:hAnsi="宋体" w:cs="宋体"/>
          <w:snapToGrid w:val="0"/>
          <w:color w:val="000000"/>
          <w:spacing w:val="-2"/>
          <w:kern w:val="0"/>
          <w:szCs w:val="21"/>
        </w:rPr>
      </w:pPr>
    </w:p>
    <w:p w14:paraId="5E0420E1">
      <w:pPr>
        <w:widowControl/>
        <w:kinsoku w:val="0"/>
        <w:autoSpaceDE w:val="0"/>
        <w:autoSpaceDN w:val="0"/>
        <w:adjustRightInd w:val="0"/>
        <w:ind w:firstLine="412" w:firstLineChars="200"/>
        <w:jc w:val="left"/>
        <w:textAlignment w:val="baseline"/>
        <w:rPr>
          <w:rFonts w:ascii="宋体" w:hAnsi="宋体" w:cs="宋体"/>
          <w:snapToGrid w:val="0"/>
          <w:color w:val="000000"/>
          <w:spacing w:val="-2"/>
          <w:kern w:val="0"/>
          <w:szCs w:val="21"/>
        </w:rPr>
      </w:pPr>
    </w:p>
    <w:p w14:paraId="1E9BBCA8">
      <w:pPr>
        <w:widowControl/>
        <w:kinsoku w:val="0"/>
        <w:autoSpaceDE w:val="0"/>
        <w:autoSpaceDN w:val="0"/>
        <w:adjustRightInd w:val="0"/>
        <w:ind w:firstLine="412" w:firstLineChars="200"/>
        <w:jc w:val="left"/>
        <w:textAlignment w:val="baseline"/>
        <w:rPr>
          <w:rFonts w:ascii="宋体" w:hAnsi="宋体" w:cs="宋体"/>
          <w:snapToGrid w:val="0"/>
          <w:color w:val="000000"/>
          <w:spacing w:val="-2"/>
          <w:kern w:val="0"/>
          <w:szCs w:val="21"/>
        </w:rPr>
        <w:sectPr>
          <w:footerReference r:id="rId9" w:type="default"/>
          <w:footerReference r:id="rId10" w:type="even"/>
          <w:pgSz w:w="11906" w:h="16838"/>
          <w:pgMar w:top="1440" w:right="1800" w:bottom="1440" w:left="1800" w:header="851" w:footer="992" w:gutter="0"/>
          <w:pgNumType w:fmt="upperRoman"/>
          <w:cols w:space="720" w:num="1"/>
          <w:docGrid w:type="lines" w:linePitch="312" w:charSpace="0"/>
        </w:sectPr>
      </w:pPr>
    </w:p>
    <w:p w14:paraId="30EBCEE9">
      <w:pPr>
        <w:pStyle w:val="2"/>
        <w:spacing w:before="0" w:after="312" w:line="360" w:lineRule="auto"/>
        <w:rPr>
          <w:lang w:eastAsia="zh-CN"/>
        </w:rPr>
      </w:pPr>
      <w:bookmarkStart w:id="8" w:name="_Toc11069"/>
    </w:p>
    <w:p w14:paraId="721D3718">
      <w:pPr>
        <w:pStyle w:val="2"/>
        <w:rPr>
          <w:rFonts w:ascii="黑体" w:hAnsi="黑体"/>
          <w:lang w:eastAsia="zh-CN"/>
        </w:rPr>
      </w:pPr>
      <w:bookmarkStart w:id="9" w:name="_Toc196303836"/>
      <w:r>
        <w:rPr>
          <w:rFonts w:hint="eastAsia" w:ascii="黑体" w:hAnsi="黑体"/>
          <w:lang w:eastAsia="zh-CN"/>
        </w:rPr>
        <w:t>引    言</w:t>
      </w:r>
      <w:bookmarkEnd w:id="8"/>
      <w:bookmarkEnd w:id="9"/>
    </w:p>
    <w:p w14:paraId="09A74704">
      <w:pPr>
        <w:pStyle w:val="69"/>
        <w:ind w:firstLine="420"/>
        <w:rPr>
          <w:rFonts w:hAnsi="宋体" w:cs="宋体"/>
          <w:snapToGrid w:val="0"/>
          <w:color w:val="000000"/>
          <w:spacing w:val="7"/>
          <w:szCs w:val="21"/>
        </w:rPr>
      </w:pPr>
      <w:r>
        <w:rPr>
          <w:rFonts w:hint="eastAsia"/>
          <w:color w:val="000000"/>
        </w:rPr>
        <w:t>稻田蔬菜接茬的规范化种植是提高耕地产出，促农增效，保障蔬菜供应的重要途径，结合贵阳的地域和气候特点，采用适宜可行的稻田蔬菜接茬栽培技术，提高规模化种植技术水平，推动蔬菜产业高质量发展。</w:t>
      </w:r>
      <w:r>
        <w:rPr>
          <w:rFonts w:hint="eastAsia" w:hAnsi="宋体"/>
          <w:color w:val="000000"/>
        </w:rPr>
        <w:t>DB5201/T XXX《稻田蚕豆接茬栽培技术规程》旨在确立稻田蚕豆接茬栽培的相关要求，目的在于规定稻田接茬蚕豆栽培的</w:t>
      </w:r>
      <w:r>
        <w:rPr>
          <w:rFonts w:hint="eastAsia" w:hAnsi="宋体" w:cs="宋体"/>
          <w:snapToGrid w:val="0"/>
          <w:color w:val="000000"/>
          <w:spacing w:val="7"/>
          <w:szCs w:val="21"/>
        </w:rPr>
        <w:t>产地环境、选地整厢、品种选择、种子处理、适时播种、合理密植、田间管理、病虫害防治、采收、生产档案。</w:t>
      </w:r>
    </w:p>
    <w:p w14:paraId="216516DD">
      <w:pPr>
        <w:pStyle w:val="69"/>
        <w:ind w:firstLine="434"/>
        <w:rPr>
          <w:rFonts w:hAnsi="宋体" w:cs="宋体"/>
          <w:snapToGrid w:val="0"/>
          <w:color w:val="FF0000"/>
          <w:spacing w:val="7"/>
          <w:szCs w:val="21"/>
        </w:rPr>
      </w:pPr>
    </w:p>
    <w:p w14:paraId="39521FE7">
      <w:pPr>
        <w:snapToGrid/>
        <w:rPr>
          <w:rFonts w:ascii="宋体" w:hAnsi="宋体"/>
          <w:color w:val="FF0000"/>
        </w:rPr>
        <w:sectPr>
          <w:headerReference r:id="rId11" w:type="first"/>
          <w:footerReference r:id="rId14" w:type="first"/>
          <w:footerReference r:id="rId12" w:type="default"/>
          <w:footerReference r:id="rId13" w:type="even"/>
          <w:pgSz w:w="11906" w:h="16838"/>
          <w:pgMar w:top="1440" w:right="1800" w:bottom="1440" w:left="1800" w:header="851" w:footer="992" w:gutter="0"/>
          <w:pgNumType w:fmt="upperRoman"/>
          <w:cols w:space="720" w:num="1"/>
          <w:titlePg/>
          <w:docGrid w:type="lines" w:linePitch="312" w:charSpace="0"/>
        </w:sectPr>
      </w:pPr>
    </w:p>
    <w:p w14:paraId="33F04A78">
      <w:pPr>
        <w:pStyle w:val="6"/>
        <w:spacing w:before="156" w:after="156" w:line="216" w:lineRule="auto"/>
        <w:jc w:val="center"/>
        <w:rPr>
          <w:rFonts w:cs="Times New Roman"/>
          <w:snapToGrid/>
          <w:spacing w:val="0"/>
          <w:sz w:val="32"/>
          <w:szCs w:val="32"/>
          <w:lang w:bidi="ar-SA"/>
        </w:rPr>
      </w:pPr>
      <w:bookmarkStart w:id="10" w:name="_Hlk189749330"/>
      <w:r>
        <w:rPr>
          <w:rFonts w:hint="eastAsia" w:cs="Times New Roman"/>
          <w:snapToGrid/>
          <w:spacing w:val="0"/>
          <w:sz w:val="32"/>
          <w:szCs w:val="32"/>
          <w:lang w:bidi="ar-SA"/>
        </w:rPr>
        <w:t>稻田蚕豆接茬栽培技术规程</w:t>
      </w:r>
    </w:p>
    <w:bookmarkEnd w:id="10"/>
    <w:p w14:paraId="22FD26AF">
      <w:pPr>
        <w:pStyle w:val="40"/>
        <w:spacing w:before="312" w:after="312"/>
        <w:rPr>
          <w:color w:val="000000"/>
        </w:rPr>
      </w:pPr>
      <w:bookmarkStart w:id="11" w:name="_Toc196303837"/>
      <w:r>
        <w:rPr>
          <w:rFonts w:hint="eastAsia"/>
          <w:color w:val="000000"/>
        </w:rPr>
        <w:t>1  范围</w:t>
      </w:r>
      <w:bookmarkEnd w:id="11"/>
    </w:p>
    <w:p w14:paraId="33AA8C41">
      <w:pPr>
        <w:widowControl/>
        <w:kinsoku w:val="0"/>
        <w:autoSpaceDE w:val="0"/>
        <w:autoSpaceDN w:val="0"/>
        <w:adjustRightInd w:val="0"/>
        <w:ind w:firstLine="420" w:firstLineChars="200"/>
        <w:jc w:val="left"/>
        <w:textAlignment w:val="baseline"/>
        <w:rPr>
          <w:color w:val="000000"/>
          <w:szCs w:val="28"/>
        </w:rPr>
      </w:pPr>
      <w:r>
        <w:rPr>
          <w:rFonts w:hint="eastAsia"/>
          <w:color w:val="000000"/>
          <w:szCs w:val="28"/>
        </w:rPr>
        <w:t>本文件规定了稻田蚕豆接茬栽培的术语和定义、</w:t>
      </w:r>
      <w:bookmarkStart w:id="12" w:name="OLE_LINK23"/>
      <w:bookmarkStart w:id="13" w:name="OLE_LINK22"/>
      <w:r>
        <w:rPr>
          <w:rFonts w:hint="eastAsia"/>
          <w:color w:val="000000"/>
          <w:szCs w:val="28"/>
        </w:rPr>
        <w:t>产地环境、选地整厢、品种选择、种子处理、适时播种、合理密植、田间管理、病虫害防治、采收、生产档案</w:t>
      </w:r>
      <w:bookmarkEnd w:id="12"/>
      <w:bookmarkEnd w:id="13"/>
      <w:r>
        <w:rPr>
          <w:rFonts w:hint="eastAsia"/>
          <w:color w:val="000000"/>
          <w:szCs w:val="28"/>
        </w:rPr>
        <w:t>等。</w:t>
      </w:r>
    </w:p>
    <w:p w14:paraId="6BE21EBE">
      <w:pPr>
        <w:widowControl/>
        <w:kinsoku w:val="0"/>
        <w:autoSpaceDE w:val="0"/>
        <w:autoSpaceDN w:val="0"/>
        <w:adjustRightInd w:val="0"/>
        <w:ind w:firstLine="420" w:firstLineChars="200"/>
        <w:jc w:val="left"/>
        <w:textAlignment w:val="baseline"/>
        <w:rPr>
          <w:color w:val="FF0000"/>
          <w:szCs w:val="28"/>
        </w:rPr>
      </w:pPr>
      <w:r>
        <w:rPr>
          <w:rFonts w:hint="eastAsia"/>
          <w:color w:val="000000"/>
          <w:szCs w:val="28"/>
        </w:rPr>
        <w:t>本文件适用于稻田蚕豆接茬的栽培。</w:t>
      </w:r>
    </w:p>
    <w:p w14:paraId="1B2712FC">
      <w:pPr>
        <w:pStyle w:val="40"/>
        <w:spacing w:before="312" w:after="312"/>
        <w:rPr>
          <w:color w:val="000000"/>
        </w:rPr>
      </w:pPr>
      <w:bookmarkStart w:id="14" w:name="_Toc196303838"/>
      <w:r>
        <w:rPr>
          <w:rFonts w:hint="eastAsia"/>
          <w:color w:val="000000"/>
        </w:rPr>
        <w:t>2  规范性引用文件</w:t>
      </w:r>
      <w:bookmarkEnd w:id="14"/>
    </w:p>
    <w:p w14:paraId="017A7F3C">
      <w:pPr>
        <w:snapToGrid/>
        <w:ind w:firstLine="420" w:firstLineChars="200"/>
        <w:rPr>
          <w:rFonts w:ascii="宋体" w:hAnsi="宋体"/>
          <w:color w:val="000000"/>
        </w:rPr>
      </w:pPr>
      <w:r>
        <w:rPr>
          <w:rFonts w:hint="eastAsia" w:ascii="宋体" w:hAnsi="宋体"/>
          <w:color w:val="000000"/>
        </w:rPr>
        <w:t>下列文件中的内容通过文中的规范性引用而构成本文件必不可少的条款。其中，注日期的引用文件，仅该日期对应的版本适用于本文件；不注日期的引用文件，其最新版本（包括所有的修改单）适用于本文件。</w:t>
      </w:r>
    </w:p>
    <w:p w14:paraId="79C84CD6">
      <w:pPr>
        <w:snapToGrid/>
        <w:ind w:firstLine="420" w:firstLineChars="200"/>
        <w:rPr>
          <w:rFonts w:ascii="宋体" w:hAnsi="宋体"/>
          <w:color w:val="000000"/>
        </w:rPr>
      </w:pPr>
      <w:r>
        <w:rPr>
          <w:rFonts w:hint="eastAsia" w:ascii="宋体" w:hAnsi="宋体"/>
          <w:color w:val="000000"/>
        </w:rPr>
        <w:t>GB 3095  环境空气质量标准</w:t>
      </w:r>
    </w:p>
    <w:p w14:paraId="3975F715">
      <w:pPr>
        <w:snapToGrid/>
        <w:ind w:firstLine="420" w:firstLineChars="200"/>
        <w:rPr>
          <w:rFonts w:ascii="宋体" w:hAnsi="宋体"/>
          <w:color w:val="000000"/>
        </w:rPr>
      </w:pPr>
      <w:r>
        <w:rPr>
          <w:rFonts w:hint="eastAsia" w:ascii="宋体" w:hAnsi="宋体"/>
          <w:color w:val="000000"/>
        </w:rPr>
        <w:t>GB 4404.2  粮食作物种子  第二部分：豆类</w:t>
      </w:r>
    </w:p>
    <w:p w14:paraId="7BD93032">
      <w:pPr>
        <w:snapToGrid/>
        <w:ind w:firstLine="420" w:firstLineChars="200"/>
        <w:rPr>
          <w:rFonts w:ascii="宋体" w:hAnsi="宋体"/>
          <w:color w:val="000000"/>
        </w:rPr>
      </w:pPr>
      <w:r>
        <w:rPr>
          <w:rFonts w:hint="eastAsia" w:ascii="宋体" w:hAnsi="宋体"/>
          <w:color w:val="000000"/>
        </w:rPr>
        <w:t>GB 5084  农田灌溉水质标准</w:t>
      </w:r>
    </w:p>
    <w:p w14:paraId="453F8EA7">
      <w:pPr>
        <w:snapToGrid/>
        <w:ind w:firstLine="420" w:firstLineChars="200"/>
        <w:rPr>
          <w:rFonts w:ascii="宋体" w:hAnsi="宋体"/>
          <w:color w:val="000000"/>
        </w:rPr>
      </w:pPr>
      <w:r>
        <w:rPr>
          <w:rFonts w:hint="eastAsia" w:ascii="宋体" w:hAnsi="宋体"/>
          <w:color w:val="000000"/>
        </w:rPr>
        <w:t>GB 15618  土壤环境质量  农用地土壤污染风险管控标准（试行）</w:t>
      </w:r>
    </w:p>
    <w:p w14:paraId="6130F6F4">
      <w:pPr>
        <w:snapToGrid/>
        <w:ind w:firstLine="420" w:firstLineChars="200"/>
        <w:rPr>
          <w:rFonts w:ascii="宋体" w:hAnsi="宋体"/>
          <w:color w:val="000000"/>
        </w:rPr>
      </w:pPr>
      <w:r>
        <w:rPr>
          <w:rFonts w:hint="eastAsia" w:ascii="宋体" w:hAnsi="宋体"/>
          <w:color w:val="000000"/>
        </w:rPr>
        <w:t>NY/T 391  绿色食品  产地环境质量</w:t>
      </w:r>
    </w:p>
    <w:p w14:paraId="063A2461">
      <w:pPr>
        <w:snapToGrid/>
        <w:ind w:firstLine="420" w:firstLineChars="200"/>
        <w:rPr>
          <w:rFonts w:ascii="宋体" w:hAnsi="宋体"/>
          <w:color w:val="FF0000"/>
        </w:rPr>
      </w:pPr>
      <w:r>
        <w:rPr>
          <w:rFonts w:hint="eastAsia" w:ascii="宋体" w:hAnsi="宋体"/>
          <w:color w:val="000000"/>
        </w:rPr>
        <w:t>NY/T 1276  农药安全使用规范总则</w:t>
      </w:r>
    </w:p>
    <w:p w14:paraId="1BB2EE86">
      <w:pPr>
        <w:pStyle w:val="40"/>
        <w:spacing w:before="312" w:after="312"/>
        <w:rPr>
          <w:color w:val="000000"/>
        </w:rPr>
      </w:pPr>
      <w:bookmarkStart w:id="15" w:name="_Toc196303839"/>
      <w:r>
        <w:rPr>
          <w:rFonts w:hint="eastAsia"/>
          <w:color w:val="000000"/>
        </w:rPr>
        <w:t>3</w:t>
      </w:r>
      <w:bookmarkStart w:id="16" w:name="OLE_LINK39"/>
      <w:bookmarkStart w:id="17" w:name="OLE_LINK38"/>
      <w:r>
        <w:rPr>
          <w:rFonts w:hint="eastAsia"/>
          <w:color w:val="000000"/>
        </w:rPr>
        <w:t xml:space="preserve">  </w:t>
      </w:r>
      <w:bookmarkEnd w:id="16"/>
      <w:bookmarkEnd w:id="17"/>
      <w:r>
        <w:rPr>
          <w:rFonts w:hint="eastAsia"/>
          <w:color w:val="000000"/>
        </w:rPr>
        <w:t>术语和定义</w:t>
      </w:r>
      <w:bookmarkEnd w:id="15"/>
    </w:p>
    <w:p w14:paraId="087BAD42">
      <w:pPr>
        <w:snapToGrid/>
        <w:ind w:firstLine="408" w:firstLineChars="200"/>
        <w:rPr>
          <w:rFonts w:hAnsi="宋体" w:cs="宋体"/>
          <w:snapToGrid w:val="0"/>
          <w:color w:val="000000"/>
          <w:spacing w:val="-3"/>
          <w:szCs w:val="21"/>
        </w:rPr>
      </w:pPr>
      <w:r>
        <w:rPr>
          <w:rFonts w:hint="eastAsia" w:hAnsi="宋体" w:cs="宋体"/>
          <w:snapToGrid w:val="0"/>
          <w:color w:val="000000"/>
          <w:spacing w:val="-3"/>
          <w:szCs w:val="21"/>
        </w:rPr>
        <w:t>下列术语和定义适用于本文件。</w:t>
      </w:r>
    </w:p>
    <w:p w14:paraId="257163EA">
      <w:pPr>
        <w:pStyle w:val="46"/>
        <w:spacing w:beforeLines="50" w:afterLines="50"/>
        <w:rPr>
          <w:color w:val="000000"/>
        </w:rPr>
      </w:pPr>
      <w:bookmarkStart w:id="18" w:name="OLE_LINK43"/>
      <w:bookmarkStart w:id="19" w:name="OLE_LINK42"/>
      <w:r>
        <w:rPr>
          <w:rFonts w:hint="eastAsia"/>
          <w:color w:val="000000"/>
        </w:rPr>
        <w:t>3</w:t>
      </w:r>
      <w:r>
        <w:rPr>
          <w:color w:val="000000"/>
        </w:rPr>
        <w:t>.</w:t>
      </w:r>
      <w:r>
        <w:rPr>
          <w:rFonts w:hint="eastAsia"/>
          <w:color w:val="000000"/>
        </w:rPr>
        <w:t>1</w:t>
      </w:r>
      <w:r>
        <w:rPr>
          <w:color w:val="000000"/>
        </w:rPr>
        <w:t xml:space="preserve">  </w:t>
      </w:r>
      <w:r>
        <w:rPr>
          <w:rFonts w:hint="eastAsia"/>
          <w:color w:val="000000"/>
        </w:rPr>
        <w:t>稻田蚕豆接茬</w:t>
      </w:r>
    </w:p>
    <w:p w14:paraId="6F8C91FB">
      <w:pPr>
        <w:snapToGrid/>
        <w:ind w:firstLine="408" w:firstLineChars="200"/>
        <w:rPr>
          <w:rFonts w:ascii="宋体" w:hAnsi="宋体" w:cs="宋体"/>
          <w:snapToGrid w:val="0"/>
          <w:color w:val="000000"/>
          <w:spacing w:val="-3"/>
          <w:kern w:val="0"/>
          <w:szCs w:val="21"/>
        </w:rPr>
      </w:pPr>
      <w:r>
        <w:rPr>
          <w:rFonts w:hint="eastAsia" w:ascii="宋体" w:hAnsi="宋体" w:cs="宋体"/>
          <w:snapToGrid w:val="0"/>
          <w:color w:val="000000"/>
          <w:spacing w:val="-3"/>
          <w:kern w:val="0"/>
          <w:szCs w:val="21"/>
        </w:rPr>
        <w:t>前茬作物为水稻，水稻收获后接茬种植蚕豆。</w:t>
      </w:r>
    </w:p>
    <w:bookmarkEnd w:id="18"/>
    <w:bookmarkEnd w:id="19"/>
    <w:p w14:paraId="58B1CEA7">
      <w:pPr>
        <w:pStyle w:val="40"/>
        <w:spacing w:before="312" w:after="312"/>
        <w:rPr>
          <w:color w:val="000000"/>
        </w:rPr>
      </w:pPr>
      <w:bookmarkStart w:id="20" w:name="_Toc196303840"/>
      <w:r>
        <w:rPr>
          <w:rFonts w:hint="eastAsia"/>
          <w:color w:val="000000"/>
        </w:rPr>
        <w:t>4</w:t>
      </w:r>
      <w:bookmarkStart w:id="21" w:name="OLE_LINK37"/>
      <w:bookmarkStart w:id="22" w:name="OLE_LINK36"/>
      <w:r>
        <w:rPr>
          <w:rFonts w:hint="eastAsia"/>
          <w:color w:val="000000"/>
        </w:rPr>
        <w:t xml:space="preserve">  </w:t>
      </w:r>
      <w:bookmarkEnd w:id="21"/>
      <w:bookmarkEnd w:id="22"/>
      <w:r>
        <w:rPr>
          <w:rFonts w:hint="eastAsia"/>
          <w:color w:val="000000"/>
        </w:rPr>
        <w:t>产地环境</w:t>
      </w:r>
      <w:bookmarkEnd w:id="20"/>
    </w:p>
    <w:p w14:paraId="73F994FC">
      <w:pPr>
        <w:pStyle w:val="46"/>
        <w:spacing w:beforeLines="50" w:afterLines="50"/>
        <w:rPr>
          <w:color w:val="000000"/>
        </w:rPr>
      </w:pPr>
      <w:r>
        <w:rPr>
          <w:rFonts w:hint="eastAsia"/>
          <w:color w:val="000000"/>
        </w:rPr>
        <w:t>4</w:t>
      </w:r>
      <w:r>
        <w:rPr>
          <w:color w:val="000000"/>
        </w:rPr>
        <w:t>.1</w:t>
      </w:r>
      <w:r>
        <w:rPr>
          <w:rFonts w:hint="eastAsia"/>
          <w:color w:val="000000"/>
        </w:rPr>
        <w:t xml:space="preserve">  海拔范围</w:t>
      </w:r>
    </w:p>
    <w:p w14:paraId="31BEA6A9">
      <w:pPr>
        <w:snapToGrid/>
        <w:ind w:firstLine="408" w:firstLineChars="200"/>
        <w:rPr>
          <w:rFonts w:ascii="宋体" w:hAnsi="宋体" w:cs="宋体"/>
          <w:snapToGrid w:val="0"/>
          <w:color w:val="000000"/>
          <w:spacing w:val="-3"/>
          <w:kern w:val="0"/>
          <w:szCs w:val="21"/>
        </w:rPr>
      </w:pPr>
      <w:r>
        <w:rPr>
          <w:rFonts w:hint="eastAsia" w:ascii="宋体" w:hAnsi="宋体" w:cs="宋体"/>
          <w:snapToGrid w:val="0"/>
          <w:color w:val="000000"/>
          <w:spacing w:val="-3"/>
          <w:kern w:val="0"/>
          <w:szCs w:val="21"/>
        </w:rPr>
        <w:t>600 m～1500 m。</w:t>
      </w:r>
    </w:p>
    <w:p w14:paraId="426BE03A">
      <w:pPr>
        <w:pStyle w:val="46"/>
        <w:spacing w:beforeLines="50" w:afterLines="50"/>
        <w:rPr>
          <w:color w:val="000000"/>
        </w:rPr>
      </w:pPr>
      <w:r>
        <w:rPr>
          <w:rFonts w:hint="eastAsia"/>
          <w:color w:val="000000"/>
        </w:rPr>
        <w:t>4</w:t>
      </w:r>
      <w:r>
        <w:rPr>
          <w:color w:val="000000"/>
        </w:rPr>
        <w:t>.</w:t>
      </w:r>
      <w:r>
        <w:rPr>
          <w:rFonts w:hint="eastAsia"/>
          <w:color w:val="000000"/>
        </w:rPr>
        <w:t>2</w:t>
      </w:r>
      <w:r>
        <w:rPr>
          <w:color w:val="000000"/>
        </w:rPr>
        <w:t xml:space="preserve">  </w:t>
      </w:r>
      <w:r>
        <w:rPr>
          <w:rFonts w:hint="eastAsia"/>
          <w:color w:val="000000"/>
        </w:rPr>
        <w:t>气候条件</w:t>
      </w:r>
    </w:p>
    <w:p w14:paraId="710F3653">
      <w:pPr>
        <w:snapToGrid/>
        <w:ind w:firstLine="408" w:firstLineChars="200"/>
        <w:rPr>
          <w:rFonts w:ascii="宋体" w:hAnsi="宋体" w:cs="宋体"/>
          <w:snapToGrid w:val="0"/>
          <w:color w:val="000000"/>
          <w:spacing w:val="-3"/>
          <w:kern w:val="0"/>
          <w:szCs w:val="21"/>
        </w:rPr>
      </w:pPr>
      <w:r>
        <w:rPr>
          <w:rFonts w:hint="eastAsia" w:ascii="宋体" w:hAnsi="宋体" w:cs="宋体"/>
          <w:snapToGrid w:val="0"/>
          <w:color w:val="000000"/>
          <w:spacing w:val="-3"/>
          <w:kern w:val="0"/>
          <w:szCs w:val="21"/>
        </w:rPr>
        <w:t>从10月到次年4月活动积温1400 ℃～1800 ℃。</w:t>
      </w:r>
    </w:p>
    <w:p w14:paraId="54AE4EF8">
      <w:pPr>
        <w:pStyle w:val="46"/>
        <w:spacing w:beforeLines="50" w:afterLines="50"/>
        <w:rPr>
          <w:color w:val="000000"/>
        </w:rPr>
      </w:pPr>
      <w:r>
        <w:rPr>
          <w:rFonts w:hint="eastAsia"/>
          <w:color w:val="000000"/>
        </w:rPr>
        <w:t>4</w:t>
      </w:r>
      <w:r>
        <w:rPr>
          <w:color w:val="000000"/>
        </w:rPr>
        <w:t>.</w:t>
      </w:r>
      <w:r>
        <w:rPr>
          <w:rFonts w:hint="eastAsia"/>
          <w:color w:val="000000"/>
        </w:rPr>
        <w:t>3</w:t>
      </w:r>
      <w:r>
        <w:rPr>
          <w:color w:val="000000"/>
        </w:rPr>
        <w:t xml:space="preserve">  </w:t>
      </w:r>
      <w:r>
        <w:rPr>
          <w:rFonts w:hint="eastAsia"/>
          <w:color w:val="000000"/>
        </w:rPr>
        <w:t>土壤环境质量</w:t>
      </w:r>
    </w:p>
    <w:p w14:paraId="34753F6D">
      <w:pPr>
        <w:snapToGrid/>
        <w:ind w:firstLine="408" w:firstLineChars="200"/>
        <w:rPr>
          <w:rFonts w:ascii="宋体" w:hAnsi="宋体" w:cs="宋体"/>
          <w:snapToGrid w:val="0"/>
          <w:color w:val="000000"/>
          <w:spacing w:val="-3"/>
          <w:kern w:val="0"/>
          <w:szCs w:val="21"/>
        </w:rPr>
      </w:pPr>
      <w:r>
        <w:rPr>
          <w:rFonts w:hint="eastAsia" w:ascii="宋体" w:hAnsi="宋体" w:cs="宋体"/>
          <w:snapToGrid w:val="0"/>
          <w:color w:val="000000"/>
          <w:spacing w:val="-3"/>
          <w:kern w:val="0"/>
          <w:szCs w:val="21"/>
        </w:rPr>
        <w:t>符合GB 15618、NY/T 391的规定。</w:t>
      </w:r>
    </w:p>
    <w:p w14:paraId="48A50C73">
      <w:pPr>
        <w:pStyle w:val="46"/>
        <w:spacing w:beforeLines="50" w:afterLines="50"/>
        <w:rPr>
          <w:color w:val="000000"/>
        </w:rPr>
      </w:pPr>
      <w:r>
        <w:rPr>
          <w:rFonts w:hint="eastAsia"/>
          <w:color w:val="000000"/>
        </w:rPr>
        <w:t>4</w:t>
      </w:r>
      <w:r>
        <w:rPr>
          <w:color w:val="000000"/>
        </w:rPr>
        <w:t>.</w:t>
      </w:r>
      <w:r>
        <w:rPr>
          <w:rFonts w:hint="eastAsia"/>
          <w:color w:val="000000"/>
        </w:rPr>
        <w:t>4</w:t>
      </w:r>
      <w:r>
        <w:rPr>
          <w:color w:val="000000"/>
        </w:rPr>
        <w:t xml:space="preserve">  </w:t>
      </w:r>
      <w:r>
        <w:rPr>
          <w:rFonts w:hint="eastAsia"/>
          <w:color w:val="000000"/>
        </w:rPr>
        <w:t>大气质量</w:t>
      </w:r>
    </w:p>
    <w:p w14:paraId="0C9BCE6F">
      <w:pPr>
        <w:snapToGrid/>
        <w:ind w:firstLine="408" w:firstLineChars="200"/>
        <w:rPr>
          <w:rFonts w:ascii="宋体" w:hAnsi="宋体" w:cs="宋体"/>
          <w:snapToGrid w:val="0"/>
          <w:color w:val="000000"/>
          <w:spacing w:val="-3"/>
          <w:kern w:val="0"/>
          <w:szCs w:val="21"/>
        </w:rPr>
      </w:pPr>
      <w:r>
        <w:rPr>
          <w:rFonts w:hint="eastAsia" w:ascii="宋体" w:hAnsi="宋体" w:cs="宋体"/>
          <w:snapToGrid w:val="0"/>
          <w:color w:val="000000"/>
          <w:spacing w:val="-3"/>
          <w:kern w:val="0"/>
          <w:szCs w:val="21"/>
        </w:rPr>
        <w:t>符合GB 3095、NY/T 391的规定。</w:t>
      </w:r>
    </w:p>
    <w:p w14:paraId="6B58C8CD">
      <w:pPr>
        <w:pStyle w:val="46"/>
        <w:spacing w:beforeLines="50" w:afterLines="50"/>
        <w:rPr>
          <w:color w:val="000000"/>
        </w:rPr>
      </w:pPr>
      <w:r>
        <w:rPr>
          <w:rFonts w:hint="eastAsia"/>
          <w:color w:val="000000"/>
        </w:rPr>
        <w:t>4</w:t>
      </w:r>
      <w:r>
        <w:rPr>
          <w:color w:val="000000"/>
        </w:rPr>
        <w:t>.</w:t>
      </w:r>
      <w:r>
        <w:rPr>
          <w:rFonts w:hint="eastAsia"/>
          <w:color w:val="000000"/>
        </w:rPr>
        <w:t>5</w:t>
      </w:r>
      <w:r>
        <w:rPr>
          <w:color w:val="000000"/>
        </w:rPr>
        <w:t xml:space="preserve">  </w:t>
      </w:r>
      <w:r>
        <w:rPr>
          <w:rFonts w:hint="eastAsia"/>
          <w:color w:val="000000"/>
        </w:rPr>
        <w:t>灌溉水质</w:t>
      </w:r>
    </w:p>
    <w:p w14:paraId="31DA18A0">
      <w:pPr>
        <w:snapToGrid/>
        <w:ind w:firstLine="408" w:firstLineChars="200"/>
        <w:rPr>
          <w:rFonts w:ascii="宋体" w:hAnsi="宋体" w:cs="宋体"/>
          <w:snapToGrid w:val="0"/>
          <w:color w:val="000000"/>
          <w:spacing w:val="-3"/>
          <w:kern w:val="0"/>
          <w:szCs w:val="21"/>
        </w:rPr>
      </w:pPr>
      <w:r>
        <w:rPr>
          <w:rFonts w:hint="eastAsia" w:ascii="宋体" w:hAnsi="宋体" w:cs="宋体"/>
          <w:snapToGrid w:val="0"/>
          <w:color w:val="000000"/>
          <w:spacing w:val="-3"/>
          <w:kern w:val="0"/>
          <w:szCs w:val="21"/>
        </w:rPr>
        <w:t>符合GB 5084、NY/T 391的规定。</w:t>
      </w:r>
    </w:p>
    <w:p w14:paraId="35E77C15">
      <w:pPr>
        <w:pStyle w:val="40"/>
        <w:spacing w:before="312" w:after="312"/>
        <w:rPr>
          <w:color w:val="000000"/>
        </w:rPr>
      </w:pPr>
      <w:bookmarkStart w:id="23" w:name="_Toc196303841"/>
      <w:r>
        <w:rPr>
          <w:rFonts w:hint="eastAsia"/>
          <w:color w:val="000000"/>
        </w:rPr>
        <w:t>5  选地整厢</w:t>
      </w:r>
      <w:bookmarkEnd w:id="23"/>
    </w:p>
    <w:p w14:paraId="5A59EB4E">
      <w:pPr>
        <w:snapToGrid/>
        <w:ind w:firstLine="408" w:firstLineChars="200"/>
        <w:rPr>
          <w:rFonts w:ascii="宋体" w:hAnsi="宋体" w:cs="宋体"/>
          <w:snapToGrid w:val="0"/>
          <w:spacing w:val="-3"/>
          <w:szCs w:val="21"/>
        </w:rPr>
      </w:pPr>
      <w:bookmarkStart w:id="24" w:name="_Hlk189903004"/>
      <w:r>
        <w:rPr>
          <w:rFonts w:hint="eastAsia" w:ascii="宋体" w:hAnsi="宋体" w:cs="宋体"/>
          <w:snapToGrid w:val="0"/>
          <w:spacing w:val="-3"/>
          <w:szCs w:val="21"/>
        </w:rPr>
        <w:t>选择阳光充足，排水良好，土层深厚，酸碱度中性或微碱性的田块，播种7 d前每667 m</w:t>
      </w:r>
      <w:r>
        <w:rPr>
          <w:rFonts w:hint="eastAsia" w:ascii="宋体" w:hAnsi="宋体" w:cs="宋体"/>
          <w:snapToGrid w:val="0"/>
          <w:spacing w:val="-3"/>
          <w:szCs w:val="21"/>
          <w:vertAlign w:val="superscript"/>
        </w:rPr>
        <w:t>2</w:t>
      </w:r>
      <w:r>
        <w:rPr>
          <w:rFonts w:hint="eastAsia" w:ascii="宋体" w:hAnsi="宋体" w:cs="宋体"/>
          <w:snapToGrid w:val="0"/>
          <w:spacing w:val="-3"/>
          <w:szCs w:val="21"/>
        </w:rPr>
        <w:t>施腐熟有机肥300 kg、复合肥100 kg作基肥。翻耕方式栽培，深翻做厢，厢宽1 m，厢面0.8 m，沟宽、深各0.3 m，每厢播种2行。</w:t>
      </w:r>
    </w:p>
    <w:bookmarkEnd w:id="24"/>
    <w:p w14:paraId="17978EDA">
      <w:pPr>
        <w:pStyle w:val="40"/>
        <w:spacing w:before="312" w:after="312"/>
      </w:pPr>
      <w:bookmarkStart w:id="25" w:name="_Toc196303842"/>
      <w:r>
        <w:rPr>
          <w:rFonts w:hint="eastAsia"/>
        </w:rPr>
        <w:t>6  品种选择</w:t>
      </w:r>
      <w:bookmarkEnd w:id="25"/>
    </w:p>
    <w:p w14:paraId="2F48E4E5">
      <w:pPr>
        <w:widowControl/>
        <w:kinsoku w:val="0"/>
        <w:autoSpaceDE w:val="0"/>
        <w:autoSpaceDN w:val="0"/>
        <w:adjustRightInd w:val="0"/>
        <w:ind w:firstLine="408" w:firstLineChars="200"/>
        <w:textAlignment w:val="baseline"/>
        <w:rPr>
          <w:rFonts w:ascii="宋体" w:hAnsi="宋体" w:cs="宋体"/>
          <w:color w:val="000000"/>
          <w:spacing w:val="-3"/>
        </w:rPr>
      </w:pPr>
      <w:bookmarkStart w:id="26" w:name="_Hlk189903803"/>
      <w:r>
        <w:rPr>
          <w:rFonts w:hint="eastAsia" w:ascii="宋体" w:hAnsi="宋体" w:cs="宋体"/>
          <w:color w:val="000000"/>
          <w:spacing w:val="-3"/>
        </w:rPr>
        <w:t>选择产量高、品质优、抗病力强、商品性高、适合本区域的贵农3号、贵农21号等优良品种。</w:t>
      </w:r>
    </w:p>
    <w:p w14:paraId="11E255F8">
      <w:pPr>
        <w:pStyle w:val="40"/>
        <w:spacing w:before="312" w:after="312"/>
        <w:rPr>
          <w:color w:val="000000"/>
        </w:rPr>
      </w:pPr>
      <w:bookmarkStart w:id="27" w:name="_Toc196303843"/>
      <w:r>
        <w:rPr>
          <w:rFonts w:hint="eastAsia"/>
          <w:color w:val="000000"/>
        </w:rPr>
        <w:t>7  种子处理</w:t>
      </w:r>
      <w:bookmarkEnd w:id="27"/>
    </w:p>
    <w:p w14:paraId="57A66E6C">
      <w:pPr>
        <w:pStyle w:val="40"/>
        <w:spacing w:before="312" w:after="312"/>
        <w:outlineLvl w:val="9"/>
        <w:rPr>
          <w:color w:val="000000"/>
        </w:rPr>
      </w:pPr>
      <w:bookmarkStart w:id="28" w:name="OLE_LINK7"/>
      <w:bookmarkStart w:id="29" w:name="OLE_LINK8"/>
      <w:r>
        <w:rPr>
          <w:rFonts w:hint="eastAsia"/>
          <w:color w:val="000000"/>
        </w:rPr>
        <w:t>7.1  种子质量</w:t>
      </w:r>
    </w:p>
    <w:p w14:paraId="62856A1A">
      <w:pPr>
        <w:snapToGrid/>
        <w:ind w:firstLine="420" w:firstLineChars="200"/>
        <w:rPr>
          <w:rFonts w:ascii="宋体" w:hAnsi="宋体"/>
          <w:color w:val="000000"/>
        </w:rPr>
      </w:pPr>
      <w:bookmarkStart w:id="30" w:name="_Hlk190016940"/>
      <w:bookmarkStart w:id="31" w:name="OLE_LINK65"/>
      <w:r>
        <w:rPr>
          <w:rFonts w:hint="eastAsia" w:ascii="宋体" w:hAnsi="宋体"/>
          <w:color w:val="000000"/>
        </w:rPr>
        <w:t>精选均匀饱满、无病斑、无霉烂、无虫蛀、无损伤的种子，种子质量符合GB 4404.2的规定。</w:t>
      </w:r>
    </w:p>
    <w:bookmarkEnd w:id="30"/>
    <w:bookmarkEnd w:id="31"/>
    <w:p w14:paraId="721EC9BE">
      <w:pPr>
        <w:pStyle w:val="40"/>
        <w:spacing w:before="312" w:after="312"/>
        <w:outlineLvl w:val="9"/>
        <w:rPr>
          <w:color w:val="000000"/>
        </w:rPr>
      </w:pPr>
      <w:r>
        <w:rPr>
          <w:rFonts w:hint="eastAsia"/>
          <w:color w:val="000000"/>
        </w:rPr>
        <w:t>7.2  浸种处理</w:t>
      </w:r>
    </w:p>
    <w:p w14:paraId="72B51598">
      <w:pPr>
        <w:snapToGrid/>
        <w:ind w:firstLine="420" w:firstLineChars="200"/>
        <w:rPr>
          <w:rFonts w:ascii="宋体" w:hAnsi="宋体"/>
          <w:color w:val="000000"/>
        </w:rPr>
      </w:pPr>
      <w:bookmarkStart w:id="32" w:name="OLE_LINK68"/>
      <w:bookmarkStart w:id="33" w:name="OLE_LINK67"/>
      <w:r>
        <w:rPr>
          <w:rFonts w:hint="eastAsia" w:ascii="宋体" w:hAnsi="宋体"/>
          <w:color w:val="000000"/>
        </w:rPr>
        <w:t>蚕豆种皮厚而坚硬，播种前用水浸种36 h，每4 h-6 h淘洗、换水一次。待蚕豆饱胀，无瘪、无皱纹、切开断面无白心、平嘴处皮壳未开裂时，结束浸种。</w:t>
      </w:r>
    </w:p>
    <w:bookmarkEnd w:id="26"/>
    <w:bookmarkEnd w:id="28"/>
    <w:bookmarkEnd w:id="29"/>
    <w:bookmarkEnd w:id="32"/>
    <w:bookmarkEnd w:id="33"/>
    <w:p w14:paraId="22882BA6">
      <w:pPr>
        <w:pStyle w:val="40"/>
        <w:spacing w:before="312" w:after="312"/>
        <w:rPr>
          <w:color w:val="000000"/>
        </w:rPr>
      </w:pPr>
      <w:bookmarkStart w:id="34" w:name="_Toc196303844"/>
      <w:r>
        <w:rPr>
          <w:rFonts w:hint="eastAsia"/>
          <w:color w:val="000000"/>
        </w:rPr>
        <w:t xml:space="preserve">8  </w:t>
      </w:r>
      <w:bookmarkStart w:id="35" w:name="_Toc28629"/>
      <w:r>
        <w:rPr>
          <w:rFonts w:hint="eastAsia"/>
          <w:color w:val="000000"/>
        </w:rPr>
        <w:t>适时播种</w:t>
      </w:r>
      <w:bookmarkEnd w:id="34"/>
    </w:p>
    <w:p w14:paraId="4C2F2A3A">
      <w:pPr>
        <w:snapToGrid/>
        <w:ind w:firstLine="420" w:firstLineChars="200"/>
        <w:rPr>
          <w:rFonts w:ascii="宋体" w:hAnsi="宋体"/>
          <w:color w:val="000000"/>
        </w:rPr>
      </w:pPr>
      <w:r>
        <w:rPr>
          <w:rFonts w:hint="eastAsia" w:ascii="宋体" w:hAnsi="宋体"/>
          <w:color w:val="000000"/>
        </w:rPr>
        <w:t>根据前茬作物水稻行距进行播种，9月底～10月中旬播种。</w:t>
      </w:r>
    </w:p>
    <w:p w14:paraId="24D00490">
      <w:pPr>
        <w:pStyle w:val="40"/>
        <w:spacing w:before="312" w:after="312"/>
        <w:rPr>
          <w:color w:val="000000"/>
        </w:rPr>
      </w:pPr>
      <w:bookmarkStart w:id="36" w:name="_Toc196303845"/>
      <w:r>
        <w:rPr>
          <w:rFonts w:hint="eastAsia"/>
          <w:color w:val="000000"/>
        </w:rPr>
        <w:t>9  合理密植</w:t>
      </w:r>
      <w:bookmarkEnd w:id="36"/>
    </w:p>
    <w:p w14:paraId="0E851256">
      <w:pPr>
        <w:pStyle w:val="40"/>
        <w:spacing w:before="312" w:after="312"/>
        <w:outlineLvl w:val="9"/>
        <w:rPr>
          <w:szCs w:val="30"/>
        </w:rPr>
      </w:pPr>
      <w:r>
        <w:rPr>
          <w:rFonts w:hint="eastAsia"/>
          <w:szCs w:val="30"/>
        </w:rPr>
        <w:t>9.1  翻耕</w:t>
      </w:r>
    </w:p>
    <w:p w14:paraId="79866FF3">
      <w:pPr>
        <w:widowControl/>
        <w:kinsoku w:val="0"/>
        <w:autoSpaceDE w:val="0"/>
        <w:autoSpaceDN w:val="0"/>
        <w:adjustRightInd w:val="0"/>
        <w:ind w:firstLine="408" w:firstLineChars="200"/>
        <w:textAlignment w:val="baseline"/>
        <w:rPr>
          <w:rFonts w:ascii="宋体" w:hAnsi="宋体" w:cs="宋体"/>
          <w:spacing w:val="-3"/>
        </w:rPr>
      </w:pPr>
      <w:r>
        <w:rPr>
          <w:rFonts w:hint="eastAsia" w:ascii="宋体" w:hAnsi="宋体" w:cs="宋体"/>
          <w:spacing w:val="-3"/>
        </w:rPr>
        <w:t>株距20 cm，行距30 cm，每穴播种</w:t>
      </w:r>
      <w:r>
        <w:rPr>
          <w:rFonts w:hint="eastAsia" w:ascii="宋体" w:hAnsi="宋体"/>
        </w:rPr>
        <w:t>2粒～3粒种子</w:t>
      </w:r>
      <w:r>
        <w:rPr>
          <w:rFonts w:hint="eastAsia" w:ascii="宋体" w:hAnsi="宋体" w:cs="宋体"/>
          <w:spacing w:val="-3"/>
        </w:rPr>
        <w:t>，播种深度3 cm～5 cm，亩用种量10 kg～12 kg。</w:t>
      </w:r>
    </w:p>
    <w:p w14:paraId="5715F596">
      <w:pPr>
        <w:pStyle w:val="40"/>
        <w:spacing w:before="312" w:after="312"/>
        <w:outlineLvl w:val="9"/>
        <w:rPr>
          <w:szCs w:val="30"/>
        </w:rPr>
      </w:pPr>
      <w:r>
        <w:rPr>
          <w:rFonts w:hint="eastAsia"/>
          <w:szCs w:val="30"/>
        </w:rPr>
        <w:t>9.2  免耕</w:t>
      </w:r>
    </w:p>
    <w:p w14:paraId="67C5A7C5">
      <w:pPr>
        <w:snapToGrid/>
        <w:ind w:firstLine="420" w:firstLineChars="200"/>
        <w:rPr>
          <w:rFonts w:ascii="宋体" w:hAnsi="宋体"/>
        </w:rPr>
      </w:pPr>
      <w:r>
        <w:rPr>
          <w:rFonts w:hint="eastAsia" w:ascii="宋体" w:hAnsi="宋体"/>
        </w:rPr>
        <w:t>可根据水稻株距种植，每穴播种3粒～4粒种子，播种深度2 cm～3 cm，亩用种量12 kg</w:t>
      </w:r>
      <w:r>
        <w:rPr>
          <w:rFonts w:hint="eastAsia" w:ascii="宋体" w:hAnsi="宋体" w:cs="宋体"/>
          <w:spacing w:val="-3"/>
        </w:rPr>
        <w:t>～15 kg</w:t>
      </w:r>
      <w:r>
        <w:rPr>
          <w:rFonts w:hint="eastAsia" w:ascii="宋体" w:hAnsi="宋体"/>
        </w:rPr>
        <w:t>。</w:t>
      </w:r>
    </w:p>
    <w:p w14:paraId="5B4965DA">
      <w:pPr>
        <w:pStyle w:val="40"/>
        <w:spacing w:before="312" w:after="312"/>
        <w:rPr>
          <w:color w:val="000000"/>
        </w:rPr>
      </w:pPr>
      <w:bookmarkStart w:id="37" w:name="_Toc196303846"/>
      <w:r>
        <w:rPr>
          <w:rFonts w:hint="eastAsia"/>
          <w:color w:val="000000"/>
        </w:rPr>
        <w:t>10  田间管理</w:t>
      </w:r>
      <w:bookmarkEnd w:id="37"/>
    </w:p>
    <w:p w14:paraId="037D861B">
      <w:pPr>
        <w:pStyle w:val="40"/>
        <w:spacing w:before="312" w:after="312"/>
        <w:outlineLvl w:val="9"/>
        <w:rPr>
          <w:szCs w:val="30"/>
        </w:rPr>
      </w:pPr>
      <w:bookmarkStart w:id="38" w:name="_Toc193285840"/>
      <w:r>
        <w:rPr>
          <w:rFonts w:hint="eastAsia"/>
          <w:szCs w:val="30"/>
        </w:rPr>
        <w:t xml:space="preserve">10.1  </w:t>
      </w:r>
      <w:bookmarkEnd w:id="35"/>
      <w:bookmarkStart w:id="39" w:name="_Hlk189912927"/>
      <w:r>
        <w:rPr>
          <w:rFonts w:hint="eastAsia"/>
          <w:szCs w:val="30"/>
        </w:rPr>
        <w:t>科学用水</w:t>
      </w:r>
      <w:bookmarkEnd w:id="38"/>
    </w:p>
    <w:p w14:paraId="3839A051">
      <w:pPr>
        <w:widowControl/>
        <w:kinsoku w:val="0"/>
        <w:autoSpaceDE w:val="0"/>
        <w:autoSpaceDN w:val="0"/>
        <w:adjustRightInd w:val="0"/>
        <w:ind w:firstLine="408" w:firstLineChars="200"/>
        <w:textAlignment w:val="baseline"/>
        <w:rPr>
          <w:rFonts w:ascii="宋体" w:hAnsi="宋体" w:cs="宋体"/>
          <w:spacing w:val="-3"/>
        </w:rPr>
      </w:pPr>
      <w:r>
        <w:rPr>
          <w:rFonts w:hint="eastAsia" w:ascii="宋体" w:hAnsi="宋体" w:cs="宋体"/>
          <w:spacing w:val="-3"/>
        </w:rPr>
        <w:t>生长前期保持土壤湿润，以利种子发芽出土，扎根齐苗；从现蕾开花开始，保持土壤湿润。可在初花期或始荚期、鼓粒期灌1 次跑马水，保持田面湿润，速灌速排。生长后期应注意防渍。</w:t>
      </w:r>
    </w:p>
    <w:p w14:paraId="22978DCD">
      <w:pPr>
        <w:snapToGrid/>
        <w:spacing w:beforeLines="50" w:afterLines="50"/>
        <w:rPr>
          <w:rFonts w:ascii="黑体" w:hAnsi="黑体" w:eastAsia="黑体"/>
          <w:szCs w:val="30"/>
        </w:rPr>
      </w:pPr>
      <w:r>
        <w:rPr>
          <w:rFonts w:hint="eastAsia" w:ascii="黑体" w:hAnsi="黑体" w:eastAsia="黑体"/>
          <w:szCs w:val="30"/>
        </w:rPr>
        <w:t>10.2  合理施肥</w:t>
      </w:r>
    </w:p>
    <w:p w14:paraId="09427AF8">
      <w:pPr>
        <w:widowControl/>
        <w:kinsoku w:val="0"/>
        <w:autoSpaceDE w:val="0"/>
        <w:autoSpaceDN w:val="0"/>
        <w:adjustRightInd w:val="0"/>
        <w:ind w:firstLine="408" w:firstLineChars="200"/>
        <w:textAlignment w:val="baseline"/>
        <w:rPr>
          <w:rFonts w:ascii="宋体" w:hAnsi="宋体" w:cs="宋体"/>
          <w:spacing w:val="-3"/>
        </w:rPr>
      </w:pPr>
      <w:r>
        <w:rPr>
          <w:rFonts w:hint="eastAsia" w:ascii="宋体" w:hAnsi="宋体" w:cs="宋体"/>
          <w:spacing w:val="-3"/>
        </w:rPr>
        <w:t>施肥以农家肥、磷钾肥为主。结合中耕除草培土，注重磷钾，巧施氮肥。</w:t>
      </w:r>
      <w:bookmarkEnd w:id="39"/>
      <w:r>
        <w:rPr>
          <w:rFonts w:hint="eastAsia" w:ascii="宋体" w:hAnsi="宋体" w:cs="宋体"/>
          <w:spacing w:val="-3"/>
        </w:rPr>
        <w:t>当蚕豆生长离地面15 cm时，</w:t>
      </w:r>
      <w:r>
        <w:rPr>
          <w:rFonts w:hint="eastAsia" w:ascii="宋体" w:hAnsi="宋体" w:cs="宋体"/>
          <w:snapToGrid w:val="0"/>
          <w:spacing w:val="-3"/>
          <w:szCs w:val="21"/>
        </w:rPr>
        <w:t>每667 m</w:t>
      </w:r>
      <w:r>
        <w:rPr>
          <w:rFonts w:hint="eastAsia" w:ascii="宋体" w:hAnsi="宋体" w:cs="宋体"/>
          <w:snapToGrid w:val="0"/>
          <w:spacing w:val="-3"/>
          <w:szCs w:val="21"/>
          <w:vertAlign w:val="superscript"/>
        </w:rPr>
        <w:t>2</w:t>
      </w:r>
      <w:r>
        <w:rPr>
          <w:rFonts w:hint="eastAsia" w:ascii="宋体" w:hAnsi="宋体" w:cs="宋体"/>
          <w:snapToGrid w:val="0"/>
          <w:spacing w:val="-3"/>
          <w:szCs w:val="21"/>
        </w:rPr>
        <w:t>施磷酸二氢钾20 kg。</w:t>
      </w:r>
    </w:p>
    <w:p w14:paraId="4EC16034">
      <w:pPr>
        <w:snapToGrid/>
        <w:spacing w:beforeLines="50" w:afterLines="50"/>
        <w:rPr>
          <w:rFonts w:ascii="黑体" w:hAnsi="黑体" w:eastAsia="黑体"/>
          <w:szCs w:val="30"/>
        </w:rPr>
      </w:pPr>
      <w:r>
        <w:rPr>
          <w:rFonts w:hint="eastAsia" w:ascii="黑体" w:hAnsi="黑体" w:eastAsia="黑体"/>
          <w:szCs w:val="30"/>
        </w:rPr>
        <w:t xml:space="preserve">10.3  </w:t>
      </w:r>
      <w:bookmarkStart w:id="40" w:name="_Hlk189912998"/>
      <w:r>
        <w:rPr>
          <w:rFonts w:hint="eastAsia" w:ascii="黑体" w:hAnsi="黑体" w:eastAsia="黑体"/>
          <w:szCs w:val="30"/>
        </w:rPr>
        <w:t>整枝摘心</w:t>
      </w:r>
    </w:p>
    <w:p w14:paraId="56148008">
      <w:pPr>
        <w:widowControl/>
        <w:kinsoku w:val="0"/>
        <w:autoSpaceDE w:val="0"/>
        <w:autoSpaceDN w:val="0"/>
        <w:adjustRightInd w:val="0"/>
        <w:ind w:firstLine="408" w:firstLineChars="200"/>
        <w:textAlignment w:val="baseline"/>
        <w:rPr>
          <w:rFonts w:ascii="宋体" w:hAnsi="宋体" w:cs="宋体"/>
          <w:spacing w:val="-3"/>
        </w:rPr>
      </w:pPr>
      <w:r>
        <w:rPr>
          <w:rFonts w:hint="eastAsia" w:ascii="宋体" w:hAnsi="宋体" w:cs="宋体"/>
          <w:spacing w:val="-3"/>
        </w:rPr>
        <w:t>适时将主茎除去，当蚕豆生长离地面</w:t>
      </w:r>
      <w:bookmarkStart w:id="41" w:name="OLE_LINK1"/>
      <w:r>
        <w:rPr>
          <w:rFonts w:hint="eastAsia" w:ascii="宋体" w:hAnsi="宋体" w:cs="宋体"/>
          <w:spacing w:val="-3"/>
        </w:rPr>
        <w:t>15 cm～20 cm</w:t>
      </w:r>
      <w:bookmarkEnd w:id="41"/>
      <w:r>
        <w:rPr>
          <w:rFonts w:hint="eastAsia" w:ascii="宋体" w:hAnsi="宋体" w:cs="宋体"/>
          <w:spacing w:val="-3"/>
        </w:rPr>
        <w:t>时，用剪刀距主茎顶端约5 cm处剪下。次年立春后，及时抹去生长的无效分枝和嫩枝。蚕豆分枝多形成无效花，分枝具有2个～4个有效花时，及时摘掉顶心。</w:t>
      </w:r>
    </w:p>
    <w:bookmarkEnd w:id="40"/>
    <w:p w14:paraId="7A467ED8">
      <w:pPr>
        <w:pStyle w:val="40"/>
        <w:spacing w:before="312" w:after="312"/>
        <w:rPr>
          <w:color w:val="000000"/>
        </w:rPr>
      </w:pPr>
      <w:bookmarkStart w:id="42" w:name="_Toc196303847"/>
      <w:r>
        <w:rPr>
          <w:rFonts w:hint="eastAsia"/>
          <w:color w:val="000000"/>
        </w:rPr>
        <w:t>11  病虫害防治</w:t>
      </w:r>
      <w:bookmarkEnd w:id="42"/>
    </w:p>
    <w:p w14:paraId="163A1259">
      <w:pPr>
        <w:snapToGrid/>
        <w:spacing w:beforeLines="50" w:afterLines="50"/>
        <w:rPr>
          <w:rFonts w:ascii="黑体" w:hAnsi="黑体" w:eastAsia="黑体"/>
          <w:color w:val="000000"/>
          <w:szCs w:val="30"/>
        </w:rPr>
      </w:pPr>
      <w:bookmarkStart w:id="43" w:name="_Hlk189996389"/>
      <w:r>
        <w:rPr>
          <w:rFonts w:hint="eastAsia" w:ascii="黑体" w:hAnsi="黑体" w:eastAsia="黑体"/>
          <w:color w:val="000000"/>
          <w:szCs w:val="30"/>
        </w:rPr>
        <w:t>11.1  主要病虫害</w:t>
      </w:r>
    </w:p>
    <w:p w14:paraId="2380B7FF">
      <w:pPr>
        <w:widowControl/>
        <w:kinsoku w:val="0"/>
        <w:autoSpaceDE w:val="0"/>
        <w:autoSpaceDN w:val="0"/>
        <w:adjustRightInd w:val="0"/>
        <w:spacing w:beforeLines="50"/>
        <w:ind w:firstLine="408" w:firstLineChars="200"/>
        <w:textAlignment w:val="baseline"/>
        <w:rPr>
          <w:rFonts w:ascii="宋体" w:hAnsi="宋体" w:cs="宋体"/>
          <w:bCs/>
        </w:rPr>
      </w:pPr>
      <w:r>
        <w:rPr>
          <w:rFonts w:hint="eastAsia" w:ascii="宋体" w:hAnsi="宋体" w:cs="宋体"/>
          <w:spacing w:val="-3"/>
        </w:rPr>
        <w:t>主要病害包括</w:t>
      </w:r>
      <w:bookmarkStart w:id="44" w:name="_Hlk189996338"/>
      <w:r>
        <w:rPr>
          <w:rFonts w:hint="eastAsia" w:ascii="宋体" w:hAnsi="宋体" w:cs="宋体"/>
          <w:bCs/>
        </w:rPr>
        <w:t>灰霉病、霜霉病、白粉病</w:t>
      </w:r>
      <w:r>
        <w:rPr>
          <w:rFonts w:hint="eastAsia" w:ascii="宋体" w:hAnsi="宋体" w:cs="宋体"/>
          <w:spacing w:val="-3"/>
        </w:rPr>
        <w:t>等；主要虫害包括</w:t>
      </w:r>
      <w:r>
        <w:rPr>
          <w:rFonts w:hint="eastAsia" w:ascii="宋体" w:hAnsi="宋体" w:cs="宋体"/>
          <w:bCs/>
        </w:rPr>
        <w:t>蚜虫</w:t>
      </w:r>
      <w:r>
        <w:rPr>
          <w:rFonts w:hint="eastAsia" w:ascii="宋体" w:hAnsi="宋体" w:cs="宋体"/>
          <w:spacing w:val="-3"/>
        </w:rPr>
        <w:t>等</w:t>
      </w:r>
      <w:bookmarkEnd w:id="44"/>
      <w:r>
        <w:rPr>
          <w:rFonts w:hint="eastAsia" w:ascii="宋体" w:hAnsi="宋体" w:cs="宋体"/>
          <w:spacing w:val="-3"/>
        </w:rPr>
        <w:t>。</w:t>
      </w:r>
    </w:p>
    <w:p w14:paraId="00DA32A2">
      <w:pPr>
        <w:snapToGrid/>
        <w:spacing w:beforeLines="50" w:afterLines="50"/>
        <w:rPr>
          <w:rFonts w:ascii="黑体" w:hAnsi="黑体" w:eastAsia="黑体"/>
          <w:color w:val="000000"/>
          <w:szCs w:val="30"/>
        </w:rPr>
      </w:pPr>
      <w:r>
        <w:rPr>
          <w:rFonts w:hint="eastAsia" w:ascii="黑体" w:hAnsi="黑体" w:eastAsia="黑体"/>
          <w:color w:val="000000"/>
          <w:szCs w:val="30"/>
        </w:rPr>
        <w:t>11.2  防控策略</w:t>
      </w:r>
    </w:p>
    <w:p w14:paraId="5B5CBEFA">
      <w:pPr>
        <w:widowControl/>
        <w:kinsoku w:val="0"/>
        <w:autoSpaceDE w:val="0"/>
        <w:autoSpaceDN w:val="0"/>
        <w:adjustRightInd w:val="0"/>
        <w:ind w:firstLine="420" w:firstLineChars="200"/>
        <w:textAlignment w:val="baseline"/>
        <w:rPr>
          <w:rFonts w:ascii="宋体" w:hAnsi="宋体" w:cs="宋体"/>
          <w:spacing w:val="-3"/>
        </w:rPr>
      </w:pPr>
      <w:r>
        <w:rPr>
          <w:rFonts w:hint="eastAsia"/>
        </w:rPr>
        <w:t>主要采取“预防为主、综合防控”的植保方针，以农业防控、物理防控、生物防控为主，化学防控为辅的综合防控措施。</w:t>
      </w:r>
    </w:p>
    <w:p w14:paraId="162F50B9">
      <w:pPr>
        <w:snapToGrid/>
        <w:spacing w:beforeLines="50" w:afterLines="50"/>
        <w:rPr>
          <w:rFonts w:ascii="黑体" w:hAnsi="黑体" w:eastAsia="黑体"/>
          <w:color w:val="000000"/>
          <w:szCs w:val="30"/>
        </w:rPr>
      </w:pPr>
      <w:r>
        <w:rPr>
          <w:rFonts w:hint="eastAsia" w:ascii="黑体" w:hAnsi="黑体" w:eastAsia="黑体"/>
          <w:color w:val="000000"/>
          <w:szCs w:val="30"/>
        </w:rPr>
        <w:t>11.3  科学用药</w:t>
      </w:r>
    </w:p>
    <w:p w14:paraId="404BDF8B">
      <w:pPr>
        <w:widowControl/>
        <w:kinsoku w:val="0"/>
        <w:autoSpaceDE w:val="0"/>
        <w:autoSpaceDN w:val="0"/>
        <w:adjustRightInd w:val="0"/>
        <w:ind w:firstLine="408" w:firstLineChars="200"/>
        <w:textAlignment w:val="baseline"/>
        <w:rPr>
          <w:rFonts w:ascii="宋体" w:hAnsi="宋体" w:cs="宋体"/>
          <w:color w:val="000000"/>
          <w:spacing w:val="-3"/>
        </w:rPr>
      </w:pPr>
      <w:r>
        <w:rPr>
          <w:rFonts w:hint="eastAsia" w:ascii="宋体" w:hAnsi="宋体" w:cs="宋体"/>
          <w:color w:val="000000"/>
          <w:spacing w:val="-3"/>
        </w:rPr>
        <w:t>使用药剂防治符</w:t>
      </w:r>
      <w:r>
        <w:rPr>
          <w:rFonts w:hint="eastAsia" w:ascii="宋体" w:hAnsi="宋体" w:cs="宋体"/>
          <w:snapToGrid w:val="0"/>
          <w:color w:val="000000"/>
          <w:spacing w:val="-3"/>
          <w:szCs w:val="21"/>
        </w:rPr>
        <w:t>合NY/T 1276的要求</w:t>
      </w:r>
      <w:r>
        <w:rPr>
          <w:rFonts w:hint="eastAsia" w:ascii="宋体" w:hAnsi="宋体" w:cs="宋体"/>
          <w:color w:val="000000"/>
          <w:spacing w:val="-3"/>
        </w:rPr>
        <w:t>。主要病虫害常用药剂见附录 A。</w:t>
      </w:r>
    </w:p>
    <w:bookmarkEnd w:id="43"/>
    <w:p w14:paraId="0ADDD477">
      <w:pPr>
        <w:pStyle w:val="40"/>
        <w:spacing w:before="312" w:after="312"/>
        <w:rPr>
          <w:color w:val="000000"/>
        </w:rPr>
      </w:pPr>
      <w:bookmarkStart w:id="45" w:name="_Toc196303848"/>
      <w:r>
        <w:rPr>
          <w:rFonts w:hint="eastAsia"/>
          <w:color w:val="000000"/>
        </w:rPr>
        <w:t>12  采收</w:t>
      </w:r>
      <w:bookmarkEnd w:id="45"/>
    </w:p>
    <w:p w14:paraId="384AB16A">
      <w:pPr>
        <w:widowControl/>
        <w:kinsoku w:val="0"/>
        <w:autoSpaceDE w:val="0"/>
        <w:autoSpaceDN w:val="0"/>
        <w:adjustRightInd w:val="0"/>
        <w:ind w:firstLine="408" w:firstLineChars="200"/>
        <w:textAlignment w:val="baseline"/>
        <w:rPr>
          <w:rFonts w:ascii="宋体" w:hAnsi="宋体" w:cs="宋体"/>
          <w:color w:val="000000"/>
          <w:spacing w:val="-3"/>
        </w:rPr>
      </w:pPr>
      <w:r>
        <w:rPr>
          <w:rFonts w:hint="eastAsia" w:ascii="宋体" w:hAnsi="宋体" w:cs="宋体"/>
          <w:color w:val="000000"/>
          <w:spacing w:val="-3"/>
        </w:rPr>
        <w:t>当豆粒足够大、蚕豆脐眼转黑前采摘。及时剪掉采摘完的分枝，减少养分消耗。整个采摘季结束后，及时接茬种植水稻。</w:t>
      </w:r>
    </w:p>
    <w:p w14:paraId="047F94CD">
      <w:pPr>
        <w:pStyle w:val="40"/>
        <w:spacing w:before="312" w:after="312"/>
        <w:rPr>
          <w:color w:val="000000"/>
        </w:rPr>
      </w:pPr>
      <w:bookmarkStart w:id="46" w:name="_Toc196303849"/>
      <w:r>
        <w:rPr>
          <w:rFonts w:hint="eastAsia"/>
          <w:color w:val="000000"/>
        </w:rPr>
        <w:t>13  生产档案</w:t>
      </w:r>
      <w:bookmarkEnd w:id="46"/>
    </w:p>
    <w:p w14:paraId="23AEEABD">
      <w:pPr>
        <w:snapToGrid/>
        <w:spacing w:beforeLines="50" w:afterLines="50"/>
        <w:rPr>
          <w:rFonts w:ascii="黑体" w:hAnsi="黑体" w:eastAsia="黑体"/>
          <w:color w:val="000000"/>
          <w:szCs w:val="30"/>
        </w:rPr>
      </w:pPr>
      <w:r>
        <w:rPr>
          <w:rFonts w:hint="eastAsia" w:ascii="黑体" w:hAnsi="黑体" w:eastAsia="黑体"/>
          <w:color w:val="000000"/>
          <w:szCs w:val="30"/>
        </w:rPr>
        <w:t xml:space="preserve">13.1  </w:t>
      </w:r>
      <w:r>
        <w:rPr>
          <w:rFonts w:hint="eastAsia" w:ascii="宋体" w:hAnsi="宋体" w:cs="宋体"/>
          <w:snapToGrid w:val="0"/>
          <w:color w:val="000000"/>
          <w:spacing w:val="-3"/>
          <w:kern w:val="0"/>
          <w:szCs w:val="21"/>
        </w:rPr>
        <w:t>生产档案的内容应包括产地环境、农事操作、水肥管理、病虫害防治、肥料及农药出入库、采收等环节的生产记录和管理台账。</w:t>
      </w:r>
    </w:p>
    <w:p w14:paraId="27F89482">
      <w:pPr>
        <w:widowControl/>
        <w:kinsoku w:val="0"/>
        <w:autoSpaceDE w:val="0"/>
        <w:autoSpaceDN w:val="0"/>
        <w:adjustRightInd w:val="0"/>
        <w:spacing w:beforeLines="50"/>
        <w:textAlignment w:val="baseline"/>
        <w:rPr>
          <w:rFonts w:ascii="黑体" w:hAnsi="黑体" w:eastAsia="黑体" w:cs="宋体"/>
          <w:snapToGrid w:val="0"/>
          <w:color w:val="000000"/>
          <w:spacing w:val="-3"/>
          <w:kern w:val="0"/>
          <w:szCs w:val="21"/>
        </w:rPr>
      </w:pPr>
      <w:r>
        <w:rPr>
          <w:rFonts w:hint="eastAsia" w:ascii="黑体" w:hAnsi="黑体" w:eastAsia="黑体"/>
          <w:color w:val="000000"/>
          <w:szCs w:val="30"/>
        </w:rPr>
        <w:t xml:space="preserve">13.2 </w:t>
      </w:r>
      <w:r>
        <w:rPr>
          <w:rFonts w:hint="eastAsia" w:ascii="黑体" w:hAnsi="黑体" w:eastAsia="黑体" w:cs="宋体"/>
          <w:snapToGrid w:val="0"/>
          <w:color w:val="000000"/>
          <w:spacing w:val="-3"/>
          <w:kern w:val="0"/>
          <w:szCs w:val="21"/>
        </w:rPr>
        <w:t xml:space="preserve"> </w:t>
      </w:r>
      <w:r>
        <w:rPr>
          <w:rFonts w:hint="eastAsia" w:ascii="宋体" w:hAnsi="宋体" w:cs="宋体"/>
          <w:snapToGrid w:val="0"/>
          <w:color w:val="000000"/>
          <w:spacing w:val="-3"/>
          <w:kern w:val="0"/>
          <w:szCs w:val="21"/>
        </w:rPr>
        <w:t>田间生产记录表见附录B。</w:t>
      </w:r>
      <w:bookmarkEnd w:id="0"/>
    </w:p>
    <w:p w14:paraId="7DB168A5">
      <w:pPr>
        <w:jc w:val="center"/>
        <w:rPr>
          <w:rFonts w:ascii="黑体" w:hAnsi="黑体" w:eastAsia="黑体"/>
          <w:color w:val="000000"/>
        </w:rPr>
      </w:pPr>
    </w:p>
    <w:p w14:paraId="0FB3AD45">
      <w:pPr>
        <w:jc w:val="center"/>
        <w:rPr>
          <w:rFonts w:ascii="黑体" w:hAnsi="黑体" w:eastAsia="黑体"/>
          <w:color w:val="000000"/>
        </w:rPr>
      </w:pPr>
    </w:p>
    <w:p w14:paraId="4CECD474">
      <w:pPr>
        <w:jc w:val="center"/>
        <w:rPr>
          <w:rFonts w:ascii="黑体" w:hAnsi="黑体" w:eastAsia="黑体"/>
          <w:color w:val="000000"/>
        </w:rPr>
      </w:pPr>
    </w:p>
    <w:p w14:paraId="06E4656D">
      <w:pPr>
        <w:jc w:val="center"/>
        <w:rPr>
          <w:rFonts w:ascii="黑体" w:hAnsi="黑体" w:eastAsia="黑体"/>
          <w:color w:val="000000"/>
        </w:rPr>
      </w:pPr>
    </w:p>
    <w:p w14:paraId="0623E891">
      <w:pPr>
        <w:jc w:val="center"/>
        <w:rPr>
          <w:rFonts w:ascii="黑体" w:hAnsi="黑体" w:eastAsia="黑体"/>
          <w:color w:val="000000"/>
        </w:rPr>
      </w:pPr>
    </w:p>
    <w:p w14:paraId="6904A90D">
      <w:pPr>
        <w:jc w:val="center"/>
        <w:rPr>
          <w:rFonts w:ascii="黑体" w:hAnsi="黑体" w:eastAsia="黑体"/>
          <w:color w:val="000000"/>
        </w:rPr>
        <w:sectPr>
          <w:footerReference r:id="rId17" w:type="first"/>
          <w:footerReference r:id="rId15" w:type="default"/>
          <w:footerReference r:id="rId16" w:type="even"/>
          <w:pgSz w:w="11906" w:h="16838"/>
          <w:pgMar w:top="1440" w:right="1797" w:bottom="1440" w:left="1797" w:header="851" w:footer="992" w:gutter="0"/>
          <w:pgNumType w:start="1"/>
          <w:cols w:space="720" w:num="1"/>
          <w:titlePg/>
          <w:docGrid w:type="lines" w:linePitch="312" w:charSpace="0"/>
        </w:sectPr>
      </w:pPr>
    </w:p>
    <w:bookmarkEnd w:id="1"/>
    <w:p w14:paraId="5DFD9E9D">
      <w:pPr>
        <w:jc w:val="center"/>
        <w:outlineLvl w:val="0"/>
        <w:rPr>
          <w:rFonts w:ascii="黑体" w:hAnsi="黑体" w:eastAsia="黑体"/>
          <w:color w:val="000000"/>
        </w:rPr>
      </w:pPr>
      <w:bookmarkStart w:id="47" w:name="_Toc196303850"/>
      <w:r>
        <w:rPr>
          <w:rFonts w:hint="eastAsia" w:ascii="黑体" w:hAnsi="黑体" w:eastAsia="黑体"/>
          <w:color w:val="000000"/>
        </w:rPr>
        <w:t xml:space="preserve">附 录 </w:t>
      </w:r>
      <w:r>
        <w:rPr>
          <w:rFonts w:ascii="黑体" w:hAnsi="黑体" w:eastAsia="黑体"/>
          <w:color w:val="000000"/>
        </w:rPr>
        <w:t>A</w:t>
      </w:r>
      <w:bookmarkEnd w:id="47"/>
    </w:p>
    <w:p w14:paraId="6CF7AF2B">
      <w:pPr>
        <w:jc w:val="center"/>
        <w:rPr>
          <w:rFonts w:ascii="黑体" w:hAnsi="黑体" w:eastAsia="黑体"/>
          <w:color w:val="000000"/>
        </w:rPr>
      </w:pPr>
      <w:r>
        <w:rPr>
          <w:rFonts w:hint="eastAsia" w:ascii="黑体" w:hAnsi="黑体" w:eastAsia="黑体"/>
          <w:color w:val="000000"/>
        </w:rPr>
        <w:t>（资料性）</w:t>
      </w:r>
    </w:p>
    <w:p w14:paraId="06D5158F">
      <w:pPr>
        <w:jc w:val="center"/>
        <w:rPr>
          <w:rFonts w:ascii="黑体" w:hAnsi="黑体" w:eastAsia="黑体" w:cs="黑体"/>
          <w:iCs/>
          <w:color w:val="000000"/>
          <w:szCs w:val="21"/>
          <w:lang w:bidi="zh-CN"/>
        </w:rPr>
      </w:pPr>
      <w:r>
        <w:rPr>
          <w:rFonts w:hint="eastAsia" w:ascii="黑体" w:hAnsi="黑体" w:eastAsia="黑体" w:cs="黑体"/>
          <w:iCs/>
          <w:color w:val="000000"/>
          <w:szCs w:val="21"/>
          <w:lang w:bidi="zh-CN"/>
        </w:rPr>
        <w:t>主要病虫害常用药剂防治方法</w:t>
      </w:r>
    </w:p>
    <w:p w14:paraId="59B7F37E">
      <w:pPr>
        <w:spacing w:beforeLines="100" w:afterLines="100"/>
        <w:ind w:firstLine="420" w:firstLineChars="200"/>
        <w:jc w:val="left"/>
        <w:rPr>
          <w:rFonts w:ascii="宋体" w:hAnsi="宋体" w:cs="宋体"/>
          <w:iCs/>
          <w:color w:val="000000"/>
          <w:szCs w:val="21"/>
          <w:lang w:bidi="zh-CN"/>
        </w:rPr>
      </w:pPr>
      <w:r>
        <w:rPr>
          <w:rFonts w:hint="eastAsia" w:ascii="宋体" w:hAnsi="宋体" w:cs="宋体"/>
          <w:iCs/>
          <w:color w:val="000000"/>
          <w:szCs w:val="21"/>
          <w:lang w:bidi="zh-CN"/>
        </w:rPr>
        <w:t>主要病虫害常用药剂防治方法见表A.1。</w:t>
      </w:r>
    </w:p>
    <w:p w14:paraId="264A16A7">
      <w:pPr>
        <w:spacing w:beforeLines="50" w:afterLines="50"/>
        <w:jc w:val="center"/>
        <w:rPr>
          <w:rFonts w:ascii="黑体" w:hAnsi="黑体" w:eastAsia="黑体" w:cs="黑体"/>
          <w:iCs/>
          <w:color w:val="000000"/>
          <w:sz w:val="18"/>
          <w:szCs w:val="18"/>
          <w:lang w:bidi="zh-CN"/>
        </w:rPr>
      </w:pPr>
      <w:r>
        <w:rPr>
          <w:rFonts w:hint="eastAsia" w:ascii="黑体" w:hAnsi="黑体" w:eastAsia="黑体"/>
          <w:color w:val="000000"/>
          <w:sz w:val="18"/>
          <w:szCs w:val="18"/>
        </w:rPr>
        <w:t>表</w:t>
      </w:r>
      <w:r>
        <w:rPr>
          <w:rFonts w:ascii="黑体" w:hAnsi="黑体" w:eastAsia="黑体"/>
          <w:color w:val="000000"/>
          <w:sz w:val="18"/>
          <w:szCs w:val="18"/>
        </w:rPr>
        <w:t>A.1</w:t>
      </w:r>
      <w:r>
        <w:rPr>
          <w:rFonts w:hint="eastAsia" w:ascii="黑体" w:hAnsi="黑体" w:eastAsia="黑体"/>
          <w:color w:val="000000"/>
          <w:sz w:val="18"/>
          <w:szCs w:val="18"/>
        </w:rPr>
        <w:t xml:space="preserve">  </w:t>
      </w:r>
      <w:r>
        <w:rPr>
          <w:rFonts w:hint="eastAsia" w:ascii="黑体" w:hAnsi="黑体" w:eastAsia="黑体" w:cs="黑体"/>
          <w:iCs/>
          <w:color w:val="000000"/>
          <w:sz w:val="18"/>
          <w:szCs w:val="18"/>
          <w:lang w:bidi="zh-CN"/>
        </w:rPr>
        <w:t>主要病虫害常用药剂防治方法</w:t>
      </w:r>
    </w:p>
    <w:tbl>
      <w:tblPr>
        <w:tblStyle w:val="17"/>
        <w:tblpPr w:leftFromText="180" w:rightFromText="180" w:vertAnchor="text" w:horzAnchor="page" w:tblpX="1530" w:tblpY="192"/>
        <w:tblOverlap w:val="never"/>
        <w:tblW w:w="921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95"/>
        <w:gridCol w:w="1948"/>
        <w:gridCol w:w="1701"/>
        <w:gridCol w:w="1600"/>
        <w:gridCol w:w="978"/>
        <w:gridCol w:w="1080"/>
        <w:gridCol w:w="914"/>
      </w:tblGrid>
      <w:tr w14:paraId="253480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6" w:hRule="atLeast"/>
        </w:trPr>
        <w:tc>
          <w:tcPr>
            <w:tcW w:w="995" w:type="dxa"/>
            <w:vAlign w:val="center"/>
          </w:tcPr>
          <w:p w14:paraId="21445786">
            <w:pPr>
              <w:spacing w:line="260" w:lineRule="exact"/>
              <w:jc w:val="center"/>
              <w:rPr>
                <w:rFonts w:ascii="宋体" w:hAnsi="宋体" w:cs="宋体"/>
                <w:color w:val="000000"/>
                <w:sz w:val="18"/>
                <w:szCs w:val="18"/>
              </w:rPr>
            </w:pPr>
            <w:r>
              <w:rPr>
                <w:rFonts w:hint="eastAsia" w:ascii="宋体" w:hAnsi="宋体" w:cs="宋体"/>
                <w:iCs/>
                <w:color w:val="000000"/>
                <w:sz w:val="18"/>
                <w:szCs w:val="18"/>
                <w:lang w:bidi="zh-CN"/>
              </w:rPr>
              <w:t>防治对象</w:t>
            </w:r>
          </w:p>
        </w:tc>
        <w:tc>
          <w:tcPr>
            <w:tcW w:w="1948" w:type="dxa"/>
            <w:vAlign w:val="center"/>
          </w:tcPr>
          <w:p w14:paraId="03EA08E4">
            <w:pPr>
              <w:spacing w:line="260" w:lineRule="exact"/>
              <w:jc w:val="center"/>
              <w:rPr>
                <w:rFonts w:ascii="宋体" w:hAnsi="宋体" w:cs="宋体"/>
                <w:color w:val="000000"/>
                <w:sz w:val="18"/>
                <w:szCs w:val="18"/>
              </w:rPr>
            </w:pPr>
            <w:r>
              <w:rPr>
                <w:rFonts w:hint="eastAsia" w:ascii="宋体" w:hAnsi="宋体" w:cs="宋体"/>
                <w:color w:val="000000"/>
                <w:sz w:val="18"/>
                <w:szCs w:val="18"/>
              </w:rPr>
              <w:t>农药名称</w:t>
            </w:r>
          </w:p>
        </w:tc>
        <w:tc>
          <w:tcPr>
            <w:tcW w:w="1701" w:type="dxa"/>
            <w:vAlign w:val="center"/>
          </w:tcPr>
          <w:p w14:paraId="39656D6C">
            <w:pPr>
              <w:spacing w:line="260" w:lineRule="exact"/>
              <w:jc w:val="center"/>
              <w:rPr>
                <w:rFonts w:ascii="宋体" w:hAnsi="宋体" w:cs="宋体"/>
                <w:color w:val="000000"/>
                <w:sz w:val="18"/>
                <w:szCs w:val="18"/>
              </w:rPr>
            </w:pPr>
            <w:r>
              <w:rPr>
                <w:rFonts w:hint="eastAsia" w:ascii="宋体" w:hAnsi="宋体" w:cs="宋体"/>
                <w:color w:val="000000"/>
                <w:sz w:val="18"/>
                <w:szCs w:val="18"/>
              </w:rPr>
              <w:t>含量及剂型</w:t>
            </w:r>
          </w:p>
        </w:tc>
        <w:tc>
          <w:tcPr>
            <w:tcW w:w="1600" w:type="dxa"/>
            <w:vAlign w:val="center"/>
          </w:tcPr>
          <w:p w14:paraId="7C5C6608">
            <w:pPr>
              <w:spacing w:line="260" w:lineRule="exact"/>
              <w:jc w:val="center"/>
              <w:rPr>
                <w:rFonts w:ascii="宋体" w:hAnsi="宋体" w:cs="宋体"/>
                <w:color w:val="000000"/>
                <w:sz w:val="18"/>
                <w:szCs w:val="18"/>
              </w:rPr>
            </w:pPr>
            <w:r>
              <w:rPr>
                <w:rFonts w:hint="eastAsia" w:ascii="宋体" w:hAnsi="宋体" w:cs="宋体"/>
                <w:color w:val="000000"/>
                <w:sz w:val="18"/>
                <w:szCs w:val="18"/>
              </w:rPr>
              <w:t>用药量</w:t>
            </w:r>
          </w:p>
          <w:p w14:paraId="6D690A47">
            <w:pPr>
              <w:spacing w:line="260" w:lineRule="exact"/>
              <w:jc w:val="center"/>
              <w:rPr>
                <w:rFonts w:ascii="宋体" w:hAnsi="宋体" w:cs="宋体"/>
                <w:color w:val="000000"/>
                <w:sz w:val="18"/>
                <w:szCs w:val="18"/>
              </w:rPr>
            </w:pPr>
            <w:r>
              <w:rPr>
                <w:rFonts w:hint="eastAsia" w:ascii="宋体" w:hAnsi="宋体" w:cs="宋体"/>
                <w:color w:val="000000"/>
                <w:sz w:val="18"/>
                <w:szCs w:val="18"/>
              </w:rPr>
              <w:t>次/667㎡</w:t>
            </w:r>
          </w:p>
        </w:tc>
        <w:tc>
          <w:tcPr>
            <w:tcW w:w="978" w:type="dxa"/>
            <w:vAlign w:val="center"/>
          </w:tcPr>
          <w:p w14:paraId="254D7789">
            <w:pPr>
              <w:spacing w:line="260" w:lineRule="exact"/>
              <w:jc w:val="center"/>
              <w:rPr>
                <w:rFonts w:ascii="宋体" w:hAnsi="宋体" w:cs="宋体"/>
                <w:color w:val="000000"/>
                <w:sz w:val="18"/>
                <w:szCs w:val="18"/>
              </w:rPr>
            </w:pPr>
            <w:r>
              <w:rPr>
                <w:rFonts w:hint="eastAsia" w:ascii="宋体" w:hAnsi="宋体" w:cs="宋体"/>
                <w:color w:val="000000"/>
                <w:sz w:val="18"/>
                <w:szCs w:val="18"/>
              </w:rPr>
              <w:t>施药方法</w:t>
            </w:r>
          </w:p>
        </w:tc>
        <w:tc>
          <w:tcPr>
            <w:tcW w:w="1080" w:type="dxa"/>
            <w:vAlign w:val="center"/>
          </w:tcPr>
          <w:p w14:paraId="3DDED2DF">
            <w:pPr>
              <w:spacing w:line="260" w:lineRule="exact"/>
              <w:jc w:val="center"/>
              <w:rPr>
                <w:rFonts w:ascii="宋体" w:hAnsi="宋体" w:cs="宋体"/>
                <w:color w:val="000000"/>
                <w:sz w:val="18"/>
                <w:szCs w:val="18"/>
              </w:rPr>
            </w:pPr>
            <w:r>
              <w:rPr>
                <w:rFonts w:hint="eastAsia" w:ascii="宋体" w:hAnsi="宋体" w:cs="宋体"/>
                <w:color w:val="000000"/>
                <w:sz w:val="18"/>
                <w:szCs w:val="18"/>
              </w:rPr>
              <w:t>每季最多使用次数（次）</w:t>
            </w:r>
          </w:p>
        </w:tc>
        <w:tc>
          <w:tcPr>
            <w:tcW w:w="914" w:type="dxa"/>
            <w:vAlign w:val="center"/>
          </w:tcPr>
          <w:p w14:paraId="5D6AD38B">
            <w:pPr>
              <w:spacing w:line="260" w:lineRule="exact"/>
              <w:jc w:val="center"/>
              <w:rPr>
                <w:rFonts w:ascii="宋体" w:hAnsi="宋体" w:cs="宋体"/>
                <w:color w:val="000000"/>
                <w:sz w:val="18"/>
                <w:szCs w:val="18"/>
              </w:rPr>
            </w:pPr>
            <w:r>
              <w:rPr>
                <w:rFonts w:hint="eastAsia" w:ascii="宋体" w:hAnsi="宋体" w:cs="宋体"/>
                <w:color w:val="000000"/>
                <w:sz w:val="18"/>
                <w:szCs w:val="18"/>
              </w:rPr>
              <w:t>安全间隔期</w:t>
            </w:r>
          </w:p>
          <w:p w14:paraId="78063055">
            <w:pPr>
              <w:spacing w:line="260" w:lineRule="exact"/>
              <w:jc w:val="center"/>
              <w:rPr>
                <w:rFonts w:ascii="宋体" w:hAnsi="宋体" w:cs="宋体"/>
                <w:color w:val="000000"/>
                <w:sz w:val="18"/>
                <w:szCs w:val="18"/>
              </w:rPr>
            </w:pPr>
            <w:r>
              <w:rPr>
                <w:rFonts w:hint="eastAsia" w:ascii="宋体" w:hAnsi="宋体" w:cs="宋体"/>
                <w:color w:val="000000"/>
                <w:sz w:val="18"/>
                <w:szCs w:val="18"/>
              </w:rPr>
              <w:t>（d）</w:t>
            </w:r>
          </w:p>
        </w:tc>
      </w:tr>
      <w:tr w14:paraId="47DEA1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995" w:type="dxa"/>
            <w:vAlign w:val="center"/>
          </w:tcPr>
          <w:p w14:paraId="6D2EA8AA">
            <w:pPr>
              <w:spacing w:line="260" w:lineRule="exact"/>
              <w:jc w:val="center"/>
              <w:rPr>
                <w:rFonts w:ascii="宋体" w:hAnsi="宋体" w:cs="宋体"/>
                <w:sz w:val="18"/>
                <w:szCs w:val="18"/>
              </w:rPr>
            </w:pPr>
            <w:r>
              <w:rPr>
                <w:rFonts w:hint="eastAsia" w:ascii="宋体" w:hAnsi="宋体" w:cs="宋体"/>
                <w:sz w:val="18"/>
                <w:szCs w:val="18"/>
              </w:rPr>
              <w:t>灰霉病</w:t>
            </w:r>
          </w:p>
        </w:tc>
        <w:tc>
          <w:tcPr>
            <w:tcW w:w="1948" w:type="dxa"/>
            <w:vAlign w:val="center"/>
          </w:tcPr>
          <w:p w14:paraId="049F8B18">
            <w:pPr>
              <w:jc w:val="center"/>
              <w:rPr>
                <w:rFonts w:ascii="宋体" w:hAnsi="宋体" w:cs="宋体"/>
                <w:snapToGrid w:val="0"/>
                <w:sz w:val="18"/>
                <w:szCs w:val="18"/>
                <w:lang w:val="zh-CN"/>
              </w:rPr>
            </w:pPr>
            <w:r>
              <w:rPr>
                <w:rFonts w:hint="eastAsia" w:ascii="宋体" w:hAnsi="宋体" w:cs="宋体"/>
                <w:snapToGrid w:val="0"/>
                <w:sz w:val="18"/>
                <w:szCs w:val="18"/>
                <w:lang w:val="zh-CN"/>
              </w:rPr>
              <w:t>丁子香酚</w:t>
            </w:r>
          </w:p>
        </w:tc>
        <w:tc>
          <w:tcPr>
            <w:tcW w:w="1701" w:type="dxa"/>
            <w:vAlign w:val="center"/>
          </w:tcPr>
          <w:p w14:paraId="5E5AFA66">
            <w:pPr>
              <w:jc w:val="center"/>
              <w:rPr>
                <w:rFonts w:ascii="宋体" w:hAnsi="宋体" w:cs="宋体"/>
                <w:sz w:val="18"/>
                <w:szCs w:val="18"/>
              </w:rPr>
            </w:pPr>
            <w:r>
              <w:rPr>
                <w:rFonts w:hint="eastAsia" w:ascii="宋体" w:hAnsi="宋体" w:cs="宋体"/>
                <w:sz w:val="18"/>
                <w:szCs w:val="18"/>
              </w:rPr>
              <w:t>0.3%可溶液剂</w:t>
            </w:r>
          </w:p>
        </w:tc>
        <w:tc>
          <w:tcPr>
            <w:tcW w:w="1600" w:type="dxa"/>
            <w:vAlign w:val="center"/>
          </w:tcPr>
          <w:p w14:paraId="1E583570">
            <w:pPr>
              <w:jc w:val="center"/>
              <w:rPr>
                <w:rFonts w:ascii="宋体" w:hAnsi="宋体" w:cs="宋体"/>
                <w:snapToGrid w:val="0"/>
                <w:sz w:val="18"/>
                <w:szCs w:val="18"/>
              </w:rPr>
            </w:pPr>
            <w:r>
              <w:rPr>
                <w:rFonts w:hint="eastAsia" w:ascii="宋体" w:hAnsi="宋体" w:cs="宋体"/>
                <w:sz w:val="18"/>
                <w:szCs w:val="18"/>
              </w:rPr>
              <w:t>100 ml～120 ml</w:t>
            </w:r>
          </w:p>
        </w:tc>
        <w:tc>
          <w:tcPr>
            <w:tcW w:w="978" w:type="dxa"/>
            <w:vAlign w:val="center"/>
          </w:tcPr>
          <w:p w14:paraId="6C3883AB">
            <w:pPr>
              <w:spacing w:line="260" w:lineRule="exact"/>
              <w:jc w:val="center"/>
              <w:rPr>
                <w:rFonts w:ascii="宋体" w:hAnsi="宋体" w:cs="宋体"/>
                <w:sz w:val="18"/>
                <w:szCs w:val="18"/>
              </w:rPr>
            </w:pPr>
            <w:r>
              <w:rPr>
                <w:rFonts w:hint="eastAsia" w:ascii="宋体" w:hAnsi="宋体" w:cs="宋体"/>
                <w:sz w:val="18"/>
                <w:szCs w:val="18"/>
              </w:rPr>
              <w:t>喷雾</w:t>
            </w:r>
          </w:p>
        </w:tc>
        <w:tc>
          <w:tcPr>
            <w:tcW w:w="1080" w:type="dxa"/>
            <w:vAlign w:val="center"/>
          </w:tcPr>
          <w:p w14:paraId="00A064AD">
            <w:pPr>
              <w:spacing w:line="260" w:lineRule="exact"/>
              <w:jc w:val="center"/>
              <w:rPr>
                <w:rFonts w:ascii="宋体" w:hAnsi="宋体" w:cs="宋体"/>
                <w:sz w:val="18"/>
                <w:szCs w:val="18"/>
              </w:rPr>
            </w:pPr>
            <w:r>
              <w:rPr>
                <w:rFonts w:hint="eastAsia" w:ascii="宋体" w:hAnsi="宋体" w:cs="宋体"/>
                <w:sz w:val="18"/>
                <w:szCs w:val="18"/>
              </w:rPr>
              <w:t>3</w:t>
            </w:r>
          </w:p>
        </w:tc>
        <w:tc>
          <w:tcPr>
            <w:tcW w:w="914" w:type="dxa"/>
            <w:vAlign w:val="center"/>
          </w:tcPr>
          <w:p w14:paraId="3C3A9624">
            <w:pPr>
              <w:jc w:val="center"/>
              <w:rPr>
                <w:rFonts w:ascii="宋体" w:hAnsi="宋体" w:cs="宋体"/>
                <w:snapToGrid w:val="0"/>
                <w:sz w:val="18"/>
                <w:szCs w:val="18"/>
              </w:rPr>
            </w:pPr>
            <w:r>
              <w:rPr>
                <w:rFonts w:hint="eastAsia" w:ascii="宋体" w:hAnsi="宋体" w:cs="宋体"/>
                <w:sz w:val="18"/>
                <w:szCs w:val="18"/>
              </w:rPr>
              <w:t>7</w:t>
            </w:r>
          </w:p>
        </w:tc>
      </w:tr>
      <w:tr w14:paraId="3A289F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995" w:type="dxa"/>
            <w:vAlign w:val="center"/>
          </w:tcPr>
          <w:p w14:paraId="230254CB">
            <w:pPr>
              <w:spacing w:line="260" w:lineRule="exact"/>
              <w:jc w:val="center"/>
              <w:rPr>
                <w:rFonts w:ascii="宋体" w:hAnsi="宋体" w:cs="宋体"/>
                <w:sz w:val="18"/>
                <w:szCs w:val="18"/>
              </w:rPr>
            </w:pPr>
            <w:r>
              <w:rPr>
                <w:rFonts w:hint="eastAsia" w:ascii="宋体" w:hAnsi="宋体" w:cs="宋体"/>
                <w:sz w:val="18"/>
                <w:szCs w:val="18"/>
              </w:rPr>
              <w:t>霜霉病</w:t>
            </w:r>
          </w:p>
        </w:tc>
        <w:tc>
          <w:tcPr>
            <w:tcW w:w="1948" w:type="dxa"/>
            <w:vAlign w:val="center"/>
          </w:tcPr>
          <w:p w14:paraId="6202FA31">
            <w:pPr>
              <w:spacing w:line="260" w:lineRule="exact"/>
              <w:jc w:val="center"/>
              <w:rPr>
                <w:rFonts w:ascii="宋体" w:hAnsi="宋体" w:cs="宋体"/>
                <w:sz w:val="18"/>
                <w:szCs w:val="18"/>
              </w:rPr>
            </w:pPr>
            <w:r>
              <w:rPr>
                <w:rFonts w:hint="eastAsia" w:ascii="宋体" w:hAnsi="宋体" w:cs="宋体"/>
                <w:sz w:val="18"/>
                <w:szCs w:val="18"/>
              </w:rPr>
              <w:t>氰霜唑</w:t>
            </w:r>
          </w:p>
        </w:tc>
        <w:tc>
          <w:tcPr>
            <w:tcW w:w="1701" w:type="dxa"/>
            <w:vAlign w:val="center"/>
          </w:tcPr>
          <w:p w14:paraId="30B81989">
            <w:pPr>
              <w:jc w:val="center"/>
              <w:rPr>
                <w:rFonts w:ascii="宋体" w:hAnsi="宋体" w:cs="宋体"/>
                <w:sz w:val="18"/>
                <w:szCs w:val="18"/>
              </w:rPr>
            </w:pPr>
            <w:r>
              <w:rPr>
                <w:rFonts w:hint="eastAsia" w:ascii="宋体" w:hAnsi="宋体" w:cs="宋体"/>
                <w:sz w:val="18"/>
                <w:szCs w:val="18"/>
              </w:rPr>
              <w:t>20%悬浮剂</w:t>
            </w:r>
          </w:p>
        </w:tc>
        <w:tc>
          <w:tcPr>
            <w:tcW w:w="1600" w:type="dxa"/>
            <w:vAlign w:val="center"/>
          </w:tcPr>
          <w:p w14:paraId="2B238E4C">
            <w:pPr>
              <w:jc w:val="center"/>
              <w:rPr>
                <w:rFonts w:ascii="宋体" w:hAnsi="宋体" w:cs="宋体"/>
                <w:sz w:val="18"/>
                <w:szCs w:val="18"/>
              </w:rPr>
            </w:pPr>
            <w:r>
              <w:rPr>
                <w:rFonts w:hint="eastAsia" w:ascii="宋体" w:hAnsi="宋体" w:cs="宋体"/>
                <w:sz w:val="18"/>
                <w:szCs w:val="18"/>
              </w:rPr>
              <w:t>35 ml～40 ml</w:t>
            </w:r>
          </w:p>
        </w:tc>
        <w:tc>
          <w:tcPr>
            <w:tcW w:w="978" w:type="dxa"/>
            <w:vAlign w:val="center"/>
          </w:tcPr>
          <w:p w14:paraId="461041CC">
            <w:pPr>
              <w:spacing w:line="260" w:lineRule="exact"/>
              <w:jc w:val="center"/>
              <w:rPr>
                <w:rFonts w:ascii="宋体" w:hAnsi="宋体" w:cs="宋体"/>
                <w:sz w:val="18"/>
                <w:szCs w:val="18"/>
              </w:rPr>
            </w:pPr>
            <w:r>
              <w:rPr>
                <w:rFonts w:hint="eastAsia" w:ascii="宋体" w:hAnsi="宋体" w:cs="宋体"/>
                <w:sz w:val="18"/>
                <w:szCs w:val="18"/>
              </w:rPr>
              <w:t>喷雾</w:t>
            </w:r>
          </w:p>
        </w:tc>
        <w:tc>
          <w:tcPr>
            <w:tcW w:w="1080" w:type="dxa"/>
            <w:vAlign w:val="center"/>
          </w:tcPr>
          <w:p w14:paraId="24CBEF9E">
            <w:pPr>
              <w:spacing w:line="260" w:lineRule="exact"/>
              <w:jc w:val="center"/>
              <w:rPr>
                <w:rFonts w:ascii="宋体" w:hAnsi="宋体" w:cs="宋体"/>
                <w:sz w:val="18"/>
                <w:szCs w:val="18"/>
              </w:rPr>
            </w:pPr>
            <w:r>
              <w:rPr>
                <w:rFonts w:hint="eastAsia" w:ascii="宋体" w:hAnsi="宋体" w:cs="宋体"/>
                <w:sz w:val="18"/>
                <w:szCs w:val="18"/>
              </w:rPr>
              <w:t>2</w:t>
            </w:r>
          </w:p>
        </w:tc>
        <w:tc>
          <w:tcPr>
            <w:tcW w:w="914" w:type="dxa"/>
            <w:vAlign w:val="center"/>
          </w:tcPr>
          <w:p w14:paraId="47FEA70F">
            <w:pPr>
              <w:spacing w:line="260" w:lineRule="exact"/>
              <w:jc w:val="center"/>
              <w:rPr>
                <w:rFonts w:ascii="宋体" w:hAnsi="宋体" w:cs="宋体"/>
                <w:sz w:val="18"/>
                <w:szCs w:val="18"/>
              </w:rPr>
            </w:pPr>
            <w:r>
              <w:rPr>
                <w:rFonts w:hint="eastAsia" w:ascii="宋体" w:hAnsi="宋体" w:cs="宋体"/>
                <w:sz w:val="18"/>
                <w:szCs w:val="18"/>
              </w:rPr>
              <w:t>11</w:t>
            </w:r>
          </w:p>
        </w:tc>
      </w:tr>
      <w:tr w14:paraId="51603A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995" w:type="dxa"/>
            <w:vAlign w:val="center"/>
          </w:tcPr>
          <w:p w14:paraId="16FA557B">
            <w:pPr>
              <w:spacing w:line="260" w:lineRule="exact"/>
              <w:jc w:val="center"/>
              <w:rPr>
                <w:rFonts w:ascii="宋体" w:hAnsi="宋体" w:cs="宋体"/>
                <w:sz w:val="18"/>
                <w:szCs w:val="18"/>
              </w:rPr>
            </w:pPr>
            <w:r>
              <w:rPr>
                <w:rFonts w:hint="eastAsia" w:ascii="宋体" w:hAnsi="宋体" w:cs="宋体"/>
                <w:sz w:val="18"/>
                <w:szCs w:val="18"/>
              </w:rPr>
              <w:t>白粉病</w:t>
            </w:r>
          </w:p>
        </w:tc>
        <w:tc>
          <w:tcPr>
            <w:tcW w:w="1948" w:type="dxa"/>
            <w:vAlign w:val="center"/>
          </w:tcPr>
          <w:p w14:paraId="1093AC6B">
            <w:pPr>
              <w:spacing w:line="260" w:lineRule="exact"/>
              <w:jc w:val="center"/>
              <w:rPr>
                <w:rFonts w:ascii="宋体" w:hAnsi="宋体" w:cs="宋体"/>
                <w:sz w:val="18"/>
                <w:szCs w:val="18"/>
              </w:rPr>
            </w:pPr>
            <w:r>
              <w:rPr>
                <w:rFonts w:hint="eastAsia" w:ascii="宋体" w:hAnsi="宋体" w:cs="宋体"/>
                <w:sz w:val="18"/>
                <w:szCs w:val="18"/>
              </w:rPr>
              <w:t>苦参碱</w:t>
            </w:r>
          </w:p>
        </w:tc>
        <w:tc>
          <w:tcPr>
            <w:tcW w:w="1701" w:type="dxa"/>
            <w:vAlign w:val="center"/>
          </w:tcPr>
          <w:p w14:paraId="21B06EC9">
            <w:pPr>
              <w:jc w:val="center"/>
              <w:rPr>
                <w:rFonts w:ascii="宋体" w:hAnsi="宋体" w:cs="宋体"/>
                <w:sz w:val="18"/>
                <w:szCs w:val="18"/>
              </w:rPr>
            </w:pPr>
            <w:r>
              <w:rPr>
                <w:rFonts w:hint="eastAsia" w:ascii="宋体" w:hAnsi="宋体" w:cs="宋体"/>
                <w:sz w:val="18"/>
                <w:szCs w:val="18"/>
              </w:rPr>
              <w:t>0.5%水剂</w:t>
            </w:r>
          </w:p>
        </w:tc>
        <w:tc>
          <w:tcPr>
            <w:tcW w:w="1600" w:type="dxa"/>
            <w:vAlign w:val="center"/>
          </w:tcPr>
          <w:p w14:paraId="37647770">
            <w:pPr>
              <w:jc w:val="center"/>
              <w:rPr>
                <w:rFonts w:ascii="宋体" w:hAnsi="宋体" w:cs="宋体"/>
                <w:sz w:val="18"/>
                <w:szCs w:val="18"/>
              </w:rPr>
            </w:pPr>
            <w:r>
              <w:rPr>
                <w:rFonts w:hint="eastAsia" w:ascii="宋体" w:hAnsi="宋体" w:cs="宋体"/>
                <w:sz w:val="18"/>
                <w:szCs w:val="18"/>
              </w:rPr>
              <w:t>160 ml～200 ml</w:t>
            </w:r>
          </w:p>
        </w:tc>
        <w:tc>
          <w:tcPr>
            <w:tcW w:w="978" w:type="dxa"/>
            <w:vAlign w:val="center"/>
          </w:tcPr>
          <w:p w14:paraId="4D4DB35D">
            <w:pPr>
              <w:spacing w:line="260" w:lineRule="exact"/>
              <w:jc w:val="center"/>
              <w:rPr>
                <w:rFonts w:ascii="宋体" w:hAnsi="宋体" w:cs="宋体"/>
                <w:sz w:val="18"/>
                <w:szCs w:val="18"/>
              </w:rPr>
            </w:pPr>
            <w:r>
              <w:rPr>
                <w:rFonts w:hint="eastAsia" w:ascii="宋体" w:hAnsi="宋体" w:cs="宋体"/>
                <w:sz w:val="18"/>
                <w:szCs w:val="18"/>
              </w:rPr>
              <w:t>喷雾</w:t>
            </w:r>
          </w:p>
        </w:tc>
        <w:tc>
          <w:tcPr>
            <w:tcW w:w="1080" w:type="dxa"/>
            <w:vAlign w:val="center"/>
          </w:tcPr>
          <w:p w14:paraId="49023589">
            <w:pPr>
              <w:spacing w:line="260" w:lineRule="exact"/>
              <w:jc w:val="center"/>
              <w:rPr>
                <w:rFonts w:ascii="宋体" w:hAnsi="宋体" w:cs="宋体"/>
                <w:sz w:val="18"/>
                <w:szCs w:val="18"/>
              </w:rPr>
            </w:pPr>
            <w:r>
              <w:rPr>
                <w:rFonts w:hint="eastAsia" w:ascii="宋体" w:hAnsi="宋体" w:cs="宋体"/>
                <w:sz w:val="18"/>
                <w:szCs w:val="18"/>
              </w:rPr>
              <w:t>2</w:t>
            </w:r>
          </w:p>
        </w:tc>
        <w:tc>
          <w:tcPr>
            <w:tcW w:w="914" w:type="dxa"/>
            <w:vAlign w:val="center"/>
          </w:tcPr>
          <w:p w14:paraId="2C920045">
            <w:pPr>
              <w:spacing w:line="260" w:lineRule="exact"/>
              <w:jc w:val="center"/>
              <w:rPr>
                <w:rFonts w:ascii="宋体" w:hAnsi="宋体" w:cs="宋体"/>
                <w:sz w:val="18"/>
                <w:szCs w:val="18"/>
              </w:rPr>
            </w:pPr>
            <w:r>
              <w:rPr>
                <w:rFonts w:hint="eastAsia" w:ascii="宋体" w:hAnsi="宋体" w:cs="宋体"/>
                <w:sz w:val="18"/>
                <w:szCs w:val="18"/>
              </w:rPr>
              <w:t>10</w:t>
            </w:r>
          </w:p>
        </w:tc>
      </w:tr>
      <w:tr w14:paraId="3997A6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995" w:type="dxa"/>
            <w:vAlign w:val="center"/>
          </w:tcPr>
          <w:p w14:paraId="42999C13">
            <w:pPr>
              <w:spacing w:line="260" w:lineRule="exact"/>
              <w:jc w:val="center"/>
              <w:rPr>
                <w:rFonts w:ascii="宋体" w:hAnsi="宋体" w:cs="宋体"/>
                <w:color w:val="000000"/>
                <w:sz w:val="18"/>
                <w:szCs w:val="18"/>
              </w:rPr>
            </w:pPr>
            <w:r>
              <w:rPr>
                <w:rFonts w:hint="eastAsia" w:ascii="宋体" w:hAnsi="宋体" w:cs="宋体"/>
                <w:color w:val="000000"/>
                <w:sz w:val="18"/>
                <w:szCs w:val="18"/>
              </w:rPr>
              <w:t>蚜虫</w:t>
            </w:r>
          </w:p>
        </w:tc>
        <w:tc>
          <w:tcPr>
            <w:tcW w:w="1948" w:type="dxa"/>
            <w:vAlign w:val="center"/>
          </w:tcPr>
          <w:p w14:paraId="0EA4FDAC">
            <w:pPr>
              <w:spacing w:line="260" w:lineRule="exact"/>
              <w:jc w:val="center"/>
              <w:rPr>
                <w:rFonts w:ascii="宋体" w:hAnsi="宋体" w:cs="宋体"/>
                <w:sz w:val="18"/>
                <w:szCs w:val="18"/>
              </w:rPr>
            </w:pPr>
            <w:r>
              <w:rPr>
                <w:rFonts w:hint="eastAsia" w:ascii="宋体" w:hAnsi="宋体" w:cs="宋体"/>
                <w:sz w:val="18"/>
                <w:szCs w:val="18"/>
              </w:rPr>
              <w:t>氟啶·吡蚜酮</w:t>
            </w:r>
          </w:p>
        </w:tc>
        <w:tc>
          <w:tcPr>
            <w:tcW w:w="1701" w:type="dxa"/>
            <w:vAlign w:val="center"/>
          </w:tcPr>
          <w:p w14:paraId="5545DF2F">
            <w:pPr>
              <w:spacing w:line="260" w:lineRule="exact"/>
              <w:jc w:val="center"/>
              <w:rPr>
                <w:rFonts w:ascii="宋体" w:hAnsi="宋体" w:cs="宋体"/>
                <w:sz w:val="18"/>
                <w:szCs w:val="18"/>
              </w:rPr>
            </w:pPr>
            <w:r>
              <w:rPr>
                <w:rFonts w:hint="eastAsia" w:ascii="宋体" w:hAnsi="宋体" w:cs="宋体"/>
                <w:sz w:val="18"/>
                <w:szCs w:val="18"/>
              </w:rPr>
              <w:t>50%水剂</w:t>
            </w:r>
          </w:p>
        </w:tc>
        <w:tc>
          <w:tcPr>
            <w:tcW w:w="1600" w:type="dxa"/>
            <w:vAlign w:val="center"/>
          </w:tcPr>
          <w:p w14:paraId="38438796">
            <w:pPr>
              <w:jc w:val="center"/>
              <w:rPr>
                <w:rFonts w:ascii="宋体" w:hAnsi="宋体" w:cs="宋体"/>
                <w:sz w:val="18"/>
                <w:szCs w:val="18"/>
              </w:rPr>
            </w:pPr>
            <w:r>
              <w:rPr>
                <w:rFonts w:hint="eastAsia" w:ascii="宋体" w:hAnsi="宋体" w:cs="宋体"/>
                <w:sz w:val="18"/>
                <w:szCs w:val="18"/>
              </w:rPr>
              <w:t>15 g～20 g</w:t>
            </w:r>
          </w:p>
        </w:tc>
        <w:tc>
          <w:tcPr>
            <w:tcW w:w="978" w:type="dxa"/>
            <w:vAlign w:val="center"/>
          </w:tcPr>
          <w:p w14:paraId="44313C24">
            <w:pPr>
              <w:spacing w:line="260" w:lineRule="exact"/>
              <w:jc w:val="center"/>
              <w:rPr>
                <w:rFonts w:ascii="宋体" w:hAnsi="宋体" w:cs="宋体"/>
                <w:sz w:val="18"/>
                <w:szCs w:val="18"/>
              </w:rPr>
            </w:pPr>
            <w:r>
              <w:rPr>
                <w:rFonts w:hint="eastAsia" w:ascii="宋体" w:hAnsi="宋体" w:cs="宋体"/>
                <w:sz w:val="18"/>
                <w:szCs w:val="18"/>
              </w:rPr>
              <w:t>喷雾</w:t>
            </w:r>
          </w:p>
        </w:tc>
        <w:tc>
          <w:tcPr>
            <w:tcW w:w="1080" w:type="dxa"/>
            <w:vAlign w:val="center"/>
          </w:tcPr>
          <w:p w14:paraId="66CA2801">
            <w:pPr>
              <w:spacing w:line="260" w:lineRule="exact"/>
              <w:jc w:val="center"/>
              <w:rPr>
                <w:rFonts w:ascii="宋体" w:hAnsi="宋体" w:cs="宋体"/>
                <w:sz w:val="18"/>
                <w:szCs w:val="18"/>
              </w:rPr>
            </w:pPr>
            <w:r>
              <w:rPr>
                <w:rFonts w:hint="eastAsia" w:ascii="宋体" w:hAnsi="宋体" w:cs="宋体"/>
                <w:sz w:val="18"/>
                <w:szCs w:val="18"/>
              </w:rPr>
              <w:t>1</w:t>
            </w:r>
          </w:p>
        </w:tc>
        <w:tc>
          <w:tcPr>
            <w:tcW w:w="914" w:type="dxa"/>
            <w:vAlign w:val="center"/>
          </w:tcPr>
          <w:p w14:paraId="1A9AFE51">
            <w:pPr>
              <w:spacing w:line="260" w:lineRule="exact"/>
              <w:jc w:val="center"/>
              <w:rPr>
                <w:rFonts w:ascii="宋体" w:hAnsi="宋体" w:cs="宋体"/>
                <w:sz w:val="18"/>
                <w:szCs w:val="18"/>
              </w:rPr>
            </w:pPr>
            <w:r>
              <w:rPr>
                <w:rFonts w:hint="eastAsia" w:ascii="宋体" w:hAnsi="宋体" w:cs="宋体"/>
                <w:sz w:val="18"/>
                <w:szCs w:val="18"/>
              </w:rPr>
              <w:t>7</w:t>
            </w:r>
          </w:p>
        </w:tc>
      </w:tr>
    </w:tbl>
    <w:p w14:paraId="520D6F77">
      <w:pPr>
        <w:widowControl/>
        <w:snapToGrid/>
        <w:jc w:val="left"/>
        <w:rPr>
          <w:rFonts w:ascii="黑体" w:hAnsi="黑体" w:eastAsia="黑体"/>
          <w:color w:val="000000"/>
        </w:rPr>
      </w:pPr>
    </w:p>
    <w:p w14:paraId="5C4EA819">
      <w:pPr>
        <w:widowControl/>
        <w:snapToGrid/>
        <w:jc w:val="left"/>
        <w:rPr>
          <w:rFonts w:ascii="黑体" w:hAnsi="黑体" w:eastAsia="黑体"/>
          <w:color w:val="000000"/>
        </w:rPr>
      </w:pPr>
      <w:r>
        <w:rPr>
          <w:rFonts w:ascii="黑体" w:hAnsi="黑体" w:eastAsia="黑体"/>
          <w:color w:val="000000"/>
        </w:rPr>
        <w:br w:type="page"/>
      </w:r>
    </w:p>
    <w:p w14:paraId="0F81B124">
      <w:pPr>
        <w:jc w:val="center"/>
        <w:outlineLvl w:val="0"/>
        <w:rPr>
          <w:rFonts w:ascii="黑体" w:hAnsi="黑体" w:eastAsia="黑体"/>
          <w:color w:val="000000"/>
        </w:rPr>
      </w:pPr>
      <w:bookmarkStart w:id="48" w:name="_Toc196303851"/>
      <w:r>
        <w:rPr>
          <w:rFonts w:hint="eastAsia" w:ascii="黑体" w:hAnsi="黑体" w:eastAsia="黑体"/>
          <w:color w:val="000000"/>
        </w:rPr>
        <w:t>附 录 B</w:t>
      </w:r>
      <w:bookmarkEnd w:id="48"/>
    </w:p>
    <w:p w14:paraId="4D434CCD">
      <w:pPr>
        <w:jc w:val="center"/>
        <w:rPr>
          <w:rFonts w:ascii="黑体" w:hAnsi="黑体" w:eastAsia="黑体"/>
          <w:color w:val="000000"/>
        </w:rPr>
      </w:pPr>
      <w:r>
        <w:rPr>
          <w:rFonts w:hint="eastAsia" w:ascii="黑体" w:hAnsi="黑体" w:eastAsia="黑体"/>
          <w:color w:val="000000"/>
        </w:rPr>
        <w:t>（资料性）</w:t>
      </w:r>
    </w:p>
    <w:p w14:paraId="02425D06">
      <w:pPr>
        <w:jc w:val="center"/>
        <w:rPr>
          <w:rFonts w:ascii="黑体" w:hAnsi="黑体" w:eastAsia="黑体"/>
          <w:color w:val="000000"/>
        </w:rPr>
      </w:pPr>
      <w:r>
        <w:rPr>
          <w:rFonts w:hint="eastAsia" w:ascii="黑体" w:hAnsi="黑体" w:eastAsia="黑体" w:cs="黑体"/>
          <w:color w:val="000000"/>
          <w:szCs w:val="21"/>
          <w:lang w:val="zh-CN" w:bidi="zh-CN"/>
        </w:rPr>
        <w:t>田间生产记录表</w:t>
      </w:r>
    </w:p>
    <w:p w14:paraId="7B50E86E">
      <w:pPr>
        <w:spacing w:beforeLines="100" w:afterLines="100"/>
        <w:ind w:firstLine="420" w:firstLineChars="200"/>
        <w:rPr>
          <w:rFonts w:ascii="宋体" w:hAnsi="宋体" w:cs="黑体"/>
          <w:color w:val="000000"/>
          <w:kern w:val="0"/>
          <w:szCs w:val="21"/>
        </w:rPr>
      </w:pPr>
      <w:r>
        <w:rPr>
          <w:rFonts w:hint="eastAsia" w:ascii="宋体" w:hAnsi="宋体" w:cs="黑体"/>
          <w:color w:val="000000"/>
          <w:kern w:val="0"/>
          <w:szCs w:val="21"/>
        </w:rPr>
        <w:t>农事活动记载表见表B.1，投入品使用记载表见表B.2，农药使用记录表见表B.3，水肥灌溉记录表见表B.4。</w:t>
      </w:r>
    </w:p>
    <w:p w14:paraId="693FB666">
      <w:pPr>
        <w:spacing w:beforeLines="50" w:afterLines="50"/>
        <w:jc w:val="center"/>
        <w:rPr>
          <w:rFonts w:ascii="黑体" w:hAnsi="黑体" w:eastAsia="黑体"/>
          <w:color w:val="000000"/>
          <w:sz w:val="18"/>
          <w:szCs w:val="20"/>
        </w:rPr>
      </w:pPr>
      <w:r>
        <w:rPr>
          <w:rFonts w:hint="eastAsia" w:ascii="黑体" w:hAnsi="黑体" w:eastAsia="黑体"/>
          <w:color w:val="000000"/>
          <w:sz w:val="18"/>
          <w:szCs w:val="20"/>
        </w:rPr>
        <w:t>表B.</w:t>
      </w:r>
      <w:r>
        <w:rPr>
          <w:rFonts w:ascii="黑体" w:hAnsi="黑体" w:eastAsia="黑体"/>
          <w:color w:val="000000"/>
          <w:sz w:val="18"/>
          <w:szCs w:val="20"/>
        </w:rPr>
        <w:t>1</w:t>
      </w:r>
      <w:r>
        <w:rPr>
          <w:rFonts w:hint="eastAsia" w:ascii="黑体" w:hAnsi="黑体" w:eastAsia="黑体"/>
          <w:color w:val="000000"/>
          <w:sz w:val="18"/>
          <w:szCs w:val="20"/>
        </w:rPr>
        <w:t xml:space="preserve">  </w:t>
      </w:r>
      <w:r>
        <w:rPr>
          <w:rFonts w:hint="eastAsia" w:ascii="黑体" w:hAnsi="黑体" w:eastAsia="黑体" w:cs="黑体"/>
          <w:color w:val="000000"/>
          <w:kern w:val="0"/>
          <w:sz w:val="18"/>
          <w:szCs w:val="18"/>
        </w:rPr>
        <w:t>农事活动记载表</w:t>
      </w:r>
    </w:p>
    <w:tbl>
      <w:tblPr>
        <w:tblStyle w:val="17"/>
        <w:tblW w:w="4905" w:type="pct"/>
        <w:jc w:val="center"/>
        <w:tblLayout w:type="autofit"/>
        <w:tblCellMar>
          <w:top w:w="0" w:type="dxa"/>
          <w:left w:w="108" w:type="dxa"/>
          <w:bottom w:w="0" w:type="dxa"/>
          <w:right w:w="108" w:type="dxa"/>
        </w:tblCellMar>
      </w:tblPr>
      <w:tblGrid>
        <w:gridCol w:w="734"/>
        <w:gridCol w:w="1133"/>
        <w:gridCol w:w="1578"/>
        <w:gridCol w:w="937"/>
        <w:gridCol w:w="937"/>
        <w:gridCol w:w="1297"/>
        <w:gridCol w:w="1750"/>
      </w:tblGrid>
      <w:tr w14:paraId="1BD00625">
        <w:tblPrEx>
          <w:tblCellMar>
            <w:top w:w="0" w:type="dxa"/>
            <w:left w:w="108" w:type="dxa"/>
            <w:bottom w:w="0" w:type="dxa"/>
            <w:right w:w="108" w:type="dxa"/>
          </w:tblCellMar>
        </w:tblPrEx>
        <w:trPr>
          <w:trHeight w:val="637" w:hRule="atLeast"/>
          <w:jc w:val="center"/>
        </w:trPr>
        <w:tc>
          <w:tcPr>
            <w:tcW w:w="439" w:type="pct"/>
            <w:tcBorders>
              <w:top w:val="single" w:color="000000" w:sz="4" w:space="0"/>
              <w:left w:val="single" w:color="000000" w:sz="4" w:space="0"/>
              <w:bottom w:val="single" w:color="000000" w:sz="4" w:space="0"/>
              <w:right w:val="single" w:color="000000" w:sz="4" w:space="0"/>
            </w:tcBorders>
            <w:vAlign w:val="center"/>
          </w:tcPr>
          <w:p w14:paraId="5FD0965B">
            <w:pPr>
              <w:widowControl/>
              <w:jc w:val="center"/>
              <w:textAlignment w:val="center"/>
              <w:rPr>
                <w:rFonts w:ascii="宋体" w:hAnsi="宋体" w:cs="宋体"/>
                <w:bCs/>
                <w:color w:val="000000"/>
                <w:sz w:val="18"/>
                <w:szCs w:val="18"/>
              </w:rPr>
            </w:pPr>
            <w:r>
              <w:rPr>
                <w:rFonts w:hint="eastAsia" w:ascii="宋体" w:hAnsi="宋体" w:cs="宋体"/>
                <w:bCs/>
                <w:color w:val="000000"/>
                <w:kern w:val="0"/>
                <w:sz w:val="18"/>
                <w:szCs w:val="18"/>
              </w:rPr>
              <w:t>地名</w:t>
            </w:r>
          </w:p>
        </w:tc>
        <w:tc>
          <w:tcPr>
            <w:tcW w:w="677" w:type="pct"/>
            <w:tcBorders>
              <w:top w:val="single" w:color="000000" w:sz="4" w:space="0"/>
              <w:left w:val="single" w:color="000000" w:sz="4" w:space="0"/>
              <w:bottom w:val="single" w:color="000000" w:sz="4" w:space="0"/>
              <w:right w:val="single" w:color="000000" w:sz="4" w:space="0"/>
            </w:tcBorders>
            <w:noWrap/>
            <w:vAlign w:val="center"/>
          </w:tcPr>
          <w:p w14:paraId="79077B3D">
            <w:pPr>
              <w:widowControl/>
              <w:jc w:val="center"/>
              <w:textAlignment w:val="center"/>
              <w:rPr>
                <w:rFonts w:ascii="宋体" w:hAnsi="宋体" w:cs="宋体"/>
                <w:bCs/>
                <w:color w:val="000000"/>
                <w:sz w:val="18"/>
                <w:szCs w:val="18"/>
              </w:rPr>
            </w:pPr>
            <w:r>
              <w:rPr>
                <w:rFonts w:hint="eastAsia" w:ascii="宋体" w:hAnsi="宋体" w:cs="宋体"/>
                <w:bCs/>
                <w:color w:val="000000"/>
                <w:kern w:val="0"/>
                <w:sz w:val="18"/>
                <w:szCs w:val="18"/>
              </w:rPr>
              <w:t>前茬作物</w:t>
            </w:r>
          </w:p>
        </w:tc>
        <w:tc>
          <w:tcPr>
            <w:tcW w:w="943" w:type="pct"/>
            <w:tcBorders>
              <w:top w:val="single" w:color="000000" w:sz="4" w:space="0"/>
              <w:left w:val="single" w:color="000000" w:sz="4" w:space="0"/>
              <w:bottom w:val="single" w:color="000000" w:sz="4" w:space="0"/>
              <w:right w:val="single" w:color="000000" w:sz="4" w:space="0"/>
            </w:tcBorders>
            <w:vAlign w:val="center"/>
          </w:tcPr>
          <w:p w14:paraId="7B08B192">
            <w:pPr>
              <w:widowControl/>
              <w:jc w:val="center"/>
              <w:textAlignment w:val="center"/>
              <w:rPr>
                <w:rFonts w:ascii="宋体" w:hAnsi="宋体" w:cs="宋体"/>
                <w:bCs/>
                <w:color w:val="000000"/>
                <w:sz w:val="18"/>
                <w:szCs w:val="18"/>
              </w:rPr>
            </w:pPr>
            <w:r>
              <w:rPr>
                <w:rFonts w:hint="eastAsia" w:ascii="宋体" w:hAnsi="宋体" w:cs="宋体"/>
                <w:bCs/>
                <w:color w:val="000000"/>
                <w:kern w:val="0"/>
                <w:sz w:val="18"/>
                <w:szCs w:val="18"/>
              </w:rPr>
              <w:t>种植作物</w:t>
            </w:r>
          </w:p>
        </w:tc>
        <w:tc>
          <w:tcPr>
            <w:tcW w:w="560" w:type="pct"/>
            <w:tcBorders>
              <w:top w:val="single" w:color="000000" w:sz="4" w:space="0"/>
              <w:left w:val="single" w:color="000000" w:sz="4" w:space="0"/>
              <w:bottom w:val="single" w:color="000000" w:sz="4" w:space="0"/>
              <w:right w:val="single" w:color="000000" w:sz="4" w:space="0"/>
            </w:tcBorders>
            <w:noWrap/>
            <w:vAlign w:val="center"/>
          </w:tcPr>
          <w:p w14:paraId="10410543">
            <w:pPr>
              <w:widowControl/>
              <w:jc w:val="center"/>
              <w:textAlignment w:val="center"/>
              <w:rPr>
                <w:rFonts w:ascii="宋体" w:hAnsi="宋体" w:cs="宋体"/>
                <w:bCs/>
                <w:color w:val="000000"/>
                <w:sz w:val="18"/>
                <w:szCs w:val="18"/>
              </w:rPr>
            </w:pPr>
            <w:r>
              <w:rPr>
                <w:rFonts w:hint="eastAsia" w:ascii="宋体" w:hAnsi="宋体" w:cs="宋体"/>
                <w:bCs/>
                <w:color w:val="000000"/>
                <w:kern w:val="0"/>
                <w:sz w:val="18"/>
                <w:szCs w:val="18"/>
              </w:rPr>
              <w:t>定植时间</w:t>
            </w:r>
          </w:p>
        </w:tc>
        <w:tc>
          <w:tcPr>
            <w:tcW w:w="560" w:type="pct"/>
            <w:tcBorders>
              <w:top w:val="single" w:color="000000" w:sz="4" w:space="0"/>
              <w:left w:val="single" w:color="000000" w:sz="4" w:space="0"/>
              <w:bottom w:val="single" w:color="000000" w:sz="4" w:space="0"/>
              <w:right w:val="single" w:color="000000" w:sz="4" w:space="0"/>
            </w:tcBorders>
            <w:noWrap/>
            <w:vAlign w:val="center"/>
          </w:tcPr>
          <w:p w14:paraId="3D5CC683">
            <w:pPr>
              <w:widowControl/>
              <w:jc w:val="center"/>
              <w:textAlignment w:val="center"/>
              <w:rPr>
                <w:rFonts w:ascii="宋体" w:hAnsi="宋体" w:cs="宋体"/>
                <w:bCs/>
                <w:color w:val="000000"/>
                <w:sz w:val="18"/>
                <w:szCs w:val="18"/>
              </w:rPr>
            </w:pPr>
            <w:r>
              <w:rPr>
                <w:rFonts w:hint="eastAsia" w:ascii="宋体" w:hAnsi="宋体" w:cs="宋体"/>
                <w:bCs/>
                <w:color w:val="000000"/>
                <w:kern w:val="0"/>
                <w:sz w:val="18"/>
                <w:szCs w:val="18"/>
              </w:rPr>
              <w:t>种植密度</w:t>
            </w:r>
          </w:p>
        </w:tc>
        <w:tc>
          <w:tcPr>
            <w:tcW w:w="775" w:type="pct"/>
            <w:tcBorders>
              <w:top w:val="single" w:color="000000" w:sz="4" w:space="0"/>
              <w:left w:val="single" w:color="000000" w:sz="4" w:space="0"/>
              <w:bottom w:val="single" w:color="000000" w:sz="4" w:space="0"/>
              <w:right w:val="single" w:color="000000" w:sz="4" w:space="0"/>
            </w:tcBorders>
            <w:noWrap/>
            <w:vAlign w:val="center"/>
          </w:tcPr>
          <w:p w14:paraId="2C291CA4">
            <w:pPr>
              <w:widowControl/>
              <w:jc w:val="center"/>
              <w:textAlignment w:val="center"/>
              <w:rPr>
                <w:rFonts w:ascii="宋体" w:hAnsi="宋体" w:cs="宋体"/>
                <w:bCs/>
                <w:color w:val="000000"/>
                <w:sz w:val="18"/>
                <w:szCs w:val="18"/>
              </w:rPr>
            </w:pPr>
            <w:r>
              <w:rPr>
                <w:rFonts w:hint="eastAsia" w:ascii="宋体" w:hAnsi="宋体" w:cs="宋体"/>
                <w:bCs/>
                <w:color w:val="000000"/>
                <w:kern w:val="0"/>
                <w:sz w:val="18"/>
                <w:szCs w:val="18"/>
              </w:rPr>
              <w:t>株行距（cm）</w:t>
            </w:r>
          </w:p>
        </w:tc>
        <w:tc>
          <w:tcPr>
            <w:tcW w:w="1044" w:type="pct"/>
            <w:tcBorders>
              <w:top w:val="single" w:color="000000" w:sz="4" w:space="0"/>
              <w:left w:val="single" w:color="000000" w:sz="4" w:space="0"/>
              <w:bottom w:val="single" w:color="000000" w:sz="4" w:space="0"/>
              <w:right w:val="single" w:color="000000" w:sz="4" w:space="0"/>
            </w:tcBorders>
            <w:noWrap/>
            <w:vAlign w:val="center"/>
          </w:tcPr>
          <w:p w14:paraId="5CDA56E0">
            <w:pPr>
              <w:widowControl/>
              <w:jc w:val="center"/>
              <w:textAlignment w:val="center"/>
              <w:rPr>
                <w:rFonts w:ascii="宋体" w:hAnsi="宋体" w:cs="宋体"/>
                <w:bCs/>
                <w:color w:val="000000"/>
                <w:sz w:val="18"/>
                <w:szCs w:val="18"/>
              </w:rPr>
            </w:pPr>
            <w:r>
              <w:rPr>
                <w:rFonts w:hint="eastAsia" w:ascii="宋体" w:hAnsi="宋体" w:cs="宋体"/>
                <w:bCs/>
                <w:color w:val="000000"/>
                <w:kern w:val="0"/>
                <w:sz w:val="18"/>
                <w:szCs w:val="18"/>
              </w:rPr>
              <w:t>预计采收时间/数量</w:t>
            </w:r>
          </w:p>
        </w:tc>
      </w:tr>
      <w:tr w14:paraId="104A49E9">
        <w:tblPrEx>
          <w:tblCellMar>
            <w:top w:w="0" w:type="dxa"/>
            <w:left w:w="108" w:type="dxa"/>
            <w:bottom w:w="0" w:type="dxa"/>
            <w:right w:w="108" w:type="dxa"/>
          </w:tblCellMar>
        </w:tblPrEx>
        <w:trPr>
          <w:trHeight w:val="379" w:hRule="atLeast"/>
          <w:jc w:val="center"/>
        </w:trPr>
        <w:tc>
          <w:tcPr>
            <w:tcW w:w="439" w:type="pct"/>
            <w:tcBorders>
              <w:top w:val="single" w:color="000000" w:sz="4" w:space="0"/>
              <w:left w:val="single" w:color="000000" w:sz="4" w:space="0"/>
              <w:bottom w:val="single" w:color="000000" w:sz="4" w:space="0"/>
              <w:right w:val="single" w:color="000000" w:sz="4" w:space="0"/>
            </w:tcBorders>
            <w:noWrap/>
            <w:vAlign w:val="center"/>
          </w:tcPr>
          <w:p w14:paraId="3B54936D">
            <w:pPr>
              <w:jc w:val="center"/>
              <w:rPr>
                <w:rFonts w:ascii="宋体" w:hAnsi="宋体" w:cs="宋体"/>
                <w:bCs/>
                <w:color w:val="000000"/>
                <w:sz w:val="18"/>
                <w:szCs w:val="18"/>
              </w:rPr>
            </w:pPr>
          </w:p>
        </w:tc>
        <w:tc>
          <w:tcPr>
            <w:tcW w:w="677" w:type="pct"/>
            <w:tcBorders>
              <w:top w:val="single" w:color="000000" w:sz="4" w:space="0"/>
              <w:left w:val="single" w:color="000000" w:sz="4" w:space="0"/>
              <w:bottom w:val="single" w:color="000000" w:sz="4" w:space="0"/>
              <w:right w:val="single" w:color="000000" w:sz="4" w:space="0"/>
            </w:tcBorders>
            <w:noWrap/>
            <w:vAlign w:val="center"/>
          </w:tcPr>
          <w:p w14:paraId="0C4E3F9C">
            <w:pPr>
              <w:jc w:val="center"/>
              <w:rPr>
                <w:rFonts w:ascii="宋体" w:hAnsi="宋体" w:cs="宋体"/>
                <w:bCs/>
                <w:color w:val="000000"/>
                <w:sz w:val="18"/>
                <w:szCs w:val="18"/>
              </w:rPr>
            </w:pPr>
          </w:p>
        </w:tc>
        <w:tc>
          <w:tcPr>
            <w:tcW w:w="943" w:type="pct"/>
            <w:tcBorders>
              <w:top w:val="single" w:color="000000" w:sz="4" w:space="0"/>
              <w:left w:val="single" w:color="000000" w:sz="4" w:space="0"/>
              <w:bottom w:val="single" w:color="000000" w:sz="4" w:space="0"/>
              <w:right w:val="single" w:color="000000" w:sz="4" w:space="0"/>
            </w:tcBorders>
            <w:noWrap/>
            <w:vAlign w:val="center"/>
          </w:tcPr>
          <w:p w14:paraId="45E7C5A0">
            <w:pPr>
              <w:jc w:val="center"/>
              <w:rPr>
                <w:rFonts w:ascii="宋体" w:hAnsi="宋体" w:cs="宋体"/>
                <w:bCs/>
                <w:color w:val="000000"/>
                <w:sz w:val="18"/>
                <w:szCs w:val="18"/>
              </w:rPr>
            </w:pPr>
          </w:p>
        </w:tc>
        <w:tc>
          <w:tcPr>
            <w:tcW w:w="560" w:type="pct"/>
            <w:tcBorders>
              <w:top w:val="single" w:color="000000" w:sz="4" w:space="0"/>
              <w:left w:val="single" w:color="000000" w:sz="4" w:space="0"/>
              <w:bottom w:val="single" w:color="000000" w:sz="4" w:space="0"/>
              <w:right w:val="nil"/>
            </w:tcBorders>
            <w:noWrap/>
            <w:vAlign w:val="center"/>
          </w:tcPr>
          <w:p w14:paraId="7ED6B759">
            <w:pPr>
              <w:jc w:val="center"/>
              <w:rPr>
                <w:rFonts w:ascii="宋体" w:hAnsi="宋体" w:cs="宋体"/>
                <w:bCs/>
                <w:color w:val="000000"/>
                <w:sz w:val="18"/>
                <w:szCs w:val="18"/>
              </w:rPr>
            </w:pPr>
          </w:p>
        </w:tc>
        <w:tc>
          <w:tcPr>
            <w:tcW w:w="560" w:type="pct"/>
            <w:tcBorders>
              <w:top w:val="single" w:color="000000" w:sz="4" w:space="0"/>
              <w:left w:val="single" w:color="000000" w:sz="4" w:space="0"/>
              <w:bottom w:val="single" w:color="000000" w:sz="4" w:space="0"/>
              <w:right w:val="single" w:color="000000" w:sz="4" w:space="0"/>
            </w:tcBorders>
            <w:noWrap/>
            <w:vAlign w:val="center"/>
          </w:tcPr>
          <w:p w14:paraId="7F4AB407">
            <w:pPr>
              <w:jc w:val="center"/>
              <w:rPr>
                <w:rFonts w:ascii="宋体" w:hAnsi="宋体" w:cs="宋体"/>
                <w:bCs/>
                <w:color w:val="000000"/>
                <w:sz w:val="18"/>
                <w:szCs w:val="18"/>
              </w:rPr>
            </w:pPr>
          </w:p>
        </w:tc>
        <w:tc>
          <w:tcPr>
            <w:tcW w:w="775" w:type="pct"/>
            <w:tcBorders>
              <w:top w:val="single" w:color="000000" w:sz="4" w:space="0"/>
              <w:left w:val="single" w:color="000000" w:sz="4" w:space="0"/>
              <w:bottom w:val="single" w:color="000000" w:sz="4" w:space="0"/>
              <w:right w:val="single" w:color="000000" w:sz="4" w:space="0"/>
            </w:tcBorders>
            <w:noWrap/>
            <w:vAlign w:val="center"/>
          </w:tcPr>
          <w:p w14:paraId="5AE260A7">
            <w:pPr>
              <w:jc w:val="center"/>
              <w:rPr>
                <w:rFonts w:ascii="宋体" w:hAnsi="宋体" w:cs="宋体"/>
                <w:bCs/>
                <w:color w:val="000000"/>
                <w:sz w:val="18"/>
                <w:szCs w:val="18"/>
              </w:rPr>
            </w:pPr>
          </w:p>
        </w:tc>
        <w:tc>
          <w:tcPr>
            <w:tcW w:w="1044" w:type="pct"/>
            <w:tcBorders>
              <w:top w:val="single" w:color="000000" w:sz="4" w:space="0"/>
              <w:left w:val="single" w:color="000000" w:sz="4" w:space="0"/>
              <w:bottom w:val="single" w:color="000000" w:sz="4" w:space="0"/>
              <w:right w:val="single" w:color="000000" w:sz="4" w:space="0"/>
            </w:tcBorders>
            <w:noWrap/>
            <w:vAlign w:val="center"/>
          </w:tcPr>
          <w:p w14:paraId="0648782C">
            <w:pPr>
              <w:jc w:val="center"/>
              <w:rPr>
                <w:rFonts w:ascii="宋体" w:hAnsi="宋体" w:cs="宋体"/>
                <w:bCs/>
                <w:color w:val="000000"/>
                <w:sz w:val="18"/>
                <w:szCs w:val="18"/>
              </w:rPr>
            </w:pPr>
          </w:p>
        </w:tc>
      </w:tr>
      <w:tr w14:paraId="0E3F87A6">
        <w:tblPrEx>
          <w:tblCellMar>
            <w:top w:w="0" w:type="dxa"/>
            <w:left w:w="108" w:type="dxa"/>
            <w:bottom w:w="0" w:type="dxa"/>
            <w:right w:w="108" w:type="dxa"/>
          </w:tblCellMar>
        </w:tblPrEx>
        <w:trPr>
          <w:trHeight w:val="379" w:hRule="atLeast"/>
          <w:jc w:val="center"/>
        </w:trPr>
        <w:tc>
          <w:tcPr>
            <w:tcW w:w="439" w:type="pct"/>
            <w:tcBorders>
              <w:top w:val="single" w:color="000000" w:sz="4" w:space="0"/>
              <w:left w:val="single" w:color="000000" w:sz="4" w:space="0"/>
              <w:bottom w:val="single" w:color="000000" w:sz="4" w:space="0"/>
              <w:right w:val="single" w:color="000000" w:sz="4" w:space="0"/>
            </w:tcBorders>
            <w:noWrap/>
            <w:vAlign w:val="center"/>
          </w:tcPr>
          <w:p w14:paraId="5FA78B76">
            <w:pPr>
              <w:jc w:val="center"/>
              <w:rPr>
                <w:rFonts w:ascii="宋体" w:hAnsi="宋体" w:cs="宋体"/>
                <w:bCs/>
                <w:color w:val="000000"/>
                <w:sz w:val="18"/>
                <w:szCs w:val="18"/>
              </w:rPr>
            </w:pPr>
          </w:p>
        </w:tc>
        <w:tc>
          <w:tcPr>
            <w:tcW w:w="677" w:type="pct"/>
            <w:tcBorders>
              <w:top w:val="single" w:color="000000" w:sz="4" w:space="0"/>
              <w:left w:val="single" w:color="000000" w:sz="4" w:space="0"/>
              <w:bottom w:val="single" w:color="000000" w:sz="4" w:space="0"/>
              <w:right w:val="single" w:color="000000" w:sz="4" w:space="0"/>
            </w:tcBorders>
            <w:noWrap/>
            <w:vAlign w:val="center"/>
          </w:tcPr>
          <w:p w14:paraId="31208078">
            <w:pPr>
              <w:jc w:val="center"/>
              <w:rPr>
                <w:rFonts w:ascii="宋体" w:hAnsi="宋体" w:cs="宋体"/>
                <w:bCs/>
                <w:color w:val="000000"/>
                <w:sz w:val="18"/>
                <w:szCs w:val="18"/>
              </w:rPr>
            </w:pPr>
          </w:p>
        </w:tc>
        <w:tc>
          <w:tcPr>
            <w:tcW w:w="943" w:type="pct"/>
            <w:tcBorders>
              <w:top w:val="single" w:color="000000" w:sz="4" w:space="0"/>
              <w:left w:val="single" w:color="000000" w:sz="4" w:space="0"/>
              <w:bottom w:val="single" w:color="000000" w:sz="4" w:space="0"/>
              <w:right w:val="single" w:color="000000" w:sz="4" w:space="0"/>
            </w:tcBorders>
            <w:noWrap/>
            <w:vAlign w:val="center"/>
          </w:tcPr>
          <w:p w14:paraId="75D4CA2D">
            <w:pPr>
              <w:jc w:val="center"/>
              <w:rPr>
                <w:rFonts w:ascii="宋体" w:hAnsi="宋体" w:cs="宋体"/>
                <w:bCs/>
                <w:color w:val="000000"/>
                <w:sz w:val="18"/>
                <w:szCs w:val="18"/>
              </w:rPr>
            </w:pPr>
          </w:p>
        </w:tc>
        <w:tc>
          <w:tcPr>
            <w:tcW w:w="560" w:type="pct"/>
            <w:tcBorders>
              <w:top w:val="single" w:color="000000" w:sz="4" w:space="0"/>
              <w:left w:val="single" w:color="000000" w:sz="4" w:space="0"/>
              <w:bottom w:val="single" w:color="000000" w:sz="4" w:space="0"/>
              <w:right w:val="nil"/>
            </w:tcBorders>
            <w:noWrap/>
            <w:vAlign w:val="center"/>
          </w:tcPr>
          <w:p w14:paraId="44ECE32E">
            <w:pPr>
              <w:jc w:val="center"/>
              <w:rPr>
                <w:rFonts w:ascii="宋体" w:hAnsi="宋体" w:cs="宋体"/>
                <w:bCs/>
                <w:color w:val="000000"/>
                <w:sz w:val="18"/>
                <w:szCs w:val="18"/>
              </w:rPr>
            </w:pPr>
          </w:p>
        </w:tc>
        <w:tc>
          <w:tcPr>
            <w:tcW w:w="560" w:type="pct"/>
            <w:tcBorders>
              <w:top w:val="single" w:color="000000" w:sz="4" w:space="0"/>
              <w:left w:val="single" w:color="000000" w:sz="4" w:space="0"/>
              <w:bottom w:val="single" w:color="000000" w:sz="4" w:space="0"/>
              <w:right w:val="single" w:color="000000" w:sz="4" w:space="0"/>
            </w:tcBorders>
            <w:noWrap/>
            <w:vAlign w:val="center"/>
          </w:tcPr>
          <w:p w14:paraId="1659EAB7">
            <w:pPr>
              <w:jc w:val="center"/>
              <w:rPr>
                <w:rFonts w:ascii="宋体" w:hAnsi="宋体" w:cs="宋体"/>
                <w:bCs/>
                <w:color w:val="000000"/>
                <w:sz w:val="18"/>
                <w:szCs w:val="18"/>
              </w:rPr>
            </w:pPr>
          </w:p>
        </w:tc>
        <w:tc>
          <w:tcPr>
            <w:tcW w:w="775" w:type="pct"/>
            <w:tcBorders>
              <w:top w:val="single" w:color="000000" w:sz="4" w:space="0"/>
              <w:left w:val="single" w:color="000000" w:sz="4" w:space="0"/>
              <w:bottom w:val="single" w:color="000000" w:sz="4" w:space="0"/>
              <w:right w:val="single" w:color="000000" w:sz="4" w:space="0"/>
            </w:tcBorders>
            <w:noWrap/>
            <w:vAlign w:val="center"/>
          </w:tcPr>
          <w:p w14:paraId="1E5CCE2A">
            <w:pPr>
              <w:jc w:val="center"/>
              <w:rPr>
                <w:rFonts w:ascii="宋体" w:hAnsi="宋体" w:cs="宋体"/>
                <w:bCs/>
                <w:color w:val="000000"/>
                <w:sz w:val="18"/>
                <w:szCs w:val="18"/>
              </w:rPr>
            </w:pPr>
          </w:p>
        </w:tc>
        <w:tc>
          <w:tcPr>
            <w:tcW w:w="1044" w:type="pct"/>
            <w:tcBorders>
              <w:top w:val="single" w:color="000000" w:sz="4" w:space="0"/>
              <w:left w:val="single" w:color="000000" w:sz="4" w:space="0"/>
              <w:bottom w:val="single" w:color="000000" w:sz="4" w:space="0"/>
              <w:right w:val="single" w:color="000000" w:sz="4" w:space="0"/>
            </w:tcBorders>
            <w:noWrap/>
            <w:vAlign w:val="center"/>
          </w:tcPr>
          <w:p w14:paraId="3238C088">
            <w:pPr>
              <w:jc w:val="center"/>
              <w:rPr>
                <w:rFonts w:ascii="宋体" w:hAnsi="宋体" w:cs="宋体"/>
                <w:bCs/>
                <w:color w:val="000000"/>
                <w:sz w:val="18"/>
                <w:szCs w:val="18"/>
              </w:rPr>
            </w:pPr>
          </w:p>
        </w:tc>
      </w:tr>
      <w:tr w14:paraId="52E54632">
        <w:tblPrEx>
          <w:tblCellMar>
            <w:top w:w="0" w:type="dxa"/>
            <w:left w:w="108" w:type="dxa"/>
            <w:bottom w:w="0" w:type="dxa"/>
            <w:right w:w="108" w:type="dxa"/>
          </w:tblCellMar>
        </w:tblPrEx>
        <w:trPr>
          <w:trHeight w:val="379" w:hRule="atLeast"/>
          <w:jc w:val="center"/>
        </w:trPr>
        <w:tc>
          <w:tcPr>
            <w:tcW w:w="439" w:type="pct"/>
            <w:tcBorders>
              <w:top w:val="single" w:color="000000" w:sz="4" w:space="0"/>
              <w:left w:val="single" w:color="000000" w:sz="4" w:space="0"/>
              <w:bottom w:val="single" w:color="000000" w:sz="4" w:space="0"/>
              <w:right w:val="single" w:color="000000" w:sz="4" w:space="0"/>
            </w:tcBorders>
            <w:noWrap/>
            <w:vAlign w:val="center"/>
          </w:tcPr>
          <w:p w14:paraId="609A300D">
            <w:pPr>
              <w:jc w:val="center"/>
              <w:rPr>
                <w:rFonts w:ascii="宋体" w:hAnsi="宋体" w:cs="宋体"/>
                <w:bCs/>
                <w:color w:val="000000"/>
                <w:sz w:val="18"/>
                <w:szCs w:val="18"/>
              </w:rPr>
            </w:pPr>
          </w:p>
        </w:tc>
        <w:tc>
          <w:tcPr>
            <w:tcW w:w="677" w:type="pct"/>
            <w:tcBorders>
              <w:top w:val="single" w:color="000000" w:sz="4" w:space="0"/>
              <w:left w:val="single" w:color="000000" w:sz="4" w:space="0"/>
              <w:bottom w:val="single" w:color="000000" w:sz="4" w:space="0"/>
              <w:right w:val="single" w:color="000000" w:sz="4" w:space="0"/>
            </w:tcBorders>
            <w:noWrap/>
            <w:vAlign w:val="center"/>
          </w:tcPr>
          <w:p w14:paraId="42EBCE77">
            <w:pPr>
              <w:jc w:val="center"/>
              <w:rPr>
                <w:rFonts w:ascii="宋体" w:hAnsi="宋体" w:cs="宋体"/>
                <w:bCs/>
                <w:color w:val="000000"/>
                <w:sz w:val="18"/>
                <w:szCs w:val="18"/>
              </w:rPr>
            </w:pPr>
          </w:p>
        </w:tc>
        <w:tc>
          <w:tcPr>
            <w:tcW w:w="943" w:type="pct"/>
            <w:tcBorders>
              <w:top w:val="single" w:color="000000" w:sz="4" w:space="0"/>
              <w:left w:val="single" w:color="000000" w:sz="4" w:space="0"/>
              <w:bottom w:val="single" w:color="000000" w:sz="4" w:space="0"/>
              <w:right w:val="single" w:color="000000" w:sz="4" w:space="0"/>
            </w:tcBorders>
            <w:noWrap/>
            <w:vAlign w:val="center"/>
          </w:tcPr>
          <w:p w14:paraId="1873CB31">
            <w:pPr>
              <w:jc w:val="center"/>
              <w:rPr>
                <w:rFonts w:ascii="宋体" w:hAnsi="宋体" w:cs="宋体"/>
                <w:bCs/>
                <w:color w:val="000000"/>
                <w:sz w:val="18"/>
                <w:szCs w:val="18"/>
              </w:rPr>
            </w:pPr>
          </w:p>
        </w:tc>
        <w:tc>
          <w:tcPr>
            <w:tcW w:w="560" w:type="pct"/>
            <w:tcBorders>
              <w:top w:val="single" w:color="000000" w:sz="4" w:space="0"/>
              <w:left w:val="single" w:color="000000" w:sz="4" w:space="0"/>
              <w:bottom w:val="single" w:color="000000" w:sz="4" w:space="0"/>
              <w:right w:val="nil"/>
            </w:tcBorders>
            <w:noWrap/>
            <w:vAlign w:val="center"/>
          </w:tcPr>
          <w:p w14:paraId="1B73FC29">
            <w:pPr>
              <w:jc w:val="center"/>
              <w:rPr>
                <w:rFonts w:ascii="宋体" w:hAnsi="宋体" w:cs="宋体"/>
                <w:bCs/>
                <w:color w:val="000000"/>
                <w:sz w:val="18"/>
                <w:szCs w:val="18"/>
              </w:rPr>
            </w:pPr>
          </w:p>
        </w:tc>
        <w:tc>
          <w:tcPr>
            <w:tcW w:w="560" w:type="pct"/>
            <w:tcBorders>
              <w:top w:val="single" w:color="000000" w:sz="4" w:space="0"/>
              <w:left w:val="single" w:color="000000" w:sz="4" w:space="0"/>
              <w:bottom w:val="single" w:color="000000" w:sz="4" w:space="0"/>
              <w:right w:val="single" w:color="000000" w:sz="4" w:space="0"/>
            </w:tcBorders>
            <w:noWrap/>
            <w:vAlign w:val="center"/>
          </w:tcPr>
          <w:p w14:paraId="679B16B4">
            <w:pPr>
              <w:jc w:val="center"/>
              <w:rPr>
                <w:rFonts w:ascii="宋体" w:hAnsi="宋体" w:cs="宋体"/>
                <w:bCs/>
                <w:color w:val="000000"/>
                <w:sz w:val="18"/>
                <w:szCs w:val="18"/>
              </w:rPr>
            </w:pPr>
          </w:p>
        </w:tc>
        <w:tc>
          <w:tcPr>
            <w:tcW w:w="775" w:type="pct"/>
            <w:tcBorders>
              <w:top w:val="single" w:color="000000" w:sz="4" w:space="0"/>
              <w:left w:val="single" w:color="000000" w:sz="4" w:space="0"/>
              <w:bottom w:val="single" w:color="000000" w:sz="4" w:space="0"/>
              <w:right w:val="single" w:color="000000" w:sz="4" w:space="0"/>
            </w:tcBorders>
            <w:noWrap/>
            <w:vAlign w:val="center"/>
          </w:tcPr>
          <w:p w14:paraId="0E792579">
            <w:pPr>
              <w:jc w:val="center"/>
              <w:rPr>
                <w:rFonts w:ascii="宋体" w:hAnsi="宋体" w:cs="宋体"/>
                <w:bCs/>
                <w:color w:val="000000"/>
                <w:sz w:val="18"/>
                <w:szCs w:val="18"/>
              </w:rPr>
            </w:pPr>
          </w:p>
        </w:tc>
        <w:tc>
          <w:tcPr>
            <w:tcW w:w="1044" w:type="pct"/>
            <w:tcBorders>
              <w:top w:val="single" w:color="000000" w:sz="4" w:space="0"/>
              <w:left w:val="single" w:color="000000" w:sz="4" w:space="0"/>
              <w:bottom w:val="single" w:color="000000" w:sz="4" w:space="0"/>
              <w:right w:val="single" w:color="000000" w:sz="4" w:space="0"/>
            </w:tcBorders>
            <w:noWrap/>
            <w:vAlign w:val="center"/>
          </w:tcPr>
          <w:p w14:paraId="11E9D078">
            <w:pPr>
              <w:jc w:val="center"/>
              <w:rPr>
                <w:rFonts w:ascii="宋体" w:hAnsi="宋体" w:cs="宋体"/>
                <w:bCs/>
                <w:color w:val="000000"/>
                <w:sz w:val="18"/>
                <w:szCs w:val="18"/>
              </w:rPr>
            </w:pPr>
          </w:p>
        </w:tc>
      </w:tr>
      <w:tr w14:paraId="799929D2">
        <w:tblPrEx>
          <w:tblCellMar>
            <w:top w:w="0" w:type="dxa"/>
            <w:left w:w="108" w:type="dxa"/>
            <w:bottom w:w="0" w:type="dxa"/>
            <w:right w:w="108" w:type="dxa"/>
          </w:tblCellMar>
        </w:tblPrEx>
        <w:trPr>
          <w:trHeight w:val="637" w:hRule="atLeast"/>
          <w:jc w:val="center"/>
        </w:trPr>
        <w:tc>
          <w:tcPr>
            <w:tcW w:w="5000" w:type="pct"/>
            <w:gridSpan w:val="7"/>
            <w:tcBorders>
              <w:top w:val="single" w:color="000000" w:sz="4" w:space="0"/>
              <w:left w:val="single" w:color="000000" w:sz="4" w:space="0"/>
              <w:bottom w:val="single" w:color="000000" w:sz="4" w:space="0"/>
              <w:right w:val="single" w:color="000000" w:sz="4" w:space="0"/>
            </w:tcBorders>
            <w:noWrap/>
            <w:vAlign w:val="center"/>
          </w:tcPr>
          <w:p w14:paraId="05FE9F1F">
            <w:pPr>
              <w:widowControl/>
              <w:jc w:val="center"/>
              <w:textAlignment w:val="center"/>
              <w:rPr>
                <w:rFonts w:ascii="宋体" w:hAnsi="宋体" w:cs="宋体"/>
                <w:bCs/>
                <w:color w:val="000000"/>
                <w:sz w:val="18"/>
                <w:szCs w:val="18"/>
              </w:rPr>
            </w:pPr>
            <w:r>
              <w:rPr>
                <w:rFonts w:hint="eastAsia" w:ascii="宋体" w:hAnsi="宋体" w:cs="宋体"/>
                <w:bCs/>
                <w:color w:val="000000"/>
                <w:kern w:val="0"/>
                <w:sz w:val="18"/>
                <w:szCs w:val="18"/>
              </w:rPr>
              <w:t>田间农事活动</w:t>
            </w:r>
          </w:p>
        </w:tc>
      </w:tr>
      <w:tr w14:paraId="14D6DE29">
        <w:tblPrEx>
          <w:tblCellMar>
            <w:top w:w="0" w:type="dxa"/>
            <w:left w:w="108" w:type="dxa"/>
            <w:bottom w:w="0" w:type="dxa"/>
            <w:right w:w="108" w:type="dxa"/>
          </w:tblCellMar>
        </w:tblPrEx>
        <w:trPr>
          <w:trHeight w:val="637" w:hRule="atLeast"/>
          <w:jc w:val="center"/>
        </w:trPr>
        <w:tc>
          <w:tcPr>
            <w:tcW w:w="439" w:type="pct"/>
            <w:tcBorders>
              <w:top w:val="single" w:color="000000" w:sz="4" w:space="0"/>
              <w:left w:val="single" w:color="000000" w:sz="4" w:space="0"/>
              <w:bottom w:val="single" w:color="000000" w:sz="4" w:space="0"/>
              <w:right w:val="single" w:color="000000" w:sz="4" w:space="0"/>
            </w:tcBorders>
            <w:noWrap/>
            <w:vAlign w:val="center"/>
          </w:tcPr>
          <w:p w14:paraId="24687FFA">
            <w:pPr>
              <w:widowControl/>
              <w:jc w:val="center"/>
              <w:textAlignment w:val="center"/>
              <w:rPr>
                <w:rFonts w:ascii="宋体" w:hAnsi="宋体" w:cs="宋体"/>
                <w:bCs/>
                <w:color w:val="000000"/>
                <w:sz w:val="18"/>
                <w:szCs w:val="18"/>
              </w:rPr>
            </w:pPr>
            <w:r>
              <w:rPr>
                <w:rFonts w:hint="eastAsia" w:ascii="宋体" w:hAnsi="宋体" w:cs="宋体"/>
                <w:bCs/>
                <w:color w:val="000000"/>
                <w:kern w:val="0"/>
                <w:sz w:val="18"/>
                <w:szCs w:val="18"/>
              </w:rPr>
              <w:t>日期</w:t>
            </w:r>
          </w:p>
        </w:tc>
        <w:tc>
          <w:tcPr>
            <w:tcW w:w="1620" w:type="pct"/>
            <w:gridSpan w:val="2"/>
            <w:tcBorders>
              <w:top w:val="single" w:color="000000" w:sz="4" w:space="0"/>
              <w:left w:val="single" w:color="000000" w:sz="4" w:space="0"/>
              <w:bottom w:val="single" w:color="000000" w:sz="4" w:space="0"/>
              <w:right w:val="single" w:color="000000" w:sz="4" w:space="0"/>
            </w:tcBorders>
            <w:vAlign w:val="center"/>
          </w:tcPr>
          <w:p w14:paraId="2F427628">
            <w:pPr>
              <w:widowControl/>
              <w:jc w:val="center"/>
              <w:textAlignment w:val="center"/>
              <w:rPr>
                <w:rFonts w:ascii="宋体" w:hAnsi="宋体" w:cs="宋体"/>
                <w:bCs/>
                <w:color w:val="000000"/>
                <w:sz w:val="18"/>
                <w:szCs w:val="18"/>
              </w:rPr>
            </w:pPr>
            <w:r>
              <w:rPr>
                <w:rFonts w:hint="eastAsia" w:ascii="宋体" w:hAnsi="宋体" w:cs="宋体"/>
                <w:bCs/>
                <w:color w:val="000000"/>
                <w:kern w:val="0"/>
                <w:sz w:val="18"/>
                <w:szCs w:val="18"/>
              </w:rPr>
              <w:t>操作内容</w:t>
            </w:r>
          </w:p>
        </w:tc>
        <w:tc>
          <w:tcPr>
            <w:tcW w:w="1120" w:type="pct"/>
            <w:gridSpan w:val="2"/>
            <w:tcBorders>
              <w:top w:val="single" w:color="000000" w:sz="4" w:space="0"/>
              <w:left w:val="single" w:color="000000" w:sz="4" w:space="0"/>
              <w:bottom w:val="single" w:color="000000" w:sz="4" w:space="0"/>
              <w:right w:val="single" w:color="000000" w:sz="4" w:space="0"/>
            </w:tcBorders>
            <w:vAlign w:val="center"/>
          </w:tcPr>
          <w:p w14:paraId="06F182AA">
            <w:pPr>
              <w:widowControl/>
              <w:jc w:val="center"/>
              <w:textAlignment w:val="center"/>
              <w:rPr>
                <w:rFonts w:ascii="宋体" w:hAnsi="宋体" w:cs="宋体"/>
                <w:bCs/>
                <w:color w:val="000000"/>
                <w:sz w:val="18"/>
                <w:szCs w:val="18"/>
              </w:rPr>
            </w:pPr>
            <w:r>
              <w:rPr>
                <w:rFonts w:hint="eastAsia" w:ascii="宋体" w:hAnsi="宋体" w:cs="宋体"/>
                <w:bCs/>
                <w:color w:val="000000"/>
                <w:kern w:val="0"/>
                <w:sz w:val="18"/>
                <w:szCs w:val="18"/>
              </w:rPr>
              <w:t>技术管理人员</w:t>
            </w:r>
          </w:p>
        </w:tc>
        <w:tc>
          <w:tcPr>
            <w:tcW w:w="1819" w:type="pct"/>
            <w:gridSpan w:val="2"/>
            <w:tcBorders>
              <w:top w:val="single" w:color="000000" w:sz="4" w:space="0"/>
              <w:left w:val="single" w:color="000000" w:sz="4" w:space="0"/>
              <w:bottom w:val="single" w:color="000000" w:sz="4" w:space="0"/>
              <w:right w:val="single" w:color="000000" w:sz="4" w:space="0"/>
            </w:tcBorders>
            <w:noWrap/>
            <w:vAlign w:val="center"/>
          </w:tcPr>
          <w:p w14:paraId="5CB6730C">
            <w:pPr>
              <w:widowControl/>
              <w:jc w:val="center"/>
              <w:textAlignment w:val="center"/>
              <w:rPr>
                <w:rFonts w:ascii="宋体" w:hAnsi="宋体" w:cs="宋体"/>
                <w:bCs/>
                <w:color w:val="000000"/>
                <w:sz w:val="18"/>
                <w:szCs w:val="18"/>
              </w:rPr>
            </w:pPr>
            <w:r>
              <w:rPr>
                <w:rFonts w:hint="eastAsia" w:ascii="宋体" w:hAnsi="宋体" w:cs="宋体"/>
                <w:bCs/>
                <w:color w:val="000000"/>
                <w:kern w:val="0"/>
                <w:sz w:val="18"/>
                <w:szCs w:val="18"/>
              </w:rPr>
              <w:t>技术负责人</w:t>
            </w:r>
          </w:p>
        </w:tc>
      </w:tr>
      <w:tr w14:paraId="65D55C4A">
        <w:tblPrEx>
          <w:tblCellMar>
            <w:top w:w="0" w:type="dxa"/>
            <w:left w:w="108" w:type="dxa"/>
            <w:bottom w:w="0" w:type="dxa"/>
            <w:right w:w="108" w:type="dxa"/>
          </w:tblCellMar>
        </w:tblPrEx>
        <w:trPr>
          <w:trHeight w:val="434" w:hRule="atLeast"/>
          <w:jc w:val="center"/>
        </w:trPr>
        <w:tc>
          <w:tcPr>
            <w:tcW w:w="439" w:type="pct"/>
            <w:tcBorders>
              <w:top w:val="single" w:color="000000" w:sz="4" w:space="0"/>
              <w:left w:val="single" w:color="000000" w:sz="4" w:space="0"/>
              <w:bottom w:val="single" w:color="000000" w:sz="4" w:space="0"/>
              <w:right w:val="single" w:color="000000" w:sz="4" w:space="0"/>
            </w:tcBorders>
            <w:noWrap/>
            <w:vAlign w:val="center"/>
          </w:tcPr>
          <w:p w14:paraId="25F66E56">
            <w:pPr>
              <w:jc w:val="center"/>
              <w:rPr>
                <w:rFonts w:ascii="宋体" w:hAnsi="宋体" w:cs="宋体"/>
                <w:b/>
                <w:bCs/>
                <w:color w:val="000000"/>
                <w:sz w:val="18"/>
                <w:szCs w:val="18"/>
              </w:rPr>
            </w:pPr>
          </w:p>
        </w:tc>
        <w:tc>
          <w:tcPr>
            <w:tcW w:w="1620" w:type="pct"/>
            <w:gridSpan w:val="2"/>
            <w:tcBorders>
              <w:top w:val="single" w:color="000000" w:sz="4" w:space="0"/>
              <w:left w:val="single" w:color="000000" w:sz="4" w:space="0"/>
              <w:bottom w:val="single" w:color="000000" w:sz="4" w:space="0"/>
              <w:right w:val="single" w:color="000000" w:sz="4" w:space="0"/>
            </w:tcBorders>
            <w:noWrap/>
            <w:vAlign w:val="center"/>
          </w:tcPr>
          <w:p w14:paraId="7AD6260A">
            <w:pPr>
              <w:jc w:val="center"/>
              <w:rPr>
                <w:rFonts w:ascii="宋体" w:hAnsi="宋体" w:cs="宋体"/>
                <w:b/>
                <w:bCs/>
                <w:color w:val="000000"/>
                <w:sz w:val="18"/>
                <w:szCs w:val="18"/>
              </w:rPr>
            </w:pPr>
          </w:p>
        </w:tc>
        <w:tc>
          <w:tcPr>
            <w:tcW w:w="1120" w:type="pct"/>
            <w:gridSpan w:val="2"/>
            <w:tcBorders>
              <w:top w:val="single" w:color="000000" w:sz="4" w:space="0"/>
              <w:left w:val="single" w:color="000000" w:sz="4" w:space="0"/>
              <w:bottom w:val="single" w:color="000000" w:sz="4" w:space="0"/>
              <w:right w:val="single" w:color="000000" w:sz="4" w:space="0"/>
            </w:tcBorders>
            <w:noWrap/>
            <w:vAlign w:val="center"/>
          </w:tcPr>
          <w:p w14:paraId="0FCA9B87">
            <w:pPr>
              <w:jc w:val="center"/>
              <w:rPr>
                <w:rFonts w:ascii="宋体" w:hAnsi="宋体" w:cs="宋体"/>
                <w:b/>
                <w:bCs/>
                <w:color w:val="000000"/>
                <w:sz w:val="18"/>
                <w:szCs w:val="18"/>
              </w:rPr>
            </w:pPr>
          </w:p>
        </w:tc>
        <w:tc>
          <w:tcPr>
            <w:tcW w:w="1819" w:type="pct"/>
            <w:gridSpan w:val="2"/>
            <w:tcBorders>
              <w:top w:val="single" w:color="000000" w:sz="4" w:space="0"/>
              <w:left w:val="single" w:color="000000" w:sz="4" w:space="0"/>
              <w:bottom w:val="single" w:color="000000" w:sz="4" w:space="0"/>
              <w:right w:val="single" w:color="000000" w:sz="4" w:space="0"/>
            </w:tcBorders>
            <w:noWrap/>
            <w:vAlign w:val="center"/>
          </w:tcPr>
          <w:p w14:paraId="3563E1D5">
            <w:pPr>
              <w:jc w:val="center"/>
              <w:rPr>
                <w:rFonts w:ascii="宋体" w:hAnsi="宋体" w:cs="宋体"/>
                <w:b/>
                <w:bCs/>
                <w:color w:val="000000"/>
                <w:sz w:val="18"/>
                <w:szCs w:val="18"/>
              </w:rPr>
            </w:pPr>
          </w:p>
        </w:tc>
      </w:tr>
      <w:tr w14:paraId="505B9CBB">
        <w:tblPrEx>
          <w:tblCellMar>
            <w:top w:w="0" w:type="dxa"/>
            <w:left w:w="108" w:type="dxa"/>
            <w:bottom w:w="0" w:type="dxa"/>
            <w:right w:w="108" w:type="dxa"/>
          </w:tblCellMar>
        </w:tblPrEx>
        <w:trPr>
          <w:trHeight w:val="463" w:hRule="atLeast"/>
          <w:jc w:val="center"/>
        </w:trPr>
        <w:tc>
          <w:tcPr>
            <w:tcW w:w="439" w:type="pct"/>
            <w:tcBorders>
              <w:top w:val="single" w:color="000000" w:sz="4" w:space="0"/>
              <w:left w:val="single" w:color="000000" w:sz="4" w:space="0"/>
              <w:bottom w:val="single" w:color="000000" w:sz="4" w:space="0"/>
              <w:right w:val="single" w:color="000000" w:sz="4" w:space="0"/>
            </w:tcBorders>
            <w:noWrap/>
            <w:vAlign w:val="center"/>
          </w:tcPr>
          <w:p w14:paraId="16729EDB">
            <w:pPr>
              <w:jc w:val="center"/>
              <w:rPr>
                <w:rFonts w:ascii="宋体" w:hAnsi="宋体" w:cs="宋体"/>
                <w:b/>
                <w:bCs/>
                <w:color w:val="000000"/>
                <w:sz w:val="18"/>
                <w:szCs w:val="18"/>
              </w:rPr>
            </w:pPr>
          </w:p>
        </w:tc>
        <w:tc>
          <w:tcPr>
            <w:tcW w:w="1620" w:type="pct"/>
            <w:gridSpan w:val="2"/>
            <w:tcBorders>
              <w:top w:val="single" w:color="000000" w:sz="4" w:space="0"/>
              <w:left w:val="single" w:color="000000" w:sz="4" w:space="0"/>
              <w:bottom w:val="single" w:color="000000" w:sz="4" w:space="0"/>
              <w:right w:val="single" w:color="000000" w:sz="4" w:space="0"/>
            </w:tcBorders>
            <w:noWrap/>
            <w:vAlign w:val="center"/>
          </w:tcPr>
          <w:p w14:paraId="2F9E9C5C">
            <w:pPr>
              <w:jc w:val="center"/>
              <w:rPr>
                <w:rFonts w:ascii="宋体" w:hAnsi="宋体" w:cs="宋体"/>
                <w:b/>
                <w:bCs/>
                <w:color w:val="000000"/>
                <w:sz w:val="18"/>
                <w:szCs w:val="18"/>
              </w:rPr>
            </w:pPr>
          </w:p>
        </w:tc>
        <w:tc>
          <w:tcPr>
            <w:tcW w:w="1120" w:type="pct"/>
            <w:gridSpan w:val="2"/>
            <w:tcBorders>
              <w:top w:val="single" w:color="000000" w:sz="4" w:space="0"/>
              <w:left w:val="single" w:color="000000" w:sz="4" w:space="0"/>
              <w:bottom w:val="single" w:color="000000" w:sz="4" w:space="0"/>
              <w:right w:val="single" w:color="000000" w:sz="4" w:space="0"/>
            </w:tcBorders>
            <w:noWrap/>
            <w:vAlign w:val="center"/>
          </w:tcPr>
          <w:p w14:paraId="1DE0BE26">
            <w:pPr>
              <w:jc w:val="center"/>
              <w:rPr>
                <w:rFonts w:ascii="宋体" w:hAnsi="宋体" w:cs="宋体"/>
                <w:b/>
                <w:bCs/>
                <w:color w:val="000000"/>
                <w:sz w:val="18"/>
                <w:szCs w:val="18"/>
              </w:rPr>
            </w:pPr>
          </w:p>
        </w:tc>
        <w:tc>
          <w:tcPr>
            <w:tcW w:w="1819" w:type="pct"/>
            <w:gridSpan w:val="2"/>
            <w:tcBorders>
              <w:top w:val="single" w:color="000000" w:sz="4" w:space="0"/>
              <w:left w:val="single" w:color="000000" w:sz="4" w:space="0"/>
              <w:bottom w:val="single" w:color="000000" w:sz="4" w:space="0"/>
              <w:right w:val="single" w:color="000000" w:sz="4" w:space="0"/>
            </w:tcBorders>
            <w:noWrap/>
            <w:vAlign w:val="center"/>
          </w:tcPr>
          <w:p w14:paraId="0F0FFEBD">
            <w:pPr>
              <w:jc w:val="center"/>
              <w:rPr>
                <w:rFonts w:ascii="宋体" w:hAnsi="宋体" w:cs="宋体"/>
                <w:b/>
                <w:bCs/>
                <w:color w:val="000000"/>
                <w:sz w:val="18"/>
                <w:szCs w:val="18"/>
              </w:rPr>
            </w:pPr>
          </w:p>
        </w:tc>
      </w:tr>
      <w:tr w14:paraId="4308A49F">
        <w:tblPrEx>
          <w:tblCellMar>
            <w:top w:w="0" w:type="dxa"/>
            <w:left w:w="108" w:type="dxa"/>
            <w:bottom w:w="0" w:type="dxa"/>
            <w:right w:w="108" w:type="dxa"/>
          </w:tblCellMar>
        </w:tblPrEx>
        <w:trPr>
          <w:trHeight w:val="463" w:hRule="atLeast"/>
          <w:jc w:val="center"/>
        </w:trPr>
        <w:tc>
          <w:tcPr>
            <w:tcW w:w="439" w:type="pct"/>
            <w:tcBorders>
              <w:top w:val="single" w:color="000000" w:sz="4" w:space="0"/>
              <w:left w:val="single" w:color="000000" w:sz="4" w:space="0"/>
              <w:bottom w:val="single" w:color="000000" w:sz="4" w:space="0"/>
              <w:right w:val="single" w:color="000000" w:sz="4" w:space="0"/>
            </w:tcBorders>
            <w:noWrap/>
            <w:vAlign w:val="center"/>
          </w:tcPr>
          <w:p w14:paraId="6B568171">
            <w:pPr>
              <w:jc w:val="center"/>
              <w:rPr>
                <w:rFonts w:ascii="宋体" w:hAnsi="宋体" w:cs="宋体"/>
                <w:b/>
                <w:bCs/>
                <w:color w:val="000000"/>
                <w:sz w:val="18"/>
                <w:szCs w:val="18"/>
              </w:rPr>
            </w:pPr>
          </w:p>
        </w:tc>
        <w:tc>
          <w:tcPr>
            <w:tcW w:w="1620" w:type="pct"/>
            <w:gridSpan w:val="2"/>
            <w:tcBorders>
              <w:top w:val="single" w:color="000000" w:sz="4" w:space="0"/>
              <w:left w:val="single" w:color="000000" w:sz="4" w:space="0"/>
              <w:bottom w:val="single" w:color="000000" w:sz="4" w:space="0"/>
              <w:right w:val="single" w:color="000000" w:sz="4" w:space="0"/>
            </w:tcBorders>
            <w:noWrap/>
            <w:vAlign w:val="center"/>
          </w:tcPr>
          <w:p w14:paraId="12B1A5F6">
            <w:pPr>
              <w:jc w:val="center"/>
              <w:rPr>
                <w:rFonts w:ascii="宋体" w:hAnsi="宋体" w:cs="宋体"/>
                <w:b/>
                <w:bCs/>
                <w:color w:val="000000"/>
                <w:sz w:val="18"/>
                <w:szCs w:val="18"/>
              </w:rPr>
            </w:pPr>
          </w:p>
        </w:tc>
        <w:tc>
          <w:tcPr>
            <w:tcW w:w="1120" w:type="pct"/>
            <w:gridSpan w:val="2"/>
            <w:tcBorders>
              <w:top w:val="single" w:color="000000" w:sz="4" w:space="0"/>
              <w:left w:val="single" w:color="000000" w:sz="4" w:space="0"/>
              <w:bottom w:val="single" w:color="000000" w:sz="4" w:space="0"/>
              <w:right w:val="single" w:color="000000" w:sz="4" w:space="0"/>
            </w:tcBorders>
            <w:noWrap/>
            <w:vAlign w:val="center"/>
          </w:tcPr>
          <w:p w14:paraId="44CEECCB">
            <w:pPr>
              <w:jc w:val="center"/>
              <w:rPr>
                <w:rFonts w:ascii="宋体" w:hAnsi="宋体" w:cs="宋体"/>
                <w:b/>
                <w:bCs/>
                <w:color w:val="000000"/>
                <w:sz w:val="18"/>
                <w:szCs w:val="18"/>
              </w:rPr>
            </w:pPr>
          </w:p>
        </w:tc>
        <w:tc>
          <w:tcPr>
            <w:tcW w:w="1819" w:type="pct"/>
            <w:gridSpan w:val="2"/>
            <w:tcBorders>
              <w:top w:val="single" w:color="000000" w:sz="4" w:space="0"/>
              <w:left w:val="single" w:color="000000" w:sz="4" w:space="0"/>
              <w:bottom w:val="single" w:color="000000" w:sz="4" w:space="0"/>
              <w:right w:val="single" w:color="000000" w:sz="4" w:space="0"/>
            </w:tcBorders>
            <w:noWrap/>
            <w:vAlign w:val="center"/>
          </w:tcPr>
          <w:p w14:paraId="2F5FBBF8">
            <w:pPr>
              <w:jc w:val="center"/>
              <w:rPr>
                <w:rFonts w:ascii="宋体" w:hAnsi="宋体" w:cs="宋体"/>
                <w:b/>
                <w:bCs/>
                <w:color w:val="000000"/>
                <w:sz w:val="18"/>
                <w:szCs w:val="18"/>
              </w:rPr>
            </w:pPr>
          </w:p>
        </w:tc>
      </w:tr>
      <w:tr w14:paraId="060D1065">
        <w:tblPrEx>
          <w:tblCellMar>
            <w:top w:w="0" w:type="dxa"/>
            <w:left w:w="108" w:type="dxa"/>
            <w:bottom w:w="0" w:type="dxa"/>
            <w:right w:w="108" w:type="dxa"/>
          </w:tblCellMar>
        </w:tblPrEx>
        <w:trPr>
          <w:trHeight w:val="463" w:hRule="atLeast"/>
          <w:jc w:val="center"/>
        </w:trPr>
        <w:tc>
          <w:tcPr>
            <w:tcW w:w="439" w:type="pct"/>
            <w:tcBorders>
              <w:top w:val="single" w:color="000000" w:sz="4" w:space="0"/>
              <w:left w:val="single" w:color="000000" w:sz="4" w:space="0"/>
              <w:bottom w:val="single" w:color="000000" w:sz="4" w:space="0"/>
              <w:right w:val="single" w:color="000000" w:sz="4" w:space="0"/>
            </w:tcBorders>
            <w:noWrap/>
            <w:vAlign w:val="center"/>
          </w:tcPr>
          <w:p w14:paraId="6ECB938B">
            <w:pPr>
              <w:jc w:val="center"/>
              <w:rPr>
                <w:rFonts w:ascii="宋体" w:hAnsi="宋体" w:cs="宋体"/>
                <w:b/>
                <w:bCs/>
                <w:color w:val="000000"/>
                <w:sz w:val="18"/>
                <w:szCs w:val="18"/>
              </w:rPr>
            </w:pPr>
          </w:p>
        </w:tc>
        <w:tc>
          <w:tcPr>
            <w:tcW w:w="1620" w:type="pct"/>
            <w:gridSpan w:val="2"/>
            <w:tcBorders>
              <w:top w:val="single" w:color="000000" w:sz="4" w:space="0"/>
              <w:left w:val="single" w:color="000000" w:sz="4" w:space="0"/>
              <w:bottom w:val="single" w:color="000000" w:sz="4" w:space="0"/>
              <w:right w:val="single" w:color="000000" w:sz="4" w:space="0"/>
            </w:tcBorders>
            <w:noWrap/>
            <w:vAlign w:val="center"/>
          </w:tcPr>
          <w:p w14:paraId="3D939420">
            <w:pPr>
              <w:jc w:val="center"/>
              <w:rPr>
                <w:rFonts w:ascii="宋体" w:hAnsi="宋体" w:cs="宋体"/>
                <w:b/>
                <w:bCs/>
                <w:color w:val="000000"/>
                <w:sz w:val="18"/>
                <w:szCs w:val="18"/>
              </w:rPr>
            </w:pPr>
          </w:p>
        </w:tc>
        <w:tc>
          <w:tcPr>
            <w:tcW w:w="1120" w:type="pct"/>
            <w:gridSpan w:val="2"/>
            <w:tcBorders>
              <w:top w:val="single" w:color="000000" w:sz="4" w:space="0"/>
              <w:left w:val="single" w:color="000000" w:sz="4" w:space="0"/>
              <w:bottom w:val="single" w:color="000000" w:sz="4" w:space="0"/>
              <w:right w:val="single" w:color="000000" w:sz="4" w:space="0"/>
            </w:tcBorders>
            <w:noWrap/>
            <w:vAlign w:val="center"/>
          </w:tcPr>
          <w:p w14:paraId="761FCFC8">
            <w:pPr>
              <w:jc w:val="center"/>
              <w:rPr>
                <w:rFonts w:ascii="宋体" w:hAnsi="宋体" w:cs="宋体"/>
                <w:b/>
                <w:bCs/>
                <w:color w:val="000000"/>
                <w:sz w:val="18"/>
                <w:szCs w:val="18"/>
              </w:rPr>
            </w:pPr>
          </w:p>
        </w:tc>
        <w:tc>
          <w:tcPr>
            <w:tcW w:w="1819" w:type="pct"/>
            <w:gridSpan w:val="2"/>
            <w:tcBorders>
              <w:top w:val="single" w:color="000000" w:sz="4" w:space="0"/>
              <w:left w:val="single" w:color="000000" w:sz="4" w:space="0"/>
              <w:bottom w:val="single" w:color="000000" w:sz="4" w:space="0"/>
              <w:right w:val="single" w:color="000000" w:sz="4" w:space="0"/>
            </w:tcBorders>
            <w:noWrap/>
            <w:vAlign w:val="center"/>
          </w:tcPr>
          <w:p w14:paraId="60734C98">
            <w:pPr>
              <w:jc w:val="center"/>
              <w:rPr>
                <w:rFonts w:ascii="宋体" w:hAnsi="宋体" w:cs="宋体"/>
                <w:b/>
                <w:bCs/>
                <w:color w:val="000000"/>
                <w:sz w:val="18"/>
                <w:szCs w:val="18"/>
              </w:rPr>
            </w:pPr>
          </w:p>
        </w:tc>
      </w:tr>
      <w:tr w14:paraId="4E3E98CE">
        <w:tblPrEx>
          <w:tblCellMar>
            <w:top w:w="0" w:type="dxa"/>
            <w:left w:w="108" w:type="dxa"/>
            <w:bottom w:w="0" w:type="dxa"/>
            <w:right w:w="108" w:type="dxa"/>
          </w:tblCellMar>
        </w:tblPrEx>
        <w:trPr>
          <w:trHeight w:val="463" w:hRule="atLeast"/>
          <w:jc w:val="center"/>
        </w:trPr>
        <w:tc>
          <w:tcPr>
            <w:tcW w:w="439" w:type="pct"/>
            <w:tcBorders>
              <w:top w:val="single" w:color="000000" w:sz="4" w:space="0"/>
              <w:left w:val="single" w:color="000000" w:sz="4" w:space="0"/>
              <w:bottom w:val="single" w:color="000000" w:sz="4" w:space="0"/>
              <w:right w:val="single" w:color="000000" w:sz="4" w:space="0"/>
            </w:tcBorders>
            <w:noWrap/>
            <w:vAlign w:val="center"/>
          </w:tcPr>
          <w:p w14:paraId="5A067920">
            <w:pPr>
              <w:jc w:val="center"/>
              <w:rPr>
                <w:rFonts w:ascii="宋体" w:hAnsi="宋体" w:cs="宋体"/>
                <w:b/>
                <w:bCs/>
                <w:color w:val="000000"/>
                <w:sz w:val="18"/>
                <w:szCs w:val="18"/>
              </w:rPr>
            </w:pPr>
          </w:p>
        </w:tc>
        <w:tc>
          <w:tcPr>
            <w:tcW w:w="1620" w:type="pct"/>
            <w:gridSpan w:val="2"/>
            <w:tcBorders>
              <w:top w:val="single" w:color="000000" w:sz="4" w:space="0"/>
              <w:left w:val="single" w:color="000000" w:sz="4" w:space="0"/>
              <w:bottom w:val="single" w:color="000000" w:sz="4" w:space="0"/>
              <w:right w:val="single" w:color="000000" w:sz="4" w:space="0"/>
            </w:tcBorders>
            <w:noWrap/>
            <w:vAlign w:val="center"/>
          </w:tcPr>
          <w:p w14:paraId="03EB8E1A">
            <w:pPr>
              <w:jc w:val="center"/>
              <w:rPr>
                <w:rFonts w:ascii="宋体" w:hAnsi="宋体" w:cs="宋体"/>
                <w:b/>
                <w:bCs/>
                <w:color w:val="000000"/>
                <w:sz w:val="18"/>
                <w:szCs w:val="18"/>
              </w:rPr>
            </w:pPr>
          </w:p>
        </w:tc>
        <w:tc>
          <w:tcPr>
            <w:tcW w:w="1120" w:type="pct"/>
            <w:gridSpan w:val="2"/>
            <w:tcBorders>
              <w:top w:val="single" w:color="000000" w:sz="4" w:space="0"/>
              <w:left w:val="single" w:color="000000" w:sz="4" w:space="0"/>
              <w:bottom w:val="single" w:color="000000" w:sz="4" w:space="0"/>
              <w:right w:val="single" w:color="000000" w:sz="4" w:space="0"/>
            </w:tcBorders>
            <w:noWrap/>
            <w:vAlign w:val="center"/>
          </w:tcPr>
          <w:p w14:paraId="0E26336B">
            <w:pPr>
              <w:jc w:val="center"/>
              <w:rPr>
                <w:rFonts w:ascii="宋体" w:hAnsi="宋体" w:cs="宋体"/>
                <w:b/>
                <w:bCs/>
                <w:color w:val="000000"/>
                <w:sz w:val="18"/>
                <w:szCs w:val="18"/>
              </w:rPr>
            </w:pPr>
          </w:p>
        </w:tc>
        <w:tc>
          <w:tcPr>
            <w:tcW w:w="1819" w:type="pct"/>
            <w:gridSpan w:val="2"/>
            <w:tcBorders>
              <w:top w:val="single" w:color="000000" w:sz="4" w:space="0"/>
              <w:left w:val="single" w:color="000000" w:sz="4" w:space="0"/>
              <w:bottom w:val="single" w:color="000000" w:sz="4" w:space="0"/>
              <w:right w:val="single" w:color="000000" w:sz="4" w:space="0"/>
            </w:tcBorders>
            <w:noWrap/>
            <w:vAlign w:val="center"/>
          </w:tcPr>
          <w:p w14:paraId="2B9EA115">
            <w:pPr>
              <w:jc w:val="center"/>
              <w:rPr>
                <w:rFonts w:ascii="宋体" w:hAnsi="宋体" w:cs="宋体"/>
                <w:b/>
                <w:bCs/>
                <w:color w:val="000000"/>
                <w:sz w:val="18"/>
                <w:szCs w:val="18"/>
              </w:rPr>
            </w:pPr>
          </w:p>
        </w:tc>
      </w:tr>
    </w:tbl>
    <w:p w14:paraId="6384647D">
      <w:pPr>
        <w:spacing w:beforeLines="50" w:afterLines="50"/>
        <w:jc w:val="center"/>
        <w:rPr>
          <w:rFonts w:ascii="黑体" w:hAnsi="黑体" w:eastAsia="黑体"/>
          <w:color w:val="000000"/>
          <w:sz w:val="18"/>
          <w:szCs w:val="20"/>
        </w:rPr>
      </w:pPr>
      <w:r>
        <w:rPr>
          <w:rFonts w:hint="eastAsia" w:ascii="黑体" w:hAnsi="黑体" w:eastAsia="黑体"/>
          <w:color w:val="000000"/>
          <w:sz w:val="18"/>
          <w:szCs w:val="20"/>
        </w:rPr>
        <w:t xml:space="preserve">表B.2  </w:t>
      </w:r>
      <w:r>
        <w:rPr>
          <w:rFonts w:ascii="黑体" w:hAnsi="黑体" w:eastAsia="黑体" w:cs="黑体"/>
          <w:color w:val="000000"/>
          <w:spacing w:val="-4"/>
          <w:sz w:val="18"/>
          <w:szCs w:val="18"/>
        </w:rPr>
        <w:t>投入品使用记载表</w:t>
      </w:r>
    </w:p>
    <w:tbl>
      <w:tblPr>
        <w:tblStyle w:val="17"/>
        <w:tblW w:w="4920" w:type="pct"/>
        <w:jc w:val="center"/>
        <w:tblLayout w:type="fixed"/>
        <w:tblCellMar>
          <w:top w:w="0" w:type="dxa"/>
          <w:left w:w="108" w:type="dxa"/>
          <w:bottom w:w="0" w:type="dxa"/>
          <w:right w:w="108" w:type="dxa"/>
        </w:tblCellMar>
      </w:tblPr>
      <w:tblGrid>
        <w:gridCol w:w="627"/>
        <w:gridCol w:w="635"/>
        <w:gridCol w:w="711"/>
        <w:gridCol w:w="704"/>
        <w:gridCol w:w="851"/>
        <w:gridCol w:w="1136"/>
        <w:gridCol w:w="710"/>
        <w:gridCol w:w="710"/>
        <w:gridCol w:w="710"/>
        <w:gridCol w:w="997"/>
        <w:gridCol w:w="601"/>
      </w:tblGrid>
      <w:tr w14:paraId="6153AFE2">
        <w:tblPrEx>
          <w:tblCellMar>
            <w:top w:w="0" w:type="dxa"/>
            <w:left w:w="108" w:type="dxa"/>
            <w:bottom w:w="0" w:type="dxa"/>
            <w:right w:w="108" w:type="dxa"/>
          </w:tblCellMar>
        </w:tblPrEx>
        <w:trPr>
          <w:trHeight w:val="454" w:hRule="atLeast"/>
          <w:jc w:val="center"/>
        </w:trPr>
        <w:tc>
          <w:tcPr>
            <w:tcW w:w="374" w:type="pct"/>
            <w:tcBorders>
              <w:top w:val="single" w:color="000000" w:sz="4" w:space="0"/>
              <w:left w:val="single" w:color="000000" w:sz="4" w:space="0"/>
              <w:bottom w:val="single" w:color="000000" w:sz="4" w:space="0"/>
              <w:right w:val="single" w:color="000000" w:sz="4" w:space="0"/>
            </w:tcBorders>
            <w:noWrap/>
            <w:vAlign w:val="center"/>
          </w:tcPr>
          <w:p w14:paraId="76A75CA4">
            <w:pPr>
              <w:widowControl/>
              <w:jc w:val="center"/>
              <w:textAlignment w:val="center"/>
              <w:rPr>
                <w:rFonts w:ascii="宋体" w:hAnsi="宋体" w:cs="宋体"/>
                <w:bCs/>
                <w:color w:val="000000"/>
                <w:sz w:val="18"/>
                <w:szCs w:val="18"/>
              </w:rPr>
            </w:pPr>
            <w:r>
              <w:rPr>
                <w:rFonts w:hint="eastAsia" w:ascii="宋体" w:hAnsi="宋体" w:cs="宋体"/>
                <w:bCs/>
                <w:color w:val="000000"/>
                <w:kern w:val="0"/>
                <w:sz w:val="18"/>
                <w:szCs w:val="18"/>
              </w:rPr>
              <w:t>序号</w:t>
            </w:r>
          </w:p>
        </w:tc>
        <w:tc>
          <w:tcPr>
            <w:tcW w:w="379" w:type="pct"/>
            <w:tcBorders>
              <w:top w:val="single" w:color="000000" w:sz="4" w:space="0"/>
              <w:left w:val="single" w:color="000000" w:sz="4" w:space="0"/>
              <w:bottom w:val="single" w:color="000000" w:sz="4" w:space="0"/>
              <w:right w:val="single" w:color="000000" w:sz="4" w:space="0"/>
            </w:tcBorders>
            <w:noWrap/>
            <w:vAlign w:val="center"/>
          </w:tcPr>
          <w:p w14:paraId="143BE39B">
            <w:pPr>
              <w:widowControl/>
              <w:jc w:val="center"/>
              <w:textAlignment w:val="center"/>
              <w:rPr>
                <w:rFonts w:ascii="宋体" w:hAnsi="宋体" w:cs="宋体"/>
                <w:bCs/>
                <w:color w:val="000000"/>
                <w:sz w:val="18"/>
                <w:szCs w:val="18"/>
              </w:rPr>
            </w:pPr>
            <w:r>
              <w:rPr>
                <w:rFonts w:hint="eastAsia" w:ascii="宋体" w:hAnsi="宋体" w:cs="宋体"/>
                <w:bCs/>
                <w:color w:val="000000"/>
                <w:kern w:val="0"/>
                <w:sz w:val="18"/>
                <w:szCs w:val="18"/>
              </w:rPr>
              <w:t>时间</w:t>
            </w:r>
          </w:p>
        </w:tc>
        <w:tc>
          <w:tcPr>
            <w:tcW w:w="423" w:type="pct"/>
            <w:tcBorders>
              <w:top w:val="single" w:color="000000" w:sz="4" w:space="0"/>
              <w:left w:val="single" w:color="000000" w:sz="4" w:space="0"/>
              <w:bottom w:val="single" w:color="000000" w:sz="4" w:space="0"/>
              <w:right w:val="single" w:color="000000" w:sz="4" w:space="0"/>
            </w:tcBorders>
            <w:noWrap/>
            <w:vAlign w:val="center"/>
          </w:tcPr>
          <w:p w14:paraId="169B8B9E">
            <w:pPr>
              <w:widowControl/>
              <w:jc w:val="center"/>
              <w:textAlignment w:val="center"/>
              <w:rPr>
                <w:rFonts w:ascii="宋体" w:hAnsi="宋体" w:cs="宋体"/>
                <w:bCs/>
                <w:color w:val="000000"/>
                <w:sz w:val="18"/>
                <w:szCs w:val="18"/>
              </w:rPr>
            </w:pPr>
            <w:r>
              <w:rPr>
                <w:rFonts w:hint="eastAsia" w:ascii="宋体" w:hAnsi="宋体" w:cs="宋体"/>
                <w:bCs/>
                <w:color w:val="000000"/>
                <w:kern w:val="0"/>
                <w:sz w:val="18"/>
                <w:szCs w:val="18"/>
              </w:rPr>
              <w:t>种类</w:t>
            </w:r>
          </w:p>
        </w:tc>
        <w:tc>
          <w:tcPr>
            <w:tcW w:w="419" w:type="pct"/>
            <w:tcBorders>
              <w:top w:val="single" w:color="000000" w:sz="4" w:space="0"/>
              <w:left w:val="single" w:color="000000" w:sz="4" w:space="0"/>
              <w:bottom w:val="single" w:color="000000" w:sz="4" w:space="0"/>
              <w:right w:val="single" w:color="000000" w:sz="4" w:space="0"/>
            </w:tcBorders>
            <w:noWrap/>
            <w:vAlign w:val="center"/>
          </w:tcPr>
          <w:p w14:paraId="471CDF9E">
            <w:pPr>
              <w:widowControl/>
              <w:jc w:val="center"/>
              <w:textAlignment w:val="center"/>
              <w:rPr>
                <w:rFonts w:ascii="宋体" w:hAnsi="宋体" w:cs="宋体"/>
                <w:bCs/>
                <w:color w:val="000000"/>
                <w:sz w:val="18"/>
                <w:szCs w:val="18"/>
              </w:rPr>
            </w:pPr>
            <w:r>
              <w:rPr>
                <w:rFonts w:hint="eastAsia" w:ascii="宋体" w:hAnsi="宋体" w:cs="宋体"/>
                <w:bCs/>
                <w:color w:val="000000"/>
                <w:kern w:val="0"/>
                <w:sz w:val="18"/>
                <w:szCs w:val="18"/>
              </w:rPr>
              <w:t>名称</w:t>
            </w:r>
          </w:p>
        </w:tc>
        <w:tc>
          <w:tcPr>
            <w:tcW w:w="506" w:type="pct"/>
            <w:tcBorders>
              <w:top w:val="single" w:color="000000" w:sz="4" w:space="0"/>
              <w:left w:val="single" w:color="000000" w:sz="4" w:space="0"/>
              <w:bottom w:val="single" w:color="000000" w:sz="4" w:space="0"/>
              <w:right w:val="single" w:color="000000" w:sz="4" w:space="0"/>
            </w:tcBorders>
            <w:noWrap/>
            <w:vAlign w:val="center"/>
          </w:tcPr>
          <w:p w14:paraId="13B41747">
            <w:pPr>
              <w:widowControl/>
              <w:jc w:val="center"/>
              <w:textAlignment w:val="center"/>
              <w:rPr>
                <w:rFonts w:ascii="宋体" w:hAnsi="宋体" w:cs="宋体"/>
                <w:bCs/>
                <w:color w:val="000000"/>
                <w:sz w:val="18"/>
                <w:szCs w:val="18"/>
              </w:rPr>
            </w:pPr>
            <w:r>
              <w:rPr>
                <w:rFonts w:hint="eastAsia" w:ascii="宋体" w:hAnsi="宋体" w:cs="宋体"/>
                <w:bCs/>
                <w:color w:val="000000"/>
                <w:kern w:val="0"/>
                <w:sz w:val="18"/>
                <w:szCs w:val="18"/>
              </w:rPr>
              <w:t>供应商</w:t>
            </w:r>
          </w:p>
        </w:tc>
        <w:tc>
          <w:tcPr>
            <w:tcW w:w="676" w:type="pct"/>
            <w:tcBorders>
              <w:top w:val="single" w:color="000000" w:sz="4" w:space="0"/>
              <w:left w:val="single" w:color="000000" w:sz="4" w:space="0"/>
              <w:bottom w:val="single" w:color="000000" w:sz="4" w:space="0"/>
              <w:right w:val="single" w:color="000000" w:sz="4" w:space="0"/>
            </w:tcBorders>
            <w:noWrap/>
            <w:vAlign w:val="center"/>
          </w:tcPr>
          <w:p w14:paraId="688E4A64">
            <w:pPr>
              <w:widowControl/>
              <w:jc w:val="center"/>
              <w:textAlignment w:val="center"/>
              <w:rPr>
                <w:rFonts w:ascii="宋体" w:hAnsi="宋体" w:cs="宋体"/>
                <w:bCs/>
                <w:color w:val="000000"/>
                <w:sz w:val="18"/>
                <w:szCs w:val="18"/>
              </w:rPr>
            </w:pPr>
            <w:r>
              <w:rPr>
                <w:rFonts w:hint="eastAsia" w:ascii="宋体" w:hAnsi="宋体" w:cs="宋体"/>
                <w:bCs/>
                <w:color w:val="000000"/>
                <w:kern w:val="0"/>
                <w:sz w:val="18"/>
                <w:szCs w:val="18"/>
              </w:rPr>
              <w:t>成分及含量</w:t>
            </w:r>
          </w:p>
        </w:tc>
        <w:tc>
          <w:tcPr>
            <w:tcW w:w="422" w:type="pct"/>
            <w:tcBorders>
              <w:top w:val="single" w:color="000000" w:sz="4" w:space="0"/>
              <w:left w:val="single" w:color="000000" w:sz="4" w:space="0"/>
              <w:bottom w:val="single" w:color="000000" w:sz="4" w:space="0"/>
              <w:right w:val="single" w:color="000000" w:sz="4" w:space="0"/>
            </w:tcBorders>
            <w:noWrap/>
            <w:vAlign w:val="center"/>
          </w:tcPr>
          <w:p w14:paraId="434EDBA2">
            <w:pPr>
              <w:widowControl/>
              <w:jc w:val="center"/>
              <w:textAlignment w:val="center"/>
              <w:rPr>
                <w:rFonts w:ascii="宋体" w:hAnsi="宋体" w:cs="宋体"/>
                <w:bCs/>
                <w:color w:val="000000"/>
                <w:sz w:val="18"/>
                <w:szCs w:val="18"/>
              </w:rPr>
            </w:pPr>
            <w:r>
              <w:rPr>
                <w:rFonts w:hint="eastAsia" w:ascii="宋体" w:hAnsi="宋体" w:cs="宋体"/>
                <w:bCs/>
                <w:color w:val="000000"/>
                <w:kern w:val="0"/>
                <w:sz w:val="18"/>
                <w:szCs w:val="18"/>
              </w:rPr>
              <w:t>规格</w:t>
            </w:r>
          </w:p>
        </w:tc>
        <w:tc>
          <w:tcPr>
            <w:tcW w:w="422" w:type="pct"/>
            <w:tcBorders>
              <w:top w:val="single" w:color="000000" w:sz="4" w:space="0"/>
              <w:left w:val="single" w:color="000000" w:sz="4" w:space="0"/>
              <w:bottom w:val="single" w:color="000000" w:sz="4" w:space="0"/>
              <w:right w:val="single" w:color="000000" w:sz="4" w:space="0"/>
            </w:tcBorders>
            <w:noWrap/>
            <w:vAlign w:val="center"/>
          </w:tcPr>
          <w:p w14:paraId="7D4F4EC5">
            <w:pPr>
              <w:widowControl/>
              <w:jc w:val="center"/>
              <w:textAlignment w:val="center"/>
              <w:rPr>
                <w:rFonts w:ascii="宋体" w:hAnsi="宋体" w:cs="宋体"/>
                <w:bCs/>
                <w:color w:val="000000"/>
                <w:sz w:val="18"/>
                <w:szCs w:val="18"/>
              </w:rPr>
            </w:pPr>
            <w:r>
              <w:rPr>
                <w:rFonts w:hint="eastAsia" w:ascii="宋体" w:hAnsi="宋体" w:cs="宋体"/>
                <w:bCs/>
                <w:color w:val="000000"/>
                <w:kern w:val="0"/>
                <w:sz w:val="18"/>
                <w:szCs w:val="18"/>
              </w:rPr>
              <w:t>单位</w:t>
            </w:r>
          </w:p>
        </w:tc>
        <w:tc>
          <w:tcPr>
            <w:tcW w:w="422" w:type="pct"/>
            <w:tcBorders>
              <w:top w:val="single" w:color="000000" w:sz="4" w:space="0"/>
              <w:left w:val="single" w:color="000000" w:sz="4" w:space="0"/>
              <w:bottom w:val="single" w:color="000000" w:sz="4" w:space="0"/>
              <w:right w:val="single" w:color="000000" w:sz="4" w:space="0"/>
            </w:tcBorders>
            <w:noWrap/>
            <w:vAlign w:val="center"/>
          </w:tcPr>
          <w:p w14:paraId="1E735AC4">
            <w:pPr>
              <w:widowControl/>
              <w:jc w:val="center"/>
              <w:textAlignment w:val="center"/>
              <w:rPr>
                <w:rFonts w:ascii="宋体" w:hAnsi="宋体" w:cs="宋体"/>
                <w:bCs/>
                <w:color w:val="000000"/>
                <w:sz w:val="18"/>
                <w:szCs w:val="18"/>
              </w:rPr>
            </w:pPr>
            <w:r>
              <w:rPr>
                <w:rFonts w:hint="eastAsia" w:ascii="宋体" w:hAnsi="宋体" w:cs="宋体"/>
                <w:bCs/>
                <w:color w:val="000000"/>
                <w:kern w:val="0"/>
                <w:sz w:val="18"/>
                <w:szCs w:val="18"/>
              </w:rPr>
              <w:t>单价</w:t>
            </w:r>
          </w:p>
        </w:tc>
        <w:tc>
          <w:tcPr>
            <w:tcW w:w="593" w:type="pct"/>
            <w:tcBorders>
              <w:top w:val="single" w:color="000000" w:sz="4" w:space="0"/>
              <w:left w:val="single" w:color="000000" w:sz="4" w:space="0"/>
              <w:bottom w:val="single" w:color="000000" w:sz="4" w:space="0"/>
              <w:right w:val="single" w:color="000000" w:sz="4" w:space="0"/>
            </w:tcBorders>
            <w:noWrap/>
            <w:vAlign w:val="center"/>
          </w:tcPr>
          <w:p w14:paraId="3D488B51">
            <w:pPr>
              <w:widowControl/>
              <w:jc w:val="center"/>
              <w:textAlignment w:val="center"/>
              <w:rPr>
                <w:rFonts w:ascii="宋体" w:hAnsi="宋体" w:cs="宋体"/>
                <w:bCs/>
                <w:color w:val="000000"/>
                <w:sz w:val="18"/>
                <w:szCs w:val="18"/>
              </w:rPr>
            </w:pPr>
            <w:r>
              <w:rPr>
                <w:rFonts w:hint="eastAsia" w:ascii="宋体" w:hAnsi="宋体" w:cs="宋体"/>
                <w:bCs/>
                <w:color w:val="000000"/>
                <w:kern w:val="0"/>
                <w:sz w:val="18"/>
                <w:szCs w:val="18"/>
              </w:rPr>
              <w:t>使用数量</w:t>
            </w:r>
          </w:p>
        </w:tc>
        <w:tc>
          <w:tcPr>
            <w:tcW w:w="358" w:type="pct"/>
            <w:tcBorders>
              <w:top w:val="single" w:color="000000" w:sz="4" w:space="0"/>
              <w:left w:val="single" w:color="000000" w:sz="4" w:space="0"/>
              <w:bottom w:val="single" w:color="000000" w:sz="4" w:space="0"/>
              <w:right w:val="single" w:color="000000" w:sz="4" w:space="0"/>
            </w:tcBorders>
            <w:noWrap/>
            <w:vAlign w:val="center"/>
          </w:tcPr>
          <w:p w14:paraId="627F3B61">
            <w:pPr>
              <w:widowControl/>
              <w:jc w:val="center"/>
              <w:textAlignment w:val="center"/>
              <w:rPr>
                <w:rFonts w:ascii="宋体" w:hAnsi="宋体" w:cs="宋体"/>
                <w:bCs/>
                <w:color w:val="000000"/>
                <w:sz w:val="18"/>
                <w:szCs w:val="18"/>
              </w:rPr>
            </w:pPr>
            <w:r>
              <w:rPr>
                <w:rFonts w:hint="eastAsia" w:ascii="宋体" w:hAnsi="宋体" w:cs="宋体"/>
                <w:bCs/>
                <w:color w:val="000000"/>
                <w:kern w:val="0"/>
                <w:sz w:val="18"/>
                <w:szCs w:val="18"/>
              </w:rPr>
              <w:t>备注</w:t>
            </w:r>
          </w:p>
        </w:tc>
      </w:tr>
      <w:tr w14:paraId="1CA7B952">
        <w:tblPrEx>
          <w:tblCellMar>
            <w:top w:w="0" w:type="dxa"/>
            <w:left w:w="108" w:type="dxa"/>
            <w:bottom w:w="0" w:type="dxa"/>
            <w:right w:w="108" w:type="dxa"/>
          </w:tblCellMar>
        </w:tblPrEx>
        <w:trPr>
          <w:trHeight w:val="454" w:hRule="atLeast"/>
          <w:jc w:val="center"/>
        </w:trPr>
        <w:tc>
          <w:tcPr>
            <w:tcW w:w="374" w:type="pct"/>
            <w:tcBorders>
              <w:top w:val="single" w:color="000000" w:sz="4" w:space="0"/>
              <w:left w:val="single" w:color="000000" w:sz="4" w:space="0"/>
              <w:bottom w:val="single" w:color="000000" w:sz="4" w:space="0"/>
              <w:right w:val="single" w:color="000000" w:sz="4" w:space="0"/>
            </w:tcBorders>
            <w:noWrap/>
            <w:vAlign w:val="center"/>
          </w:tcPr>
          <w:p w14:paraId="31153F80">
            <w:pPr>
              <w:jc w:val="center"/>
              <w:rPr>
                <w:rFonts w:ascii="宋体" w:hAnsi="宋体" w:cs="宋体"/>
                <w:color w:val="000000"/>
                <w:sz w:val="18"/>
                <w:szCs w:val="18"/>
              </w:rPr>
            </w:pPr>
          </w:p>
        </w:tc>
        <w:tc>
          <w:tcPr>
            <w:tcW w:w="379" w:type="pct"/>
            <w:tcBorders>
              <w:top w:val="single" w:color="000000" w:sz="4" w:space="0"/>
              <w:left w:val="single" w:color="000000" w:sz="4" w:space="0"/>
              <w:bottom w:val="single" w:color="000000" w:sz="4" w:space="0"/>
              <w:right w:val="single" w:color="000000" w:sz="4" w:space="0"/>
            </w:tcBorders>
            <w:noWrap/>
            <w:vAlign w:val="center"/>
          </w:tcPr>
          <w:p w14:paraId="24023620">
            <w:pPr>
              <w:jc w:val="center"/>
              <w:rPr>
                <w:rFonts w:ascii="宋体" w:hAnsi="宋体" w:cs="宋体"/>
                <w:color w:val="000000"/>
                <w:sz w:val="18"/>
                <w:szCs w:val="18"/>
              </w:rPr>
            </w:pPr>
          </w:p>
        </w:tc>
        <w:tc>
          <w:tcPr>
            <w:tcW w:w="423" w:type="pct"/>
            <w:tcBorders>
              <w:top w:val="single" w:color="000000" w:sz="4" w:space="0"/>
              <w:left w:val="single" w:color="000000" w:sz="4" w:space="0"/>
              <w:bottom w:val="single" w:color="000000" w:sz="4" w:space="0"/>
              <w:right w:val="single" w:color="000000" w:sz="4" w:space="0"/>
            </w:tcBorders>
            <w:noWrap/>
            <w:vAlign w:val="center"/>
          </w:tcPr>
          <w:p w14:paraId="2BD18811">
            <w:pPr>
              <w:jc w:val="center"/>
              <w:rPr>
                <w:rFonts w:ascii="宋体" w:hAnsi="宋体" w:cs="宋体"/>
                <w:color w:val="000000"/>
                <w:sz w:val="18"/>
                <w:szCs w:val="18"/>
              </w:rPr>
            </w:pPr>
          </w:p>
        </w:tc>
        <w:tc>
          <w:tcPr>
            <w:tcW w:w="419" w:type="pct"/>
            <w:tcBorders>
              <w:top w:val="single" w:color="000000" w:sz="4" w:space="0"/>
              <w:left w:val="single" w:color="000000" w:sz="4" w:space="0"/>
              <w:bottom w:val="single" w:color="000000" w:sz="4" w:space="0"/>
              <w:right w:val="single" w:color="000000" w:sz="4" w:space="0"/>
            </w:tcBorders>
            <w:noWrap/>
            <w:vAlign w:val="center"/>
          </w:tcPr>
          <w:p w14:paraId="4C368F56">
            <w:pPr>
              <w:jc w:val="center"/>
              <w:rPr>
                <w:rFonts w:ascii="宋体" w:hAnsi="宋体" w:cs="宋体"/>
                <w:color w:val="000000"/>
                <w:sz w:val="18"/>
                <w:szCs w:val="18"/>
              </w:rPr>
            </w:pPr>
          </w:p>
        </w:tc>
        <w:tc>
          <w:tcPr>
            <w:tcW w:w="506" w:type="pct"/>
            <w:tcBorders>
              <w:top w:val="single" w:color="000000" w:sz="4" w:space="0"/>
              <w:left w:val="single" w:color="000000" w:sz="4" w:space="0"/>
              <w:bottom w:val="single" w:color="000000" w:sz="4" w:space="0"/>
              <w:right w:val="single" w:color="000000" w:sz="4" w:space="0"/>
            </w:tcBorders>
            <w:noWrap/>
            <w:vAlign w:val="center"/>
          </w:tcPr>
          <w:p w14:paraId="6CF15A8A">
            <w:pPr>
              <w:jc w:val="center"/>
              <w:rPr>
                <w:rFonts w:ascii="宋体" w:hAnsi="宋体" w:cs="宋体"/>
                <w:color w:val="000000"/>
                <w:sz w:val="18"/>
                <w:szCs w:val="18"/>
              </w:rPr>
            </w:pPr>
          </w:p>
        </w:tc>
        <w:tc>
          <w:tcPr>
            <w:tcW w:w="676" w:type="pct"/>
            <w:tcBorders>
              <w:top w:val="single" w:color="000000" w:sz="4" w:space="0"/>
              <w:left w:val="single" w:color="000000" w:sz="4" w:space="0"/>
              <w:bottom w:val="single" w:color="000000" w:sz="4" w:space="0"/>
              <w:right w:val="single" w:color="000000" w:sz="4" w:space="0"/>
            </w:tcBorders>
            <w:noWrap/>
            <w:vAlign w:val="center"/>
          </w:tcPr>
          <w:p w14:paraId="23A3FDFA">
            <w:pPr>
              <w:jc w:val="center"/>
              <w:rPr>
                <w:rFonts w:ascii="宋体" w:hAnsi="宋体" w:cs="宋体"/>
                <w:color w:val="000000"/>
                <w:sz w:val="18"/>
                <w:szCs w:val="18"/>
              </w:rPr>
            </w:pPr>
          </w:p>
        </w:tc>
        <w:tc>
          <w:tcPr>
            <w:tcW w:w="422" w:type="pct"/>
            <w:tcBorders>
              <w:top w:val="single" w:color="000000" w:sz="4" w:space="0"/>
              <w:left w:val="single" w:color="000000" w:sz="4" w:space="0"/>
              <w:bottom w:val="single" w:color="000000" w:sz="4" w:space="0"/>
              <w:right w:val="single" w:color="000000" w:sz="4" w:space="0"/>
            </w:tcBorders>
            <w:noWrap/>
            <w:vAlign w:val="center"/>
          </w:tcPr>
          <w:p w14:paraId="15E8DDA3">
            <w:pPr>
              <w:jc w:val="center"/>
              <w:rPr>
                <w:rFonts w:ascii="宋体" w:hAnsi="宋体" w:cs="宋体"/>
                <w:color w:val="000000"/>
                <w:sz w:val="18"/>
                <w:szCs w:val="18"/>
              </w:rPr>
            </w:pPr>
          </w:p>
        </w:tc>
        <w:tc>
          <w:tcPr>
            <w:tcW w:w="422" w:type="pct"/>
            <w:tcBorders>
              <w:top w:val="single" w:color="000000" w:sz="4" w:space="0"/>
              <w:left w:val="single" w:color="000000" w:sz="4" w:space="0"/>
              <w:bottom w:val="single" w:color="000000" w:sz="4" w:space="0"/>
              <w:right w:val="single" w:color="000000" w:sz="4" w:space="0"/>
            </w:tcBorders>
            <w:noWrap/>
            <w:vAlign w:val="center"/>
          </w:tcPr>
          <w:p w14:paraId="72CB4A51">
            <w:pPr>
              <w:jc w:val="center"/>
              <w:rPr>
                <w:rFonts w:ascii="宋体" w:hAnsi="宋体" w:cs="宋体"/>
                <w:color w:val="000000"/>
                <w:sz w:val="18"/>
                <w:szCs w:val="18"/>
              </w:rPr>
            </w:pPr>
          </w:p>
        </w:tc>
        <w:tc>
          <w:tcPr>
            <w:tcW w:w="422" w:type="pct"/>
            <w:tcBorders>
              <w:top w:val="single" w:color="000000" w:sz="4" w:space="0"/>
              <w:left w:val="single" w:color="000000" w:sz="4" w:space="0"/>
              <w:bottom w:val="single" w:color="000000" w:sz="4" w:space="0"/>
              <w:right w:val="single" w:color="000000" w:sz="4" w:space="0"/>
            </w:tcBorders>
            <w:noWrap/>
            <w:vAlign w:val="center"/>
          </w:tcPr>
          <w:p w14:paraId="5AD13153">
            <w:pPr>
              <w:jc w:val="center"/>
              <w:rPr>
                <w:rFonts w:ascii="宋体" w:hAnsi="宋体" w:cs="宋体"/>
                <w:color w:val="000000"/>
                <w:sz w:val="18"/>
                <w:szCs w:val="18"/>
              </w:rPr>
            </w:pPr>
          </w:p>
        </w:tc>
        <w:tc>
          <w:tcPr>
            <w:tcW w:w="593" w:type="pct"/>
            <w:tcBorders>
              <w:top w:val="single" w:color="000000" w:sz="4" w:space="0"/>
              <w:left w:val="single" w:color="000000" w:sz="4" w:space="0"/>
              <w:bottom w:val="single" w:color="000000" w:sz="4" w:space="0"/>
              <w:right w:val="single" w:color="000000" w:sz="4" w:space="0"/>
            </w:tcBorders>
            <w:noWrap/>
            <w:vAlign w:val="center"/>
          </w:tcPr>
          <w:p w14:paraId="40EC0AF4">
            <w:pPr>
              <w:jc w:val="center"/>
              <w:rPr>
                <w:rFonts w:ascii="宋体" w:hAnsi="宋体" w:cs="宋体"/>
                <w:color w:val="000000"/>
                <w:sz w:val="18"/>
                <w:szCs w:val="18"/>
              </w:rPr>
            </w:pPr>
          </w:p>
        </w:tc>
        <w:tc>
          <w:tcPr>
            <w:tcW w:w="358" w:type="pct"/>
            <w:tcBorders>
              <w:top w:val="single" w:color="000000" w:sz="4" w:space="0"/>
              <w:left w:val="single" w:color="000000" w:sz="4" w:space="0"/>
              <w:bottom w:val="single" w:color="000000" w:sz="4" w:space="0"/>
              <w:right w:val="single" w:color="000000" w:sz="4" w:space="0"/>
            </w:tcBorders>
            <w:noWrap/>
            <w:vAlign w:val="center"/>
          </w:tcPr>
          <w:p w14:paraId="56153160">
            <w:pPr>
              <w:jc w:val="center"/>
              <w:rPr>
                <w:rFonts w:ascii="宋体" w:hAnsi="宋体" w:cs="宋体"/>
                <w:color w:val="000000"/>
                <w:sz w:val="18"/>
                <w:szCs w:val="18"/>
              </w:rPr>
            </w:pPr>
          </w:p>
        </w:tc>
      </w:tr>
      <w:tr w14:paraId="3F0AF3D4">
        <w:tblPrEx>
          <w:tblCellMar>
            <w:top w:w="0" w:type="dxa"/>
            <w:left w:w="108" w:type="dxa"/>
            <w:bottom w:w="0" w:type="dxa"/>
            <w:right w:w="108" w:type="dxa"/>
          </w:tblCellMar>
        </w:tblPrEx>
        <w:trPr>
          <w:trHeight w:val="454" w:hRule="atLeast"/>
          <w:jc w:val="center"/>
        </w:trPr>
        <w:tc>
          <w:tcPr>
            <w:tcW w:w="374" w:type="pct"/>
            <w:tcBorders>
              <w:top w:val="single" w:color="000000" w:sz="4" w:space="0"/>
              <w:left w:val="single" w:color="000000" w:sz="4" w:space="0"/>
              <w:bottom w:val="single" w:color="000000" w:sz="4" w:space="0"/>
              <w:right w:val="single" w:color="000000" w:sz="4" w:space="0"/>
            </w:tcBorders>
            <w:noWrap/>
            <w:vAlign w:val="center"/>
          </w:tcPr>
          <w:p w14:paraId="336CEF63">
            <w:pPr>
              <w:jc w:val="center"/>
              <w:rPr>
                <w:rFonts w:ascii="宋体" w:hAnsi="宋体" w:cs="宋体"/>
                <w:color w:val="000000"/>
                <w:sz w:val="18"/>
                <w:szCs w:val="18"/>
              </w:rPr>
            </w:pPr>
          </w:p>
        </w:tc>
        <w:tc>
          <w:tcPr>
            <w:tcW w:w="379" w:type="pct"/>
            <w:tcBorders>
              <w:top w:val="single" w:color="000000" w:sz="4" w:space="0"/>
              <w:left w:val="single" w:color="000000" w:sz="4" w:space="0"/>
              <w:bottom w:val="single" w:color="000000" w:sz="4" w:space="0"/>
              <w:right w:val="single" w:color="000000" w:sz="4" w:space="0"/>
            </w:tcBorders>
            <w:noWrap/>
            <w:vAlign w:val="center"/>
          </w:tcPr>
          <w:p w14:paraId="5504DA3F">
            <w:pPr>
              <w:jc w:val="center"/>
              <w:rPr>
                <w:rFonts w:ascii="宋体" w:hAnsi="宋体" w:cs="宋体"/>
                <w:color w:val="000000"/>
                <w:sz w:val="18"/>
                <w:szCs w:val="18"/>
              </w:rPr>
            </w:pPr>
          </w:p>
        </w:tc>
        <w:tc>
          <w:tcPr>
            <w:tcW w:w="423" w:type="pct"/>
            <w:tcBorders>
              <w:top w:val="single" w:color="000000" w:sz="4" w:space="0"/>
              <w:left w:val="single" w:color="000000" w:sz="4" w:space="0"/>
              <w:bottom w:val="single" w:color="000000" w:sz="4" w:space="0"/>
              <w:right w:val="single" w:color="000000" w:sz="4" w:space="0"/>
            </w:tcBorders>
            <w:noWrap/>
            <w:vAlign w:val="center"/>
          </w:tcPr>
          <w:p w14:paraId="66F78FC2">
            <w:pPr>
              <w:jc w:val="center"/>
              <w:rPr>
                <w:rFonts w:ascii="宋体" w:hAnsi="宋体" w:cs="宋体"/>
                <w:color w:val="000000"/>
                <w:sz w:val="18"/>
                <w:szCs w:val="18"/>
              </w:rPr>
            </w:pPr>
          </w:p>
        </w:tc>
        <w:tc>
          <w:tcPr>
            <w:tcW w:w="419" w:type="pct"/>
            <w:tcBorders>
              <w:top w:val="single" w:color="000000" w:sz="4" w:space="0"/>
              <w:left w:val="single" w:color="000000" w:sz="4" w:space="0"/>
              <w:bottom w:val="single" w:color="000000" w:sz="4" w:space="0"/>
              <w:right w:val="single" w:color="000000" w:sz="4" w:space="0"/>
            </w:tcBorders>
            <w:noWrap/>
            <w:vAlign w:val="center"/>
          </w:tcPr>
          <w:p w14:paraId="4D6C2C98">
            <w:pPr>
              <w:jc w:val="center"/>
              <w:rPr>
                <w:rFonts w:ascii="宋体" w:hAnsi="宋体" w:cs="宋体"/>
                <w:color w:val="000000"/>
                <w:sz w:val="18"/>
                <w:szCs w:val="18"/>
              </w:rPr>
            </w:pPr>
          </w:p>
        </w:tc>
        <w:tc>
          <w:tcPr>
            <w:tcW w:w="506" w:type="pct"/>
            <w:tcBorders>
              <w:top w:val="single" w:color="000000" w:sz="4" w:space="0"/>
              <w:left w:val="single" w:color="000000" w:sz="4" w:space="0"/>
              <w:bottom w:val="single" w:color="000000" w:sz="4" w:space="0"/>
              <w:right w:val="single" w:color="000000" w:sz="4" w:space="0"/>
            </w:tcBorders>
            <w:noWrap/>
            <w:vAlign w:val="center"/>
          </w:tcPr>
          <w:p w14:paraId="4200D19B">
            <w:pPr>
              <w:jc w:val="center"/>
              <w:rPr>
                <w:rFonts w:ascii="宋体" w:hAnsi="宋体" w:cs="宋体"/>
                <w:color w:val="000000"/>
                <w:sz w:val="18"/>
                <w:szCs w:val="18"/>
              </w:rPr>
            </w:pPr>
          </w:p>
        </w:tc>
        <w:tc>
          <w:tcPr>
            <w:tcW w:w="676" w:type="pct"/>
            <w:tcBorders>
              <w:top w:val="single" w:color="000000" w:sz="4" w:space="0"/>
              <w:left w:val="single" w:color="000000" w:sz="4" w:space="0"/>
              <w:bottom w:val="single" w:color="000000" w:sz="4" w:space="0"/>
              <w:right w:val="single" w:color="000000" w:sz="4" w:space="0"/>
            </w:tcBorders>
            <w:noWrap/>
            <w:vAlign w:val="center"/>
          </w:tcPr>
          <w:p w14:paraId="45C14E5B">
            <w:pPr>
              <w:jc w:val="center"/>
              <w:rPr>
                <w:rFonts w:ascii="宋体" w:hAnsi="宋体" w:cs="宋体"/>
                <w:color w:val="000000"/>
                <w:sz w:val="18"/>
                <w:szCs w:val="18"/>
              </w:rPr>
            </w:pPr>
          </w:p>
        </w:tc>
        <w:tc>
          <w:tcPr>
            <w:tcW w:w="422" w:type="pct"/>
            <w:tcBorders>
              <w:top w:val="single" w:color="000000" w:sz="4" w:space="0"/>
              <w:left w:val="single" w:color="000000" w:sz="4" w:space="0"/>
              <w:bottom w:val="single" w:color="000000" w:sz="4" w:space="0"/>
              <w:right w:val="single" w:color="000000" w:sz="4" w:space="0"/>
            </w:tcBorders>
            <w:noWrap/>
            <w:vAlign w:val="center"/>
          </w:tcPr>
          <w:p w14:paraId="12AD00AA">
            <w:pPr>
              <w:jc w:val="center"/>
              <w:rPr>
                <w:rFonts w:ascii="宋体" w:hAnsi="宋体" w:cs="宋体"/>
                <w:color w:val="000000"/>
                <w:sz w:val="18"/>
                <w:szCs w:val="18"/>
              </w:rPr>
            </w:pPr>
          </w:p>
        </w:tc>
        <w:tc>
          <w:tcPr>
            <w:tcW w:w="422" w:type="pct"/>
            <w:tcBorders>
              <w:top w:val="single" w:color="000000" w:sz="4" w:space="0"/>
              <w:left w:val="single" w:color="000000" w:sz="4" w:space="0"/>
              <w:bottom w:val="single" w:color="000000" w:sz="4" w:space="0"/>
              <w:right w:val="single" w:color="000000" w:sz="4" w:space="0"/>
            </w:tcBorders>
            <w:noWrap/>
            <w:vAlign w:val="center"/>
          </w:tcPr>
          <w:p w14:paraId="3DDF9D3A">
            <w:pPr>
              <w:jc w:val="center"/>
              <w:rPr>
                <w:rFonts w:ascii="宋体" w:hAnsi="宋体" w:cs="宋体"/>
                <w:color w:val="000000"/>
                <w:sz w:val="18"/>
                <w:szCs w:val="18"/>
              </w:rPr>
            </w:pPr>
          </w:p>
        </w:tc>
        <w:tc>
          <w:tcPr>
            <w:tcW w:w="422" w:type="pct"/>
            <w:tcBorders>
              <w:top w:val="single" w:color="000000" w:sz="4" w:space="0"/>
              <w:left w:val="single" w:color="000000" w:sz="4" w:space="0"/>
              <w:bottom w:val="single" w:color="000000" w:sz="4" w:space="0"/>
              <w:right w:val="single" w:color="000000" w:sz="4" w:space="0"/>
            </w:tcBorders>
            <w:noWrap/>
            <w:vAlign w:val="center"/>
          </w:tcPr>
          <w:p w14:paraId="09A614AC">
            <w:pPr>
              <w:jc w:val="center"/>
              <w:rPr>
                <w:rFonts w:ascii="宋体" w:hAnsi="宋体" w:cs="宋体"/>
                <w:color w:val="000000"/>
                <w:sz w:val="18"/>
                <w:szCs w:val="18"/>
              </w:rPr>
            </w:pPr>
          </w:p>
        </w:tc>
        <w:tc>
          <w:tcPr>
            <w:tcW w:w="593" w:type="pct"/>
            <w:tcBorders>
              <w:top w:val="single" w:color="000000" w:sz="4" w:space="0"/>
              <w:left w:val="single" w:color="000000" w:sz="4" w:space="0"/>
              <w:bottom w:val="single" w:color="000000" w:sz="4" w:space="0"/>
              <w:right w:val="single" w:color="000000" w:sz="4" w:space="0"/>
            </w:tcBorders>
            <w:noWrap/>
            <w:vAlign w:val="center"/>
          </w:tcPr>
          <w:p w14:paraId="4CD6D044">
            <w:pPr>
              <w:jc w:val="center"/>
              <w:rPr>
                <w:rFonts w:ascii="宋体" w:hAnsi="宋体" w:cs="宋体"/>
                <w:color w:val="000000"/>
                <w:sz w:val="18"/>
                <w:szCs w:val="18"/>
              </w:rPr>
            </w:pPr>
          </w:p>
        </w:tc>
        <w:tc>
          <w:tcPr>
            <w:tcW w:w="358" w:type="pct"/>
            <w:tcBorders>
              <w:top w:val="single" w:color="000000" w:sz="4" w:space="0"/>
              <w:left w:val="single" w:color="000000" w:sz="4" w:space="0"/>
              <w:bottom w:val="single" w:color="000000" w:sz="4" w:space="0"/>
              <w:right w:val="single" w:color="000000" w:sz="4" w:space="0"/>
            </w:tcBorders>
            <w:noWrap/>
            <w:vAlign w:val="center"/>
          </w:tcPr>
          <w:p w14:paraId="4A23345B">
            <w:pPr>
              <w:jc w:val="center"/>
              <w:rPr>
                <w:rFonts w:ascii="宋体" w:hAnsi="宋体" w:cs="宋体"/>
                <w:color w:val="000000"/>
                <w:sz w:val="18"/>
                <w:szCs w:val="18"/>
              </w:rPr>
            </w:pPr>
          </w:p>
        </w:tc>
      </w:tr>
      <w:tr w14:paraId="5A451123">
        <w:tblPrEx>
          <w:tblCellMar>
            <w:top w:w="0" w:type="dxa"/>
            <w:left w:w="108" w:type="dxa"/>
            <w:bottom w:w="0" w:type="dxa"/>
            <w:right w:w="108" w:type="dxa"/>
          </w:tblCellMar>
        </w:tblPrEx>
        <w:trPr>
          <w:trHeight w:val="454" w:hRule="atLeast"/>
          <w:jc w:val="center"/>
        </w:trPr>
        <w:tc>
          <w:tcPr>
            <w:tcW w:w="374" w:type="pct"/>
            <w:tcBorders>
              <w:top w:val="single" w:color="000000" w:sz="4" w:space="0"/>
              <w:left w:val="single" w:color="000000" w:sz="4" w:space="0"/>
              <w:bottom w:val="single" w:color="000000" w:sz="4" w:space="0"/>
              <w:right w:val="single" w:color="000000" w:sz="4" w:space="0"/>
            </w:tcBorders>
            <w:noWrap/>
            <w:vAlign w:val="center"/>
          </w:tcPr>
          <w:p w14:paraId="3FB4D6C5">
            <w:pPr>
              <w:jc w:val="center"/>
              <w:rPr>
                <w:rFonts w:ascii="宋体" w:hAnsi="宋体" w:cs="宋体"/>
                <w:color w:val="000000"/>
                <w:sz w:val="18"/>
                <w:szCs w:val="18"/>
              </w:rPr>
            </w:pPr>
          </w:p>
        </w:tc>
        <w:tc>
          <w:tcPr>
            <w:tcW w:w="379" w:type="pct"/>
            <w:tcBorders>
              <w:top w:val="single" w:color="000000" w:sz="4" w:space="0"/>
              <w:left w:val="single" w:color="000000" w:sz="4" w:space="0"/>
              <w:bottom w:val="single" w:color="000000" w:sz="4" w:space="0"/>
              <w:right w:val="single" w:color="000000" w:sz="4" w:space="0"/>
            </w:tcBorders>
            <w:noWrap/>
            <w:vAlign w:val="center"/>
          </w:tcPr>
          <w:p w14:paraId="205C80A3">
            <w:pPr>
              <w:jc w:val="center"/>
              <w:rPr>
                <w:rFonts w:ascii="宋体" w:hAnsi="宋体" w:cs="宋体"/>
                <w:color w:val="000000"/>
                <w:sz w:val="18"/>
                <w:szCs w:val="18"/>
              </w:rPr>
            </w:pPr>
          </w:p>
        </w:tc>
        <w:tc>
          <w:tcPr>
            <w:tcW w:w="423" w:type="pct"/>
            <w:tcBorders>
              <w:top w:val="single" w:color="000000" w:sz="4" w:space="0"/>
              <w:left w:val="single" w:color="000000" w:sz="4" w:space="0"/>
              <w:bottom w:val="single" w:color="000000" w:sz="4" w:space="0"/>
              <w:right w:val="single" w:color="000000" w:sz="4" w:space="0"/>
            </w:tcBorders>
            <w:noWrap/>
            <w:vAlign w:val="center"/>
          </w:tcPr>
          <w:p w14:paraId="64F8F58B">
            <w:pPr>
              <w:jc w:val="center"/>
              <w:rPr>
                <w:rFonts w:ascii="宋体" w:hAnsi="宋体" w:cs="宋体"/>
                <w:color w:val="000000"/>
                <w:sz w:val="18"/>
                <w:szCs w:val="18"/>
              </w:rPr>
            </w:pPr>
          </w:p>
        </w:tc>
        <w:tc>
          <w:tcPr>
            <w:tcW w:w="419" w:type="pct"/>
            <w:tcBorders>
              <w:top w:val="single" w:color="000000" w:sz="4" w:space="0"/>
              <w:left w:val="single" w:color="000000" w:sz="4" w:space="0"/>
              <w:bottom w:val="single" w:color="000000" w:sz="4" w:space="0"/>
              <w:right w:val="single" w:color="000000" w:sz="4" w:space="0"/>
            </w:tcBorders>
            <w:noWrap/>
            <w:vAlign w:val="center"/>
          </w:tcPr>
          <w:p w14:paraId="5A45F1E6">
            <w:pPr>
              <w:jc w:val="center"/>
              <w:rPr>
                <w:rFonts w:ascii="宋体" w:hAnsi="宋体" w:cs="宋体"/>
                <w:color w:val="000000"/>
                <w:sz w:val="18"/>
                <w:szCs w:val="18"/>
              </w:rPr>
            </w:pPr>
          </w:p>
        </w:tc>
        <w:tc>
          <w:tcPr>
            <w:tcW w:w="506" w:type="pct"/>
            <w:tcBorders>
              <w:top w:val="single" w:color="000000" w:sz="4" w:space="0"/>
              <w:left w:val="single" w:color="000000" w:sz="4" w:space="0"/>
              <w:bottom w:val="single" w:color="000000" w:sz="4" w:space="0"/>
              <w:right w:val="single" w:color="000000" w:sz="4" w:space="0"/>
            </w:tcBorders>
            <w:noWrap/>
            <w:vAlign w:val="center"/>
          </w:tcPr>
          <w:p w14:paraId="2EDBA57E">
            <w:pPr>
              <w:jc w:val="center"/>
              <w:rPr>
                <w:rFonts w:ascii="宋体" w:hAnsi="宋体" w:cs="宋体"/>
                <w:color w:val="000000"/>
                <w:sz w:val="18"/>
                <w:szCs w:val="18"/>
              </w:rPr>
            </w:pPr>
          </w:p>
        </w:tc>
        <w:tc>
          <w:tcPr>
            <w:tcW w:w="676" w:type="pct"/>
            <w:tcBorders>
              <w:top w:val="single" w:color="000000" w:sz="4" w:space="0"/>
              <w:left w:val="single" w:color="000000" w:sz="4" w:space="0"/>
              <w:bottom w:val="single" w:color="000000" w:sz="4" w:space="0"/>
              <w:right w:val="single" w:color="000000" w:sz="4" w:space="0"/>
            </w:tcBorders>
            <w:noWrap/>
            <w:vAlign w:val="center"/>
          </w:tcPr>
          <w:p w14:paraId="2FC706FE">
            <w:pPr>
              <w:jc w:val="center"/>
              <w:rPr>
                <w:rFonts w:ascii="宋体" w:hAnsi="宋体" w:cs="宋体"/>
                <w:color w:val="000000"/>
                <w:sz w:val="18"/>
                <w:szCs w:val="18"/>
              </w:rPr>
            </w:pPr>
          </w:p>
        </w:tc>
        <w:tc>
          <w:tcPr>
            <w:tcW w:w="422" w:type="pct"/>
            <w:tcBorders>
              <w:top w:val="single" w:color="000000" w:sz="4" w:space="0"/>
              <w:left w:val="single" w:color="000000" w:sz="4" w:space="0"/>
              <w:bottom w:val="single" w:color="000000" w:sz="4" w:space="0"/>
              <w:right w:val="single" w:color="000000" w:sz="4" w:space="0"/>
            </w:tcBorders>
            <w:noWrap/>
            <w:vAlign w:val="center"/>
          </w:tcPr>
          <w:p w14:paraId="54D24C0C">
            <w:pPr>
              <w:jc w:val="center"/>
              <w:rPr>
                <w:rFonts w:ascii="宋体" w:hAnsi="宋体" w:cs="宋体"/>
                <w:color w:val="000000"/>
                <w:sz w:val="18"/>
                <w:szCs w:val="18"/>
              </w:rPr>
            </w:pPr>
          </w:p>
        </w:tc>
        <w:tc>
          <w:tcPr>
            <w:tcW w:w="422" w:type="pct"/>
            <w:tcBorders>
              <w:top w:val="single" w:color="000000" w:sz="4" w:space="0"/>
              <w:left w:val="single" w:color="000000" w:sz="4" w:space="0"/>
              <w:bottom w:val="single" w:color="000000" w:sz="4" w:space="0"/>
              <w:right w:val="single" w:color="000000" w:sz="4" w:space="0"/>
            </w:tcBorders>
            <w:noWrap/>
            <w:vAlign w:val="center"/>
          </w:tcPr>
          <w:p w14:paraId="3288B51B">
            <w:pPr>
              <w:jc w:val="center"/>
              <w:rPr>
                <w:rFonts w:ascii="宋体" w:hAnsi="宋体" w:cs="宋体"/>
                <w:color w:val="000000"/>
                <w:sz w:val="18"/>
                <w:szCs w:val="18"/>
              </w:rPr>
            </w:pPr>
          </w:p>
        </w:tc>
        <w:tc>
          <w:tcPr>
            <w:tcW w:w="422" w:type="pct"/>
            <w:tcBorders>
              <w:top w:val="single" w:color="000000" w:sz="4" w:space="0"/>
              <w:left w:val="single" w:color="000000" w:sz="4" w:space="0"/>
              <w:bottom w:val="single" w:color="000000" w:sz="4" w:space="0"/>
              <w:right w:val="single" w:color="000000" w:sz="4" w:space="0"/>
            </w:tcBorders>
            <w:noWrap/>
            <w:vAlign w:val="center"/>
          </w:tcPr>
          <w:p w14:paraId="0EA048AC">
            <w:pPr>
              <w:jc w:val="center"/>
              <w:rPr>
                <w:rFonts w:ascii="宋体" w:hAnsi="宋体" w:cs="宋体"/>
                <w:color w:val="000000"/>
                <w:sz w:val="18"/>
                <w:szCs w:val="18"/>
              </w:rPr>
            </w:pPr>
          </w:p>
        </w:tc>
        <w:tc>
          <w:tcPr>
            <w:tcW w:w="593" w:type="pct"/>
            <w:tcBorders>
              <w:top w:val="single" w:color="000000" w:sz="4" w:space="0"/>
              <w:left w:val="single" w:color="000000" w:sz="4" w:space="0"/>
              <w:bottom w:val="single" w:color="000000" w:sz="4" w:space="0"/>
              <w:right w:val="single" w:color="000000" w:sz="4" w:space="0"/>
            </w:tcBorders>
            <w:noWrap/>
            <w:vAlign w:val="center"/>
          </w:tcPr>
          <w:p w14:paraId="2EA6D516">
            <w:pPr>
              <w:jc w:val="center"/>
              <w:rPr>
                <w:rFonts w:ascii="宋体" w:hAnsi="宋体" w:cs="宋体"/>
                <w:color w:val="000000"/>
                <w:sz w:val="18"/>
                <w:szCs w:val="18"/>
              </w:rPr>
            </w:pPr>
          </w:p>
        </w:tc>
        <w:tc>
          <w:tcPr>
            <w:tcW w:w="358" w:type="pct"/>
            <w:tcBorders>
              <w:top w:val="single" w:color="000000" w:sz="4" w:space="0"/>
              <w:left w:val="single" w:color="000000" w:sz="4" w:space="0"/>
              <w:bottom w:val="single" w:color="000000" w:sz="4" w:space="0"/>
              <w:right w:val="single" w:color="000000" w:sz="4" w:space="0"/>
            </w:tcBorders>
            <w:noWrap/>
            <w:vAlign w:val="center"/>
          </w:tcPr>
          <w:p w14:paraId="6BD2F2C0">
            <w:pPr>
              <w:jc w:val="center"/>
              <w:rPr>
                <w:rFonts w:ascii="宋体" w:hAnsi="宋体" w:cs="宋体"/>
                <w:color w:val="000000"/>
                <w:sz w:val="18"/>
                <w:szCs w:val="18"/>
              </w:rPr>
            </w:pPr>
          </w:p>
        </w:tc>
      </w:tr>
      <w:tr w14:paraId="7F775993">
        <w:tblPrEx>
          <w:tblCellMar>
            <w:top w:w="0" w:type="dxa"/>
            <w:left w:w="108" w:type="dxa"/>
            <w:bottom w:w="0" w:type="dxa"/>
            <w:right w:w="108" w:type="dxa"/>
          </w:tblCellMar>
        </w:tblPrEx>
        <w:trPr>
          <w:trHeight w:val="454" w:hRule="atLeast"/>
          <w:jc w:val="center"/>
        </w:trPr>
        <w:tc>
          <w:tcPr>
            <w:tcW w:w="374" w:type="pct"/>
            <w:tcBorders>
              <w:top w:val="single" w:color="000000" w:sz="4" w:space="0"/>
              <w:left w:val="single" w:color="000000" w:sz="4" w:space="0"/>
              <w:bottom w:val="single" w:color="000000" w:sz="4" w:space="0"/>
              <w:right w:val="single" w:color="000000" w:sz="4" w:space="0"/>
            </w:tcBorders>
            <w:noWrap/>
            <w:vAlign w:val="center"/>
          </w:tcPr>
          <w:p w14:paraId="318976E2">
            <w:pPr>
              <w:jc w:val="center"/>
              <w:rPr>
                <w:rFonts w:ascii="宋体" w:hAnsi="宋体" w:cs="宋体"/>
                <w:color w:val="000000"/>
                <w:sz w:val="18"/>
                <w:szCs w:val="18"/>
              </w:rPr>
            </w:pPr>
          </w:p>
        </w:tc>
        <w:tc>
          <w:tcPr>
            <w:tcW w:w="379" w:type="pct"/>
            <w:tcBorders>
              <w:top w:val="single" w:color="000000" w:sz="4" w:space="0"/>
              <w:left w:val="single" w:color="000000" w:sz="4" w:space="0"/>
              <w:bottom w:val="single" w:color="000000" w:sz="4" w:space="0"/>
              <w:right w:val="single" w:color="000000" w:sz="4" w:space="0"/>
            </w:tcBorders>
            <w:noWrap/>
            <w:vAlign w:val="center"/>
          </w:tcPr>
          <w:p w14:paraId="02376D0D">
            <w:pPr>
              <w:jc w:val="center"/>
              <w:rPr>
                <w:rFonts w:ascii="宋体" w:hAnsi="宋体" w:cs="宋体"/>
                <w:color w:val="000000"/>
                <w:sz w:val="18"/>
                <w:szCs w:val="18"/>
              </w:rPr>
            </w:pPr>
          </w:p>
        </w:tc>
        <w:tc>
          <w:tcPr>
            <w:tcW w:w="423" w:type="pct"/>
            <w:tcBorders>
              <w:top w:val="single" w:color="000000" w:sz="4" w:space="0"/>
              <w:left w:val="single" w:color="000000" w:sz="4" w:space="0"/>
              <w:bottom w:val="single" w:color="000000" w:sz="4" w:space="0"/>
              <w:right w:val="single" w:color="000000" w:sz="4" w:space="0"/>
            </w:tcBorders>
            <w:noWrap/>
            <w:vAlign w:val="center"/>
          </w:tcPr>
          <w:p w14:paraId="72E06EB9">
            <w:pPr>
              <w:jc w:val="center"/>
              <w:rPr>
                <w:rFonts w:ascii="宋体" w:hAnsi="宋体" w:cs="宋体"/>
                <w:color w:val="000000"/>
                <w:sz w:val="18"/>
                <w:szCs w:val="18"/>
              </w:rPr>
            </w:pPr>
          </w:p>
        </w:tc>
        <w:tc>
          <w:tcPr>
            <w:tcW w:w="419" w:type="pct"/>
            <w:tcBorders>
              <w:top w:val="single" w:color="000000" w:sz="4" w:space="0"/>
              <w:left w:val="single" w:color="000000" w:sz="4" w:space="0"/>
              <w:bottom w:val="single" w:color="000000" w:sz="4" w:space="0"/>
              <w:right w:val="single" w:color="000000" w:sz="4" w:space="0"/>
            </w:tcBorders>
            <w:noWrap/>
            <w:vAlign w:val="center"/>
          </w:tcPr>
          <w:p w14:paraId="0A3CC3AB">
            <w:pPr>
              <w:jc w:val="center"/>
              <w:rPr>
                <w:rFonts w:ascii="宋体" w:hAnsi="宋体" w:cs="宋体"/>
                <w:color w:val="000000"/>
                <w:sz w:val="18"/>
                <w:szCs w:val="18"/>
              </w:rPr>
            </w:pPr>
          </w:p>
        </w:tc>
        <w:tc>
          <w:tcPr>
            <w:tcW w:w="506" w:type="pct"/>
            <w:tcBorders>
              <w:top w:val="single" w:color="000000" w:sz="4" w:space="0"/>
              <w:left w:val="single" w:color="000000" w:sz="4" w:space="0"/>
              <w:bottom w:val="single" w:color="000000" w:sz="4" w:space="0"/>
              <w:right w:val="single" w:color="000000" w:sz="4" w:space="0"/>
            </w:tcBorders>
            <w:noWrap/>
            <w:vAlign w:val="center"/>
          </w:tcPr>
          <w:p w14:paraId="3854077D">
            <w:pPr>
              <w:jc w:val="center"/>
              <w:rPr>
                <w:rFonts w:ascii="宋体" w:hAnsi="宋体" w:cs="宋体"/>
                <w:color w:val="000000"/>
                <w:sz w:val="18"/>
                <w:szCs w:val="18"/>
              </w:rPr>
            </w:pPr>
          </w:p>
        </w:tc>
        <w:tc>
          <w:tcPr>
            <w:tcW w:w="676" w:type="pct"/>
            <w:tcBorders>
              <w:top w:val="single" w:color="000000" w:sz="4" w:space="0"/>
              <w:left w:val="single" w:color="000000" w:sz="4" w:space="0"/>
              <w:bottom w:val="single" w:color="000000" w:sz="4" w:space="0"/>
              <w:right w:val="single" w:color="000000" w:sz="4" w:space="0"/>
            </w:tcBorders>
            <w:noWrap/>
            <w:vAlign w:val="center"/>
          </w:tcPr>
          <w:p w14:paraId="4792C4BF">
            <w:pPr>
              <w:jc w:val="center"/>
              <w:rPr>
                <w:rFonts w:ascii="宋体" w:hAnsi="宋体" w:cs="宋体"/>
                <w:color w:val="000000"/>
                <w:sz w:val="18"/>
                <w:szCs w:val="18"/>
              </w:rPr>
            </w:pPr>
          </w:p>
        </w:tc>
        <w:tc>
          <w:tcPr>
            <w:tcW w:w="422" w:type="pct"/>
            <w:tcBorders>
              <w:top w:val="single" w:color="000000" w:sz="4" w:space="0"/>
              <w:left w:val="single" w:color="000000" w:sz="4" w:space="0"/>
              <w:bottom w:val="single" w:color="000000" w:sz="4" w:space="0"/>
              <w:right w:val="single" w:color="000000" w:sz="4" w:space="0"/>
            </w:tcBorders>
            <w:noWrap/>
            <w:vAlign w:val="center"/>
          </w:tcPr>
          <w:p w14:paraId="29CDA8D7">
            <w:pPr>
              <w:jc w:val="center"/>
              <w:rPr>
                <w:rFonts w:ascii="宋体" w:hAnsi="宋体" w:cs="宋体"/>
                <w:color w:val="000000"/>
                <w:sz w:val="18"/>
                <w:szCs w:val="18"/>
              </w:rPr>
            </w:pPr>
          </w:p>
        </w:tc>
        <w:tc>
          <w:tcPr>
            <w:tcW w:w="422" w:type="pct"/>
            <w:tcBorders>
              <w:top w:val="single" w:color="000000" w:sz="4" w:space="0"/>
              <w:left w:val="single" w:color="000000" w:sz="4" w:space="0"/>
              <w:bottom w:val="single" w:color="000000" w:sz="4" w:space="0"/>
              <w:right w:val="single" w:color="000000" w:sz="4" w:space="0"/>
            </w:tcBorders>
            <w:noWrap/>
            <w:vAlign w:val="center"/>
          </w:tcPr>
          <w:p w14:paraId="26BF0FB1">
            <w:pPr>
              <w:jc w:val="center"/>
              <w:rPr>
                <w:rFonts w:ascii="宋体" w:hAnsi="宋体" w:cs="宋体"/>
                <w:color w:val="000000"/>
                <w:sz w:val="18"/>
                <w:szCs w:val="18"/>
              </w:rPr>
            </w:pPr>
          </w:p>
        </w:tc>
        <w:tc>
          <w:tcPr>
            <w:tcW w:w="422" w:type="pct"/>
            <w:tcBorders>
              <w:top w:val="single" w:color="000000" w:sz="4" w:space="0"/>
              <w:left w:val="single" w:color="000000" w:sz="4" w:space="0"/>
              <w:bottom w:val="single" w:color="000000" w:sz="4" w:space="0"/>
              <w:right w:val="single" w:color="000000" w:sz="4" w:space="0"/>
            </w:tcBorders>
            <w:noWrap/>
            <w:vAlign w:val="center"/>
          </w:tcPr>
          <w:p w14:paraId="126F4FE5">
            <w:pPr>
              <w:jc w:val="center"/>
              <w:rPr>
                <w:rFonts w:ascii="宋体" w:hAnsi="宋体" w:cs="宋体"/>
                <w:color w:val="000000"/>
                <w:sz w:val="18"/>
                <w:szCs w:val="18"/>
              </w:rPr>
            </w:pPr>
          </w:p>
        </w:tc>
        <w:tc>
          <w:tcPr>
            <w:tcW w:w="593" w:type="pct"/>
            <w:tcBorders>
              <w:top w:val="single" w:color="000000" w:sz="4" w:space="0"/>
              <w:left w:val="single" w:color="000000" w:sz="4" w:space="0"/>
              <w:bottom w:val="single" w:color="000000" w:sz="4" w:space="0"/>
              <w:right w:val="single" w:color="000000" w:sz="4" w:space="0"/>
            </w:tcBorders>
            <w:noWrap/>
            <w:vAlign w:val="center"/>
          </w:tcPr>
          <w:p w14:paraId="1475C5D9">
            <w:pPr>
              <w:jc w:val="center"/>
              <w:rPr>
                <w:rFonts w:ascii="宋体" w:hAnsi="宋体" w:cs="宋体"/>
                <w:color w:val="000000"/>
                <w:sz w:val="18"/>
                <w:szCs w:val="18"/>
              </w:rPr>
            </w:pPr>
          </w:p>
        </w:tc>
        <w:tc>
          <w:tcPr>
            <w:tcW w:w="358" w:type="pct"/>
            <w:tcBorders>
              <w:top w:val="single" w:color="000000" w:sz="4" w:space="0"/>
              <w:left w:val="single" w:color="000000" w:sz="4" w:space="0"/>
              <w:bottom w:val="single" w:color="000000" w:sz="4" w:space="0"/>
              <w:right w:val="single" w:color="000000" w:sz="4" w:space="0"/>
            </w:tcBorders>
            <w:noWrap/>
            <w:vAlign w:val="center"/>
          </w:tcPr>
          <w:p w14:paraId="46E69737">
            <w:pPr>
              <w:jc w:val="center"/>
              <w:rPr>
                <w:rFonts w:ascii="宋体" w:hAnsi="宋体" w:cs="宋体"/>
                <w:color w:val="000000"/>
                <w:sz w:val="18"/>
                <w:szCs w:val="18"/>
              </w:rPr>
            </w:pPr>
          </w:p>
        </w:tc>
      </w:tr>
      <w:tr w14:paraId="6F524C26">
        <w:tblPrEx>
          <w:tblCellMar>
            <w:top w:w="0" w:type="dxa"/>
            <w:left w:w="108" w:type="dxa"/>
            <w:bottom w:w="0" w:type="dxa"/>
            <w:right w:w="108" w:type="dxa"/>
          </w:tblCellMar>
        </w:tblPrEx>
        <w:trPr>
          <w:trHeight w:val="454" w:hRule="atLeast"/>
          <w:jc w:val="center"/>
        </w:trPr>
        <w:tc>
          <w:tcPr>
            <w:tcW w:w="374" w:type="pct"/>
            <w:tcBorders>
              <w:top w:val="single" w:color="000000" w:sz="4" w:space="0"/>
              <w:left w:val="single" w:color="000000" w:sz="4" w:space="0"/>
              <w:bottom w:val="single" w:color="000000" w:sz="4" w:space="0"/>
              <w:right w:val="single" w:color="000000" w:sz="4" w:space="0"/>
            </w:tcBorders>
            <w:noWrap/>
            <w:vAlign w:val="center"/>
          </w:tcPr>
          <w:p w14:paraId="683D12EF">
            <w:pPr>
              <w:jc w:val="center"/>
              <w:rPr>
                <w:rFonts w:ascii="宋体" w:hAnsi="宋体" w:cs="宋体"/>
                <w:color w:val="000000"/>
                <w:sz w:val="18"/>
                <w:szCs w:val="18"/>
              </w:rPr>
            </w:pPr>
          </w:p>
        </w:tc>
        <w:tc>
          <w:tcPr>
            <w:tcW w:w="379" w:type="pct"/>
            <w:tcBorders>
              <w:top w:val="single" w:color="000000" w:sz="4" w:space="0"/>
              <w:left w:val="single" w:color="000000" w:sz="4" w:space="0"/>
              <w:bottom w:val="single" w:color="000000" w:sz="4" w:space="0"/>
              <w:right w:val="single" w:color="000000" w:sz="4" w:space="0"/>
            </w:tcBorders>
            <w:noWrap/>
            <w:vAlign w:val="center"/>
          </w:tcPr>
          <w:p w14:paraId="0B256D6E">
            <w:pPr>
              <w:jc w:val="center"/>
              <w:rPr>
                <w:rFonts w:ascii="宋体" w:hAnsi="宋体" w:cs="宋体"/>
                <w:color w:val="000000"/>
                <w:sz w:val="18"/>
                <w:szCs w:val="18"/>
              </w:rPr>
            </w:pPr>
          </w:p>
        </w:tc>
        <w:tc>
          <w:tcPr>
            <w:tcW w:w="423" w:type="pct"/>
            <w:tcBorders>
              <w:top w:val="single" w:color="000000" w:sz="4" w:space="0"/>
              <w:left w:val="single" w:color="000000" w:sz="4" w:space="0"/>
              <w:bottom w:val="single" w:color="000000" w:sz="4" w:space="0"/>
              <w:right w:val="single" w:color="000000" w:sz="4" w:space="0"/>
            </w:tcBorders>
            <w:noWrap/>
            <w:vAlign w:val="center"/>
          </w:tcPr>
          <w:p w14:paraId="1C47B975">
            <w:pPr>
              <w:jc w:val="center"/>
              <w:rPr>
                <w:rFonts w:ascii="宋体" w:hAnsi="宋体" w:cs="宋体"/>
                <w:color w:val="000000"/>
                <w:sz w:val="18"/>
                <w:szCs w:val="18"/>
              </w:rPr>
            </w:pPr>
          </w:p>
        </w:tc>
        <w:tc>
          <w:tcPr>
            <w:tcW w:w="419" w:type="pct"/>
            <w:tcBorders>
              <w:top w:val="single" w:color="000000" w:sz="4" w:space="0"/>
              <w:left w:val="single" w:color="000000" w:sz="4" w:space="0"/>
              <w:bottom w:val="single" w:color="000000" w:sz="4" w:space="0"/>
              <w:right w:val="single" w:color="000000" w:sz="4" w:space="0"/>
            </w:tcBorders>
            <w:noWrap/>
            <w:vAlign w:val="center"/>
          </w:tcPr>
          <w:p w14:paraId="58E0B6E0">
            <w:pPr>
              <w:jc w:val="center"/>
              <w:rPr>
                <w:rFonts w:ascii="宋体" w:hAnsi="宋体" w:cs="宋体"/>
                <w:color w:val="000000"/>
                <w:sz w:val="18"/>
                <w:szCs w:val="18"/>
              </w:rPr>
            </w:pPr>
          </w:p>
        </w:tc>
        <w:tc>
          <w:tcPr>
            <w:tcW w:w="506" w:type="pct"/>
            <w:tcBorders>
              <w:top w:val="single" w:color="000000" w:sz="4" w:space="0"/>
              <w:left w:val="single" w:color="000000" w:sz="4" w:space="0"/>
              <w:bottom w:val="single" w:color="000000" w:sz="4" w:space="0"/>
              <w:right w:val="single" w:color="000000" w:sz="4" w:space="0"/>
            </w:tcBorders>
            <w:noWrap/>
            <w:vAlign w:val="center"/>
          </w:tcPr>
          <w:p w14:paraId="1160BE34">
            <w:pPr>
              <w:jc w:val="center"/>
              <w:rPr>
                <w:rFonts w:ascii="宋体" w:hAnsi="宋体" w:cs="宋体"/>
                <w:color w:val="000000"/>
                <w:sz w:val="18"/>
                <w:szCs w:val="18"/>
              </w:rPr>
            </w:pPr>
          </w:p>
        </w:tc>
        <w:tc>
          <w:tcPr>
            <w:tcW w:w="676" w:type="pct"/>
            <w:tcBorders>
              <w:top w:val="single" w:color="000000" w:sz="4" w:space="0"/>
              <w:left w:val="single" w:color="000000" w:sz="4" w:space="0"/>
              <w:bottom w:val="single" w:color="000000" w:sz="4" w:space="0"/>
              <w:right w:val="single" w:color="000000" w:sz="4" w:space="0"/>
            </w:tcBorders>
            <w:noWrap/>
            <w:vAlign w:val="center"/>
          </w:tcPr>
          <w:p w14:paraId="605E3AE1">
            <w:pPr>
              <w:jc w:val="center"/>
              <w:rPr>
                <w:rFonts w:ascii="宋体" w:hAnsi="宋体" w:cs="宋体"/>
                <w:color w:val="000000"/>
                <w:sz w:val="18"/>
                <w:szCs w:val="18"/>
              </w:rPr>
            </w:pPr>
          </w:p>
        </w:tc>
        <w:tc>
          <w:tcPr>
            <w:tcW w:w="422" w:type="pct"/>
            <w:tcBorders>
              <w:top w:val="single" w:color="000000" w:sz="4" w:space="0"/>
              <w:left w:val="single" w:color="000000" w:sz="4" w:space="0"/>
              <w:bottom w:val="single" w:color="000000" w:sz="4" w:space="0"/>
              <w:right w:val="single" w:color="000000" w:sz="4" w:space="0"/>
            </w:tcBorders>
            <w:noWrap/>
            <w:vAlign w:val="center"/>
          </w:tcPr>
          <w:p w14:paraId="6ED0DF68">
            <w:pPr>
              <w:jc w:val="center"/>
              <w:rPr>
                <w:rFonts w:ascii="宋体" w:hAnsi="宋体" w:cs="宋体"/>
                <w:color w:val="000000"/>
                <w:sz w:val="18"/>
                <w:szCs w:val="18"/>
              </w:rPr>
            </w:pPr>
          </w:p>
        </w:tc>
        <w:tc>
          <w:tcPr>
            <w:tcW w:w="422" w:type="pct"/>
            <w:tcBorders>
              <w:top w:val="single" w:color="000000" w:sz="4" w:space="0"/>
              <w:left w:val="single" w:color="000000" w:sz="4" w:space="0"/>
              <w:bottom w:val="single" w:color="000000" w:sz="4" w:space="0"/>
              <w:right w:val="single" w:color="000000" w:sz="4" w:space="0"/>
            </w:tcBorders>
            <w:noWrap/>
            <w:vAlign w:val="center"/>
          </w:tcPr>
          <w:p w14:paraId="2FE20B30">
            <w:pPr>
              <w:jc w:val="center"/>
              <w:rPr>
                <w:rFonts w:ascii="宋体" w:hAnsi="宋体" w:cs="宋体"/>
                <w:color w:val="000000"/>
                <w:sz w:val="18"/>
                <w:szCs w:val="18"/>
              </w:rPr>
            </w:pPr>
          </w:p>
        </w:tc>
        <w:tc>
          <w:tcPr>
            <w:tcW w:w="422" w:type="pct"/>
            <w:tcBorders>
              <w:top w:val="single" w:color="000000" w:sz="4" w:space="0"/>
              <w:left w:val="single" w:color="000000" w:sz="4" w:space="0"/>
              <w:bottom w:val="single" w:color="000000" w:sz="4" w:space="0"/>
              <w:right w:val="single" w:color="000000" w:sz="4" w:space="0"/>
            </w:tcBorders>
            <w:noWrap/>
            <w:vAlign w:val="center"/>
          </w:tcPr>
          <w:p w14:paraId="6F61D3E9">
            <w:pPr>
              <w:jc w:val="center"/>
              <w:rPr>
                <w:rFonts w:ascii="宋体" w:hAnsi="宋体" w:cs="宋体"/>
                <w:color w:val="000000"/>
                <w:sz w:val="18"/>
                <w:szCs w:val="18"/>
              </w:rPr>
            </w:pPr>
          </w:p>
        </w:tc>
        <w:tc>
          <w:tcPr>
            <w:tcW w:w="593" w:type="pct"/>
            <w:tcBorders>
              <w:top w:val="single" w:color="000000" w:sz="4" w:space="0"/>
              <w:left w:val="single" w:color="000000" w:sz="4" w:space="0"/>
              <w:bottom w:val="single" w:color="000000" w:sz="4" w:space="0"/>
              <w:right w:val="single" w:color="000000" w:sz="4" w:space="0"/>
            </w:tcBorders>
            <w:noWrap/>
            <w:vAlign w:val="center"/>
          </w:tcPr>
          <w:p w14:paraId="0FEFF198">
            <w:pPr>
              <w:jc w:val="center"/>
              <w:rPr>
                <w:rFonts w:ascii="宋体" w:hAnsi="宋体" w:cs="宋体"/>
                <w:color w:val="000000"/>
                <w:sz w:val="18"/>
                <w:szCs w:val="18"/>
              </w:rPr>
            </w:pPr>
          </w:p>
        </w:tc>
        <w:tc>
          <w:tcPr>
            <w:tcW w:w="358" w:type="pct"/>
            <w:tcBorders>
              <w:top w:val="single" w:color="000000" w:sz="4" w:space="0"/>
              <w:left w:val="single" w:color="000000" w:sz="4" w:space="0"/>
              <w:bottom w:val="single" w:color="000000" w:sz="4" w:space="0"/>
              <w:right w:val="single" w:color="000000" w:sz="4" w:space="0"/>
            </w:tcBorders>
            <w:noWrap/>
            <w:vAlign w:val="center"/>
          </w:tcPr>
          <w:p w14:paraId="2752E485">
            <w:pPr>
              <w:jc w:val="center"/>
              <w:rPr>
                <w:rFonts w:ascii="宋体" w:hAnsi="宋体" w:cs="宋体"/>
                <w:color w:val="000000"/>
                <w:sz w:val="18"/>
                <w:szCs w:val="18"/>
              </w:rPr>
            </w:pPr>
          </w:p>
        </w:tc>
      </w:tr>
      <w:tr w14:paraId="4BD16E6C">
        <w:tblPrEx>
          <w:tblCellMar>
            <w:top w:w="0" w:type="dxa"/>
            <w:left w:w="108" w:type="dxa"/>
            <w:bottom w:w="0" w:type="dxa"/>
            <w:right w:w="108" w:type="dxa"/>
          </w:tblCellMar>
        </w:tblPrEx>
        <w:trPr>
          <w:trHeight w:val="454" w:hRule="atLeast"/>
          <w:jc w:val="center"/>
        </w:trPr>
        <w:tc>
          <w:tcPr>
            <w:tcW w:w="374" w:type="pct"/>
            <w:tcBorders>
              <w:top w:val="single" w:color="000000" w:sz="4" w:space="0"/>
              <w:left w:val="single" w:color="000000" w:sz="4" w:space="0"/>
              <w:bottom w:val="single" w:color="000000" w:sz="4" w:space="0"/>
              <w:right w:val="single" w:color="000000" w:sz="4" w:space="0"/>
            </w:tcBorders>
            <w:noWrap/>
            <w:vAlign w:val="center"/>
          </w:tcPr>
          <w:p w14:paraId="357D2B22">
            <w:pPr>
              <w:jc w:val="center"/>
              <w:rPr>
                <w:rFonts w:ascii="宋体" w:hAnsi="宋体" w:cs="宋体"/>
                <w:color w:val="000000"/>
                <w:sz w:val="18"/>
                <w:szCs w:val="18"/>
              </w:rPr>
            </w:pPr>
          </w:p>
        </w:tc>
        <w:tc>
          <w:tcPr>
            <w:tcW w:w="379" w:type="pct"/>
            <w:tcBorders>
              <w:top w:val="single" w:color="000000" w:sz="4" w:space="0"/>
              <w:left w:val="single" w:color="000000" w:sz="4" w:space="0"/>
              <w:bottom w:val="single" w:color="000000" w:sz="4" w:space="0"/>
              <w:right w:val="single" w:color="000000" w:sz="4" w:space="0"/>
            </w:tcBorders>
            <w:noWrap/>
            <w:vAlign w:val="center"/>
          </w:tcPr>
          <w:p w14:paraId="124DED6D">
            <w:pPr>
              <w:jc w:val="center"/>
              <w:rPr>
                <w:rFonts w:ascii="宋体" w:hAnsi="宋体" w:cs="宋体"/>
                <w:color w:val="000000"/>
                <w:sz w:val="18"/>
                <w:szCs w:val="18"/>
              </w:rPr>
            </w:pPr>
          </w:p>
        </w:tc>
        <w:tc>
          <w:tcPr>
            <w:tcW w:w="423" w:type="pct"/>
            <w:tcBorders>
              <w:top w:val="single" w:color="000000" w:sz="4" w:space="0"/>
              <w:left w:val="single" w:color="000000" w:sz="4" w:space="0"/>
              <w:bottom w:val="single" w:color="000000" w:sz="4" w:space="0"/>
              <w:right w:val="single" w:color="000000" w:sz="4" w:space="0"/>
            </w:tcBorders>
            <w:noWrap/>
            <w:vAlign w:val="center"/>
          </w:tcPr>
          <w:p w14:paraId="17049796">
            <w:pPr>
              <w:jc w:val="center"/>
              <w:rPr>
                <w:rFonts w:ascii="宋体" w:hAnsi="宋体" w:cs="宋体"/>
                <w:color w:val="000000"/>
                <w:sz w:val="18"/>
                <w:szCs w:val="18"/>
              </w:rPr>
            </w:pPr>
          </w:p>
        </w:tc>
        <w:tc>
          <w:tcPr>
            <w:tcW w:w="419" w:type="pct"/>
            <w:tcBorders>
              <w:top w:val="single" w:color="000000" w:sz="4" w:space="0"/>
              <w:left w:val="single" w:color="000000" w:sz="4" w:space="0"/>
              <w:bottom w:val="single" w:color="000000" w:sz="4" w:space="0"/>
              <w:right w:val="single" w:color="000000" w:sz="4" w:space="0"/>
            </w:tcBorders>
            <w:noWrap/>
            <w:vAlign w:val="center"/>
          </w:tcPr>
          <w:p w14:paraId="3AE09335">
            <w:pPr>
              <w:jc w:val="center"/>
              <w:rPr>
                <w:rFonts w:ascii="宋体" w:hAnsi="宋体" w:cs="宋体"/>
                <w:color w:val="000000"/>
                <w:sz w:val="18"/>
                <w:szCs w:val="18"/>
              </w:rPr>
            </w:pPr>
          </w:p>
        </w:tc>
        <w:tc>
          <w:tcPr>
            <w:tcW w:w="506" w:type="pct"/>
            <w:tcBorders>
              <w:top w:val="single" w:color="000000" w:sz="4" w:space="0"/>
              <w:left w:val="single" w:color="000000" w:sz="4" w:space="0"/>
              <w:bottom w:val="single" w:color="000000" w:sz="4" w:space="0"/>
              <w:right w:val="single" w:color="000000" w:sz="4" w:space="0"/>
            </w:tcBorders>
            <w:noWrap/>
            <w:vAlign w:val="center"/>
          </w:tcPr>
          <w:p w14:paraId="3750D5A2">
            <w:pPr>
              <w:jc w:val="center"/>
              <w:rPr>
                <w:rFonts w:ascii="宋体" w:hAnsi="宋体" w:cs="宋体"/>
                <w:color w:val="000000"/>
                <w:sz w:val="18"/>
                <w:szCs w:val="18"/>
              </w:rPr>
            </w:pPr>
          </w:p>
        </w:tc>
        <w:tc>
          <w:tcPr>
            <w:tcW w:w="676" w:type="pct"/>
            <w:tcBorders>
              <w:top w:val="single" w:color="000000" w:sz="4" w:space="0"/>
              <w:left w:val="single" w:color="000000" w:sz="4" w:space="0"/>
              <w:bottom w:val="single" w:color="000000" w:sz="4" w:space="0"/>
              <w:right w:val="single" w:color="000000" w:sz="4" w:space="0"/>
            </w:tcBorders>
            <w:noWrap/>
            <w:vAlign w:val="center"/>
          </w:tcPr>
          <w:p w14:paraId="12E5D11B">
            <w:pPr>
              <w:jc w:val="center"/>
              <w:rPr>
                <w:rFonts w:ascii="宋体" w:hAnsi="宋体" w:cs="宋体"/>
                <w:color w:val="000000"/>
                <w:sz w:val="18"/>
                <w:szCs w:val="18"/>
              </w:rPr>
            </w:pPr>
          </w:p>
        </w:tc>
        <w:tc>
          <w:tcPr>
            <w:tcW w:w="422" w:type="pct"/>
            <w:tcBorders>
              <w:top w:val="single" w:color="000000" w:sz="4" w:space="0"/>
              <w:left w:val="single" w:color="000000" w:sz="4" w:space="0"/>
              <w:bottom w:val="single" w:color="000000" w:sz="4" w:space="0"/>
              <w:right w:val="single" w:color="000000" w:sz="4" w:space="0"/>
            </w:tcBorders>
            <w:noWrap/>
            <w:vAlign w:val="center"/>
          </w:tcPr>
          <w:p w14:paraId="7A23690D">
            <w:pPr>
              <w:jc w:val="center"/>
              <w:rPr>
                <w:rFonts w:ascii="宋体" w:hAnsi="宋体" w:cs="宋体"/>
                <w:color w:val="000000"/>
                <w:sz w:val="18"/>
                <w:szCs w:val="18"/>
              </w:rPr>
            </w:pPr>
          </w:p>
        </w:tc>
        <w:tc>
          <w:tcPr>
            <w:tcW w:w="422" w:type="pct"/>
            <w:tcBorders>
              <w:top w:val="single" w:color="000000" w:sz="4" w:space="0"/>
              <w:left w:val="single" w:color="000000" w:sz="4" w:space="0"/>
              <w:bottom w:val="single" w:color="000000" w:sz="4" w:space="0"/>
              <w:right w:val="single" w:color="000000" w:sz="4" w:space="0"/>
            </w:tcBorders>
            <w:noWrap/>
            <w:vAlign w:val="center"/>
          </w:tcPr>
          <w:p w14:paraId="105A47D3">
            <w:pPr>
              <w:jc w:val="center"/>
              <w:rPr>
                <w:rFonts w:ascii="宋体" w:hAnsi="宋体" w:cs="宋体"/>
                <w:color w:val="000000"/>
                <w:sz w:val="18"/>
                <w:szCs w:val="18"/>
              </w:rPr>
            </w:pPr>
          </w:p>
        </w:tc>
        <w:tc>
          <w:tcPr>
            <w:tcW w:w="422" w:type="pct"/>
            <w:tcBorders>
              <w:top w:val="single" w:color="000000" w:sz="4" w:space="0"/>
              <w:left w:val="single" w:color="000000" w:sz="4" w:space="0"/>
              <w:bottom w:val="single" w:color="000000" w:sz="4" w:space="0"/>
              <w:right w:val="single" w:color="000000" w:sz="4" w:space="0"/>
            </w:tcBorders>
            <w:noWrap/>
            <w:vAlign w:val="center"/>
          </w:tcPr>
          <w:p w14:paraId="4F3F2F09">
            <w:pPr>
              <w:jc w:val="center"/>
              <w:rPr>
                <w:rFonts w:ascii="宋体" w:hAnsi="宋体" w:cs="宋体"/>
                <w:color w:val="000000"/>
                <w:sz w:val="18"/>
                <w:szCs w:val="18"/>
              </w:rPr>
            </w:pPr>
          </w:p>
        </w:tc>
        <w:tc>
          <w:tcPr>
            <w:tcW w:w="593" w:type="pct"/>
            <w:tcBorders>
              <w:top w:val="single" w:color="000000" w:sz="4" w:space="0"/>
              <w:left w:val="single" w:color="000000" w:sz="4" w:space="0"/>
              <w:bottom w:val="single" w:color="000000" w:sz="4" w:space="0"/>
              <w:right w:val="single" w:color="000000" w:sz="4" w:space="0"/>
            </w:tcBorders>
            <w:noWrap/>
            <w:vAlign w:val="center"/>
          </w:tcPr>
          <w:p w14:paraId="1DD65B92">
            <w:pPr>
              <w:jc w:val="center"/>
              <w:rPr>
                <w:rFonts w:ascii="宋体" w:hAnsi="宋体" w:cs="宋体"/>
                <w:color w:val="000000"/>
                <w:sz w:val="18"/>
                <w:szCs w:val="18"/>
              </w:rPr>
            </w:pPr>
          </w:p>
        </w:tc>
        <w:tc>
          <w:tcPr>
            <w:tcW w:w="358" w:type="pct"/>
            <w:tcBorders>
              <w:top w:val="single" w:color="000000" w:sz="4" w:space="0"/>
              <w:left w:val="single" w:color="000000" w:sz="4" w:space="0"/>
              <w:bottom w:val="single" w:color="000000" w:sz="4" w:space="0"/>
              <w:right w:val="single" w:color="000000" w:sz="4" w:space="0"/>
            </w:tcBorders>
            <w:noWrap/>
            <w:vAlign w:val="center"/>
          </w:tcPr>
          <w:p w14:paraId="042C9F01">
            <w:pPr>
              <w:jc w:val="center"/>
              <w:rPr>
                <w:rFonts w:ascii="宋体" w:hAnsi="宋体" w:cs="宋体"/>
                <w:color w:val="000000"/>
                <w:sz w:val="18"/>
                <w:szCs w:val="18"/>
              </w:rPr>
            </w:pPr>
          </w:p>
        </w:tc>
      </w:tr>
      <w:tr w14:paraId="5780FE4E">
        <w:tblPrEx>
          <w:tblCellMar>
            <w:top w:w="0" w:type="dxa"/>
            <w:left w:w="108" w:type="dxa"/>
            <w:bottom w:w="0" w:type="dxa"/>
            <w:right w:w="108" w:type="dxa"/>
          </w:tblCellMar>
        </w:tblPrEx>
        <w:trPr>
          <w:trHeight w:val="454" w:hRule="atLeast"/>
          <w:jc w:val="center"/>
        </w:trPr>
        <w:tc>
          <w:tcPr>
            <w:tcW w:w="374" w:type="pct"/>
            <w:tcBorders>
              <w:top w:val="single" w:color="000000" w:sz="4" w:space="0"/>
              <w:left w:val="single" w:color="000000" w:sz="4" w:space="0"/>
              <w:bottom w:val="single" w:color="000000" w:sz="4" w:space="0"/>
              <w:right w:val="single" w:color="000000" w:sz="4" w:space="0"/>
            </w:tcBorders>
            <w:noWrap/>
            <w:vAlign w:val="center"/>
          </w:tcPr>
          <w:p w14:paraId="3D8BF1B8">
            <w:pPr>
              <w:jc w:val="center"/>
              <w:rPr>
                <w:rFonts w:ascii="宋体" w:hAnsi="宋体" w:cs="宋体"/>
                <w:color w:val="000000"/>
                <w:sz w:val="18"/>
                <w:szCs w:val="18"/>
              </w:rPr>
            </w:pPr>
          </w:p>
        </w:tc>
        <w:tc>
          <w:tcPr>
            <w:tcW w:w="379" w:type="pct"/>
            <w:tcBorders>
              <w:top w:val="single" w:color="000000" w:sz="4" w:space="0"/>
              <w:left w:val="single" w:color="000000" w:sz="4" w:space="0"/>
              <w:bottom w:val="single" w:color="000000" w:sz="4" w:space="0"/>
              <w:right w:val="single" w:color="000000" w:sz="4" w:space="0"/>
            </w:tcBorders>
            <w:noWrap/>
            <w:vAlign w:val="center"/>
          </w:tcPr>
          <w:p w14:paraId="2EFA8873">
            <w:pPr>
              <w:jc w:val="center"/>
              <w:rPr>
                <w:rFonts w:ascii="宋体" w:hAnsi="宋体" w:cs="宋体"/>
                <w:color w:val="000000"/>
                <w:sz w:val="18"/>
                <w:szCs w:val="18"/>
              </w:rPr>
            </w:pPr>
          </w:p>
        </w:tc>
        <w:tc>
          <w:tcPr>
            <w:tcW w:w="423" w:type="pct"/>
            <w:tcBorders>
              <w:top w:val="single" w:color="000000" w:sz="4" w:space="0"/>
              <w:left w:val="single" w:color="000000" w:sz="4" w:space="0"/>
              <w:bottom w:val="single" w:color="000000" w:sz="4" w:space="0"/>
              <w:right w:val="single" w:color="000000" w:sz="4" w:space="0"/>
            </w:tcBorders>
            <w:noWrap/>
            <w:vAlign w:val="center"/>
          </w:tcPr>
          <w:p w14:paraId="66CD5FBF">
            <w:pPr>
              <w:jc w:val="center"/>
              <w:rPr>
                <w:rFonts w:ascii="宋体" w:hAnsi="宋体" w:cs="宋体"/>
                <w:color w:val="000000"/>
                <w:sz w:val="18"/>
                <w:szCs w:val="18"/>
              </w:rPr>
            </w:pPr>
          </w:p>
        </w:tc>
        <w:tc>
          <w:tcPr>
            <w:tcW w:w="419" w:type="pct"/>
            <w:tcBorders>
              <w:top w:val="single" w:color="000000" w:sz="4" w:space="0"/>
              <w:left w:val="single" w:color="000000" w:sz="4" w:space="0"/>
              <w:bottom w:val="single" w:color="000000" w:sz="4" w:space="0"/>
              <w:right w:val="single" w:color="000000" w:sz="4" w:space="0"/>
            </w:tcBorders>
            <w:noWrap/>
            <w:vAlign w:val="center"/>
          </w:tcPr>
          <w:p w14:paraId="20985888">
            <w:pPr>
              <w:jc w:val="center"/>
              <w:rPr>
                <w:rFonts w:ascii="宋体" w:hAnsi="宋体" w:cs="宋体"/>
                <w:color w:val="000000"/>
                <w:sz w:val="18"/>
                <w:szCs w:val="18"/>
              </w:rPr>
            </w:pPr>
          </w:p>
        </w:tc>
        <w:tc>
          <w:tcPr>
            <w:tcW w:w="506" w:type="pct"/>
            <w:tcBorders>
              <w:top w:val="single" w:color="000000" w:sz="4" w:space="0"/>
              <w:left w:val="single" w:color="000000" w:sz="4" w:space="0"/>
              <w:bottom w:val="single" w:color="000000" w:sz="4" w:space="0"/>
              <w:right w:val="single" w:color="000000" w:sz="4" w:space="0"/>
            </w:tcBorders>
            <w:noWrap/>
            <w:vAlign w:val="center"/>
          </w:tcPr>
          <w:p w14:paraId="059FF5F1">
            <w:pPr>
              <w:jc w:val="center"/>
              <w:rPr>
                <w:rFonts w:ascii="宋体" w:hAnsi="宋体" w:cs="宋体"/>
                <w:color w:val="000000"/>
                <w:sz w:val="18"/>
                <w:szCs w:val="18"/>
              </w:rPr>
            </w:pPr>
          </w:p>
        </w:tc>
        <w:tc>
          <w:tcPr>
            <w:tcW w:w="676" w:type="pct"/>
            <w:tcBorders>
              <w:top w:val="single" w:color="000000" w:sz="4" w:space="0"/>
              <w:left w:val="single" w:color="000000" w:sz="4" w:space="0"/>
              <w:bottom w:val="single" w:color="000000" w:sz="4" w:space="0"/>
              <w:right w:val="single" w:color="000000" w:sz="4" w:space="0"/>
            </w:tcBorders>
            <w:noWrap/>
            <w:vAlign w:val="center"/>
          </w:tcPr>
          <w:p w14:paraId="2C317647">
            <w:pPr>
              <w:jc w:val="center"/>
              <w:rPr>
                <w:rFonts w:ascii="宋体" w:hAnsi="宋体" w:cs="宋体"/>
                <w:color w:val="000000"/>
                <w:sz w:val="18"/>
                <w:szCs w:val="18"/>
              </w:rPr>
            </w:pPr>
          </w:p>
        </w:tc>
        <w:tc>
          <w:tcPr>
            <w:tcW w:w="422" w:type="pct"/>
            <w:tcBorders>
              <w:top w:val="single" w:color="000000" w:sz="4" w:space="0"/>
              <w:left w:val="single" w:color="000000" w:sz="4" w:space="0"/>
              <w:bottom w:val="single" w:color="000000" w:sz="4" w:space="0"/>
              <w:right w:val="single" w:color="000000" w:sz="4" w:space="0"/>
            </w:tcBorders>
            <w:noWrap/>
            <w:vAlign w:val="center"/>
          </w:tcPr>
          <w:p w14:paraId="663E2B48">
            <w:pPr>
              <w:jc w:val="center"/>
              <w:rPr>
                <w:rFonts w:ascii="宋体" w:hAnsi="宋体" w:cs="宋体"/>
                <w:color w:val="000000"/>
                <w:sz w:val="18"/>
                <w:szCs w:val="18"/>
              </w:rPr>
            </w:pPr>
          </w:p>
        </w:tc>
        <w:tc>
          <w:tcPr>
            <w:tcW w:w="422" w:type="pct"/>
            <w:tcBorders>
              <w:top w:val="single" w:color="000000" w:sz="4" w:space="0"/>
              <w:left w:val="single" w:color="000000" w:sz="4" w:space="0"/>
              <w:bottom w:val="single" w:color="000000" w:sz="4" w:space="0"/>
              <w:right w:val="single" w:color="000000" w:sz="4" w:space="0"/>
            </w:tcBorders>
            <w:noWrap/>
            <w:vAlign w:val="center"/>
          </w:tcPr>
          <w:p w14:paraId="72FAF907">
            <w:pPr>
              <w:jc w:val="center"/>
              <w:rPr>
                <w:rFonts w:ascii="宋体" w:hAnsi="宋体" w:cs="宋体"/>
                <w:color w:val="000000"/>
                <w:sz w:val="18"/>
                <w:szCs w:val="18"/>
              </w:rPr>
            </w:pPr>
          </w:p>
        </w:tc>
        <w:tc>
          <w:tcPr>
            <w:tcW w:w="422" w:type="pct"/>
            <w:tcBorders>
              <w:top w:val="single" w:color="000000" w:sz="4" w:space="0"/>
              <w:left w:val="single" w:color="000000" w:sz="4" w:space="0"/>
              <w:bottom w:val="single" w:color="000000" w:sz="4" w:space="0"/>
              <w:right w:val="single" w:color="000000" w:sz="4" w:space="0"/>
            </w:tcBorders>
            <w:noWrap/>
            <w:vAlign w:val="center"/>
          </w:tcPr>
          <w:p w14:paraId="5001D673">
            <w:pPr>
              <w:jc w:val="center"/>
              <w:rPr>
                <w:rFonts w:ascii="宋体" w:hAnsi="宋体" w:cs="宋体"/>
                <w:color w:val="000000"/>
                <w:sz w:val="18"/>
                <w:szCs w:val="18"/>
              </w:rPr>
            </w:pPr>
          </w:p>
        </w:tc>
        <w:tc>
          <w:tcPr>
            <w:tcW w:w="593" w:type="pct"/>
            <w:tcBorders>
              <w:top w:val="single" w:color="000000" w:sz="4" w:space="0"/>
              <w:left w:val="single" w:color="000000" w:sz="4" w:space="0"/>
              <w:bottom w:val="single" w:color="000000" w:sz="4" w:space="0"/>
              <w:right w:val="single" w:color="000000" w:sz="4" w:space="0"/>
            </w:tcBorders>
            <w:noWrap/>
            <w:vAlign w:val="center"/>
          </w:tcPr>
          <w:p w14:paraId="42F1D7CF">
            <w:pPr>
              <w:jc w:val="center"/>
              <w:rPr>
                <w:rFonts w:ascii="宋体" w:hAnsi="宋体" w:cs="宋体"/>
                <w:color w:val="000000"/>
                <w:sz w:val="18"/>
                <w:szCs w:val="18"/>
              </w:rPr>
            </w:pPr>
          </w:p>
        </w:tc>
        <w:tc>
          <w:tcPr>
            <w:tcW w:w="358" w:type="pct"/>
            <w:tcBorders>
              <w:top w:val="single" w:color="000000" w:sz="4" w:space="0"/>
              <w:left w:val="single" w:color="000000" w:sz="4" w:space="0"/>
              <w:bottom w:val="single" w:color="000000" w:sz="4" w:space="0"/>
              <w:right w:val="single" w:color="000000" w:sz="4" w:space="0"/>
            </w:tcBorders>
            <w:noWrap/>
            <w:vAlign w:val="center"/>
          </w:tcPr>
          <w:p w14:paraId="49CB2B4F">
            <w:pPr>
              <w:jc w:val="center"/>
              <w:rPr>
                <w:rFonts w:ascii="宋体" w:hAnsi="宋体" w:cs="宋体"/>
                <w:color w:val="000000"/>
                <w:sz w:val="18"/>
                <w:szCs w:val="18"/>
              </w:rPr>
            </w:pPr>
          </w:p>
        </w:tc>
      </w:tr>
      <w:tr w14:paraId="1E6ACE4B">
        <w:tblPrEx>
          <w:tblCellMar>
            <w:top w:w="0" w:type="dxa"/>
            <w:left w:w="108" w:type="dxa"/>
            <w:bottom w:w="0" w:type="dxa"/>
            <w:right w:w="108" w:type="dxa"/>
          </w:tblCellMar>
        </w:tblPrEx>
        <w:trPr>
          <w:trHeight w:val="454" w:hRule="atLeast"/>
          <w:jc w:val="center"/>
        </w:trPr>
        <w:tc>
          <w:tcPr>
            <w:tcW w:w="374" w:type="pct"/>
            <w:tcBorders>
              <w:top w:val="single" w:color="000000" w:sz="4" w:space="0"/>
              <w:left w:val="single" w:color="000000" w:sz="4" w:space="0"/>
              <w:bottom w:val="single" w:color="000000" w:sz="4" w:space="0"/>
              <w:right w:val="single" w:color="000000" w:sz="4" w:space="0"/>
            </w:tcBorders>
            <w:noWrap/>
            <w:vAlign w:val="center"/>
          </w:tcPr>
          <w:p w14:paraId="34110387">
            <w:pPr>
              <w:jc w:val="center"/>
              <w:rPr>
                <w:rFonts w:ascii="宋体" w:hAnsi="宋体" w:cs="宋体"/>
                <w:color w:val="000000"/>
                <w:sz w:val="18"/>
                <w:szCs w:val="18"/>
              </w:rPr>
            </w:pPr>
          </w:p>
        </w:tc>
        <w:tc>
          <w:tcPr>
            <w:tcW w:w="379" w:type="pct"/>
            <w:tcBorders>
              <w:top w:val="single" w:color="000000" w:sz="4" w:space="0"/>
              <w:left w:val="single" w:color="000000" w:sz="4" w:space="0"/>
              <w:bottom w:val="single" w:color="000000" w:sz="4" w:space="0"/>
              <w:right w:val="single" w:color="000000" w:sz="4" w:space="0"/>
            </w:tcBorders>
            <w:noWrap/>
            <w:vAlign w:val="center"/>
          </w:tcPr>
          <w:p w14:paraId="7697FF2E">
            <w:pPr>
              <w:jc w:val="center"/>
              <w:rPr>
                <w:rFonts w:ascii="宋体" w:hAnsi="宋体" w:cs="宋体"/>
                <w:color w:val="000000"/>
                <w:sz w:val="18"/>
                <w:szCs w:val="18"/>
              </w:rPr>
            </w:pPr>
          </w:p>
        </w:tc>
        <w:tc>
          <w:tcPr>
            <w:tcW w:w="423" w:type="pct"/>
            <w:tcBorders>
              <w:top w:val="single" w:color="000000" w:sz="4" w:space="0"/>
              <w:left w:val="single" w:color="000000" w:sz="4" w:space="0"/>
              <w:bottom w:val="single" w:color="000000" w:sz="4" w:space="0"/>
              <w:right w:val="single" w:color="000000" w:sz="4" w:space="0"/>
            </w:tcBorders>
            <w:noWrap/>
            <w:vAlign w:val="center"/>
          </w:tcPr>
          <w:p w14:paraId="7FA87679">
            <w:pPr>
              <w:jc w:val="center"/>
              <w:rPr>
                <w:rFonts w:ascii="宋体" w:hAnsi="宋体" w:cs="宋体"/>
                <w:color w:val="000000"/>
                <w:sz w:val="18"/>
                <w:szCs w:val="18"/>
              </w:rPr>
            </w:pPr>
          </w:p>
        </w:tc>
        <w:tc>
          <w:tcPr>
            <w:tcW w:w="419" w:type="pct"/>
            <w:tcBorders>
              <w:top w:val="single" w:color="000000" w:sz="4" w:space="0"/>
              <w:left w:val="single" w:color="000000" w:sz="4" w:space="0"/>
              <w:bottom w:val="single" w:color="000000" w:sz="4" w:space="0"/>
              <w:right w:val="single" w:color="000000" w:sz="4" w:space="0"/>
            </w:tcBorders>
            <w:noWrap/>
            <w:vAlign w:val="center"/>
          </w:tcPr>
          <w:p w14:paraId="7423E763">
            <w:pPr>
              <w:jc w:val="center"/>
              <w:rPr>
                <w:rFonts w:ascii="宋体" w:hAnsi="宋体" w:cs="宋体"/>
                <w:color w:val="000000"/>
                <w:sz w:val="18"/>
                <w:szCs w:val="18"/>
              </w:rPr>
            </w:pPr>
          </w:p>
        </w:tc>
        <w:tc>
          <w:tcPr>
            <w:tcW w:w="506" w:type="pct"/>
            <w:tcBorders>
              <w:top w:val="single" w:color="000000" w:sz="4" w:space="0"/>
              <w:left w:val="single" w:color="000000" w:sz="4" w:space="0"/>
              <w:bottom w:val="single" w:color="000000" w:sz="4" w:space="0"/>
              <w:right w:val="single" w:color="000000" w:sz="4" w:space="0"/>
            </w:tcBorders>
            <w:noWrap/>
            <w:vAlign w:val="center"/>
          </w:tcPr>
          <w:p w14:paraId="70B33B83">
            <w:pPr>
              <w:jc w:val="center"/>
              <w:rPr>
                <w:rFonts w:ascii="宋体" w:hAnsi="宋体" w:cs="宋体"/>
                <w:color w:val="000000"/>
                <w:sz w:val="18"/>
                <w:szCs w:val="18"/>
              </w:rPr>
            </w:pPr>
          </w:p>
        </w:tc>
        <w:tc>
          <w:tcPr>
            <w:tcW w:w="676" w:type="pct"/>
            <w:tcBorders>
              <w:top w:val="single" w:color="000000" w:sz="4" w:space="0"/>
              <w:left w:val="single" w:color="000000" w:sz="4" w:space="0"/>
              <w:bottom w:val="single" w:color="000000" w:sz="4" w:space="0"/>
              <w:right w:val="single" w:color="000000" w:sz="4" w:space="0"/>
            </w:tcBorders>
            <w:noWrap/>
            <w:vAlign w:val="center"/>
          </w:tcPr>
          <w:p w14:paraId="21DA9AE6">
            <w:pPr>
              <w:jc w:val="center"/>
              <w:rPr>
                <w:rFonts w:ascii="宋体" w:hAnsi="宋体" w:cs="宋体"/>
                <w:color w:val="000000"/>
                <w:sz w:val="18"/>
                <w:szCs w:val="18"/>
              </w:rPr>
            </w:pPr>
          </w:p>
        </w:tc>
        <w:tc>
          <w:tcPr>
            <w:tcW w:w="422" w:type="pct"/>
            <w:tcBorders>
              <w:top w:val="single" w:color="000000" w:sz="4" w:space="0"/>
              <w:left w:val="single" w:color="000000" w:sz="4" w:space="0"/>
              <w:bottom w:val="single" w:color="000000" w:sz="4" w:space="0"/>
              <w:right w:val="single" w:color="000000" w:sz="4" w:space="0"/>
            </w:tcBorders>
            <w:noWrap/>
            <w:vAlign w:val="center"/>
          </w:tcPr>
          <w:p w14:paraId="05EEEE32">
            <w:pPr>
              <w:jc w:val="center"/>
              <w:rPr>
                <w:rFonts w:ascii="宋体" w:hAnsi="宋体" w:cs="宋体"/>
                <w:color w:val="000000"/>
                <w:sz w:val="18"/>
                <w:szCs w:val="18"/>
              </w:rPr>
            </w:pPr>
          </w:p>
        </w:tc>
        <w:tc>
          <w:tcPr>
            <w:tcW w:w="422" w:type="pct"/>
            <w:tcBorders>
              <w:top w:val="single" w:color="000000" w:sz="4" w:space="0"/>
              <w:left w:val="single" w:color="000000" w:sz="4" w:space="0"/>
              <w:bottom w:val="single" w:color="000000" w:sz="4" w:space="0"/>
              <w:right w:val="single" w:color="000000" w:sz="4" w:space="0"/>
            </w:tcBorders>
            <w:noWrap/>
            <w:vAlign w:val="center"/>
          </w:tcPr>
          <w:p w14:paraId="2B26EEF6">
            <w:pPr>
              <w:jc w:val="center"/>
              <w:rPr>
                <w:rFonts w:ascii="宋体" w:hAnsi="宋体" w:cs="宋体"/>
                <w:color w:val="000000"/>
                <w:sz w:val="18"/>
                <w:szCs w:val="18"/>
              </w:rPr>
            </w:pPr>
          </w:p>
        </w:tc>
        <w:tc>
          <w:tcPr>
            <w:tcW w:w="422" w:type="pct"/>
            <w:tcBorders>
              <w:top w:val="single" w:color="000000" w:sz="4" w:space="0"/>
              <w:left w:val="single" w:color="000000" w:sz="4" w:space="0"/>
              <w:bottom w:val="single" w:color="000000" w:sz="4" w:space="0"/>
              <w:right w:val="single" w:color="000000" w:sz="4" w:space="0"/>
            </w:tcBorders>
            <w:noWrap/>
            <w:vAlign w:val="center"/>
          </w:tcPr>
          <w:p w14:paraId="13527933">
            <w:pPr>
              <w:jc w:val="center"/>
              <w:rPr>
                <w:rFonts w:ascii="宋体" w:hAnsi="宋体" w:cs="宋体"/>
                <w:color w:val="000000"/>
                <w:sz w:val="18"/>
                <w:szCs w:val="18"/>
              </w:rPr>
            </w:pPr>
          </w:p>
        </w:tc>
        <w:tc>
          <w:tcPr>
            <w:tcW w:w="593" w:type="pct"/>
            <w:tcBorders>
              <w:top w:val="single" w:color="000000" w:sz="4" w:space="0"/>
              <w:left w:val="single" w:color="000000" w:sz="4" w:space="0"/>
              <w:bottom w:val="single" w:color="000000" w:sz="4" w:space="0"/>
              <w:right w:val="single" w:color="000000" w:sz="4" w:space="0"/>
            </w:tcBorders>
            <w:noWrap/>
            <w:vAlign w:val="center"/>
          </w:tcPr>
          <w:p w14:paraId="1FFFAFA3">
            <w:pPr>
              <w:jc w:val="center"/>
              <w:rPr>
                <w:rFonts w:ascii="宋体" w:hAnsi="宋体" w:cs="宋体"/>
                <w:color w:val="000000"/>
                <w:sz w:val="18"/>
                <w:szCs w:val="18"/>
              </w:rPr>
            </w:pPr>
          </w:p>
        </w:tc>
        <w:tc>
          <w:tcPr>
            <w:tcW w:w="358" w:type="pct"/>
            <w:tcBorders>
              <w:top w:val="single" w:color="000000" w:sz="4" w:space="0"/>
              <w:left w:val="single" w:color="000000" w:sz="4" w:space="0"/>
              <w:bottom w:val="single" w:color="000000" w:sz="4" w:space="0"/>
              <w:right w:val="single" w:color="000000" w:sz="4" w:space="0"/>
            </w:tcBorders>
            <w:noWrap/>
            <w:vAlign w:val="center"/>
          </w:tcPr>
          <w:p w14:paraId="6D532250">
            <w:pPr>
              <w:jc w:val="center"/>
              <w:rPr>
                <w:rFonts w:ascii="宋体" w:hAnsi="宋体" w:cs="宋体"/>
                <w:color w:val="000000"/>
                <w:sz w:val="18"/>
                <w:szCs w:val="18"/>
              </w:rPr>
            </w:pPr>
          </w:p>
        </w:tc>
      </w:tr>
      <w:tr w14:paraId="6B486F92">
        <w:tblPrEx>
          <w:tblCellMar>
            <w:top w:w="0" w:type="dxa"/>
            <w:left w:w="108" w:type="dxa"/>
            <w:bottom w:w="0" w:type="dxa"/>
            <w:right w:w="108" w:type="dxa"/>
          </w:tblCellMar>
        </w:tblPrEx>
        <w:trPr>
          <w:trHeight w:val="454" w:hRule="atLeast"/>
          <w:jc w:val="center"/>
        </w:trPr>
        <w:tc>
          <w:tcPr>
            <w:tcW w:w="374" w:type="pct"/>
            <w:tcBorders>
              <w:top w:val="single" w:color="000000" w:sz="4" w:space="0"/>
              <w:left w:val="single" w:color="000000" w:sz="4" w:space="0"/>
              <w:bottom w:val="single" w:color="000000" w:sz="4" w:space="0"/>
              <w:right w:val="single" w:color="000000" w:sz="4" w:space="0"/>
            </w:tcBorders>
            <w:noWrap/>
            <w:vAlign w:val="center"/>
          </w:tcPr>
          <w:p w14:paraId="5AF20DC6">
            <w:pPr>
              <w:jc w:val="center"/>
              <w:rPr>
                <w:rFonts w:ascii="宋体" w:hAnsi="宋体" w:cs="宋体"/>
                <w:color w:val="000000"/>
                <w:sz w:val="18"/>
                <w:szCs w:val="18"/>
              </w:rPr>
            </w:pPr>
          </w:p>
        </w:tc>
        <w:tc>
          <w:tcPr>
            <w:tcW w:w="379" w:type="pct"/>
            <w:tcBorders>
              <w:top w:val="single" w:color="000000" w:sz="4" w:space="0"/>
              <w:left w:val="single" w:color="000000" w:sz="4" w:space="0"/>
              <w:bottom w:val="single" w:color="000000" w:sz="4" w:space="0"/>
              <w:right w:val="single" w:color="000000" w:sz="4" w:space="0"/>
            </w:tcBorders>
            <w:noWrap/>
            <w:vAlign w:val="center"/>
          </w:tcPr>
          <w:p w14:paraId="07E673B6">
            <w:pPr>
              <w:jc w:val="center"/>
              <w:rPr>
                <w:rFonts w:ascii="宋体" w:hAnsi="宋体" w:cs="宋体"/>
                <w:color w:val="000000"/>
                <w:sz w:val="18"/>
                <w:szCs w:val="18"/>
              </w:rPr>
            </w:pPr>
          </w:p>
        </w:tc>
        <w:tc>
          <w:tcPr>
            <w:tcW w:w="423" w:type="pct"/>
            <w:tcBorders>
              <w:top w:val="single" w:color="000000" w:sz="4" w:space="0"/>
              <w:left w:val="single" w:color="000000" w:sz="4" w:space="0"/>
              <w:bottom w:val="single" w:color="000000" w:sz="4" w:space="0"/>
              <w:right w:val="single" w:color="000000" w:sz="4" w:space="0"/>
            </w:tcBorders>
            <w:noWrap/>
            <w:vAlign w:val="center"/>
          </w:tcPr>
          <w:p w14:paraId="2C7FA1D2">
            <w:pPr>
              <w:jc w:val="center"/>
              <w:rPr>
                <w:rFonts w:ascii="宋体" w:hAnsi="宋体" w:cs="宋体"/>
                <w:color w:val="000000"/>
                <w:sz w:val="18"/>
                <w:szCs w:val="18"/>
              </w:rPr>
            </w:pPr>
          </w:p>
        </w:tc>
        <w:tc>
          <w:tcPr>
            <w:tcW w:w="419" w:type="pct"/>
            <w:tcBorders>
              <w:top w:val="single" w:color="000000" w:sz="4" w:space="0"/>
              <w:left w:val="single" w:color="000000" w:sz="4" w:space="0"/>
              <w:bottom w:val="single" w:color="000000" w:sz="4" w:space="0"/>
              <w:right w:val="single" w:color="000000" w:sz="4" w:space="0"/>
            </w:tcBorders>
            <w:noWrap/>
            <w:vAlign w:val="center"/>
          </w:tcPr>
          <w:p w14:paraId="62D331B8">
            <w:pPr>
              <w:jc w:val="center"/>
              <w:rPr>
                <w:rFonts w:ascii="宋体" w:hAnsi="宋体" w:cs="宋体"/>
                <w:color w:val="000000"/>
                <w:sz w:val="18"/>
                <w:szCs w:val="18"/>
              </w:rPr>
            </w:pPr>
          </w:p>
        </w:tc>
        <w:tc>
          <w:tcPr>
            <w:tcW w:w="506" w:type="pct"/>
            <w:tcBorders>
              <w:top w:val="single" w:color="000000" w:sz="4" w:space="0"/>
              <w:left w:val="single" w:color="000000" w:sz="4" w:space="0"/>
              <w:bottom w:val="single" w:color="000000" w:sz="4" w:space="0"/>
              <w:right w:val="single" w:color="000000" w:sz="4" w:space="0"/>
            </w:tcBorders>
            <w:noWrap/>
            <w:vAlign w:val="center"/>
          </w:tcPr>
          <w:p w14:paraId="59E76218">
            <w:pPr>
              <w:jc w:val="center"/>
              <w:rPr>
                <w:rFonts w:ascii="宋体" w:hAnsi="宋体" w:cs="宋体"/>
                <w:color w:val="000000"/>
                <w:sz w:val="18"/>
                <w:szCs w:val="18"/>
              </w:rPr>
            </w:pPr>
          </w:p>
        </w:tc>
        <w:tc>
          <w:tcPr>
            <w:tcW w:w="676" w:type="pct"/>
            <w:tcBorders>
              <w:top w:val="single" w:color="000000" w:sz="4" w:space="0"/>
              <w:left w:val="single" w:color="000000" w:sz="4" w:space="0"/>
              <w:bottom w:val="single" w:color="000000" w:sz="4" w:space="0"/>
              <w:right w:val="single" w:color="000000" w:sz="4" w:space="0"/>
            </w:tcBorders>
            <w:noWrap/>
            <w:vAlign w:val="center"/>
          </w:tcPr>
          <w:p w14:paraId="404EF2F5">
            <w:pPr>
              <w:jc w:val="center"/>
              <w:rPr>
                <w:rFonts w:ascii="宋体" w:hAnsi="宋体" w:cs="宋体"/>
                <w:color w:val="000000"/>
                <w:sz w:val="18"/>
                <w:szCs w:val="18"/>
              </w:rPr>
            </w:pPr>
          </w:p>
        </w:tc>
        <w:tc>
          <w:tcPr>
            <w:tcW w:w="422" w:type="pct"/>
            <w:tcBorders>
              <w:top w:val="single" w:color="000000" w:sz="4" w:space="0"/>
              <w:left w:val="single" w:color="000000" w:sz="4" w:space="0"/>
              <w:bottom w:val="single" w:color="000000" w:sz="4" w:space="0"/>
              <w:right w:val="single" w:color="000000" w:sz="4" w:space="0"/>
            </w:tcBorders>
            <w:noWrap/>
            <w:vAlign w:val="center"/>
          </w:tcPr>
          <w:p w14:paraId="72FA4225">
            <w:pPr>
              <w:jc w:val="center"/>
              <w:rPr>
                <w:rFonts w:ascii="宋体" w:hAnsi="宋体" w:cs="宋体"/>
                <w:color w:val="000000"/>
                <w:sz w:val="18"/>
                <w:szCs w:val="18"/>
              </w:rPr>
            </w:pPr>
          </w:p>
        </w:tc>
        <w:tc>
          <w:tcPr>
            <w:tcW w:w="422" w:type="pct"/>
            <w:tcBorders>
              <w:top w:val="single" w:color="000000" w:sz="4" w:space="0"/>
              <w:left w:val="single" w:color="000000" w:sz="4" w:space="0"/>
              <w:bottom w:val="single" w:color="000000" w:sz="4" w:space="0"/>
              <w:right w:val="single" w:color="000000" w:sz="4" w:space="0"/>
            </w:tcBorders>
            <w:noWrap/>
            <w:vAlign w:val="center"/>
          </w:tcPr>
          <w:p w14:paraId="3730DB44">
            <w:pPr>
              <w:jc w:val="center"/>
              <w:rPr>
                <w:rFonts w:ascii="宋体" w:hAnsi="宋体" w:cs="宋体"/>
                <w:color w:val="000000"/>
                <w:sz w:val="18"/>
                <w:szCs w:val="18"/>
              </w:rPr>
            </w:pPr>
          </w:p>
        </w:tc>
        <w:tc>
          <w:tcPr>
            <w:tcW w:w="422" w:type="pct"/>
            <w:tcBorders>
              <w:top w:val="single" w:color="000000" w:sz="4" w:space="0"/>
              <w:left w:val="single" w:color="000000" w:sz="4" w:space="0"/>
              <w:bottom w:val="single" w:color="000000" w:sz="4" w:space="0"/>
              <w:right w:val="single" w:color="000000" w:sz="4" w:space="0"/>
            </w:tcBorders>
            <w:noWrap/>
            <w:vAlign w:val="center"/>
          </w:tcPr>
          <w:p w14:paraId="406E1332">
            <w:pPr>
              <w:jc w:val="center"/>
              <w:rPr>
                <w:rFonts w:ascii="宋体" w:hAnsi="宋体" w:cs="宋体"/>
                <w:color w:val="000000"/>
                <w:sz w:val="18"/>
                <w:szCs w:val="18"/>
              </w:rPr>
            </w:pPr>
          </w:p>
        </w:tc>
        <w:tc>
          <w:tcPr>
            <w:tcW w:w="593" w:type="pct"/>
            <w:tcBorders>
              <w:top w:val="single" w:color="000000" w:sz="4" w:space="0"/>
              <w:left w:val="single" w:color="000000" w:sz="4" w:space="0"/>
              <w:bottom w:val="single" w:color="000000" w:sz="4" w:space="0"/>
              <w:right w:val="single" w:color="000000" w:sz="4" w:space="0"/>
            </w:tcBorders>
            <w:noWrap/>
            <w:vAlign w:val="center"/>
          </w:tcPr>
          <w:p w14:paraId="3C5D0E48">
            <w:pPr>
              <w:jc w:val="center"/>
              <w:rPr>
                <w:rFonts w:ascii="宋体" w:hAnsi="宋体" w:cs="宋体"/>
                <w:color w:val="000000"/>
                <w:sz w:val="18"/>
                <w:szCs w:val="18"/>
              </w:rPr>
            </w:pPr>
          </w:p>
        </w:tc>
        <w:tc>
          <w:tcPr>
            <w:tcW w:w="358" w:type="pct"/>
            <w:tcBorders>
              <w:top w:val="single" w:color="000000" w:sz="4" w:space="0"/>
              <w:left w:val="single" w:color="000000" w:sz="4" w:space="0"/>
              <w:bottom w:val="single" w:color="000000" w:sz="4" w:space="0"/>
              <w:right w:val="single" w:color="000000" w:sz="4" w:space="0"/>
            </w:tcBorders>
            <w:noWrap/>
            <w:vAlign w:val="center"/>
          </w:tcPr>
          <w:p w14:paraId="29E88539">
            <w:pPr>
              <w:jc w:val="center"/>
              <w:rPr>
                <w:rFonts w:ascii="宋体" w:hAnsi="宋体" w:cs="宋体"/>
                <w:color w:val="000000"/>
                <w:sz w:val="18"/>
                <w:szCs w:val="18"/>
              </w:rPr>
            </w:pPr>
          </w:p>
        </w:tc>
      </w:tr>
      <w:tr w14:paraId="0D462E84">
        <w:tblPrEx>
          <w:tblCellMar>
            <w:top w:w="0" w:type="dxa"/>
            <w:left w:w="108" w:type="dxa"/>
            <w:bottom w:w="0" w:type="dxa"/>
            <w:right w:w="108" w:type="dxa"/>
          </w:tblCellMar>
        </w:tblPrEx>
        <w:trPr>
          <w:trHeight w:val="454" w:hRule="atLeast"/>
          <w:jc w:val="center"/>
        </w:trPr>
        <w:tc>
          <w:tcPr>
            <w:tcW w:w="374" w:type="pct"/>
            <w:tcBorders>
              <w:top w:val="single" w:color="000000" w:sz="4" w:space="0"/>
              <w:left w:val="single" w:color="000000" w:sz="4" w:space="0"/>
              <w:bottom w:val="single" w:color="000000" w:sz="4" w:space="0"/>
              <w:right w:val="single" w:color="000000" w:sz="4" w:space="0"/>
            </w:tcBorders>
            <w:noWrap/>
            <w:vAlign w:val="center"/>
          </w:tcPr>
          <w:p w14:paraId="34CECEF6">
            <w:pPr>
              <w:jc w:val="center"/>
              <w:rPr>
                <w:rFonts w:ascii="宋体" w:hAnsi="宋体" w:cs="宋体"/>
                <w:color w:val="000000"/>
                <w:sz w:val="18"/>
                <w:szCs w:val="18"/>
              </w:rPr>
            </w:pPr>
          </w:p>
        </w:tc>
        <w:tc>
          <w:tcPr>
            <w:tcW w:w="379" w:type="pct"/>
            <w:tcBorders>
              <w:top w:val="single" w:color="000000" w:sz="4" w:space="0"/>
              <w:left w:val="single" w:color="000000" w:sz="4" w:space="0"/>
              <w:bottom w:val="single" w:color="000000" w:sz="4" w:space="0"/>
              <w:right w:val="single" w:color="000000" w:sz="4" w:space="0"/>
            </w:tcBorders>
            <w:noWrap/>
            <w:vAlign w:val="center"/>
          </w:tcPr>
          <w:p w14:paraId="0A4461B3">
            <w:pPr>
              <w:jc w:val="center"/>
              <w:rPr>
                <w:rFonts w:ascii="宋体" w:hAnsi="宋体" w:cs="宋体"/>
                <w:color w:val="000000"/>
                <w:sz w:val="18"/>
                <w:szCs w:val="18"/>
              </w:rPr>
            </w:pPr>
          </w:p>
        </w:tc>
        <w:tc>
          <w:tcPr>
            <w:tcW w:w="423" w:type="pct"/>
            <w:tcBorders>
              <w:top w:val="single" w:color="000000" w:sz="4" w:space="0"/>
              <w:left w:val="single" w:color="000000" w:sz="4" w:space="0"/>
              <w:bottom w:val="single" w:color="000000" w:sz="4" w:space="0"/>
              <w:right w:val="single" w:color="000000" w:sz="4" w:space="0"/>
            </w:tcBorders>
            <w:noWrap/>
            <w:vAlign w:val="center"/>
          </w:tcPr>
          <w:p w14:paraId="18BEBF21">
            <w:pPr>
              <w:jc w:val="center"/>
              <w:rPr>
                <w:rFonts w:ascii="宋体" w:hAnsi="宋体" w:cs="宋体"/>
                <w:color w:val="000000"/>
                <w:sz w:val="18"/>
                <w:szCs w:val="18"/>
              </w:rPr>
            </w:pPr>
          </w:p>
        </w:tc>
        <w:tc>
          <w:tcPr>
            <w:tcW w:w="419" w:type="pct"/>
            <w:tcBorders>
              <w:top w:val="single" w:color="000000" w:sz="4" w:space="0"/>
              <w:left w:val="single" w:color="000000" w:sz="4" w:space="0"/>
              <w:bottom w:val="single" w:color="000000" w:sz="4" w:space="0"/>
              <w:right w:val="single" w:color="000000" w:sz="4" w:space="0"/>
            </w:tcBorders>
            <w:noWrap/>
            <w:vAlign w:val="center"/>
          </w:tcPr>
          <w:p w14:paraId="36BCE45B">
            <w:pPr>
              <w:jc w:val="center"/>
              <w:rPr>
                <w:rFonts w:ascii="宋体" w:hAnsi="宋体" w:cs="宋体"/>
                <w:color w:val="000000"/>
                <w:sz w:val="18"/>
                <w:szCs w:val="18"/>
              </w:rPr>
            </w:pPr>
          </w:p>
        </w:tc>
        <w:tc>
          <w:tcPr>
            <w:tcW w:w="506" w:type="pct"/>
            <w:tcBorders>
              <w:top w:val="single" w:color="000000" w:sz="4" w:space="0"/>
              <w:left w:val="single" w:color="000000" w:sz="4" w:space="0"/>
              <w:bottom w:val="single" w:color="000000" w:sz="4" w:space="0"/>
              <w:right w:val="single" w:color="000000" w:sz="4" w:space="0"/>
            </w:tcBorders>
            <w:noWrap/>
            <w:vAlign w:val="center"/>
          </w:tcPr>
          <w:p w14:paraId="1B9393EF">
            <w:pPr>
              <w:jc w:val="center"/>
              <w:rPr>
                <w:rFonts w:ascii="宋体" w:hAnsi="宋体" w:cs="宋体"/>
                <w:color w:val="000000"/>
                <w:sz w:val="18"/>
                <w:szCs w:val="18"/>
              </w:rPr>
            </w:pPr>
          </w:p>
        </w:tc>
        <w:tc>
          <w:tcPr>
            <w:tcW w:w="676" w:type="pct"/>
            <w:tcBorders>
              <w:top w:val="single" w:color="000000" w:sz="4" w:space="0"/>
              <w:left w:val="single" w:color="000000" w:sz="4" w:space="0"/>
              <w:bottom w:val="single" w:color="000000" w:sz="4" w:space="0"/>
              <w:right w:val="single" w:color="000000" w:sz="4" w:space="0"/>
            </w:tcBorders>
            <w:noWrap/>
            <w:vAlign w:val="center"/>
          </w:tcPr>
          <w:p w14:paraId="604E480E">
            <w:pPr>
              <w:jc w:val="center"/>
              <w:rPr>
                <w:rFonts w:ascii="宋体" w:hAnsi="宋体" w:cs="宋体"/>
                <w:color w:val="000000"/>
                <w:sz w:val="18"/>
                <w:szCs w:val="18"/>
              </w:rPr>
            </w:pPr>
          </w:p>
        </w:tc>
        <w:tc>
          <w:tcPr>
            <w:tcW w:w="422" w:type="pct"/>
            <w:tcBorders>
              <w:top w:val="single" w:color="000000" w:sz="4" w:space="0"/>
              <w:left w:val="single" w:color="000000" w:sz="4" w:space="0"/>
              <w:bottom w:val="single" w:color="000000" w:sz="4" w:space="0"/>
              <w:right w:val="single" w:color="000000" w:sz="4" w:space="0"/>
            </w:tcBorders>
            <w:noWrap/>
            <w:vAlign w:val="center"/>
          </w:tcPr>
          <w:p w14:paraId="148DF727">
            <w:pPr>
              <w:jc w:val="center"/>
              <w:rPr>
                <w:rFonts w:ascii="宋体" w:hAnsi="宋体" w:cs="宋体"/>
                <w:color w:val="000000"/>
                <w:sz w:val="18"/>
                <w:szCs w:val="18"/>
              </w:rPr>
            </w:pPr>
          </w:p>
        </w:tc>
        <w:tc>
          <w:tcPr>
            <w:tcW w:w="422" w:type="pct"/>
            <w:tcBorders>
              <w:top w:val="single" w:color="000000" w:sz="4" w:space="0"/>
              <w:left w:val="single" w:color="000000" w:sz="4" w:space="0"/>
              <w:bottom w:val="single" w:color="000000" w:sz="4" w:space="0"/>
              <w:right w:val="single" w:color="000000" w:sz="4" w:space="0"/>
            </w:tcBorders>
            <w:noWrap/>
            <w:vAlign w:val="center"/>
          </w:tcPr>
          <w:p w14:paraId="01B9524D">
            <w:pPr>
              <w:jc w:val="center"/>
              <w:rPr>
                <w:rFonts w:ascii="宋体" w:hAnsi="宋体" w:cs="宋体"/>
                <w:color w:val="000000"/>
                <w:sz w:val="18"/>
                <w:szCs w:val="18"/>
              </w:rPr>
            </w:pPr>
          </w:p>
        </w:tc>
        <w:tc>
          <w:tcPr>
            <w:tcW w:w="422" w:type="pct"/>
            <w:tcBorders>
              <w:top w:val="single" w:color="000000" w:sz="4" w:space="0"/>
              <w:left w:val="single" w:color="000000" w:sz="4" w:space="0"/>
              <w:bottom w:val="single" w:color="000000" w:sz="4" w:space="0"/>
              <w:right w:val="single" w:color="000000" w:sz="4" w:space="0"/>
            </w:tcBorders>
            <w:noWrap/>
            <w:vAlign w:val="center"/>
          </w:tcPr>
          <w:p w14:paraId="1D90B7D6">
            <w:pPr>
              <w:jc w:val="center"/>
              <w:rPr>
                <w:rFonts w:ascii="宋体" w:hAnsi="宋体" w:cs="宋体"/>
                <w:color w:val="000000"/>
                <w:sz w:val="18"/>
                <w:szCs w:val="18"/>
              </w:rPr>
            </w:pPr>
          </w:p>
        </w:tc>
        <w:tc>
          <w:tcPr>
            <w:tcW w:w="593" w:type="pct"/>
            <w:tcBorders>
              <w:top w:val="single" w:color="000000" w:sz="4" w:space="0"/>
              <w:left w:val="single" w:color="000000" w:sz="4" w:space="0"/>
              <w:bottom w:val="single" w:color="000000" w:sz="4" w:space="0"/>
              <w:right w:val="single" w:color="000000" w:sz="4" w:space="0"/>
            </w:tcBorders>
            <w:noWrap/>
            <w:vAlign w:val="center"/>
          </w:tcPr>
          <w:p w14:paraId="2D46A158">
            <w:pPr>
              <w:jc w:val="center"/>
              <w:rPr>
                <w:rFonts w:ascii="宋体" w:hAnsi="宋体" w:cs="宋体"/>
                <w:color w:val="000000"/>
                <w:sz w:val="18"/>
                <w:szCs w:val="18"/>
              </w:rPr>
            </w:pPr>
          </w:p>
        </w:tc>
        <w:tc>
          <w:tcPr>
            <w:tcW w:w="358" w:type="pct"/>
            <w:tcBorders>
              <w:top w:val="single" w:color="000000" w:sz="4" w:space="0"/>
              <w:left w:val="single" w:color="000000" w:sz="4" w:space="0"/>
              <w:bottom w:val="single" w:color="000000" w:sz="4" w:space="0"/>
              <w:right w:val="single" w:color="000000" w:sz="4" w:space="0"/>
            </w:tcBorders>
            <w:noWrap/>
            <w:vAlign w:val="center"/>
          </w:tcPr>
          <w:p w14:paraId="1AADC29E">
            <w:pPr>
              <w:jc w:val="center"/>
              <w:rPr>
                <w:rFonts w:ascii="宋体" w:hAnsi="宋体" w:cs="宋体"/>
                <w:color w:val="000000"/>
                <w:sz w:val="18"/>
                <w:szCs w:val="18"/>
              </w:rPr>
            </w:pPr>
          </w:p>
        </w:tc>
      </w:tr>
    </w:tbl>
    <w:p w14:paraId="3C1F210F">
      <w:pPr>
        <w:spacing w:beforeLines="50" w:afterLines="50"/>
        <w:jc w:val="center"/>
        <w:rPr>
          <w:rFonts w:ascii="黑体" w:hAnsi="黑体" w:eastAsia="黑体"/>
          <w:color w:val="000000"/>
          <w:sz w:val="18"/>
          <w:szCs w:val="18"/>
        </w:rPr>
      </w:pPr>
    </w:p>
    <w:p w14:paraId="025E3325">
      <w:pPr>
        <w:spacing w:beforeLines="50" w:afterLines="50"/>
        <w:jc w:val="center"/>
        <w:rPr>
          <w:rFonts w:ascii="黑体" w:hAnsi="黑体" w:eastAsia="黑体"/>
          <w:color w:val="000000"/>
          <w:sz w:val="18"/>
          <w:szCs w:val="18"/>
        </w:rPr>
      </w:pPr>
      <w:r>
        <w:rPr>
          <w:rFonts w:hint="eastAsia" w:ascii="黑体" w:hAnsi="黑体" w:eastAsia="黑体"/>
          <w:color w:val="000000"/>
          <w:sz w:val="18"/>
          <w:szCs w:val="18"/>
        </w:rPr>
        <w:t xml:space="preserve">表B.3  </w:t>
      </w:r>
      <w:r>
        <w:rPr>
          <w:rFonts w:hint="eastAsia" w:ascii="黑体" w:hAnsi="黑体" w:eastAsia="黑体" w:cs="宋体"/>
          <w:bCs/>
          <w:color w:val="000000"/>
          <w:kern w:val="0"/>
          <w:sz w:val="18"/>
          <w:szCs w:val="18"/>
        </w:rPr>
        <w:t>农药使用记录表</w:t>
      </w:r>
    </w:p>
    <w:tbl>
      <w:tblPr>
        <w:tblStyle w:val="17"/>
        <w:tblW w:w="5000" w:type="pct"/>
        <w:jc w:val="center"/>
        <w:tblLayout w:type="autofit"/>
        <w:tblCellMar>
          <w:top w:w="0" w:type="dxa"/>
          <w:left w:w="108" w:type="dxa"/>
          <w:bottom w:w="0" w:type="dxa"/>
          <w:right w:w="108" w:type="dxa"/>
        </w:tblCellMar>
      </w:tblPr>
      <w:tblGrid>
        <w:gridCol w:w="804"/>
        <w:gridCol w:w="804"/>
        <w:gridCol w:w="804"/>
        <w:gridCol w:w="804"/>
        <w:gridCol w:w="804"/>
        <w:gridCol w:w="804"/>
        <w:gridCol w:w="806"/>
        <w:gridCol w:w="806"/>
        <w:gridCol w:w="1286"/>
        <w:gridCol w:w="806"/>
      </w:tblGrid>
      <w:tr w14:paraId="68E21C15">
        <w:tblPrEx>
          <w:tblCellMar>
            <w:top w:w="0" w:type="dxa"/>
            <w:left w:w="108" w:type="dxa"/>
            <w:bottom w:w="0" w:type="dxa"/>
            <w:right w:w="108" w:type="dxa"/>
          </w:tblCellMar>
        </w:tblPrEx>
        <w:trPr>
          <w:trHeight w:val="454" w:hRule="atLeast"/>
          <w:jc w:val="center"/>
        </w:trPr>
        <w:tc>
          <w:tcPr>
            <w:tcW w:w="471" w:type="pct"/>
            <w:tcBorders>
              <w:top w:val="single" w:color="000000" w:sz="4" w:space="0"/>
              <w:left w:val="single" w:color="000000" w:sz="4" w:space="0"/>
              <w:bottom w:val="single" w:color="000000" w:sz="4" w:space="0"/>
              <w:right w:val="single" w:color="000000" w:sz="4" w:space="0"/>
            </w:tcBorders>
            <w:noWrap/>
            <w:vAlign w:val="center"/>
          </w:tcPr>
          <w:p w14:paraId="0378BDA6">
            <w:pPr>
              <w:widowControl/>
              <w:jc w:val="center"/>
              <w:textAlignment w:val="center"/>
              <w:rPr>
                <w:rFonts w:ascii="宋体" w:hAnsi="宋体" w:cs="宋体"/>
                <w:bCs/>
                <w:color w:val="000000"/>
                <w:sz w:val="18"/>
                <w:szCs w:val="18"/>
              </w:rPr>
            </w:pPr>
            <w:r>
              <w:rPr>
                <w:rFonts w:hint="eastAsia" w:ascii="宋体" w:hAnsi="宋体" w:cs="宋体"/>
                <w:bCs/>
                <w:color w:val="000000"/>
                <w:kern w:val="0"/>
                <w:sz w:val="18"/>
                <w:szCs w:val="18"/>
              </w:rPr>
              <w:t>时间</w:t>
            </w:r>
          </w:p>
        </w:tc>
        <w:tc>
          <w:tcPr>
            <w:tcW w:w="471" w:type="pct"/>
            <w:tcBorders>
              <w:top w:val="single" w:color="000000" w:sz="4" w:space="0"/>
              <w:left w:val="single" w:color="000000" w:sz="4" w:space="0"/>
              <w:bottom w:val="single" w:color="000000" w:sz="4" w:space="0"/>
              <w:right w:val="single" w:color="000000" w:sz="4" w:space="0"/>
            </w:tcBorders>
            <w:noWrap/>
            <w:vAlign w:val="center"/>
          </w:tcPr>
          <w:p w14:paraId="273D9C48">
            <w:pPr>
              <w:widowControl/>
              <w:jc w:val="center"/>
              <w:textAlignment w:val="center"/>
              <w:rPr>
                <w:rFonts w:ascii="宋体" w:hAnsi="宋体" w:cs="宋体"/>
                <w:bCs/>
                <w:color w:val="000000"/>
                <w:sz w:val="18"/>
                <w:szCs w:val="18"/>
              </w:rPr>
            </w:pPr>
            <w:r>
              <w:rPr>
                <w:rFonts w:hint="eastAsia" w:ascii="宋体" w:hAnsi="宋体" w:cs="宋体"/>
                <w:bCs/>
                <w:color w:val="000000"/>
                <w:kern w:val="0"/>
                <w:sz w:val="18"/>
                <w:szCs w:val="18"/>
              </w:rPr>
              <w:t>地名</w:t>
            </w:r>
          </w:p>
        </w:tc>
        <w:tc>
          <w:tcPr>
            <w:tcW w:w="471" w:type="pct"/>
            <w:tcBorders>
              <w:top w:val="single" w:color="000000" w:sz="4" w:space="0"/>
              <w:left w:val="single" w:color="000000" w:sz="4" w:space="0"/>
              <w:bottom w:val="single" w:color="000000" w:sz="4" w:space="0"/>
              <w:right w:val="single" w:color="000000" w:sz="4" w:space="0"/>
            </w:tcBorders>
            <w:noWrap/>
            <w:vAlign w:val="center"/>
          </w:tcPr>
          <w:p w14:paraId="305FF68F">
            <w:pPr>
              <w:widowControl/>
              <w:jc w:val="center"/>
              <w:textAlignment w:val="center"/>
              <w:rPr>
                <w:rFonts w:ascii="宋体" w:hAnsi="宋体" w:cs="宋体"/>
                <w:bCs/>
                <w:color w:val="000000"/>
                <w:sz w:val="18"/>
                <w:szCs w:val="18"/>
              </w:rPr>
            </w:pPr>
            <w:r>
              <w:rPr>
                <w:rFonts w:hint="eastAsia" w:ascii="宋体" w:hAnsi="宋体" w:cs="宋体"/>
                <w:bCs/>
                <w:color w:val="000000"/>
                <w:kern w:val="0"/>
                <w:sz w:val="18"/>
                <w:szCs w:val="18"/>
              </w:rPr>
              <w:t>品种</w:t>
            </w:r>
          </w:p>
        </w:tc>
        <w:tc>
          <w:tcPr>
            <w:tcW w:w="471" w:type="pct"/>
            <w:tcBorders>
              <w:top w:val="single" w:color="000000" w:sz="4" w:space="0"/>
              <w:left w:val="single" w:color="000000" w:sz="4" w:space="0"/>
              <w:bottom w:val="single" w:color="000000" w:sz="4" w:space="0"/>
              <w:right w:val="single" w:color="000000" w:sz="4" w:space="0"/>
            </w:tcBorders>
            <w:noWrap/>
            <w:vAlign w:val="center"/>
          </w:tcPr>
          <w:p w14:paraId="0C359FFB">
            <w:pPr>
              <w:widowControl/>
              <w:jc w:val="center"/>
              <w:textAlignment w:val="center"/>
              <w:rPr>
                <w:rFonts w:ascii="宋体" w:hAnsi="宋体" w:cs="宋体"/>
                <w:bCs/>
                <w:color w:val="000000"/>
                <w:sz w:val="18"/>
                <w:szCs w:val="18"/>
              </w:rPr>
            </w:pPr>
            <w:r>
              <w:rPr>
                <w:rFonts w:hint="eastAsia" w:ascii="宋体" w:hAnsi="宋体" w:cs="宋体"/>
                <w:bCs/>
                <w:color w:val="000000"/>
                <w:kern w:val="0"/>
                <w:sz w:val="18"/>
                <w:szCs w:val="18"/>
              </w:rPr>
              <w:t>面积</w:t>
            </w:r>
          </w:p>
        </w:tc>
        <w:tc>
          <w:tcPr>
            <w:tcW w:w="471" w:type="pct"/>
            <w:tcBorders>
              <w:top w:val="single" w:color="000000" w:sz="4" w:space="0"/>
              <w:left w:val="single" w:color="000000" w:sz="4" w:space="0"/>
              <w:bottom w:val="single" w:color="000000" w:sz="4" w:space="0"/>
              <w:right w:val="single" w:color="000000" w:sz="4" w:space="0"/>
            </w:tcBorders>
            <w:noWrap/>
            <w:vAlign w:val="center"/>
          </w:tcPr>
          <w:p w14:paraId="71CF3AB6">
            <w:pPr>
              <w:widowControl/>
              <w:jc w:val="center"/>
              <w:textAlignment w:val="center"/>
              <w:rPr>
                <w:rFonts w:ascii="宋体" w:hAnsi="宋体" w:cs="宋体"/>
                <w:bCs/>
                <w:color w:val="000000"/>
                <w:sz w:val="18"/>
                <w:szCs w:val="18"/>
              </w:rPr>
            </w:pPr>
            <w:r>
              <w:rPr>
                <w:rFonts w:hint="eastAsia" w:ascii="宋体" w:hAnsi="宋体" w:cs="宋体"/>
                <w:bCs/>
                <w:color w:val="000000"/>
                <w:kern w:val="0"/>
                <w:sz w:val="18"/>
                <w:szCs w:val="18"/>
              </w:rPr>
              <w:t>名称</w:t>
            </w:r>
          </w:p>
        </w:tc>
        <w:tc>
          <w:tcPr>
            <w:tcW w:w="471" w:type="pct"/>
            <w:tcBorders>
              <w:top w:val="single" w:color="000000" w:sz="4" w:space="0"/>
              <w:left w:val="single" w:color="000000" w:sz="4" w:space="0"/>
              <w:bottom w:val="single" w:color="000000" w:sz="4" w:space="0"/>
              <w:right w:val="single" w:color="000000" w:sz="4" w:space="0"/>
            </w:tcBorders>
            <w:noWrap/>
            <w:vAlign w:val="center"/>
          </w:tcPr>
          <w:p w14:paraId="0B51A86E">
            <w:pPr>
              <w:widowControl/>
              <w:jc w:val="center"/>
              <w:textAlignment w:val="center"/>
              <w:rPr>
                <w:rFonts w:ascii="宋体" w:hAnsi="宋体" w:cs="宋体"/>
                <w:bCs/>
                <w:color w:val="000000"/>
                <w:sz w:val="18"/>
                <w:szCs w:val="18"/>
              </w:rPr>
            </w:pPr>
            <w:r>
              <w:rPr>
                <w:rFonts w:hint="eastAsia" w:ascii="宋体" w:hAnsi="宋体" w:cs="宋体"/>
                <w:bCs/>
                <w:color w:val="000000"/>
                <w:kern w:val="0"/>
                <w:sz w:val="18"/>
                <w:szCs w:val="18"/>
              </w:rPr>
              <w:t>规格</w:t>
            </w:r>
          </w:p>
        </w:tc>
        <w:tc>
          <w:tcPr>
            <w:tcW w:w="472" w:type="pct"/>
            <w:tcBorders>
              <w:top w:val="single" w:color="000000" w:sz="4" w:space="0"/>
              <w:left w:val="single" w:color="000000" w:sz="4" w:space="0"/>
              <w:bottom w:val="single" w:color="000000" w:sz="4" w:space="0"/>
              <w:right w:val="single" w:color="000000" w:sz="4" w:space="0"/>
            </w:tcBorders>
            <w:noWrap/>
            <w:vAlign w:val="center"/>
          </w:tcPr>
          <w:p w14:paraId="0FABB5C7">
            <w:pPr>
              <w:widowControl/>
              <w:jc w:val="center"/>
              <w:textAlignment w:val="center"/>
              <w:rPr>
                <w:rFonts w:ascii="宋体" w:hAnsi="宋体" w:cs="宋体"/>
                <w:bCs/>
                <w:color w:val="000000"/>
                <w:sz w:val="18"/>
                <w:szCs w:val="18"/>
              </w:rPr>
            </w:pPr>
            <w:r>
              <w:rPr>
                <w:rFonts w:hint="eastAsia" w:ascii="宋体" w:hAnsi="宋体" w:cs="宋体"/>
                <w:bCs/>
                <w:color w:val="000000"/>
                <w:kern w:val="0"/>
                <w:sz w:val="18"/>
                <w:szCs w:val="18"/>
              </w:rPr>
              <w:t>单位</w:t>
            </w:r>
          </w:p>
        </w:tc>
        <w:tc>
          <w:tcPr>
            <w:tcW w:w="472" w:type="pct"/>
            <w:tcBorders>
              <w:top w:val="single" w:color="000000" w:sz="4" w:space="0"/>
              <w:left w:val="single" w:color="000000" w:sz="4" w:space="0"/>
              <w:bottom w:val="single" w:color="000000" w:sz="4" w:space="0"/>
              <w:right w:val="single" w:color="000000" w:sz="4" w:space="0"/>
            </w:tcBorders>
            <w:noWrap/>
            <w:vAlign w:val="center"/>
          </w:tcPr>
          <w:p w14:paraId="7EBE8391">
            <w:pPr>
              <w:widowControl/>
              <w:jc w:val="center"/>
              <w:textAlignment w:val="center"/>
              <w:rPr>
                <w:rFonts w:ascii="宋体" w:hAnsi="宋体" w:cs="宋体"/>
                <w:bCs/>
                <w:color w:val="000000"/>
                <w:sz w:val="18"/>
                <w:szCs w:val="18"/>
              </w:rPr>
            </w:pPr>
            <w:r>
              <w:rPr>
                <w:rFonts w:hint="eastAsia" w:ascii="宋体" w:hAnsi="宋体" w:cs="宋体"/>
                <w:bCs/>
                <w:color w:val="000000"/>
                <w:kern w:val="0"/>
                <w:sz w:val="18"/>
                <w:szCs w:val="18"/>
              </w:rPr>
              <w:t>用量</w:t>
            </w:r>
          </w:p>
        </w:tc>
        <w:tc>
          <w:tcPr>
            <w:tcW w:w="753" w:type="pct"/>
            <w:tcBorders>
              <w:top w:val="single" w:color="000000" w:sz="4" w:space="0"/>
              <w:left w:val="single" w:color="000000" w:sz="4" w:space="0"/>
              <w:bottom w:val="single" w:color="000000" w:sz="4" w:space="0"/>
              <w:right w:val="single" w:color="000000" w:sz="4" w:space="0"/>
            </w:tcBorders>
            <w:noWrap/>
            <w:vAlign w:val="center"/>
          </w:tcPr>
          <w:p w14:paraId="3E1271B5">
            <w:pPr>
              <w:widowControl/>
              <w:jc w:val="center"/>
              <w:textAlignment w:val="center"/>
              <w:rPr>
                <w:rFonts w:ascii="宋体" w:hAnsi="宋体" w:cs="宋体"/>
                <w:bCs/>
                <w:color w:val="000000"/>
                <w:sz w:val="18"/>
                <w:szCs w:val="18"/>
              </w:rPr>
            </w:pPr>
            <w:r>
              <w:rPr>
                <w:rFonts w:hint="eastAsia" w:ascii="宋体" w:hAnsi="宋体" w:cs="宋体"/>
                <w:bCs/>
                <w:color w:val="000000"/>
                <w:kern w:val="0"/>
                <w:sz w:val="18"/>
                <w:szCs w:val="18"/>
              </w:rPr>
              <w:t>防治对象</w:t>
            </w:r>
          </w:p>
        </w:tc>
        <w:tc>
          <w:tcPr>
            <w:tcW w:w="472" w:type="pct"/>
            <w:tcBorders>
              <w:top w:val="single" w:color="000000" w:sz="4" w:space="0"/>
              <w:left w:val="single" w:color="000000" w:sz="4" w:space="0"/>
              <w:bottom w:val="single" w:color="000000" w:sz="4" w:space="0"/>
              <w:right w:val="single" w:color="000000" w:sz="4" w:space="0"/>
            </w:tcBorders>
            <w:noWrap/>
            <w:vAlign w:val="center"/>
          </w:tcPr>
          <w:p w14:paraId="2A2ACF47">
            <w:pPr>
              <w:widowControl/>
              <w:jc w:val="center"/>
              <w:textAlignment w:val="center"/>
              <w:rPr>
                <w:rFonts w:ascii="宋体" w:hAnsi="宋体" w:cs="宋体"/>
                <w:bCs/>
                <w:color w:val="000000"/>
                <w:sz w:val="18"/>
                <w:szCs w:val="18"/>
              </w:rPr>
            </w:pPr>
            <w:r>
              <w:rPr>
                <w:rFonts w:hint="eastAsia" w:ascii="宋体" w:hAnsi="宋体" w:cs="宋体"/>
                <w:bCs/>
                <w:color w:val="000000"/>
                <w:kern w:val="0"/>
                <w:sz w:val="18"/>
                <w:szCs w:val="18"/>
              </w:rPr>
              <w:t>备注</w:t>
            </w:r>
          </w:p>
        </w:tc>
      </w:tr>
      <w:tr w14:paraId="2FDAA6CC">
        <w:tblPrEx>
          <w:tblCellMar>
            <w:top w:w="0" w:type="dxa"/>
            <w:left w:w="108" w:type="dxa"/>
            <w:bottom w:w="0" w:type="dxa"/>
            <w:right w:w="108" w:type="dxa"/>
          </w:tblCellMar>
        </w:tblPrEx>
        <w:trPr>
          <w:trHeight w:val="454" w:hRule="atLeast"/>
          <w:jc w:val="center"/>
        </w:trPr>
        <w:tc>
          <w:tcPr>
            <w:tcW w:w="471" w:type="pct"/>
            <w:tcBorders>
              <w:top w:val="single" w:color="000000" w:sz="4" w:space="0"/>
              <w:left w:val="single" w:color="000000" w:sz="4" w:space="0"/>
              <w:bottom w:val="single" w:color="000000" w:sz="4" w:space="0"/>
              <w:right w:val="single" w:color="000000" w:sz="4" w:space="0"/>
            </w:tcBorders>
            <w:noWrap/>
            <w:vAlign w:val="center"/>
          </w:tcPr>
          <w:p w14:paraId="430C06D1">
            <w:pPr>
              <w:jc w:val="center"/>
              <w:rPr>
                <w:rFonts w:ascii="宋体" w:hAnsi="宋体" w:cs="宋体"/>
                <w:color w:val="000000"/>
                <w:sz w:val="18"/>
                <w:szCs w:val="18"/>
              </w:rPr>
            </w:pPr>
          </w:p>
        </w:tc>
        <w:tc>
          <w:tcPr>
            <w:tcW w:w="471" w:type="pct"/>
            <w:tcBorders>
              <w:top w:val="single" w:color="000000" w:sz="4" w:space="0"/>
              <w:left w:val="single" w:color="000000" w:sz="4" w:space="0"/>
              <w:bottom w:val="single" w:color="000000" w:sz="4" w:space="0"/>
              <w:right w:val="single" w:color="000000" w:sz="4" w:space="0"/>
            </w:tcBorders>
            <w:noWrap/>
            <w:vAlign w:val="center"/>
          </w:tcPr>
          <w:p w14:paraId="015DB404">
            <w:pPr>
              <w:jc w:val="center"/>
              <w:rPr>
                <w:rFonts w:ascii="宋体" w:hAnsi="宋体" w:cs="宋体"/>
                <w:color w:val="000000"/>
                <w:sz w:val="18"/>
                <w:szCs w:val="18"/>
              </w:rPr>
            </w:pPr>
          </w:p>
        </w:tc>
        <w:tc>
          <w:tcPr>
            <w:tcW w:w="471" w:type="pct"/>
            <w:tcBorders>
              <w:top w:val="single" w:color="000000" w:sz="4" w:space="0"/>
              <w:left w:val="single" w:color="000000" w:sz="4" w:space="0"/>
              <w:bottom w:val="single" w:color="000000" w:sz="4" w:space="0"/>
              <w:right w:val="single" w:color="000000" w:sz="4" w:space="0"/>
            </w:tcBorders>
            <w:noWrap/>
            <w:vAlign w:val="center"/>
          </w:tcPr>
          <w:p w14:paraId="284DA515">
            <w:pPr>
              <w:jc w:val="center"/>
              <w:rPr>
                <w:rFonts w:ascii="宋体" w:hAnsi="宋体" w:cs="宋体"/>
                <w:color w:val="000000"/>
                <w:sz w:val="18"/>
                <w:szCs w:val="18"/>
              </w:rPr>
            </w:pPr>
          </w:p>
        </w:tc>
        <w:tc>
          <w:tcPr>
            <w:tcW w:w="471" w:type="pct"/>
            <w:tcBorders>
              <w:top w:val="single" w:color="000000" w:sz="4" w:space="0"/>
              <w:left w:val="single" w:color="000000" w:sz="4" w:space="0"/>
              <w:bottom w:val="single" w:color="000000" w:sz="4" w:space="0"/>
              <w:right w:val="single" w:color="000000" w:sz="4" w:space="0"/>
            </w:tcBorders>
            <w:noWrap/>
            <w:vAlign w:val="center"/>
          </w:tcPr>
          <w:p w14:paraId="22E70611">
            <w:pPr>
              <w:jc w:val="center"/>
              <w:rPr>
                <w:rFonts w:ascii="宋体" w:hAnsi="宋体" w:cs="宋体"/>
                <w:color w:val="000000"/>
                <w:sz w:val="18"/>
                <w:szCs w:val="18"/>
              </w:rPr>
            </w:pPr>
          </w:p>
        </w:tc>
        <w:tc>
          <w:tcPr>
            <w:tcW w:w="471" w:type="pct"/>
            <w:tcBorders>
              <w:top w:val="single" w:color="000000" w:sz="4" w:space="0"/>
              <w:left w:val="single" w:color="000000" w:sz="4" w:space="0"/>
              <w:bottom w:val="single" w:color="000000" w:sz="4" w:space="0"/>
              <w:right w:val="single" w:color="000000" w:sz="4" w:space="0"/>
            </w:tcBorders>
            <w:noWrap/>
            <w:vAlign w:val="center"/>
          </w:tcPr>
          <w:p w14:paraId="6636C623">
            <w:pPr>
              <w:jc w:val="center"/>
              <w:rPr>
                <w:rFonts w:ascii="宋体" w:hAnsi="宋体" w:cs="宋体"/>
                <w:color w:val="000000"/>
                <w:sz w:val="18"/>
                <w:szCs w:val="18"/>
              </w:rPr>
            </w:pPr>
          </w:p>
        </w:tc>
        <w:tc>
          <w:tcPr>
            <w:tcW w:w="471" w:type="pct"/>
            <w:tcBorders>
              <w:top w:val="single" w:color="000000" w:sz="4" w:space="0"/>
              <w:left w:val="single" w:color="000000" w:sz="4" w:space="0"/>
              <w:bottom w:val="single" w:color="000000" w:sz="4" w:space="0"/>
              <w:right w:val="single" w:color="000000" w:sz="4" w:space="0"/>
            </w:tcBorders>
            <w:noWrap/>
            <w:vAlign w:val="center"/>
          </w:tcPr>
          <w:p w14:paraId="6F8A69D7">
            <w:pPr>
              <w:jc w:val="center"/>
              <w:rPr>
                <w:rFonts w:ascii="宋体" w:hAnsi="宋体" w:cs="宋体"/>
                <w:color w:val="000000"/>
                <w:sz w:val="18"/>
                <w:szCs w:val="18"/>
              </w:rPr>
            </w:pPr>
          </w:p>
        </w:tc>
        <w:tc>
          <w:tcPr>
            <w:tcW w:w="472" w:type="pct"/>
            <w:tcBorders>
              <w:top w:val="single" w:color="000000" w:sz="4" w:space="0"/>
              <w:left w:val="single" w:color="000000" w:sz="4" w:space="0"/>
              <w:bottom w:val="single" w:color="000000" w:sz="4" w:space="0"/>
              <w:right w:val="single" w:color="000000" w:sz="4" w:space="0"/>
            </w:tcBorders>
            <w:noWrap/>
            <w:vAlign w:val="center"/>
          </w:tcPr>
          <w:p w14:paraId="002D5733">
            <w:pPr>
              <w:jc w:val="center"/>
              <w:rPr>
                <w:rFonts w:ascii="宋体" w:hAnsi="宋体" w:cs="宋体"/>
                <w:color w:val="000000"/>
                <w:sz w:val="18"/>
                <w:szCs w:val="18"/>
              </w:rPr>
            </w:pPr>
          </w:p>
        </w:tc>
        <w:tc>
          <w:tcPr>
            <w:tcW w:w="472" w:type="pct"/>
            <w:tcBorders>
              <w:top w:val="single" w:color="000000" w:sz="4" w:space="0"/>
              <w:left w:val="single" w:color="000000" w:sz="4" w:space="0"/>
              <w:bottom w:val="single" w:color="000000" w:sz="4" w:space="0"/>
              <w:right w:val="single" w:color="000000" w:sz="4" w:space="0"/>
            </w:tcBorders>
            <w:noWrap/>
            <w:vAlign w:val="center"/>
          </w:tcPr>
          <w:p w14:paraId="6C1DF8BE">
            <w:pPr>
              <w:jc w:val="center"/>
              <w:rPr>
                <w:rFonts w:ascii="宋体" w:hAnsi="宋体" w:cs="宋体"/>
                <w:color w:val="000000"/>
                <w:sz w:val="18"/>
                <w:szCs w:val="18"/>
              </w:rPr>
            </w:pPr>
          </w:p>
        </w:tc>
        <w:tc>
          <w:tcPr>
            <w:tcW w:w="753" w:type="pct"/>
            <w:tcBorders>
              <w:top w:val="single" w:color="000000" w:sz="4" w:space="0"/>
              <w:left w:val="single" w:color="000000" w:sz="4" w:space="0"/>
              <w:bottom w:val="single" w:color="000000" w:sz="4" w:space="0"/>
              <w:right w:val="single" w:color="000000" w:sz="4" w:space="0"/>
            </w:tcBorders>
            <w:noWrap/>
            <w:vAlign w:val="center"/>
          </w:tcPr>
          <w:p w14:paraId="2CAF2520">
            <w:pPr>
              <w:jc w:val="center"/>
              <w:rPr>
                <w:rFonts w:ascii="宋体" w:hAnsi="宋体" w:cs="宋体"/>
                <w:color w:val="000000"/>
                <w:sz w:val="18"/>
                <w:szCs w:val="18"/>
              </w:rPr>
            </w:pPr>
          </w:p>
        </w:tc>
        <w:tc>
          <w:tcPr>
            <w:tcW w:w="472" w:type="pct"/>
            <w:tcBorders>
              <w:top w:val="single" w:color="000000" w:sz="4" w:space="0"/>
              <w:left w:val="single" w:color="000000" w:sz="4" w:space="0"/>
              <w:bottom w:val="single" w:color="000000" w:sz="4" w:space="0"/>
              <w:right w:val="single" w:color="000000" w:sz="4" w:space="0"/>
            </w:tcBorders>
            <w:noWrap/>
            <w:vAlign w:val="center"/>
          </w:tcPr>
          <w:p w14:paraId="7F66BFD1">
            <w:pPr>
              <w:jc w:val="center"/>
              <w:rPr>
                <w:rFonts w:ascii="宋体" w:hAnsi="宋体" w:cs="宋体"/>
                <w:color w:val="000000"/>
                <w:sz w:val="18"/>
                <w:szCs w:val="18"/>
              </w:rPr>
            </w:pPr>
          </w:p>
        </w:tc>
      </w:tr>
      <w:tr w14:paraId="02A37845">
        <w:tblPrEx>
          <w:tblCellMar>
            <w:top w:w="0" w:type="dxa"/>
            <w:left w:w="108" w:type="dxa"/>
            <w:bottom w:w="0" w:type="dxa"/>
            <w:right w:w="108" w:type="dxa"/>
          </w:tblCellMar>
        </w:tblPrEx>
        <w:trPr>
          <w:trHeight w:val="454" w:hRule="atLeast"/>
          <w:jc w:val="center"/>
        </w:trPr>
        <w:tc>
          <w:tcPr>
            <w:tcW w:w="471" w:type="pct"/>
            <w:tcBorders>
              <w:top w:val="single" w:color="000000" w:sz="4" w:space="0"/>
              <w:left w:val="single" w:color="000000" w:sz="4" w:space="0"/>
              <w:bottom w:val="single" w:color="000000" w:sz="4" w:space="0"/>
              <w:right w:val="single" w:color="000000" w:sz="4" w:space="0"/>
            </w:tcBorders>
            <w:noWrap/>
            <w:vAlign w:val="center"/>
          </w:tcPr>
          <w:p w14:paraId="6B87FABE">
            <w:pPr>
              <w:jc w:val="center"/>
              <w:rPr>
                <w:rFonts w:ascii="宋体" w:hAnsi="宋体" w:cs="宋体"/>
                <w:color w:val="000000"/>
                <w:sz w:val="18"/>
                <w:szCs w:val="18"/>
              </w:rPr>
            </w:pPr>
          </w:p>
        </w:tc>
        <w:tc>
          <w:tcPr>
            <w:tcW w:w="471" w:type="pct"/>
            <w:tcBorders>
              <w:top w:val="single" w:color="000000" w:sz="4" w:space="0"/>
              <w:left w:val="single" w:color="000000" w:sz="4" w:space="0"/>
              <w:bottom w:val="single" w:color="000000" w:sz="4" w:space="0"/>
              <w:right w:val="single" w:color="000000" w:sz="4" w:space="0"/>
            </w:tcBorders>
            <w:noWrap/>
            <w:vAlign w:val="center"/>
          </w:tcPr>
          <w:p w14:paraId="4B795751">
            <w:pPr>
              <w:jc w:val="center"/>
              <w:rPr>
                <w:rFonts w:ascii="宋体" w:hAnsi="宋体" w:cs="宋体"/>
                <w:color w:val="000000"/>
                <w:sz w:val="18"/>
                <w:szCs w:val="18"/>
              </w:rPr>
            </w:pPr>
          </w:p>
        </w:tc>
        <w:tc>
          <w:tcPr>
            <w:tcW w:w="471" w:type="pct"/>
            <w:tcBorders>
              <w:top w:val="single" w:color="000000" w:sz="4" w:space="0"/>
              <w:left w:val="single" w:color="000000" w:sz="4" w:space="0"/>
              <w:bottom w:val="single" w:color="000000" w:sz="4" w:space="0"/>
              <w:right w:val="single" w:color="000000" w:sz="4" w:space="0"/>
            </w:tcBorders>
            <w:noWrap/>
            <w:vAlign w:val="center"/>
          </w:tcPr>
          <w:p w14:paraId="31C8237F">
            <w:pPr>
              <w:jc w:val="center"/>
              <w:rPr>
                <w:rFonts w:ascii="宋体" w:hAnsi="宋体" w:cs="宋体"/>
                <w:color w:val="000000"/>
                <w:sz w:val="18"/>
                <w:szCs w:val="18"/>
              </w:rPr>
            </w:pPr>
          </w:p>
        </w:tc>
        <w:tc>
          <w:tcPr>
            <w:tcW w:w="471" w:type="pct"/>
            <w:tcBorders>
              <w:top w:val="single" w:color="000000" w:sz="4" w:space="0"/>
              <w:left w:val="single" w:color="000000" w:sz="4" w:space="0"/>
              <w:bottom w:val="single" w:color="000000" w:sz="4" w:space="0"/>
              <w:right w:val="single" w:color="000000" w:sz="4" w:space="0"/>
            </w:tcBorders>
            <w:noWrap/>
            <w:vAlign w:val="center"/>
          </w:tcPr>
          <w:p w14:paraId="3C0EA4F8">
            <w:pPr>
              <w:jc w:val="center"/>
              <w:rPr>
                <w:rFonts w:ascii="宋体" w:hAnsi="宋体" w:cs="宋体"/>
                <w:color w:val="000000"/>
                <w:sz w:val="18"/>
                <w:szCs w:val="18"/>
              </w:rPr>
            </w:pPr>
          </w:p>
        </w:tc>
        <w:tc>
          <w:tcPr>
            <w:tcW w:w="471" w:type="pct"/>
            <w:tcBorders>
              <w:top w:val="single" w:color="000000" w:sz="4" w:space="0"/>
              <w:left w:val="single" w:color="000000" w:sz="4" w:space="0"/>
              <w:bottom w:val="single" w:color="000000" w:sz="4" w:space="0"/>
              <w:right w:val="single" w:color="000000" w:sz="4" w:space="0"/>
            </w:tcBorders>
            <w:noWrap/>
            <w:vAlign w:val="center"/>
          </w:tcPr>
          <w:p w14:paraId="05427FA5">
            <w:pPr>
              <w:jc w:val="center"/>
              <w:rPr>
                <w:rFonts w:ascii="宋体" w:hAnsi="宋体" w:cs="宋体"/>
                <w:color w:val="000000"/>
                <w:sz w:val="18"/>
                <w:szCs w:val="18"/>
              </w:rPr>
            </w:pPr>
          </w:p>
        </w:tc>
        <w:tc>
          <w:tcPr>
            <w:tcW w:w="471" w:type="pct"/>
            <w:tcBorders>
              <w:top w:val="single" w:color="000000" w:sz="4" w:space="0"/>
              <w:left w:val="single" w:color="000000" w:sz="4" w:space="0"/>
              <w:bottom w:val="single" w:color="000000" w:sz="4" w:space="0"/>
              <w:right w:val="single" w:color="000000" w:sz="4" w:space="0"/>
            </w:tcBorders>
            <w:noWrap/>
            <w:vAlign w:val="center"/>
          </w:tcPr>
          <w:p w14:paraId="5A8C5ADD">
            <w:pPr>
              <w:jc w:val="center"/>
              <w:rPr>
                <w:rFonts w:ascii="宋体" w:hAnsi="宋体" w:cs="宋体"/>
                <w:color w:val="000000"/>
                <w:sz w:val="18"/>
                <w:szCs w:val="18"/>
              </w:rPr>
            </w:pPr>
          </w:p>
        </w:tc>
        <w:tc>
          <w:tcPr>
            <w:tcW w:w="472" w:type="pct"/>
            <w:tcBorders>
              <w:top w:val="single" w:color="000000" w:sz="4" w:space="0"/>
              <w:left w:val="single" w:color="000000" w:sz="4" w:space="0"/>
              <w:bottom w:val="single" w:color="000000" w:sz="4" w:space="0"/>
              <w:right w:val="single" w:color="000000" w:sz="4" w:space="0"/>
            </w:tcBorders>
            <w:noWrap/>
            <w:vAlign w:val="center"/>
          </w:tcPr>
          <w:p w14:paraId="4E98C871">
            <w:pPr>
              <w:jc w:val="center"/>
              <w:rPr>
                <w:rFonts w:ascii="宋体" w:hAnsi="宋体" w:cs="宋体"/>
                <w:color w:val="000000"/>
                <w:sz w:val="18"/>
                <w:szCs w:val="18"/>
              </w:rPr>
            </w:pPr>
          </w:p>
        </w:tc>
        <w:tc>
          <w:tcPr>
            <w:tcW w:w="472" w:type="pct"/>
            <w:tcBorders>
              <w:top w:val="single" w:color="000000" w:sz="4" w:space="0"/>
              <w:left w:val="single" w:color="000000" w:sz="4" w:space="0"/>
              <w:bottom w:val="single" w:color="000000" w:sz="4" w:space="0"/>
              <w:right w:val="single" w:color="000000" w:sz="4" w:space="0"/>
            </w:tcBorders>
            <w:noWrap/>
            <w:vAlign w:val="center"/>
          </w:tcPr>
          <w:p w14:paraId="681BB62F">
            <w:pPr>
              <w:jc w:val="center"/>
              <w:rPr>
                <w:rFonts w:ascii="宋体" w:hAnsi="宋体" w:cs="宋体"/>
                <w:color w:val="000000"/>
                <w:sz w:val="18"/>
                <w:szCs w:val="18"/>
              </w:rPr>
            </w:pPr>
          </w:p>
        </w:tc>
        <w:tc>
          <w:tcPr>
            <w:tcW w:w="753" w:type="pct"/>
            <w:tcBorders>
              <w:top w:val="single" w:color="000000" w:sz="4" w:space="0"/>
              <w:left w:val="single" w:color="000000" w:sz="4" w:space="0"/>
              <w:bottom w:val="single" w:color="000000" w:sz="4" w:space="0"/>
              <w:right w:val="single" w:color="000000" w:sz="4" w:space="0"/>
            </w:tcBorders>
            <w:noWrap/>
            <w:vAlign w:val="center"/>
          </w:tcPr>
          <w:p w14:paraId="68BA98B7">
            <w:pPr>
              <w:jc w:val="center"/>
              <w:rPr>
                <w:rFonts w:ascii="宋体" w:hAnsi="宋体" w:cs="宋体"/>
                <w:color w:val="000000"/>
                <w:sz w:val="18"/>
                <w:szCs w:val="18"/>
              </w:rPr>
            </w:pPr>
          </w:p>
        </w:tc>
        <w:tc>
          <w:tcPr>
            <w:tcW w:w="472" w:type="pct"/>
            <w:tcBorders>
              <w:top w:val="single" w:color="000000" w:sz="4" w:space="0"/>
              <w:left w:val="single" w:color="000000" w:sz="4" w:space="0"/>
              <w:bottom w:val="single" w:color="000000" w:sz="4" w:space="0"/>
              <w:right w:val="single" w:color="000000" w:sz="4" w:space="0"/>
            </w:tcBorders>
            <w:noWrap/>
            <w:vAlign w:val="center"/>
          </w:tcPr>
          <w:p w14:paraId="23F9AE25">
            <w:pPr>
              <w:jc w:val="center"/>
              <w:rPr>
                <w:rFonts w:ascii="宋体" w:hAnsi="宋体" w:cs="宋体"/>
                <w:color w:val="000000"/>
                <w:sz w:val="18"/>
                <w:szCs w:val="18"/>
              </w:rPr>
            </w:pPr>
          </w:p>
        </w:tc>
      </w:tr>
      <w:tr w14:paraId="0BDE5FE5">
        <w:tblPrEx>
          <w:tblCellMar>
            <w:top w:w="0" w:type="dxa"/>
            <w:left w:w="108" w:type="dxa"/>
            <w:bottom w:w="0" w:type="dxa"/>
            <w:right w:w="108" w:type="dxa"/>
          </w:tblCellMar>
        </w:tblPrEx>
        <w:trPr>
          <w:trHeight w:val="454" w:hRule="atLeast"/>
          <w:jc w:val="center"/>
        </w:trPr>
        <w:tc>
          <w:tcPr>
            <w:tcW w:w="471" w:type="pct"/>
            <w:tcBorders>
              <w:top w:val="single" w:color="000000" w:sz="4" w:space="0"/>
              <w:left w:val="single" w:color="000000" w:sz="4" w:space="0"/>
              <w:bottom w:val="single" w:color="000000" w:sz="4" w:space="0"/>
              <w:right w:val="single" w:color="000000" w:sz="4" w:space="0"/>
            </w:tcBorders>
            <w:noWrap/>
            <w:vAlign w:val="center"/>
          </w:tcPr>
          <w:p w14:paraId="09F2BA5E">
            <w:pPr>
              <w:jc w:val="center"/>
              <w:rPr>
                <w:rFonts w:ascii="宋体" w:hAnsi="宋体" w:cs="宋体"/>
                <w:color w:val="000000"/>
                <w:sz w:val="18"/>
                <w:szCs w:val="18"/>
              </w:rPr>
            </w:pPr>
          </w:p>
        </w:tc>
        <w:tc>
          <w:tcPr>
            <w:tcW w:w="471" w:type="pct"/>
            <w:tcBorders>
              <w:top w:val="single" w:color="000000" w:sz="4" w:space="0"/>
              <w:left w:val="single" w:color="000000" w:sz="4" w:space="0"/>
              <w:bottom w:val="single" w:color="000000" w:sz="4" w:space="0"/>
              <w:right w:val="single" w:color="000000" w:sz="4" w:space="0"/>
            </w:tcBorders>
            <w:noWrap/>
            <w:vAlign w:val="center"/>
          </w:tcPr>
          <w:p w14:paraId="069E89F7">
            <w:pPr>
              <w:jc w:val="center"/>
              <w:rPr>
                <w:rFonts w:ascii="宋体" w:hAnsi="宋体" w:cs="宋体"/>
                <w:color w:val="000000"/>
                <w:sz w:val="18"/>
                <w:szCs w:val="18"/>
              </w:rPr>
            </w:pPr>
          </w:p>
        </w:tc>
        <w:tc>
          <w:tcPr>
            <w:tcW w:w="471" w:type="pct"/>
            <w:tcBorders>
              <w:top w:val="single" w:color="000000" w:sz="4" w:space="0"/>
              <w:left w:val="single" w:color="000000" w:sz="4" w:space="0"/>
              <w:bottom w:val="single" w:color="000000" w:sz="4" w:space="0"/>
              <w:right w:val="single" w:color="000000" w:sz="4" w:space="0"/>
            </w:tcBorders>
            <w:noWrap/>
            <w:vAlign w:val="center"/>
          </w:tcPr>
          <w:p w14:paraId="75B711D7">
            <w:pPr>
              <w:jc w:val="center"/>
              <w:rPr>
                <w:rFonts w:ascii="宋体" w:hAnsi="宋体" w:cs="宋体"/>
                <w:color w:val="000000"/>
                <w:sz w:val="18"/>
                <w:szCs w:val="18"/>
              </w:rPr>
            </w:pPr>
          </w:p>
        </w:tc>
        <w:tc>
          <w:tcPr>
            <w:tcW w:w="471" w:type="pct"/>
            <w:tcBorders>
              <w:top w:val="single" w:color="000000" w:sz="4" w:space="0"/>
              <w:left w:val="single" w:color="000000" w:sz="4" w:space="0"/>
              <w:bottom w:val="single" w:color="000000" w:sz="4" w:space="0"/>
              <w:right w:val="single" w:color="000000" w:sz="4" w:space="0"/>
            </w:tcBorders>
            <w:noWrap/>
            <w:vAlign w:val="center"/>
          </w:tcPr>
          <w:p w14:paraId="015A9E7E">
            <w:pPr>
              <w:jc w:val="center"/>
              <w:rPr>
                <w:rFonts w:ascii="宋体" w:hAnsi="宋体" w:cs="宋体"/>
                <w:color w:val="000000"/>
                <w:sz w:val="18"/>
                <w:szCs w:val="18"/>
              </w:rPr>
            </w:pPr>
          </w:p>
        </w:tc>
        <w:tc>
          <w:tcPr>
            <w:tcW w:w="471" w:type="pct"/>
            <w:tcBorders>
              <w:top w:val="single" w:color="000000" w:sz="4" w:space="0"/>
              <w:left w:val="single" w:color="000000" w:sz="4" w:space="0"/>
              <w:bottom w:val="single" w:color="000000" w:sz="4" w:space="0"/>
              <w:right w:val="single" w:color="000000" w:sz="4" w:space="0"/>
            </w:tcBorders>
            <w:noWrap/>
            <w:vAlign w:val="center"/>
          </w:tcPr>
          <w:p w14:paraId="0A112210">
            <w:pPr>
              <w:jc w:val="center"/>
              <w:rPr>
                <w:rFonts w:ascii="宋体" w:hAnsi="宋体" w:cs="宋体"/>
                <w:color w:val="000000"/>
                <w:sz w:val="18"/>
                <w:szCs w:val="18"/>
              </w:rPr>
            </w:pPr>
          </w:p>
        </w:tc>
        <w:tc>
          <w:tcPr>
            <w:tcW w:w="471" w:type="pct"/>
            <w:tcBorders>
              <w:top w:val="single" w:color="000000" w:sz="4" w:space="0"/>
              <w:left w:val="single" w:color="000000" w:sz="4" w:space="0"/>
              <w:bottom w:val="single" w:color="000000" w:sz="4" w:space="0"/>
              <w:right w:val="single" w:color="000000" w:sz="4" w:space="0"/>
            </w:tcBorders>
            <w:noWrap/>
            <w:vAlign w:val="center"/>
          </w:tcPr>
          <w:p w14:paraId="52039FAF">
            <w:pPr>
              <w:jc w:val="center"/>
              <w:rPr>
                <w:rFonts w:ascii="宋体" w:hAnsi="宋体" w:cs="宋体"/>
                <w:color w:val="000000"/>
                <w:sz w:val="18"/>
                <w:szCs w:val="18"/>
              </w:rPr>
            </w:pPr>
          </w:p>
        </w:tc>
        <w:tc>
          <w:tcPr>
            <w:tcW w:w="472" w:type="pct"/>
            <w:tcBorders>
              <w:top w:val="single" w:color="000000" w:sz="4" w:space="0"/>
              <w:left w:val="single" w:color="000000" w:sz="4" w:space="0"/>
              <w:bottom w:val="single" w:color="000000" w:sz="4" w:space="0"/>
              <w:right w:val="single" w:color="000000" w:sz="4" w:space="0"/>
            </w:tcBorders>
            <w:noWrap/>
            <w:vAlign w:val="center"/>
          </w:tcPr>
          <w:p w14:paraId="39B0652A">
            <w:pPr>
              <w:jc w:val="center"/>
              <w:rPr>
                <w:rFonts w:ascii="宋体" w:hAnsi="宋体" w:cs="宋体"/>
                <w:color w:val="000000"/>
                <w:sz w:val="18"/>
                <w:szCs w:val="18"/>
              </w:rPr>
            </w:pPr>
          </w:p>
        </w:tc>
        <w:tc>
          <w:tcPr>
            <w:tcW w:w="472" w:type="pct"/>
            <w:tcBorders>
              <w:top w:val="single" w:color="000000" w:sz="4" w:space="0"/>
              <w:left w:val="single" w:color="000000" w:sz="4" w:space="0"/>
              <w:bottom w:val="single" w:color="000000" w:sz="4" w:space="0"/>
              <w:right w:val="single" w:color="000000" w:sz="4" w:space="0"/>
            </w:tcBorders>
            <w:noWrap/>
            <w:vAlign w:val="center"/>
          </w:tcPr>
          <w:p w14:paraId="6A69E41C">
            <w:pPr>
              <w:jc w:val="center"/>
              <w:rPr>
                <w:rFonts w:ascii="宋体" w:hAnsi="宋体" w:cs="宋体"/>
                <w:color w:val="000000"/>
                <w:sz w:val="18"/>
                <w:szCs w:val="18"/>
              </w:rPr>
            </w:pPr>
          </w:p>
        </w:tc>
        <w:tc>
          <w:tcPr>
            <w:tcW w:w="753" w:type="pct"/>
            <w:tcBorders>
              <w:top w:val="single" w:color="000000" w:sz="4" w:space="0"/>
              <w:left w:val="single" w:color="000000" w:sz="4" w:space="0"/>
              <w:bottom w:val="single" w:color="000000" w:sz="4" w:space="0"/>
              <w:right w:val="single" w:color="000000" w:sz="4" w:space="0"/>
            </w:tcBorders>
            <w:noWrap/>
            <w:vAlign w:val="center"/>
          </w:tcPr>
          <w:p w14:paraId="539CA767">
            <w:pPr>
              <w:jc w:val="center"/>
              <w:rPr>
                <w:rFonts w:ascii="宋体" w:hAnsi="宋体" w:cs="宋体"/>
                <w:color w:val="000000"/>
                <w:sz w:val="18"/>
                <w:szCs w:val="18"/>
              </w:rPr>
            </w:pPr>
          </w:p>
        </w:tc>
        <w:tc>
          <w:tcPr>
            <w:tcW w:w="472" w:type="pct"/>
            <w:tcBorders>
              <w:top w:val="single" w:color="000000" w:sz="4" w:space="0"/>
              <w:left w:val="single" w:color="000000" w:sz="4" w:space="0"/>
              <w:bottom w:val="single" w:color="000000" w:sz="4" w:space="0"/>
              <w:right w:val="single" w:color="000000" w:sz="4" w:space="0"/>
            </w:tcBorders>
            <w:noWrap/>
            <w:vAlign w:val="center"/>
          </w:tcPr>
          <w:p w14:paraId="5F53E8AE">
            <w:pPr>
              <w:jc w:val="center"/>
              <w:rPr>
                <w:rFonts w:ascii="宋体" w:hAnsi="宋体" w:cs="宋体"/>
                <w:color w:val="000000"/>
                <w:sz w:val="18"/>
                <w:szCs w:val="18"/>
              </w:rPr>
            </w:pPr>
          </w:p>
        </w:tc>
      </w:tr>
      <w:tr w14:paraId="64B21D9E">
        <w:tblPrEx>
          <w:tblCellMar>
            <w:top w:w="0" w:type="dxa"/>
            <w:left w:w="108" w:type="dxa"/>
            <w:bottom w:w="0" w:type="dxa"/>
            <w:right w:w="108" w:type="dxa"/>
          </w:tblCellMar>
        </w:tblPrEx>
        <w:trPr>
          <w:trHeight w:val="454" w:hRule="atLeast"/>
          <w:jc w:val="center"/>
        </w:trPr>
        <w:tc>
          <w:tcPr>
            <w:tcW w:w="471" w:type="pct"/>
            <w:tcBorders>
              <w:top w:val="single" w:color="000000" w:sz="4" w:space="0"/>
              <w:left w:val="single" w:color="000000" w:sz="4" w:space="0"/>
              <w:bottom w:val="single" w:color="000000" w:sz="4" w:space="0"/>
              <w:right w:val="single" w:color="000000" w:sz="4" w:space="0"/>
            </w:tcBorders>
            <w:noWrap/>
            <w:vAlign w:val="center"/>
          </w:tcPr>
          <w:p w14:paraId="2640795E">
            <w:pPr>
              <w:jc w:val="center"/>
              <w:rPr>
                <w:rFonts w:ascii="宋体" w:hAnsi="宋体" w:cs="宋体"/>
                <w:color w:val="000000"/>
                <w:sz w:val="18"/>
                <w:szCs w:val="18"/>
              </w:rPr>
            </w:pPr>
          </w:p>
        </w:tc>
        <w:tc>
          <w:tcPr>
            <w:tcW w:w="471" w:type="pct"/>
            <w:tcBorders>
              <w:top w:val="single" w:color="000000" w:sz="4" w:space="0"/>
              <w:left w:val="single" w:color="000000" w:sz="4" w:space="0"/>
              <w:bottom w:val="single" w:color="000000" w:sz="4" w:space="0"/>
              <w:right w:val="single" w:color="000000" w:sz="4" w:space="0"/>
            </w:tcBorders>
            <w:noWrap/>
            <w:vAlign w:val="center"/>
          </w:tcPr>
          <w:p w14:paraId="4D77F532">
            <w:pPr>
              <w:jc w:val="center"/>
              <w:rPr>
                <w:rFonts w:ascii="宋体" w:hAnsi="宋体" w:cs="宋体"/>
                <w:color w:val="000000"/>
                <w:sz w:val="18"/>
                <w:szCs w:val="18"/>
              </w:rPr>
            </w:pPr>
          </w:p>
        </w:tc>
        <w:tc>
          <w:tcPr>
            <w:tcW w:w="471" w:type="pct"/>
            <w:tcBorders>
              <w:top w:val="single" w:color="000000" w:sz="4" w:space="0"/>
              <w:left w:val="single" w:color="000000" w:sz="4" w:space="0"/>
              <w:bottom w:val="single" w:color="000000" w:sz="4" w:space="0"/>
              <w:right w:val="single" w:color="000000" w:sz="4" w:space="0"/>
            </w:tcBorders>
            <w:noWrap/>
            <w:vAlign w:val="center"/>
          </w:tcPr>
          <w:p w14:paraId="2172F14B">
            <w:pPr>
              <w:jc w:val="center"/>
              <w:rPr>
                <w:rFonts w:ascii="宋体" w:hAnsi="宋体" w:cs="宋体"/>
                <w:color w:val="000000"/>
                <w:sz w:val="18"/>
                <w:szCs w:val="18"/>
              </w:rPr>
            </w:pPr>
          </w:p>
        </w:tc>
        <w:tc>
          <w:tcPr>
            <w:tcW w:w="471" w:type="pct"/>
            <w:tcBorders>
              <w:top w:val="single" w:color="000000" w:sz="4" w:space="0"/>
              <w:left w:val="single" w:color="000000" w:sz="4" w:space="0"/>
              <w:bottom w:val="single" w:color="000000" w:sz="4" w:space="0"/>
              <w:right w:val="single" w:color="000000" w:sz="4" w:space="0"/>
            </w:tcBorders>
            <w:noWrap/>
            <w:vAlign w:val="center"/>
          </w:tcPr>
          <w:p w14:paraId="418BD1C3">
            <w:pPr>
              <w:jc w:val="center"/>
              <w:rPr>
                <w:rFonts w:ascii="宋体" w:hAnsi="宋体" w:cs="宋体"/>
                <w:color w:val="000000"/>
                <w:sz w:val="18"/>
                <w:szCs w:val="18"/>
              </w:rPr>
            </w:pPr>
          </w:p>
        </w:tc>
        <w:tc>
          <w:tcPr>
            <w:tcW w:w="471" w:type="pct"/>
            <w:tcBorders>
              <w:top w:val="single" w:color="000000" w:sz="4" w:space="0"/>
              <w:left w:val="single" w:color="000000" w:sz="4" w:space="0"/>
              <w:bottom w:val="single" w:color="000000" w:sz="4" w:space="0"/>
              <w:right w:val="single" w:color="000000" w:sz="4" w:space="0"/>
            </w:tcBorders>
            <w:noWrap/>
            <w:vAlign w:val="center"/>
          </w:tcPr>
          <w:p w14:paraId="3DC3834B">
            <w:pPr>
              <w:jc w:val="center"/>
              <w:rPr>
                <w:rFonts w:ascii="宋体" w:hAnsi="宋体" w:cs="宋体"/>
                <w:color w:val="000000"/>
                <w:sz w:val="18"/>
                <w:szCs w:val="18"/>
              </w:rPr>
            </w:pPr>
          </w:p>
        </w:tc>
        <w:tc>
          <w:tcPr>
            <w:tcW w:w="471" w:type="pct"/>
            <w:tcBorders>
              <w:top w:val="single" w:color="000000" w:sz="4" w:space="0"/>
              <w:left w:val="single" w:color="000000" w:sz="4" w:space="0"/>
              <w:bottom w:val="single" w:color="000000" w:sz="4" w:space="0"/>
              <w:right w:val="single" w:color="000000" w:sz="4" w:space="0"/>
            </w:tcBorders>
            <w:noWrap/>
            <w:vAlign w:val="center"/>
          </w:tcPr>
          <w:p w14:paraId="1C3F1273">
            <w:pPr>
              <w:jc w:val="center"/>
              <w:rPr>
                <w:rFonts w:ascii="宋体" w:hAnsi="宋体" w:cs="宋体"/>
                <w:color w:val="000000"/>
                <w:sz w:val="18"/>
                <w:szCs w:val="18"/>
              </w:rPr>
            </w:pPr>
          </w:p>
        </w:tc>
        <w:tc>
          <w:tcPr>
            <w:tcW w:w="472" w:type="pct"/>
            <w:tcBorders>
              <w:top w:val="single" w:color="000000" w:sz="4" w:space="0"/>
              <w:left w:val="single" w:color="000000" w:sz="4" w:space="0"/>
              <w:bottom w:val="single" w:color="000000" w:sz="4" w:space="0"/>
              <w:right w:val="single" w:color="000000" w:sz="4" w:space="0"/>
            </w:tcBorders>
            <w:noWrap/>
            <w:vAlign w:val="center"/>
          </w:tcPr>
          <w:p w14:paraId="0E7621C5">
            <w:pPr>
              <w:jc w:val="center"/>
              <w:rPr>
                <w:rFonts w:ascii="宋体" w:hAnsi="宋体" w:cs="宋体"/>
                <w:color w:val="000000"/>
                <w:sz w:val="18"/>
                <w:szCs w:val="18"/>
              </w:rPr>
            </w:pPr>
          </w:p>
        </w:tc>
        <w:tc>
          <w:tcPr>
            <w:tcW w:w="472" w:type="pct"/>
            <w:tcBorders>
              <w:top w:val="single" w:color="000000" w:sz="4" w:space="0"/>
              <w:left w:val="single" w:color="000000" w:sz="4" w:space="0"/>
              <w:bottom w:val="single" w:color="000000" w:sz="4" w:space="0"/>
              <w:right w:val="single" w:color="000000" w:sz="4" w:space="0"/>
            </w:tcBorders>
            <w:noWrap/>
            <w:vAlign w:val="center"/>
          </w:tcPr>
          <w:p w14:paraId="16CE0BA7">
            <w:pPr>
              <w:jc w:val="center"/>
              <w:rPr>
                <w:rFonts w:ascii="宋体" w:hAnsi="宋体" w:cs="宋体"/>
                <w:color w:val="000000"/>
                <w:sz w:val="18"/>
                <w:szCs w:val="18"/>
              </w:rPr>
            </w:pPr>
          </w:p>
        </w:tc>
        <w:tc>
          <w:tcPr>
            <w:tcW w:w="753" w:type="pct"/>
            <w:tcBorders>
              <w:top w:val="single" w:color="000000" w:sz="4" w:space="0"/>
              <w:left w:val="single" w:color="000000" w:sz="4" w:space="0"/>
              <w:bottom w:val="single" w:color="000000" w:sz="4" w:space="0"/>
              <w:right w:val="single" w:color="000000" w:sz="4" w:space="0"/>
            </w:tcBorders>
            <w:noWrap/>
            <w:vAlign w:val="center"/>
          </w:tcPr>
          <w:p w14:paraId="5A3B4E63">
            <w:pPr>
              <w:jc w:val="center"/>
              <w:rPr>
                <w:rFonts w:ascii="宋体" w:hAnsi="宋体" w:cs="宋体"/>
                <w:color w:val="000000"/>
                <w:sz w:val="18"/>
                <w:szCs w:val="18"/>
              </w:rPr>
            </w:pPr>
          </w:p>
        </w:tc>
        <w:tc>
          <w:tcPr>
            <w:tcW w:w="472" w:type="pct"/>
            <w:tcBorders>
              <w:top w:val="single" w:color="000000" w:sz="4" w:space="0"/>
              <w:left w:val="single" w:color="000000" w:sz="4" w:space="0"/>
              <w:bottom w:val="single" w:color="000000" w:sz="4" w:space="0"/>
              <w:right w:val="single" w:color="000000" w:sz="4" w:space="0"/>
            </w:tcBorders>
            <w:noWrap/>
            <w:vAlign w:val="center"/>
          </w:tcPr>
          <w:p w14:paraId="7AB7F3BB">
            <w:pPr>
              <w:jc w:val="center"/>
              <w:rPr>
                <w:rFonts w:ascii="宋体" w:hAnsi="宋体" w:cs="宋体"/>
                <w:color w:val="000000"/>
                <w:sz w:val="18"/>
                <w:szCs w:val="18"/>
              </w:rPr>
            </w:pPr>
          </w:p>
        </w:tc>
      </w:tr>
      <w:tr w14:paraId="22E262F0">
        <w:tblPrEx>
          <w:tblCellMar>
            <w:top w:w="0" w:type="dxa"/>
            <w:left w:w="108" w:type="dxa"/>
            <w:bottom w:w="0" w:type="dxa"/>
            <w:right w:w="108" w:type="dxa"/>
          </w:tblCellMar>
        </w:tblPrEx>
        <w:trPr>
          <w:trHeight w:val="454" w:hRule="atLeast"/>
          <w:jc w:val="center"/>
        </w:trPr>
        <w:tc>
          <w:tcPr>
            <w:tcW w:w="471" w:type="pct"/>
            <w:tcBorders>
              <w:top w:val="single" w:color="000000" w:sz="4" w:space="0"/>
              <w:left w:val="single" w:color="000000" w:sz="4" w:space="0"/>
              <w:bottom w:val="single" w:color="000000" w:sz="4" w:space="0"/>
              <w:right w:val="single" w:color="000000" w:sz="4" w:space="0"/>
            </w:tcBorders>
            <w:noWrap/>
            <w:vAlign w:val="center"/>
          </w:tcPr>
          <w:p w14:paraId="0B5FCB77">
            <w:pPr>
              <w:jc w:val="center"/>
              <w:rPr>
                <w:rFonts w:ascii="宋体" w:hAnsi="宋体" w:cs="宋体"/>
                <w:color w:val="000000"/>
                <w:sz w:val="18"/>
                <w:szCs w:val="18"/>
              </w:rPr>
            </w:pPr>
          </w:p>
        </w:tc>
        <w:tc>
          <w:tcPr>
            <w:tcW w:w="471" w:type="pct"/>
            <w:tcBorders>
              <w:top w:val="single" w:color="000000" w:sz="4" w:space="0"/>
              <w:left w:val="single" w:color="000000" w:sz="4" w:space="0"/>
              <w:bottom w:val="single" w:color="000000" w:sz="4" w:space="0"/>
              <w:right w:val="single" w:color="000000" w:sz="4" w:space="0"/>
            </w:tcBorders>
            <w:noWrap/>
            <w:vAlign w:val="center"/>
          </w:tcPr>
          <w:p w14:paraId="68DA9D56">
            <w:pPr>
              <w:jc w:val="center"/>
              <w:rPr>
                <w:rFonts w:ascii="宋体" w:hAnsi="宋体" w:cs="宋体"/>
                <w:color w:val="000000"/>
                <w:sz w:val="18"/>
                <w:szCs w:val="18"/>
              </w:rPr>
            </w:pPr>
          </w:p>
        </w:tc>
        <w:tc>
          <w:tcPr>
            <w:tcW w:w="471" w:type="pct"/>
            <w:tcBorders>
              <w:top w:val="single" w:color="000000" w:sz="4" w:space="0"/>
              <w:left w:val="single" w:color="000000" w:sz="4" w:space="0"/>
              <w:bottom w:val="single" w:color="000000" w:sz="4" w:space="0"/>
              <w:right w:val="single" w:color="000000" w:sz="4" w:space="0"/>
            </w:tcBorders>
            <w:noWrap/>
            <w:vAlign w:val="center"/>
          </w:tcPr>
          <w:p w14:paraId="61B9F0AE">
            <w:pPr>
              <w:jc w:val="center"/>
              <w:rPr>
                <w:rFonts w:ascii="宋体" w:hAnsi="宋体" w:cs="宋体"/>
                <w:color w:val="000000"/>
                <w:sz w:val="18"/>
                <w:szCs w:val="18"/>
              </w:rPr>
            </w:pPr>
          </w:p>
        </w:tc>
        <w:tc>
          <w:tcPr>
            <w:tcW w:w="471" w:type="pct"/>
            <w:tcBorders>
              <w:top w:val="single" w:color="000000" w:sz="4" w:space="0"/>
              <w:left w:val="single" w:color="000000" w:sz="4" w:space="0"/>
              <w:bottom w:val="single" w:color="000000" w:sz="4" w:space="0"/>
              <w:right w:val="single" w:color="000000" w:sz="4" w:space="0"/>
            </w:tcBorders>
            <w:noWrap/>
            <w:vAlign w:val="center"/>
          </w:tcPr>
          <w:p w14:paraId="68822DED">
            <w:pPr>
              <w:jc w:val="center"/>
              <w:rPr>
                <w:rFonts w:ascii="宋体" w:hAnsi="宋体" w:cs="宋体"/>
                <w:color w:val="000000"/>
                <w:sz w:val="18"/>
                <w:szCs w:val="18"/>
              </w:rPr>
            </w:pPr>
          </w:p>
        </w:tc>
        <w:tc>
          <w:tcPr>
            <w:tcW w:w="471" w:type="pct"/>
            <w:tcBorders>
              <w:top w:val="single" w:color="000000" w:sz="4" w:space="0"/>
              <w:left w:val="single" w:color="000000" w:sz="4" w:space="0"/>
              <w:bottom w:val="single" w:color="000000" w:sz="4" w:space="0"/>
              <w:right w:val="single" w:color="000000" w:sz="4" w:space="0"/>
            </w:tcBorders>
            <w:noWrap/>
            <w:vAlign w:val="center"/>
          </w:tcPr>
          <w:p w14:paraId="768C9280">
            <w:pPr>
              <w:jc w:val="center"/>
              <w:rPr>
                <w:rFonts w:ascii="宋体" w:hAnsi="宋体" w:cs="宋体"/>
                <w:color w:val="000000"/>
                <w:sz w:val="18"/>
                <w:szCs w:val="18"/>
              </w:rPr>
            </w:pPr>
          </w:p>
        </w:tc>
        <w:tc>
          <w:tcPr>
            <w:tcW w:w="471" w:type="pct"/>
            <w:tcBorders>
              <w:top w:val="single" w:color="000000" w:sz="4" w:space="0"/>
              <w:left w:val="single" w:color="000000" w:sz="4" w:space="0"/>
              <w:bottom w:val="single" w:color="000000" w:sz="4" w:space="0"/>
              <w:right w:val="single" w:color="000000" w:sz="4" w:space="0"/>
            </w:tcBorders>
            <w:noWrap/>
            <w:vAlign w:val="center"/>
          </w:tcPr>
          <w:p w14:paraId="1B837740">
            <w:pPr>
              <w:jc w:val="center"/>
              <w:rPr>
                <w:rFonts w:ascii="宋体" w:hAnsi="宋体" w:cs="宋体"/>
                <w:color w:val="000000"/>
                <w:sz w:val="18"/>
                <w:szCs w:val="18"/>
              </w:rPr>
            </w:pPr>
          </w:p>
        </w:tc>
        <w:tc>
          <w:tcPr>
            <w:tcW w:w="472" w:type="pct"/>
            <w:tcBorders>
              <w:top w:val="single" w:color="000000" w:sz="4" w:space="0"/>
              <w:left w:val="single" w:color="000000" w:sz="4" w:space="0"/>
              <w:bottom w:val="single" w:color="000000" w:sz="4" w:space="0"/>
              <w:right w:val="single" w:color="000000" w:sz="4" w:space="0"/>
            </w:tcBorders>
            <w:noWrap/>
            <w:vAlign w:val="center"/>
          </w:tcPr>
          <w:p w14:paraId="33F19B05">
            <w:pPr>
              <w:jc w:val="center"/>
              <w:rPr>
                <w:rFonts w:ascii="宋体" w:hAnsi="宋体" w:cs="宋体"/>
                <w:color w:val="000000"/>
                <w:sz w:val="18"/>
                <w:szCs w:val="18"/>
              </w:rPr>
            </w:pPr>
          </w:p>
        </w:tc>
        <w:tc>
          <w:tcPr>
            <w:tcW w:w="472" w:type="pct"/>
            <w:tcBorders>
              <w:top w:val="single" w:color="000000" w:sz="4" w:space="0"/>
              <w:left w:val="single" w:color="000000" w:sz="4" w:space="0"/>
              <w:bottom w:val="single" w:color="000000" w:sz="4" w:space="0"/>
              <w:right w:val="single" w:color="000000" w:sz="4" w:space="0"/>
            </w:tcBorders>
            <w:noWrap/>
            <w:vAlign w:val="center"/>
          </w:tcPr>
          <w:p w14:paraId="0C65A099">
            <w:pPr>
              <w:jc w:val="center"/>
              <w:rPr>
                <w:rFonts w:ascii="宋体" w:hAnsi="宋体" w:cs="宋体"/>
                <w:color w:val="000000"/>
                <w:sz w:val="18"/>
                <w:szCs w:val="18"/>
              </w:rPr>
            </w:pPr>
          </w:p>
        </w:tc>
        <w:tc>
          <w:tcPr>
            <w:tcW w:w="753" w:type="pct"/>
            <w:tcBorders>
              <w:top w:val="single" w:color="000000" w:sz="4" w:space="0"/>
              <w:left w:val="single" w:color="000000" w:sz="4" w:space="0"/>
              <w:bottom w:val="single" w:color="000000" w:sz="4" w:space="0"/>
              <w:right w:val="single" w:color="000000" w:sz="4" w:space="0"/>
            </w:tcBorders>
            <w:noWrap/>
            <w:vAlign w:val="center"/>
          </w:tcPr>
          <w:p w14:paraId="2CDC668D">
            <w:pPr>
              <w:jc w:val="center"/>
              <w:rPr>
                <w:rFonts w:ascii="宋体" w:hAnsi="宋体" w:cs="宋体"/>
                <w:color w:val="000000"/>
                <w:sz w:val="18"/>
                <w:szCs w:val="18"/>
              </w:rPr>
            </w:pPr>
          </w:p>
        </w:tc>
        <w:tc>
          <w:tcPr>
            <w:tcW w:w="472" w:type="pct"/>
            <w:tcBorders>
              <w:top w:val="single" w:color="000000" w:sz="4" w:space="0"/>
              <w:left w:val="single" w:color="000000" w:sz="4" w:space="0"/>
              <w:bottom w:val="single" w:color="000000" w:sz="4" w:space="0"/>
              <w:right w:val="single" w:color="000000" w:sz="4" w:space="0"/>
            </w:tcBorders>
            <w:noWrap/>
            <w:vAlign w:val="center"/>
          </w:tcPr>
          <w:p w14:paraId="7986882C">
            <w:pPr>
              <w:jc w:val="center"/>
              <w:rPr>
                <w:rFonts w:ascii="宋体" w:hAnsi="宋体" w:cs="宋体"/>
                <w:color w:val="000000"/>
                <w:sz w:val="18"/>
                <w:szCs w:val="18"/>
              </w:rPr>
            </w:pPr>
          </w:p>
        </w:tc>
      </w:tr>
      <w:tr w14:paraId="611C66E8">
        <w:tblPrEx>
          <w:tblCellMar>
            <w:top w:w="0" w:type="dxa"/>
            <w:left w:w="108" w:type="dxa"/>
            <w:bottom w:w="0" w:type="dxa"/>
            <w:right w:w="108" w:type="dxa"/>
          </w:tblCellMar>
        </w:tblPrEx>
        <w:trPr>
          <w:trHeight w:val="454" w:hRule="atLeast"/>
          <w:jc w:val="center"/>
        </w:trPr>
        <w:tc>
          <w:tcPr>
            <w:tcW w:w="471" w:type="pct"/>
            <w:tcBorders>
              <w:top w:val="single" w:color="000000" w:sz="4" w:space="0"/>
              <w:left w:val="single" w:color="000000" w:sz="4" w:space="0"/>
              <w:bottom w:val="single" w:color="000000" w:sz="4" w:space="0"/>
              <w:right w:val="single" w:color="000000" w:sz="4" w:space="0"/>
            </w:tcBorders>
            <w:noWrap/>
            <w:vAlign w:val="center"/>
          </w:tcPr>
          <w:p w14:paraId="596BDBE1">
            <w:pPr>
              <w:jc w:val="center"/>
              <w:rPr>
                <w:rFonts w:ascii="宋体" w:hAnsi="宋体" w:cs="宋体"/>
                <w:color w:val="000000"/>
                <w:sz w:val="18"/>
                <w:szCs w:val="18"/>
              </w:rPr>
            </w:pPr>
          </w:p>
        </w:tc>
        <w:tc>
          <w:tcPr>
            <w:tcW w:w="471" w:type="pct"/>
            <w:tcBorders>
              <w:top w:val="single" w:color="000000" w:sz="4" w:space="0"/>
              <w:left w:val="single" w:color="000000" w:sz="4" w:space="0"/>
              <w:bottom w:val="single" w:color="000000" w:sz="4" w:space="0"/>
              <w:right w:val="single" w:color="000000" w:sz="4" w:space="0"/>
            </w:tcBorders>
            <w:noWrap/>
            <w:vAlign w:val="center"/>
          </w:tcPr>
          <w:p w14:paraId="76658E08">
            <w:pPr>
              <w:jc w:val="center"/>
              <w:rPr>
                <w:rFonts w:ascii="宋体" w:hAnsi="宋体" w:cs="宋体"/>
                <w:color w:val="000000"/>
                <w:sz w:val="18"/>
                <w:szCs w:val="18"/>
              </w:rPr>
            </w:pPr>
          </w:p>
        </w:tc>
        <w:tc>
          <w:tcPr>
            <w:tcW w:w="471" w:type="pct"/>
            <w:tcBorders>
              <w:top w:val="single" w:color="000000" w:sz="4" w:space="0"/>
              <w:left w:val="single" w:color="000000" w:sz="4" w:space="0"/>
              <w:bottom w:val="single" w:color="000000" w:sz="4" w:space="0"/>
              <w:right w:val="single" w:color="000000" w:sz="4" w:space="0"/>
            </w:tcBorders>
            <w:noWrap/>
            <w:vAlign w:val="center"/>
          </w:tcPr>
          <w:p w14:paraId="678F8D55">
            <w:pPr>
              <w:jc w:val="center"/>
              <w:rPr>
                <w:rFonts w:ascii="宋体" w:hAnsi="宋体" w:cs="宋体"/>
                <w:color w:val="000000"/>
                <w:sz w:val="18"/>
                <w:szCs w:val="18"/>
              </w:rPr>
            </w:pPr>
          </w:p>
        </w:tc>
        <w:tc>
          <w:tcPr>
            <w:tcW w:w="471" w:type="pct"/>
            <w:tcBorders>
              <w:top w:val="single" w:color="000000" w:sz="4" w:space="0"/>
              <w:left w:val="single" w:color="000000" w:sz="4" w:space="0"/>
              <w:bottom w:val="single" w:color="000000" w:sz="4" w:space="0"/>
              <w:right w:val="single" w:color="000000" w:sz="4" w:space="0"/>
            </w:tcBorders>
            <w:noWrap/>
            <w:vAlign w:val="center"/>
          </w:tcPr>
          <w:p w14:paraId="4C2BAC53">
            <w:pPr>
              <w:jc w:val="center"/>
              <w:rPr>
                <w:rFonts w:ascii="宋体" w:hAnsi="宋体" w:cs="宋体"/>
                <w:color w:val="000000"/>
                <w:sz w:val="18"/>
                <w:szCs w:val="18"/>
              </w:rPr>
            </w:pPr>
          </w:p>
        </w:tc>
        <w:tc>
          <w:tcPr>
            <w:tcW w:w="471" w:type="pct"/>
            <w:tcBorders>
              <w:top w:val="single" w:color="000000" w:sz="4" w:space="0"/>
              <w:left w:val="single" w:color="000000" w:sz="4" w:space="0"/>
              <w:bottom w:val="single" w:color="000000" w:sz="4" w:space="0"/>
              <w:right w:val="single" w:color="000000" w:sz="4" w:space="0"/>
            </w:tcBorders>
            <w:noWrap/>
            <w:vAlign w:val="center"/>
          </w:tcPr>
          <w:p w14:paraId="6FDDA506">
            <w:pPr>
              <w:jc w:val="center"/>
              <w:rPr>
                <w:rFonts w:ascii="宋体" w:hAnsi="宋体" w:cs="宋体"/>
                <w:color w:val="000000"/>
                <w:sz w:val="18"/>
                <w:szCs w:val="18"/>
              </w:rPr>
            </w:pPr>
          </w:p>
        </w:tc>
        <w:tc>
          <w:tcPr>
            <w:tcW w:w="471" w:type="pct"/>
            <w:tcBorders>
              <w:top w:val="single" w:color="000000" w:sz="4" w:space="0"/>
              <w:left w:val="single" w:color="000000" w:sz="4" w:space="0"/>
              <w:bottom w:val="single" w:color="000000" w:sz="4" w:space="0"/>
              <w:right w:val="single" w:color="000000" w:sz="4" w:space="0"/>
            </w:tcBorders>
            <w:noWrap/>
            <w:vAlign w:val="center"/>
          </w:tcPr>
          <w:p w14:paraId="4634C9D8">
            <w:pPr>
              <w:jc w:val="center"/>
              <w:rPr>
                <w:rFonts w:ascii="宋体" w:hAnsi="宋体" w:cs="宋体"/>
                <w:color w:val="000000"/>
                <w:sz w:val="18"/>
                <w:szCs w:val="18"/>
              </w:rPr>
            </w:pPr>
          </w:p>
        </w:tc>
        <w:tc>
          <w:tcPr>
            <w:tcW w:w="472" w:type="pct"/>
            <w:tcBorders>
              <w:top w:val="single" w:color="000000" w:sz="4" w:space="0"/>
              <w:left w:val="single" w:color="000000" w:sz="4" w:space="0"/>
              <w:bottom w:val="single" w:color="000000" w:sz="4" w:space="0"/>
              <w:right w:val="single" w:color="000000" w:sz="4" w:space="0"/>
            </w:tcBorders>
            <w:noWrap/>
            <w:vAlign w:val="center"/>
          </w:tcPr>
          <w:p w14:paraId="697315A3">
            <w:pPr>
              <w:jc w:val="center"/>
              <w:rPr>
                <w:rFonts w:ascii="宋体" w:hAnsi="宋体" w:cs="宋体"/>
                <w:color w:val="000000"/>
                <w:sz w:val="18"/>
                <w:szCs w:val="18"/>
              </w:rPr>
            </w:pPr>
          </w:p>
        </w:tc>
        <w:tc>
          <w:tcPr>
            <w:tcW w:w="472" w:type="pct"/>
            <w:tcBorders>
              <w:top w:val="single" w:color="000000" w:sz="4" w:space="0"/>
              <w:left w:val="single" w:color="000000" w:sz="4" w:space="0"/>
              <w:bottom w:val="single" w:color="000000" w:sz="4" w:space="0"/>
              <w:right w:val="single" w:color="000000" w:sz="4" w:space="0"/>
            </w:tcBorders>
            <w:noWrap/>
            <w:vAlign w:val="center"/>
          </w:tcPr>
          <w:p w14:paraId="243EC887">
            <w:pPr>
              <w:jc w:val="center"/>
              <w:rPr>
                <w:rFonts w:ascii="宋体" w:hAnsi="宋体" w:cs="宋体"/>
                <w:color w:val="000000"/>
                <w:sz w:val="18"/>
                <w:szCs w:val="18"/>
              </w:rPr>
            </w:pPr>
          </w:p>
        </w:tc>
        <w:tc>
          <w:tcPr>
            <w:tcW w:w="753" w:type="pct"/>
            <w:tcBorders>
              <w:top w:val="single" w:color="000000" w:sz="4" w:space="0"/>
              <w:left w:val="single" w:color="000000" w:sz="4" w:space="0"/>
              <w:bottom w:val="single" w:color="000000" w:sz="4" w:space="0"/>
              <w:right w:val="single" w:color="000000" w:sz="4" w:space="0"/>
            </w:tcBorders>
            <w:noWrap/>
            <w:vAlign w:val="center"/>
          </w:tcPr>
          <w:p w14:paraId="7A9FE214">
            <w:pPr>
              <w:jc w:val="center"/>
              <w:rPr>
                <w:rFonts w:ascii="宋体" w:hAnsi="宋体" w:cs="宋体"/>
                <w:color w:val="000000"/>
                <w:sz w:val="18"/>
                <w:szCs w:val="18"/>
              </w:rPr>
            </w:pPr>
          </w:p>
        </w:tc>
        <w:tc>
          <w:tcPr>
            <w:tcW w:w="472" w:type="pct"/>
            <w:tcBorders>
              <w:top w:val="single" w:color="000000" w:sz="4" w:space="0"/>
              <w:left w:val="single" w:color="000000" w:sz="4" w:space="0"/>
              <w:bottom w:val="single" w:color="000000" w:sz="4" w:space="0"/>
              <w:right w:val="single" w:color="000000" w:sz="4" w:space="0"/>
            </w:tcBorders>
            <w:noWrap/>
            <w:vAlign w:val="center"/>
          </w:tcPr>
          <w:p w14:paraId="6BF7D444">
            <w:pPr>
              <w:jc w:val="center"/>
              <w:rPr>
                <w:rFonts w:ascii="宋体" w:hAnsi="宋体" w:cs="宋体"/>
                <w:color w:val="000000"/>
                <w:sz w:val="18"/>
                <w:szCs w:val="18"/>
              </w:rPr>
            </w:pPr>
          </w:p>
        </w:tc>
      </w:tr>
      <w:tr w14:paraId="59D5894B">
        <w:tblPrEx>
          <w:tblCellMar>
            <w:top w:w="0" w:type="dxa"/>
            <w:left w:w="108" w:type="dxa"/>
            <w:bottom w:w="0" w:type="dxa"/>
            <w:right w:w="108" w:type="dxa"/>
          </w:tblCellMar>
        </w:tblPrEx>
        <w:trPr>
          <w:trHeight w:val="454" w:hRule="atLeast"/>
          <w:jc w:val="center"/>
        </w:trPr>
        <w:tc>
          <w:tcPr>
            <w:tcW w:w="471" w:type="pct"/>
            <w:tcBorders>
              <w:top w:val="single" w:color="000000" w:sz="4" w:space="0"/>
              <w:left w:val="single" w:color="000000" w:sz="4" w:space="0"/>
              <w:bottom w:val="single" w:color="000000" w:sz="4" w:space="0"/>
              <w:right w:val="single" w:color="000000" w:sz="4" w:space="0"/>
            </w:tcBorders>
            <w:noWrap/>
            <w:vAlign w:val="center"/>
          </w:tcPr>
          <w:p w14:paraId="29496C90">
            <w:pPr>
              <w:jc w:val="center"/>
              <w:rPr>
                <w:rFonts w:ascii="宋体" w:hAnsi="宋体" w:cs="宋体"/>
                <w:color w:val="000000"/>
                <w:sz w:val="18"/>
                <w:szCs w:val="18"/>
              </w:rPr>
            </w:pPr>
          </w:p>
        </w:tc>
        <w:tc>
          <w:tcPr>
            <w:tcW w:w="471" w:type="pct"/>
            <w:tcBorders>
              <w:top w:val="single" w:color="000000" w:sz="4" w:space="0"/>
              <w:left w:val="single" w:color="000000" w:sz="4" w:space="0"/>
              <w:bottom w:val="single" w:color="000000" w:sz="4" w:space="0"/>
              <w:right w:val="single" w:color="000000" w:sz="4" w:space="0"/>
            </w:tcBorders>
            <w:noWrap/>
            <w:vAlign w:val="center"/>
          </w:tcPr>
          <w:p w14:paraId="4ABCFD3F">
            <w:pPr>
              <w:jc w:val="center"/>
              <w:rPr>
                <w:rFonts w:ascii="宋体" w:hAnsi="宋体" w:cs="宋体"/>
                <w:color w:val="000000"/>
                <w:sz w:val="18"/>
                <w:szCs w:val="18"/>
              </w:rPr>
            </w:pPr>
          </w:p>
        </w:tc>
        <w:tc>
          <w:tcPr>
            <w:tcW w:w="471" w:type="pct"/>
            <w:tcBorders>
              <w:top w:val="single" w:color="000000" w:sz="4" w:space="0"/>
              <w:left w:val="single" w:color="000000" w:sz="4" w:space="0"/>
              <w:bottom w:val="single" w:color="000000" w:sz="4" w:space="0"/>
              <w:right w:val="single" w:color="000000" w:sz="4" w:space="0"/>
            </w:tcBorders>
            <w:noWrap/>
            <w:vAlign w:val="center"/>
          </w:tcPr>
          <w:p w14:paraId="35E990A9">
            <w:pPr>
              <w:jc w:val="center"/>
              <w:rPr>
                <w:rFonts w:ascii="宋体" w:hAnsi="宋体" w:cs="宋体"/>
                <w:color w:val="000000"/>
                <w:sz w:val="18"/>
                <w:szCs w:val="18"/>
              </w:rPr>
            </w:pPr>
          </w:p>
        </w:tc>
        <w:tc>
          <w:tcPr>
            <w:tcW w:w="471" w:type="pct"/>
            <w:tcBorders>
              <w:top w:val="single" w:color="000000" w:sz="4" w:space="0"/>
              <w:left w:val="single" w:color="000000" w:sz="4" w:space="0"/>
              <w:bottom w:val="single" w:color="000000" w:sz="4" w:space="0"/>
              <w:right w:val="single" w:color="000000" w:sz="4" w:space="0"/>
            </w:tcBorders>
            <w:noWrap/>
            <w:vAlign w:val="center"/>
          </w:tcPr>
          <w:p w14:paraId="203D6086">
            <w:pPr>
              <w:jc w:val="center"/>
              <w:rPr>
                <w:rFonts w:ascii="宋体" w:hAnsi="宋体" w:cs="宋体"/>
                <w:color w:val="000000"/>
                <w:sz w:val="18"/>
                <w:szCs w:val="18"/>
              </w:rPr>
            </w:pPr>
          </w:p>
        </w:tc>
        <w:tc>
          <w:tcPr>
            <w:tcW w:w="471" w:type="pct"/>
            <w:tcBorders>
              <w:top w:val="single" w:color="000000" w:sz="4" w:space="0"/>
              <w:left w:val="single" w:color="000000" w:sz="4" w:space="0"/>
              <w:bottom w:val="single" w:color="000000" w:sz="4" w:space="0"/>
              <w:right w:val="single" w:color="000000" w:sz="4" w:space="0"/>
            </w:tcBorders>
            <w:noWrap/>
            <w:vAlign w:val="center"/>
          </w:tcPr>
          <w:p w14:paraId="0970CD1C">
            <w:pPr>
              <w:jc w:val="center"/>
              <w:rPr>
                <w:rFonts w:ascii="宋体" w:hAnsi="宋体" w:cs="宋体"/>
                <w:color w:val="000000"/>
                <w:sz w:val="18"/>
                <w:szCs w:val="18"/>
              </w:rPr>
            </w:pPr>
          </w:p>
        </w:tc>
        <w:tc>
          <w:tcPr>
            <w:tcW w:w="471" w:type="pct"/>
            <w:tcBorders>
              <w:top w:val="single" w:color="000000" w:sz="4" w:space="0"/>
              <w:left w:val="single" w:color="000000" w:sz="4" w:space="0"/>
              <w:bottom w:val="single" w:color="000000" w:sz="4" w:space="0"/>
              <w:right w:val="single" w:color="000000" w:sz="4" w:space="0"/>
            </w:tcBorders>
            <w:noWrap/>
            <w:vAlign w:val="center"/>
          </w:tcPr>
          <w:p w14:paraId="4E2BD5FA">
            <w:pPr>
              <w:jc w:val="center"/>
              <w:rPr>
                <w:rFonts w:ascii="宋体" w:hAnsi="宋体" w:cs="宋体"/>
                <w:color w:val="000000"/>
                <w:sz w:val="18"/>
                <w:szCs w:val="18"/>
              </w:rPr>
            </w:pPr>
          </w:p>
        </w:tc>
        <w:tc>
          <w:tcPr>
            <w:tcW w:w="472" w:type="pct"/>
            <w:tcBorders>
              <w:top w:val="single" w:color="000000" w:sz="4" w:space="0"/>
              <w:left w:val="single" w:color="000000" w:sz="4" w:space="0"/>
              <w:bottom w:val="single" w:color="000000" w:sz="4" w:space="0"/>
              <w:right w:val="single" w:color="000000" w:sz="4" w:space="0"/>
            </w:tcBorders>
            <w:noWrap/>
            <w:vAlign w:val="center"/>
          </w:tcPr>
          <w:p w14:paraId="6B3BDD36">
            <w:pPr>
              <w:jc w:val="center"/>
              <w:rPr>
                <w:rFonts w:ascii="宋体" w:hAnsi="宋体" w:cs="宋体"/>
                <w:color w:val="000000"/>
                <w:sz w:val="18"/>
                <w:szCs w:val="18"/>
              </w:rPr>
            </w:pPr>
          </w:p>
        </w:tc>
        <w:tc>
          <w:tcPr>
            <w:tcW w:w="472" w:type="pct"/>
            <w:tcBorders>
              <w:top w:val="single" w:color="000000" w:sz="4" w:space="0"/>
              <w:left w:val="single" w:color="000000" w:sz="4" w:space="0"/>
              <w:bottom w:val="single" w:color="000000" w:sz="4" w:space="0"/>
              <w:right w:val="single" w:color="000000" w:sz="4" w:space="0"/>
            </w:tcBorders>
            <w:noWrap/>
            <w:vAlign w:val="center"/>
          </w:tcPr>
          <w:p w14:paraId="2F56C78D">
            <w:pPr>
              <w:jc w:val="center"/>
              <w:rPr>
                <w:rFonts w:ascii="宋体" w:hAnsi="宋体" w:cs="宋体"/>
                <w:color w:val="000000"/>
                <w:sz w:val="18"/>
                <w:szCs w:val="18"/>
              </w:rPr>
            </w:pPr>
          </w:p>
        </w:tc>
        <w:tc>
          <w:tcPr>
            <w:tcW w:w="753" w:type="pct"/>
            <w:tcBorders>
              <w:top w:val="single" w:color="000000" w:sz="4" w:space="0"/>
              <w:left w:val="single" w:color="000000" w:sz="4" w:space="0"/>
              <w:bottom w:val="single" w:color="000000" w:sz="4" w:space="0"/>
              <w:right w:val="single" w:color="000000" w:sz="4" w:space="0"/>
            </w:tcBorders>
            <w:noWrap/>
            <w:vAlign w:val="center"/>
          </w:tcPr>
          <w:p w14:paraId="211DE6F4">
            <w:pPr>
              <w:jc w:val="center"/>
              <w:rPr>
                <w:rFonts w:ascii="宋体" w:hAnsi="宋体" w:cs="宋体"/>
                <w:color w:val="000000"/>
                <w:sz w:val="18"/>
                <w:szCs w:val="18"/>
              </w:rPr>
            </w:pPr>
          </w:p>
        </w:tc>
        <w:tc>
          <w:tcPr>
            <w:tcW w:w="472" w:type="pct"/>
            <w:tcBorders>
              <w:top w:val="single" w:color="000000" w:sz="4" w:space="0"/>
              <w:left w:val="single" w:color="000000" w:sz="4" w:space="0"/>
              <w:bottom w:val="single" w:color="000000" w:sz="4" w:space="0"/>
              <w:right w:val="single" w:color="000000" w:sz="4" w:space="0"/>
            </w:tcBorders>
            <w:noWrap/>
            <w:vAlign w:val="center"/>
          </w:tcPr>
          <w:p w14:paraId="1200F068">
            <w:pPr>
              <w:jc w:val="center"/>
              <w:rPr>
                <w:rFonts w:ascii="宋体" w:hAnsi="宋体" w:cs="宋体"/>
                <w:color w:val="000000"/>
                <w:sz w:val="18"/>
                <w:szCs w:val="18"/>
              </w:rPr>
            </w:pPr>
          </w:p>
        </w:tc>
      </w:tr>
      <w:tr w14:paraId="155B42B0">
        <w:tblPrEx>
          <w:tblCellMar>
            <w:top w:w="0" w:type="dxa"/>
            <w:left w:w="108" w:type="dxa"/>
            <w:bottom w:w="0" w:type="dxa"/>
            <w:right w:w="108" w:type="dxa"/>
          </w:tblCellMar>
        </w:tblPrEx>
        <w:trPr>
          <w:trHeight w:val="454" w:hRule="atLeast"/>
          <w:jc w:val="center"/>
        </w:trPr>
        <w:tc>
          <w:tcPr>
            <w:tcW w:w="471" w:type="pct"/>
            <w:tcBorders>
              <w:top w:val="single" w:color="000000" w:sz="4" w:space="0"/>
              <w:left w:val="single" w:color="000000" w:sz="4" w:space="0"/>
              <w:bottom w:val="single" w:color="000000" w:sz="4" w:space="0"/>
              <w:right w:val="single" w:color="000000" w:sz="4" w:space="0"/>
            </w:tcBorders>
            <w:noWrap/>
            <w:vAlign w:val="center"/>
          </w:tcPr>
          <w:p w14:paraId="2742041B">
            <w:pPr>
              <w:jc w:val="center"/>
              <w:rPr>
                <w:rFonts w:ascii="宋体" w:hAnsi="宋体" w:cs="宋体"/>
                <w:color w:val="000000"/>
                <w:sz w:val="18"/>
                <w:szCs w:val="18"/>
              </w:rPr>
            </w:pPr>
          </w:p>
        </w:tc>
        <w:tc>
          <w:tcPr>
            <w:tcW w:w="471" w:type="pct"/>
            <w:tcBorders>
              <w:top w:val="single" w:color="000000" w:sz="4" w:space="0"/>
              <w:left w:val="single" w:color="000000" w:sz="4" w:space="0"/>
              <w:bottom w:val="single" w:color="000000" w:sz="4" w:space="0"/>
              <w:right w:val="single" w:color="000000" w:sz="4" w:space="0"/>
            </w:tcBorders>
            <w:noWrap/>
            <w:vAlign w:val="center"/>
          </w:tcPr>
          <w:p w14:paraId="3CD7BB00">
            <w:pPr>
              <w:jc w:val="center"/>
              <w:rPr>
                <w:rFonts w:ascii="宋体" w:hAnsi="宋体" w:cs="宋体"/>
                <w:color w:val="000000"/>
                <w:sz w:val="18"/>
                <w:szCs w:val="18"/>
              </w:rPr>
            </w:pPr>
          </w:p>
        </w:tc>
        <w:tc>
          <w:tcPr>
            <w:tcW w:w="471" w:type="pct"/>
            <w:tcBorders>
              <w:top w:val="single" w:color="000000" w:sz="4" w:space="0"/>
              <w:left w:val="single" w:color="000000" w:sz="4" w:space="0"/>
              <w:bottom w:val="single" w:color="000000" w:sz="4" w:space="0"/>
              <w:right w:val="single" w:color="000000" w:sz="4" w:space="0"/>
            </w:tcBorders>
            <w:noWrap/>
            <w:vAlign w:val="center"/>
          </w:tcPr>
          <w:p w14:paraId="4987487A">
            <w:pPr>
              <w:jc w:val="center"/>
              <w:rPr>
                <w:rFonts w:ascii="宋体" w:hAnsi="宋体" w:cs="宋体"/>
                <w:color w:val="000000"/>
                <w:sz w:val="18"/>
                <w:szCs w:val="18"/>
              </w:rPr>
            </w:pPr>
          </w:p>
        </w:tc>
        <w:tc>
          <w:tcPr>
            <w:tcW w:w="471" w:type="pct"/>
            <w:tcBorders>
              <w:top w:val="single" w:color="000000" w:sz="4" w:space="0"/>
              <w:left w:val="single" w:color="000000" w:sz="4" w:space="0"/>
              <w:bottom w:val="single" w:color="000000" w:sz="4" w:space="0"/>
              <w:right w:val="single" w:color="000000" w:sz="4" w:space="0"/>
            </w:tcBorders>
            <w:noWrap/>
            <w:vAlign w:val="center"/>
          </w:tcPr>
          <w:p w14:paraId="3E7FD68C">
            <w:pPr>
              <w:jc w:val="center"/>
              <w:rPr>
                <w:rFonts w:ascii="宋体" w:hAnsi="宋体" w:cs="宋体"/>
                <w:color w:val="000000"/>
                <w:sz w:val="18"/>
                <w:szCs w:val="18"/>
              </w:rPr>
            </w:pPr>
          </w:p>
        </w:tc>
        <w:tc>
          <w:tcPr>
            <w:tcW w:w="471" w:type="pct"/>
            <w:tcBorders>
              <w:top w:val="single" w:color="000000" w:sz="4" w:space="0"/>
              <w:left w:val="single" w:color="000000" w:sz="4" w:space="0"/>
              <w:bottom w:val="single" w:color="000000" w:sz="4" w:space="0"/>
              <w:right w:val="single" w:color="000000" w:sz="4" w:space="0"/>
            </w:tcBorders>
            <w:noWrap/>
            <w:vAlign w:val="center"/>
          </w:tcPr>
          <w:p w14:paraId="3105C165">
            <w:pPr>
              <w:jc w:val="center"/>
              <w:rPr>
                <w:rFonts w:ascii="宋体" w:hAnsi="宋体" w:cs="宋体"/>
                <w:color w:val="000000"/>
                <w:sz w:val="18"/>
                <w:szCs w:val="18"/>
              </w:rPr>
            </w:pPr>
          </w:p>
        </w:tc>
        <w:tc>
          <w:tcPr>
            <w:tcW w:w="471" w:type="pct"/>
            <w:tcBorders>
              <w:top w:val="single" w:color="000000" w:sz="4" w:space="0"/>
              <w:left w:val="single" w:color="000000" w:sz="4" w:space="0"/>
              <w:bottom w:val="single" w:color="000000" w:sz="4" w:space="0"/>
              <w:right w:val="single" w:color="000000" w:sz="4" w:space="0"/>
            </w:tcBorders>
            <w:noWrap/>
            <w:vAlign w:val="center"/>
          </w:tcPr>
          <w:p w14:paraId="35E6650C">
            <w:pPr>
              <w:jc w:val="center"/>
              <w:rPr>
                <w:rFonts w:ascii="宋体" w:hAnsi="宋体" w:cs="宋体"/>
                <w:color w:val="000000"/>
                <w:sz w:val="18"/>
                <w:szCs w:val="18"/>
              </w:rPr>
            </w:pPr>
          </w:p>
        </w:tc>
        <w:tc>
          <w:tcPr>
            <w:tcW w:w="472" w:type="pct"/>
            <w:tcBorders>
              <w:top w:val="single" w:color="000000" w:sz="4" w:space="0"/>
              <w:left w:val="single" w:color="000000" w:sz="4" w:space="0"/>
              <w:bottom w:val="single" w:color="000000" w:sz="4" w:space="0"/>
              <w:right w:val="single" w:color="000000" w:sz="4" w:space="0"/>
            </w:tcBorders>
            <w:noWrap/>
            <w:vAlign w:val="center"/>
          </w:tcPr>
          <w:p w14:paraId="56A2514C">
            <w:pPr>
              <w:jc w:val="center"/>
              <w:rPr>
                <w:rFonts w:ascii="宋体" w:hAnsi="宋体" w:cs="宋体"/>
                <w:color w:val="000000"/>
                <w:sz w:val="18"/>
                <w:szCs w:val="18"/>
              </w:rPr>
            </w:pPr>
          </w:p>
        </w:tc>
        <w:tc>
          <w:tcPr>
            <w:tcW w:w="472" w:type="pct"/>
            <w:tcBorders>
              <w:top w:val="single" w:color="000000" w:sz="4" w:space="0"/>
              <w:left w:val="single" w:color="000000" w:sz="4" w:space="0"/>
              <w:bottom w:val="single" w:color="000000" w:sz="4" w:space="0"/>
              <w:right w:val="single" w:color="000000" w:sz="4" w:space="0"/>
            </w:tcBorders>
            <w:noWrap/>
            <w:vAlign w:val="center"/>
          </w:tcPr>
          <w:p w14:paraId="3EE540C1">
            <w:pPr>
              <w:jc w:val="center"/>
              <w:rPr>
                <w:rFonts w:ascii="宋体" w:hAnsi="宋体" w:cs="宋体"/>
                <w:color w:val="000000"/>
                <w:sz w:val="18"/>
                <w:szCs w:val="18"/>
              </w:rPr>
            </w:pPr>
          </w:p>
        </w:tc>
        <w:tc>
          <w:tcPr>
            <w:tcW w:w="753" w:type="pct"/>
            <w:tcBorders>
              <w:top w:val="single" w:color="000000" w:sz="4" w:space="0"/>
              <w:left w:val="single" w:color="000000" w:sz="4" w:space="0"/>
              <w:bottom w:val="single" w:color="000000" w:sz="4" w:space="0"/>
              <w:right w:val="single" w:color="000000" w:sz="4" w:space="0"/>
            </w:tcBorders>
            <w:noWrap/>
            <w:vAlign w:val="center"/>
          </w:tcPr>
          <w:p w14:paraId="752D4171">
            <w:pPr>
              <w:jc w:val="center"/>
              <w:rPr>
                <w:rFonts w:ascii="宋体" w:hAnsi="宋体" w:cs="宋体"/>
                <w:color w:val="000000"/>
                <w:sz w:val="18"/>
                <w:szCs w:val="18"/>
              </w:rPr>
            </w:pPr>
          </w:p>
        </w:tc>
        <w:tc>
          <w:tcPr>
            <w:tcW w:w="472" w:type="pct"/>
            <w:tcBorders>
              <w:top w:val="single" w:color="000000" w:sz="4" w:space="0"/>
              <w:left w:val="single" w:color="000000" w:sz="4" w:space="0"/>
              <w:bottom w:val="single" w:color="000000" w:sz="4" w:space="0"/>
              <w:right w:val="single" w:color="000000" w:sz="4" w:space="0"/>
            </w:tcBorders>
            <w:noWrap/>
            <w:vAlign w:val="center"/>
          </w:tcPr>
          <w:p w14:paraId="53084357">
            <w:pPr>
              <w:jc w:val="center"/>
              <w:rPr>
                <w:rFonts w:ascii="宋体" w:hAnsi="宋体" w:cs="宋体"/>
                <w:color w:val="000000"/>
                <w:sz w:val="18"/>
                <w:szCs w:val="18"/>
              </w:rPr>
            </w:pPr>
          </w:p>
        </w:tc>
      </w:tr>
      <w:tr w14:paraId="6E2B4A3A">
        <w:tblPrEx>
          <w:tblCellMar>
            <w:top w:w="0" w:type="dxa"/>
            <w:left w:w="108" w:type="dxa"/>
            <w:bottom w:w="0" w:type="dxa"/>
            <w:right w:w="108" w:type="dxa"/>
          </w:tblCellMar>
        </w:tblPrEx>
        <w:trPr>
          <w:trHeight w:val="454" w:hRule="atLeast"/>
          <w:jc w:val="center"/>
        </w:trPr>
        <w:tc>
          <w:tcPr>
            <w:tcW w:w="471" w:type="pct"/>
            <w:tcBorders>
              <w:top w:val="single" w:color="000000" w:sz="4" w:space="0"/>
              <w:left w:val="single" w:color="000000" w:sz="4" w:space="0"/>
              <w:bottom w:val="single" w:color="000000" w:sz="4" w:space="0"/>
              <w:right w:val="single" w:color="000000" w:sz="4" w:space="0"/>
            </w:tcBorders>
            <w:noWrap/>
            <w:vAlign w:val="center"/>
          </w:tcPr>
          <w:p w14:paraId="562884BC">
            <w:pPr>
              <w:jc w:val="center"/>
              <w:rPr>
                <w:rFonts w:ascii="宋体" w:hAnsi="宋体" w:cs="宋体"/>
                <w:color w:val="000000"/>
                <w:sz w:val="18"/>
                <w:szCs w:val="18"/>
              </w:rPr>
            </w:pPr>
          </w:p>
        </w:tc>
        <w:tc>
          <w:tcPr>
            <w:tcW w:w="471" w:type="pct"/>
            <w:tcBorders>
              <w:top w:val="single" w:color="000000" w:sz="4" w:space="0"/>
              <w:left w:val="single" w:color="000000" w:sz="4" w:space="0"/>
              <w:bottom w:val="single" w:color="000000" w:sz="4" w:space="0"/>
              <w:right w:val="single" w:color="000000" w:sz="4" w:space="0"/>
            </w:tcBorders>
            <w:noWrap/>
            <w:vAlign w:val="center"/>
          </w:tcPr>
          <w:p w14:paraId="4E83CD38">
            <w:pPr>
              <w:jc w:val="center"/>
              <w:rPr>
                <w:rFonts w:ascii="宋体" w:hAnsi="宋体" w:cs="宋体"/>
                <w:color w:val="000000"/>
                <w:sz w:val="18"/>
                <w:szCs w:val="18"/>
              </w:rPr>
            </w:pPr>
          </w:p>
        </w:tc>
        <w:tc>
          <w:tcPr>
            <w:tcW w:w="471" w:type="pct"/>
            <w:tcBorders>
              <w:top w:val="single" w:color="000000" w:sz="4" w:space="0"/>
              <w:left w:val="single" w:color="000000" w:sz="4" w:space="0"/>
              <w:bottom w:val="single" w:color="000000" w:sz="4" w:space="0"/>
              <w:right w:val="single" w:color="000000" w:sz="4" w:space="0"/>
            </w:tcBorders>
            <w:noWrap/>
            <w:vAlign w:val="center"/>
          </w:tcPr>
          <w:p w14:paraId="56655768">
            <w:pPr>
              <w:jc w:val="center"/>
              <w:rPr>
                <w:rFonts w:ascii="宋体" w:hAnsi="宋体" w:cs="宋体"/>
                <w:color w:val="000000"/>
                <w:sz w:val="18"/>
                <w:szCs w:val="18"/>
              </w:rPr>
            </w:pPr>
          </w:p>
        </w:tc>
        <w:tc>
          <w:tcPr>
            <w:tcW w:w="471" w:type="pct"/>
            <w:tcBorders>
              <w:top w:val="single" w:color="000000" w:sz="4" w:space="0"/>
              <w:left w:val="single" w:color="000000" w:sz="4" w:space="0"/>
              <w:bottom w:val="single" w:color="000000" w:sz="4" w:space="0"/>
              <w:right w:val="single" w:color="000000" w:sz="4" w:space="0"/>
            </w:tcBorders>
            <w:noWrap/>
            <w:vAlign w:val="center"/>
          </w:tcPr>
          <w:p w14:paraId="76EA584B">
            <w:pPr>
              <w:jc w:val="center"/>
              <w:rPr>
                <w:rFonts w:ascii="宋体" w:hAnsi="宋体" w:cs="宋体"/>
                <w:color w:val="000000"/>
                <w:sz w:val="18"/>
                <w:szCs w:val="18"/>
              </w:rPr>
            </w:pPr>
          </w:p>
        </w:tc>
        <w:tc>
          <w:tcPr>
            <w:tcW w:w="471" w:type="pct"/>
            <w:tcBorders>
              <w:top w:val="single" w:color="000000" w:sz="4" w:space="0"/>
              <w:left w:val="single" w:color="000000" w:sz="4" w:space="0"/>
              <w:bottom w:val="single" w:color="000000" w:sz="4" w:space="0"/>
              <w:right w:val="single" w:color="000000" w:sz="4" w:space="0"/>
            </w:tcBorders>
            <w:noWrap/>
            <w:vAlign w:val="center"/>
          </w:tcPr>
          <w:p w14:paraId="4CF056E9">
            <w:pPr>
              <w:jc w:val="center"/>
              <w:rPr>
                <w:rFonts w:ascii="宋体" w:hAnsi="宋体" w:cs="宋体"/>
                <w:color w:val="000000"/>
                <w:sz w:val="18"/>
                <w:szCs w:val="18"/>
              </w:rPr>
            </w:pPr>
          </w:p>
        </w:tc>
        <w:tc>
          <w:tcPr>
            <w:tcW w:w="471" w:type="pct"/>
            <w:tcBorders>
              <w:top w:val="single" w:color="000000" w:sz="4" w:space="0"/>
              <w:left w:val="single" w:color="000000" w:sz="4" w:space="0"/>
              <w:bottom w:val="single" w:color="000000" w:sz="4" w:space="0"/>
              <w:right w:val="single" w:color="000000" w:sz="4" w:space="0"/>
            </w:tcBorders>
            <w:noWrap/>
            <w:vAlign w:val="center"/>
          </w:tcPr>
          <w:p w14:paraId="15E9D5BE">
            <w:pPr>
              <w:jc w:val="center"/>
              <w:rPr>
                <w:rFonts w:ascii="宋体" w:hAnsi="宋体" w:cs="宋体"/>
                <w:color w:val="000000"/>
                <w:sz w:val="18"/>
                <w:szCs w:val="18"/>
              </w:rPr>
            </w:pPr>
          </w:p>
        </w:tc>
        <w:tc>
          <w:tcPr>
            <w:tcW w:w="472" w:type="pct"/>
            <w:tcBorders>
              <w:top w:val="single" w:color="000000" w:sz="4" w:space="0"/>
              <w:left w:val="single" w:color="000000" w:sz="4" w:space="0"/>
              <w:bottom w:val="single" w:color="000000" w:sz="4" w:space="0"/>
              <w:right w:val="single" w:color="000000" w:sz="4" w:space="0"/>
            </w:tcBorders>
            <w:noWrap/>
            <w:vAlign w:val="center"/>
          </w:tcPr>
          <w:p w14:paraId="334431F6">
            <w:pPr>
              <w:jc w:val="center"/>
              <w:rPr>
                <w:rFonts w:ascii="宋体" w:hAnsi="宋体" w:cs="宋体"/>
                <w:color w:val="000000"/>
                <w:sz w:val="18"/>
                <w:szCs w:val="18"/>
              </w:rPr>
            </w:pPr>
          </w:p>
        </w:tc>
        <w:tc>
          <w:tcPr>
            <w:tcW w:w="472" w:type="pct"/>
            <w:tcBorders>
              <w:top w:val="single" w:color="000000" w:sz="4" w:space="0"/>
              <w:left w:val="single" w:color="000000" w:sz="4" w:space="0"/>
              <w:bottom w:val="single" w:color="000000" w:sz="4" w:space="0"/>
              <w:right w:val="single" w:color="000000" w:sz="4" w:space="0"/>
            </w:tcBorders>
            <w:noWrap/>
            <w:vAlign w:val="center"/>
          </w:tcPr>
          <w:p w14:paraId="5490E94D">
            <w:pPr>
              <w:jc w:val="center"/>
              <w:rPr>
                <w:rFonts w:ascii="宋体" w:hAnsi="宋体" w:cs="宋体"/>
                <w:color w:val="000000"/>
                <w:sz w:val="18"/>
                <w:szCs w:val="18"/>
              </w:rPr>
            </w:pPr>
          </w:p>
        </w:tc>
        <w:tc>
          <w:tcPr>
            <w:tcW w:w="753" w:type="pct"/>
            <w:tcBorders>
              <w:top w:val="single" w:color="000000" w:sz="4" w:space="0"/>
              <w:left w:val="single" w:color="000000" w:sz="4" w:space="0"/>
              <w:bottom w:val="single" w:color="000000" w:sz="4" w:space="0"/>
              <w:right w:val="single" w:color="000000" w:sz="4" w:space="0"/>
            </w:tcBorders>
            <w:noWrap/>
            <w:vAlign w:val="center"/>
          </w:tcPr>
          <w:p w14:paraId="74C5C65D">
            <w:pPr>
              <w:jc w:val="center"/>
              <w:rPr>
                <w:rFonts w:ascii="宋体" w:hAnsi="宋体" w:cs="宋体"/>
                <w:color w:val="000000"/>
                <w:sz w:val="18"/>
                <w:szCs w:val="18"/>
              </w:rPr>
            </w:pPr>
          </w:p>
        </w:tc>
        <w:tc>
          <w:tcPr>
            <w:tcW w:w="472" w:type="pct"/>
            <w:tcBorders>
              <w:top w:val="single" w:color="000000" w:sz="4" w:space="0"/>
              <w:left w:val="single" w:color="000000" w:sz="4" w:space="0"/>
              <w:bottom w:val="single" w:color="000000" w:sz="4" w:space="0"/>
              <w:right w:val="single" w:color="000000" w:sz="4" w:space="0"/>
            </w:tcBorders>
            <w:noWrap/>
            <w:vAlign w:val="center"/>
          </w:tcPr>
          <w:p w14:paraId="6BF7D037">
            <w:pPr>
              <w:jc w:val="center"/>
              <w:rPr>
                <w:rFonts w:ascii="宋体" w:hAnsi="宋体" w:cs="宋体"/>
                <w:color w:val="000000"/>
                <w:sz w:val="18"/>
                <w:szCs w:val="18"/>
              </w:rPr>
            </w:pPr>
          </w:p>
        </w:tc>
      </w:tr>
      <w:tr w14:paraId="57D927E1">
        <w:tblPrEx>
          <w:tblCellMar>
            <w:top w:w="0" w:type="dxa"/>
            <w:left w:w="108" w:type="dxa"/>
            <w:bottom w:w="0" w:type="dxa"/>
            <w:right w:w="108" w:type="dxa"/>
          </w:tblCellMar>
        </w:tblPrEx>
        <w:trPr>
          <w:trHeight w:val="454" w:hRule="atLeast"/>
          <w:jc w:val="center"/>
        </w:trPr>
        <w:tc>
          <w:tcPr>
            <w:tcW w:w="471" w:type="pct"/>
            <w:tcBorders>
              <w:top w:val="single" w:color="000000" w:sz="4" w:space="0"/>
              <w:left w:val="single" w:color="000000" w:sz="4" w:space="0"/>
              <w:bottom w:val="single" w:color="000000" w:sz="4" w:space="0"/>
              <w:right w:val="single" w:color="000000" w:sz="4" w:space="0"/>
            </w:tcBorders>
            <w:noWrap/>
            <w:vAlign w:val="center"/>
          </w:tcPr>
          <w:p w14:paraId="4FE97D27">
            <w:pPr>
              <w:jc w:val="center"/>
              <w:rPr>
                <w:rFonts w:ascii="宋体" w:hAnsi="宋体" w:cs="宋体"/>
                <w:color w:val="000000"/>
                <w:sz w:val="18"/>
                <w:szCs w:val="18"/>
              </w:rPr>
            </w:pPr>
          </w:p>
        </w:tc>
        <w:tc>
          <w:tcPr>
            <w:tcW w:w="471" w:type="pct"/>
            <w:tcBorders>
              <w:top w:val="single" w:color="000000" w:sz="4" w:space="0"/>
              <w:left w:val="single" w:color="000000" w:sz="4" w:space="0"/>
              <w:bottom w:val="single" w:color="000000" w:sz="4" w:space="0"/>
              <w:right w:val="single" w:color="000000" w:sz="4" w:space="0"/>
            </w:tcBorders>
            <w:noWrap/>
            <w:vAlign w:val="center"/>
          </w:tcPr>
          <w:p w14:paraId="1D08ECEA">
            <w:pPr>
              <w:jc w:val="center"/>
              <w:rPr>
                <w:rFonts w:ascii="宋体" w:hAnsi="宋体" w:cs="宋体"/>
                <w:color w:val="000000"/>
                <w:sz w:val="18"/>
                <w:szCs w:val="18"/>
              </w:rPr>
            </w:pPr>
          </w:p>
        </w:tc>
        <w:tc>
          <w:tcPr>
            <w:tcW w:w="471" w:type="pct"/>
            <w:tcBorders>
              <w:top w:val="single" w:color="000000" w:sz="4" w:space="0"/>
              <w:left w:val="single" w:color="000000" w:sz="4" w:space="0"/>
              <w:bottom w:val="single" w:color="000000" w:sz="4" w:space="0"/>
              <w:right w:val="single" w:color="000000" w:sz="4" w:space="0"/>
            </w:tcBorders>
            <w:noWrap/>
            <w:vAlign w:val="center"/>
          </w:tcPr>
          <w:p w14:paraId="0F207DEB">
            <w:pPr>
              <w:jc w:val="center"/>
              <w:rPr>
                <w:rFonts w:ascii="宋体" w:hAnsi="宋体" w:cs="宋体"/>
                <w:color w:val="000000"/>
                <w:sz w:val="18"/>
                <w:szCs w:val="18"/>
              </w:rPr>
            </w:pPr>
          </w:p>
        </w:tc>
        <w:tc>
          <w:tcPr>
            <w:tcW w:w="471" w:type="pct"/>
            <w:tcBorders>
              <w:top w:val="single" w:color="000000" w:sz="4" w:space="0"/>
              <w:left w:val="single" w:color="000000" w:sz="4" w:space="0"/>
              <w:bottom w:val="single" w:color="000000" w:sz="4" w:space="0"/>
              <w:right w:val="single" w:color="000000" w:sz="4" w:space="0"/>
            </w:tcBorders>
            <w:noWrap/>
            <w:vAlign w:val="center"/>
          </w:tcPr>
          <w:p w14:paraId="020593B2">
            <w:pPr>
              <w:jc w:val="center"/>
              <w:rPr>
                <w:rFonts w:ascii="宋体" w:hAnsi="宋体" w:cs="宋体"/>
                <w:color w:val="000000"/>
                <w:sz w:val="18"/>
                <w:szCs w:val="18"/>
              </w:rPr>
            </w:pPr>
          </w:p>
        </w:tc>
        <w:tc>
          <w:tcPr>
            <w:tcW w:w="471" w:type="pct"/>
            <w:tcBorders>
              <w:top w:val="single" w:color="000000" w:sz="4" w:space="0"/>
              <w:left w:val="single" w:color="000000" w:sz="4" w:space="0"/>
              <w:bottom w:val="single" w:color="000000" w:sz="4" w:space="0"/>
              <w:right w:val="single" w:color="000000" w:sz="4" w:space="0"/>
            </w:tcBorders>
            <w:noWrap/>
            <w:vAlign w:val="center"/>
          </w:tcPr>
          <w:p w14:paraId="22E6DF24">
            <w:pPr>
              <w:jc w:val="center"/>
              <w:rPr>
                <w:rFonts w:ascii="宋体" w:hAnsi="宋体" w:cs="宋体"/>
                <w:color w:val="000000"/>
                <w:sz w:val="18"/>
                <w:szCs w:val="18"/>
              </w:rPr>
            </w:pPr>
          </w:p>
        </w:tc>
        <w:tc>
          <w:tcPr>
            <w:tcW w:w="471" w:type="pct"/>
            <w:tcBorders>
              <w:top w:val="single" w:color="000000" w:sz="4" w:space="0"/>
              <w:left w:val="single" w:color="000000" w:sz="4" w:space="0"/>
              <w:bottom w:val="single" w:color="000000" w:sz="4" w:space="0"/>
              <w:right w:val="single" w:color="000000" w:sz="4" w:space="0"/>
            </w:tcBorders>
            <w:noWrap/>
            <w:vAlign w:val="center"/>
          </w:tcPr>
          <w:p w14:paraId="4C7F803E">
            <w:pPr>
              <w:jc w:val="center"/>
              <w:rPr>
                <w:rFonts w:ascii="宋体" w:hAnsi="宋体" w:cs="宋体"/>
                <w:color w:val="000000"/>
                <w:sz w:val="18"/>
                <w:szCs w:val="18"/>
              </w:rPr>
            </w:pPr>
          </w:p>
        </w:tc>
        <w:tc>
          <w:tcPr>
            <w:tcW w:w="472" w:type="pct"/>
            <w:tcBorders>
              <w:top w:val="single" w:color="000000" w:sz="4" w:space="0"/>
              <w:left w:val="single" w:color="000000" w:sz="4" w:space="0"/>
              <w:bottom w:val="single" w:color="000000" w:sz="4" w:space="0"/>
              <w:right w:val="single" w:color="000000" w:sz="4" w:space="0"/>
            </w:tcBorders>
            <w:noWrap/>
            <w:vAlign w:val="center"/>
          </w:tcPr>
          <w:p w14:paraId="60666EF8">
            <w:pPr>
              <w:jc w:val="center"/>
              <w:rPr>
                <w:rFonts w:ascii="宋体" w:hAnsi="宋体" w:cs="宋体"/>
                <w:color w:val="000000"/>
                <w:sz w:val="18"/>
                <w:szCs w:val="18"/>
              </w:rPr>
            </w:pPr>
          </w:p>
        </w:tc>
        <w:tc>
          <w:tcPr>
            <w:tcW w:w="472" w:type="pct"/>
            <w:tcBorders>
              <w:top w:val="single" w:color="000000" w:sz="4" w:space="0"/>
              <w:left w:val="single" w:color="000000" w:sz="4" w:space="0"/>
              <w:bottom w:val="single" w:color="000000" w:sz="4" w:space="0"/>
              <w:right w:val="single" w:color="000000" w:sz="4" w:space="0"/>
            </w:tcBorders>
            <w:noWrap/>
            <w:vAlign w:val="center"/>
          </w:tcPr>
          <w:p w14:paraId="1C4FC149">
            <w:pPr>
              <w:jc w:val="center"/>
              <w:rPr>
                <w:rFonts w:ascii="宋体" w:hAnsi="宋体" w:cs="宋体"/>
                <w:color w:val="000000"/>
                <w:sz w:val="18"/>
                <w:szCs w:val="18"/>
              </w:rPr>
            </w:pPr>
          </w:p>
        </w:tc>
        <w:tc>
          <w:tcPr>
            <w:tcW w:w="753" w:type="pct"/>
            <w:tcBorders>
              <w:top w:val="single" w:color="000000" w:sz="4" w:space="0"/>
              <w:left w:val="single" w:color="000000" w:sz="4" w:space="0"/>
              <w:bottom w:val="single" w:color="000000" w:sz="4" w:space="0"/>
              <w:right w:val="single" w:color="000000" w:sz="4" w:space="0"/>
            </w:tcBorders>
            <w:noWrap/>
            <w:vAlign w:val="center"/>
          </w:tcPr>
          <w:p w14:paraId="0DC31A0B">
            <w:pPr>
              <w:jc w:val="center"/>
              <w:rPr>
                <w:rFonts w:ascii="宋体" w:hAnsi="宋体" w:cs="宋体"/>
                <w:color w:val="000000"/>
                <w:sz w:val="18"/>
                <w:szCs w:val="18"/>
              </w:rPr>
            </w:pPr>
          </w:p>
        </w:tc>
        <w:tc>
          <w:tcPr>
            <w:tcW w:w="472" w:type="pct"/>
            <w:tcBorders>
              <w:top w:val="single" w:color="000000" w:sz="4" w:space="0"/>
              <w:left w:val="single" w:color="000000" w:sz="4" w:space="0"/>
              <w:bottom w:val="single" w:color="000000" w:sz="4" w:space="0"/>
              <w:right w:val="single" w:color="000000" w:sz="4" w:space="0"/>
            </w:tcBorders>
            <w:noWrap/>
            <w:vAlign w:val="center"/>
          </w:tcPr>
          <w:p w14:paraId="63B0653D">
            <w:pPr>
              <w:jc w:val="center"/>
              <w:rPr>
                <w:rFonts w:ascii="宋体" w:hAnsi="宋体" w:cs="宋体"/>
                <w:color w:val="000000"/>
                <w:sz w:val="18"/>
                <w:szCs w:val="18"/>
              </w:rPr>
            </w:pPr>
          </w:p>
        </w:tc>
      </w:tr>
    </w:tbl>
    <w:p w14:paraId="02C43503">
      <w:pPr>
        <w:spacing w:beforeLines="50" w:afterLines="50"/>
        <w:jc w:val="center"/>
        <w:rPr>
          <w:rFonts w:ascii="黑体" w:hAnsi="黑体" w:eastAsia="黑体"/>
          <w:color w:val="000000"/>
          <w:szCs w:val="21"/>
        </w:rPr>
      </w:pPr>
      <w:r>
        <w:rPr>
          <w:rFonts w:hint="eastAsia" w:ascii="黑体" w:hAnsi="黑体" w:eastAsia="黑体"/>
          <w:color w:val="000000"/>
          <w:sz w:val="18"/>
          <w:szCs w:val="18"/>
        </w:rPr>
        <w:t>表B.4 水肥灌溉</w:t>
      </w:r>
      <w:r>
        <w:rPr>
          <w:rFonts w:hint="eastAsia" w:ascii="黑体" w:hAnsi="黑体" w:eastAsia="黑体" w:cs="宋体"/>
          <w:bCs/>
          <w:color w:val="000000"/>
          <w:kern w:val="0"/>
          <w:sz w:val="18"/>
          <w:szCs w:val="18"/>
        </w:rPr>
        <w:t>记录表</w:t>
      </w:r>
    </w:p>
    <w:tbl>
      <w:tblPr>
        <w:tblStyle w:val="17"/>
        <w:tblW w:w="5000" w:type="pct"/>
        <w:tblInd w:w="0" w:type="dxa"/>
        <w:tblLayout w:type="fixed"/>
        <w:tblCellMar>
          <w:top w:w="0" w:type="dxa"/>
          <w:left w:w="108" w:type="dxa"/>
          <w:bottom w:w="0" w:type="dxa"/>
          <w:right w:w="108" w:type="dxa"/>
        </w:tblCellMar>
      </w:tblPr>
      <w:tblGrid>
        <w:gridCol w:w="592"/>
        <w:gridCol w:w="590"/>
        <w:gridCol w:w="588"/>
        <w:gridCol w:w="1054"/>
        <w:gridCol w:w="901"/>
        <w:gridCol w:w="750"/>
        <w:gridCol w:w="950"/>
        <w:gridCol w:w="1300"/>
        <w:gridCol w:w="904"/>
        <w:gridCol w:w="899"/>
      </w:tblGrid>
      <w:tr w14:paraId="07078B19">
        <w:tblPrEx>
          <w:tblCellMar>
            <w:top w:w="0" w:type="dxa"/>
            <w:left w:w="108" w:type="dxa"/>
            <w:bottom w:w="0" w:type="dxa"/>
            <w:right w:w="108" w:type="dxa"/>
          </w:tblCellMar>
        </w:tblPrEx>
        <w:trPr>
          <w:trHeight w:val="502" w:hRule="atLeast"/>
        </w:trPr>
        <w:tc>
          <w:tcPr>
            <w:tcW w:w="347" w:type="pct"/>
            <w:tcBorders>
              <w:top w:val="single" w:color="000000" w:sz="4" w:space="0"/>
              <w:left w:val="single" w:color="000000" w:sz="4" w:space="0"/>
              <w:bottom w:val="single" w:color="000000" w:sz="4" w:space="0"/>
              <w:right w:val="single" w:color="000000" w:sz="4" w:space="0"/>
            </w:tcBorders>
            <w:noWrap/>
            <w:vAlign w:val="center"/>
          </w:tcPr>
          <w:p w14:paraId="67C3A997">
            <w:pPr>
              <w:jc w:val="center"/>
              <w:rPr>
                <w:rFonts w:ascii="宋体" w:hAnsi="宋体"/>
                <w:color w:val="000000"/>
                <w:sz w:val="18"/>
                <w:szCs w:val="18"/>
              </w:rPr>
            </w:pPr>
            <w:r>
              <w:rPr>
                <w:rFonts w:hint="eastAsia" w:ascii="宋体" w:hAnsi="宋体"/>
                <w:color w:val="000000"/>
                <w:sz w:val="18"/>
                <w:szCs w:val="18"/>
              </w:rPr>
              <w:t>时间</w:t>
            </w:r>
          </w:p>
        </w:tc>
        <w:tc>
          <w:tcPr>
            <w:tcW w:w="346" w:type="pct"/>
            <w:tcBorders>
              <w:top w:val="single" w:color="000000" w:sz="4" w:space="0"/>
              <w:left w:val="single" w:color="000000" w:sz="4" w:space="0"/>
              <w:bottom w:val="single" w:color="000000" w:sz="4" w:space="0"/>
              <w:right w:val="single" w:color="000000" w:sz="4" w:space="0"/>
            </w:tcBorders>
            <w:noWrap/>
            <w:vAlign w:val="center"/>
          </w:tcPr>
          <w:p w14:paraId="420BF218">
            <w:pPr>
              <w:jc w:val="center"/>
              <w:rPr>
                <w:rFonts w:ascii="宋体" w:hAnsi="宋体"/>
                <w:color w:val="000000"/>
                <w:sz w:val="18"/>
                <w:szCs w:val="18"/>
              </w:rPr>
            </w:pPr>
            <w:r>
              <w:rPr>
                <w:rFonts w:hint="eastAsia" w:ascii="宋体" w:hAnsi="宋体"/>
                <w:color w:val="000000"/>
                <w:sz w:val="18"/>
                <w:szCs w:val="18"/>
              </w:rPr>
              <w:t>地名</w:t>
            </w:r>
          </w:p>
        </w:tc>
        <w:tc>
          <w:tcPr>
            <w:tcW w:w="345" w:type="pct"/>
            <w:tcBorders>
              <w:top w:val="single" w:color="000000" w:sz="4" w:space="0"/>
              <w:left w:val="single" w:color="000000" w:sz="4" w:space="0"/>
              <w:bottom w:val="single" w:color="000000" w:sz="4" w:space="0"/>
              <w:right w:val="single" w:color="000000" w:sz="4" w:space="0"/>
            </w:tcBorders>
            <w:noWrap/>
            <w:vAlign w:val="center"/>
          </w:tcPr>
          <w:p w14:paraId="19395096">
            <w:pPr>
              <w:jc w:val="center"/>
              <w:rPr>
                <w:rFonts w:ascii="宋体" w:hAnsi="宋体"/>
                <w:color w:val="000000"/>
                <w:sz w:val="18"/>
                <w:szCs w:val="18"/>
              </w:rPr>
            </w:pPr>
            <w:r>
              <w:rPr>
                <w:rFonts w:hint="eastAsia" w:ascii="宋体" w:hAnsi="宋体"/>
                <w:color w:val="000000"/>
                <w:sz w:val="18"/>
                <w:szCs w:val="18"/>
              </w:rPr>
              <w:t>品种</w:t>
            </w:r>
          </w:p>
        </w:tc>
        <w:tc>
          <w:tcPr>
            <w:tcW w:w="618" w:type="pct"/>
            <w:tcBorders>
              <w:top w:val="single" w:color="000000" w:sz="4" w:space="0"/>
              <w:left w:val="single" w:color="000000" w:sz="4" w:space="0"/>
              <w:bottom w:val="single" w:color="000000" w:sz="4" w:space="0"/>
              <w:right w:val="single" w:color="000000" w:sz="4" w:space="0"/>
            </w:tcBorders>
            <w:noWrap/>
            <w:vAlign w:val="center"/>
          </w:tcPr>
          <w:p w14:paraId="09B8994E">
            <w:pPr>
              <w:jc w:val="center"/>
              <w:rPr>
                <w:rFonts w:ascii="宋体" w:hAnsi="宋体"/>
                <w:color w:val="000000"/>
                <w:sz w:val="18"/>
                <w:szCs w:val="18"/>
              </w:rPr>
            </w:pPr>
            <w:r>
              <w:rPr>
                <w:rFonts w:hint="eastAsia" w:ascii="宋体" w:hAnsi="宋体"/>
                <w:color w:val="000000"/>
                <w:sz w:val="18"/>
                <w:szCs w:val="18"/>
              </w:rPr>
              <w:t>面积（亩）</w:t>
            </w:r>
          </w:p>
        </w:tc>
        <w:tc>
          <w:tcPr>
            <w:tcW w:w="528" w:type="pct"/>
            <w:tcBorders>
              <w:top w:val="single" w:color="000000" w:sz="4" w:space="0"/>
              <w:left w:val="single" w:color="000000" w:sz="4" w:space="0"/>
              <w:bottom w:val="single" w:color="000000" w:sz="4" w:space="0"/>
              <w:right w:val="single" w:color="000000" w:sz="4" w:space="0"/>
            </w:tcBorders>
            <w:noWrap/>
            <w:vAlign w:val="center"/>
          </w:tcPr>
          <w:p w14:paraId="6594C3F8">
            <w:pPr>
              <w:jc w:val="center"/>
              <w:rPr>
                <w:rFonts w:ascii="宋体" w:hAnsi="宋体"/>
                <w:color w:val="000000"/>
                <w:sz w:val="18"/>
                <w:szCs w:val="18"/>
              </w:rPr>
            </w:pPr>
            <w:r>
              <w:rPr>
                <w:rFonts w:hint="eastAsia" w:ascii="宋体" w:hAnsi="宋体"/>
                <w:color w:val="000000"/>
                <w:sz w:val="18"/>
                <w:szCs w:val="18"/>
              </w:rPr>
              <w:t>肥料</w:t>
            </w:r>
          </w:p>
          <w:p w14:paraId="46AAA667">
            <w:pPr>
              <w:jc w:val="center"/>
              <w:rPr>
                <w:rFonts w:ascii="宋体" w:hAnsi="宋体"/>
                <w:color w:val="000000"/>
                <w:sz w:val="18"/>
                <w:szCs w:val="18"/>
              </w:rPr>
            </w:pPr>
            <w:r>
              <w:rPr>
                <w:rFonts w:hint="eastAsia" w:ascii="宋体" w:hAnsi="宋体"/>
                <w:color w:val="000000"/>
                <w:sz w:val="18"/>
                <w:szCs w:val="18"/>
              </w:rPr>
              <w:t>名称</w:t>
            </w:r>
          </w:p>
        </w:tc>
        <w:tc>
          <w:tcPr>
            <w:tcW w:w="440" w:type="pct"/>
            <w:tcBorders>
              <w:top w:val="single" w:color="000000" w:sz="4" w:space="0"/>
              <w:left w:val="single" w:color="000000" w:sz="4" w:space="0"/>
              <w:bottom w:val="single" w:color="000000" w:sz="4" w:space="0"/>
              <w:right w:val="single" w:color="000000" w:sz="4" w:space="0"/>
            </w:tcBorders>
            <w:noWrap/>
            <w:vAlign w:val="center"/>
          </w:tcPr>
          <w:p w14:paraId="542FCBEE">
            <w:pPr>
              <w:jc w:val="center"/>
              <w:rPr>
                <w:rFonts w:ascii="宋体" w:hAnsi="宋体"/>
                <w:color w:val="000000"/>
                <w:sz w:val="18"/>
                <w:szCs w:val="18"/>
              </w:rPr>
            </w:pPr>
            <w:r>
              <w:rPr>
                <w:rFonts w:hint="eastAsia" w:ascii="宋体" w:hAnsi="宋体"/>
                <w:color w:val="000000"/>
                <w:sz w:val="18"/>
                <w:szCs w:val="18"/>
              </w:rPr>
              <w:t>含量</w:t>
            </w:r>
          </w:p>
        </w:tc>
        <w:tc>
          <w:tcPr>
            <w:tcW w:w="557" w:type="pct"/>
            <w:tcBorders>
              <w:top w:val="single" w:color="000000" w:sz="4" w:space="0"/>
              <w:left w:val="single" w:color="000000" w:sz="4" w:space="0"/>
              <w:bottom w:val="single" w:color="000000" w:sz="4" w:space="0"/>
              <w:right w:val="single" w:color="000000" w:sz="4" w:space="0"/>
            </w:tcBorders>
            <w:noWrap/>
            <w:vAlign w:val="center"/>
          </w:tcPr>
          <w:p w14:paraId="20DAAB90">
            <w:pPr>
              <w:jc w:val="center"/>
              <w:rPr>
                <w:rFonts w:ascii="宋体" w:hAnsi="宋体"/>
                <w:color w:val="000000"/>
                <w:sz w:val="18"/>
                <w:szCs w:val="18"/>
              </w:rPr>
            </w:pPr>
            <w:r>
              <w:rPr>
                <w:rFonts w:hint="eastAsia" w:ascii="宋体" w:hAnsi="宋体"/>
                <w:color w:val="000000"/>
                <w:sz w:val="18"/>
                <w:szCs w:val="18"/>
              </w:rPr>
              <w:t>用量（</w:t>
            </w:r>
            <w:bookmarkStart w:id="49" w:name="_GoBack"/>
            <w:bookmarkEnd w:id="49"/>
            <w:r>
              <w:rPr>
                <w:rFonts w:hint="eastAsia" w:ascii="宋体" w:hAnsi="宋体"/>
                <w:color w:val="000000"/>
                <w:sz w:val="18"/>
                <w:szCs w:val="18"/>
              </w:rPr>
              <w:t>kg）</w:t>
            </w:r>
          </w:p>
        </w:tc>
        <w:tc>
          <w:tcPr>
            <w:tcW w:w="762" w:type="pct"/>
            <w:tcBorders>
              <w:top w:val="single" w:color="000000" w:sz="4" w:space="0"/>
              <w:left w:val="single" w:color="000000" w:sz="4" w:space="0"/>
              <w:bottom w:val="single" w:color="000000" w:sz="4" w:space="0"/>
              <w:right w:val="single" w:color="000000" w:sz="4" w:space="0"/>
            </w:tcBorders>
            <w:noWrap/>
            <w:vAlign w:val="center"/>
          </w:tcPr>
          <w:p w14:paraId="0AC0D149">
            <w:pPr>
              <w:jc w:val="center"/>
              <w:rPr>
                <w:rFonts w:ascii="宋体" w:hAnsi="宋体"/>
                <w:color w:val="000000"/>
                <w:sz w:val="18"/>
                <w:szCs w:val="18"/>
              </w:rPr>
            </w:pPr>
            <w:r>
              <w:rPr>
                <w:rFonts w:hint="eastAsia" w:ascii="宋体" w:hAnsi="宋体"/>
                <w:color w:val="000000"/>
                <w:sz w:val="18"/>
                <w:szCs w:val="18"/>
              </w:rPr>
              <w:t>用法</w:t>
            </w:r>
          </w:p>
        </w:tc>
        <w:tc>
          <w:tcPr>
            <w:tcW w:w="530" w:type="pct"/>
            <w:tcBorders>
              <w:top w:val="single" w:color="000000" w:sz="4" w:space="0"/>
              <w:left w:val="single" w:color="000000" w:sz="4" w:space="0"/>
              <w:bottom w:val="single" w:color="000000" w:sz="4" w:space="0"/>
              <w:right w:val="single" w:color="000000" w:sz="4" w:space="0"/>
            </w:tcBorders>
            <w:noWrap/>
            <w:vAlign w:val="center"/>
          </w:tcPr>
          <w:p w14:paraId="44F46999">
            <w:pPr>
              <w:jc w:val="center"/>
              <w:rPr>
                <w:rFonts w:ascii="宋体" w:hAnsi="宋体"/>
                <w:color w:val="000000"/>
                <w:sz w:val="18"/>
                <w:szCs w:val="18"/>
              </w:rPr>
            </w:pPr>
            <w:r>
              <w:rPr>
                <w:rFonts w:hint="eastAsia" w:ascii="宋体" w:hAnsi="宋体"/>
                <w:color w:val="000000"/>
                <w:sz w:val="18"/>
                <w:szCs w:val="18"/>
              </w:rPr>
              <w:t>浇水/肥</w:t>
            </w:r>
          </w:p>
        </w:tc>
        <w:tc>
          <w:tcPr>
            <w:tcW w:w="527" w:type="pct"/>
            <w:tcBorders>
              <w:top w:val="single" w:color="000000" w:sz="4" w:space="0"/>
              <w:left w:val="single" w:color="000000" w:sz="4" w:space="0"/>
              <w:bottom w:val="single" w:color="000000" w:sz="4" w:space="0"/>
              <w:right w:val="single" w:color="000000" w:sz="4" w:space="0"/>
            </w:tcBorders>
            <w:noWrap/>
            <w:vAlign w:val="center"/>
          </w:tcPr>
          <w:p w14:paraId="136663C5">
            <w:pPr>
              <w:jc w:val="center"/>
              <w:rPr>
                <w:rFonts w:ascii="宋体" w:hAnsi="宋体"/>
                <w:color w:val="000000"/>
                <w:sz w:val="18"/>
                <w:szCs w:val="18"/>
              </w:rPr>
            </w:pPr>
            <w:r>
              <w:rPr>
                <w:rFonts w:hint="eastAsia" w:ascii="宋体" w:hAnsi="宋体"/>
                <w:color w:val="000000"/>
                <w:sz w:val="18"/>
                <w:szCs w:val="18"/>
              </w:rPr>
              <w:t>备注</w:t>
            </w:r>
          </w:p>
        </w:tc>
      </w:tr>
      <w:tr w14:paraId="3717476E">
        <w:tblPrEx>
          <w:tblCellMar>
            <w:top w:w="0" w:type="dxa"/>
            <w:left w:w="108" w:type="dxa"/>
            <w:bottom w:w="0" w:type="dxa"/>
            <w:right w:w="108" w:type="dxa"/>
          </w:tblCellMar>
        </w:tblPrEx>
        <w:trPr>
          <w:trHeight w:val="502" w:hRule="atLeast"/>
        </w:trPr>
        <w:tc>
          <w:tcPr>
            <w:tcW w:w="347" w:type="pct"/>
            <w:tcBorders>
              <w:top w:val="single" w:color="000000" w:sz="4" w:space="0"/>
              <w:left w:val="single" w:color="000000" w:sz="4" w:space="0"/>
              <w:bottom w:val="single" w:color="000000" w:sz="4" w:space="0"/>
              <w:right w:val="single" w:color="000000" w:sz="4" w:space="0"/>
            </w:tcBorders>
            <w:noWrap/>
            <w:vAlign w:val="center"/>
          </w:tcPr>
          <w:p w14:paraId="75EBE591">
            <w:pPr>
              <w:jc w:val="center"/>
              <w:rPr>
                <w:rFonts w:ascii="宋体" w:hAnsi="宋体" w:cs="宋体"/>
                <w:color w:val="000000"/>
                <w:sz w:val="18"/>
                <w:szCs w:val="18"/>
              </w:rPr>
            </w:pPr>
          </w:p>
        </w:tc>
        <w:tc>
          <w:tcPr>
            <w:tcW w:w="346" w:type="pct"/>
            <w:tcBorders>
              <w:top w:val="single" w:color="000000" w:sz="4" w:space="0"/>
              <w:left w:val="single" w:color="000000" w:sz="4" w:space="0"/>
              <w:bottom w:val="single" w:color="000000" w:sz="4" w:space="0"/>
              <w:right w:val="single" w:color="000000" w:sz="4" w:space="0"/>
            </w:tcBorders>
            <w:noWrap/>
            <w:vAlign w:val="center"/>
          </w:tcPr>
          <w:p w14:paraId="77BDA932">
            <w:pPr>
              <w:jc w:val="center"/>
              <w:rPr>
                <w:rFonts w:ascii="宋体" w:hAnsi="宋体" w:cs="宋体"/>
                <w:color w:val="000000"/>
                <w:sz w:val="18"/>
                <w:szCs w:val="18"/>
              </w:rPr>
            </w:pPr>
          </w:p>
        </w:tc>
        <w:tc>
          <w:tcPr>
            <w:tcW w:w="345" w:type="pct"/>
            <w:tcBorders>
              <w:top w:val="single" w:color="000000" w:sz="4" w:space="0"/>
              <w:left w:val="single" w:color="000000" w:sz="4" w:space="0"/>
              <w:bottom w:val="single" w:color="000000" w:sz="4" w:space="0"/>
              <w:right w:val="single" w:color="000000" w:sz="4" w:space="0"/>
            </w:tcBorders>
            <w:noWrap/>
            <w:vAlign w:val="center"/>
          </w:tcPr>
          <w:p w14:paraId="0ECFDA42">
            <w:pPr>
              <w:jc w:val="center"/>
              <w:rPr>
                <w:rFonts w:ascii="宋体" w:hAnsi="宋体" w:cs="宋体"/>
                <w:color w:val="000000"/>
                <w:sz w:val="18"/>
                <w:szCs w:val="18"/>
              </w:rPr>
            </w:pPr>
          </w:p>
        </w:tc>
        <w:tc>
          <w:tcPr>
            <w:tcW w:w="618" w:type="pct"/>
            <w:tcBorders>
              <w:top w:val="single" w:color="000000" w:sz="4" w:space="0"/>
              <w:left w:val="single" w:color="000000" w:sz="4" w:space="0"/>
              <w:bottom w:val="single" w:color="000000" w:sz="4" w:space="0"/>
              <w:right w:val="single" w:color="000000" w:sz="4" w:space="0"/>
            </w:tcBorders>
            <w:noWrap/>
            <w:vAlign w:val="center"/>
          </w:tcPr>
          <w:p w14:paraId="7C6A7A61">
            <w:pPr>
              <w:jc w:val="center"/>
              <w:rPr>
                <w:rFonts w:ascii="宋体" w:hAnsi="宋体" w:cs="宋体"/>
                <w:color w:val="000000"/>
                <w:sz w:val="18"/>
                <w:szCs w:val="18"/>
              </w:rPr>
            </w:pPr>
          </w:p>
        </w:tc>
        <w:tc>
          <w:tcPr>
            <w:tcW w:w="528" w:type="pct"/>
            <w:tcBorders>
              <w:top w:val="single" w:color="000000" w:sz="4" w:space="0"/>
              <w:left w:val="single" w:color="000000" w:sz="4" w:space="0"/>
              <w:bottom w:val="single" w:color="000000" w:sz="4" w:space="0"/>
              <w:right w:val="single" w:color="000000" w:sz="4" w:space="0"/>
            </w:tcBorders>
            <w:noWrap/>
            <w:vAlign w:val="center"/>
          </w:tcPr>
          <w:p w14:paraId="3C314D3E">
            <w:pPr>
              <w:jc w:val="center"/>
              <w:rPr>
                <w:rFonts w:ascii="宋体" w:hAnsi="宋体" w:cs="宋体"/>
                <w:color w:val="000000"/>
                <w:sz w:val="18"/>
                <w:szCs w:val="18"/>
              </w:rPr>
            </w:pPr>
          </w:p>
        </w:tc>
        <w:tc>
          <w:tcPr>
            <w:tcW w:w="440" w:type="pct"/>
            <w:tcBorders>
              <w:top w:val="single" w:color="000000" w:sz="4" w:space="0"/>
              <w:left w:val="single" w:color="000000" w:sz="4" w:space="0"/>
              <w:bottom w:val="single" w:color="000000" w:sz="4" w:space="0"/>
              <w:right w:val="single" w:color="000000" w:sz="4" w:space="0"/>
            </w:tcBorders>
            <w:noWrap/>
            <w:vAlign w:val="center"/>
          </w:tcPr>
          <w:p w14:paraId="53792D45">
            <w:pPr>
              <w:jc w:val="center"/>
              <w:rPr>
                <w:rFonts w:ascii="宋体" w:hAnsi="宋体" w:cs="宋体"/>
                <w:color w:val="000000"/>
                <w:sz w:val="18"/>
                <w:szCs w:val="18"/>
              </w:rPr>
            </w:pPr>
          </w:p>
        </w:tc>
        <w:tc>
          <w:tcPr>
            <w:tcW w:w="557" w:type="pct"/>
            <w:tcBorders>
              <w:top w:val="single" w:color="000000" w:sz="4" w:space="0"/>
              <w:left w:val="single" w:color="000000" w:sz="4" w:space="0"/>
              <w:bottom w:val="single" w:color="000000" w:sz="4" w:space="0"/>
              <w:right w:val="single" w:color="000000" w:sz="4" w:space="0"/>
            </w:tcBorders>
            <w:noWrap/>
            <w:vAlign w:val="center"/>
          </w:tcPr>
          <w:p w14:paraId="2454B3B1">
            <w:pPr>
              <w:jc w:val="center"/>
              <w:rPr>
                <w:rFonts w:ascii="宋体" w:hAnsi="宋体" w:cs="宋体"/>
                <w:color w:val="000000"/>
                <w:sz w:val="18"/>
                <w:szCs w:val="18"/>
              </w:rPr>
            </w:pPr>
          </w:p>
        </w:tc>
        <w:tc>
          <w:tcPr>
            <w:tcW w:w="762" w:type="pct"/>
            <w:tcBorders>
              <w:top w:val="single" w:color="000000" w:sz="4" w:space="0"/>
              <w:left w:val="single" w:color="000000" w:sz="4" w:space="0"/>
              <w:bottom w:val="single" w:color="000000" w:sz="4" w:space="0"/>
              <w:right w:val="single" w:color="000000" w:sz="4" w:space="0"/>
            </w:tcBorders>
            <w:noWrap/>
            <w:vAlign w:val="center"/>
          </w:tcPr>
          <w:p w14:paraId="14957046">
            <w:pPr>
              <w:jc w:val="center"/>
              <w:rPr>
                <w:rFonts w:ascii="宋体" w:hAnsi="宋体" w:cs="宋体"/>
                <w:color w:val="000000"/>
                <w:sz w:val="18"/>
                <w:szCs w:val="18"/>
              </w:rPr>
            </w:pPr>
          </w:p>
        </w:tc>
        <w:tc>
          <w:tcPr>
            <w:tcW w:w="530" w:type="pct"/>
            <w:tcBorders>
              <w:top w:val="single" w:color="000000" w:sz="4" w:space="0"/>
              <w:left w:val="single" w:color="000000" w:sz="4" w:space="0"/>
              <w:bottom w:val="single" w:color="000000" w:sz="4" w:space="0"/>
              <w:right w:val="single" w:color="000000" w:sz="4" w:space="0"/>
            </w:tcBorders>
            <w:noWrap/>
            <w:vAlign w:val="center"/>
          </w:tcPr>
          <w:p w14:paraId="1C8428E3">
            <w:pPr>
              <w:jc w:val="center"/>
              <w:rPr>
                <w:rFonts w:ascii="宋体" w:hAnsi="宋体" w:cs="宋体"/>
                <w:color w:val="000000"/>
                <w:sz w:val="18"/>
                <w:szCs w:val="18"/>
              </w:rPr>
            </w:pPr>
          </w:p>
        </w:tc>
        <w:tc>
          <w:tcPr>
            <w:tcW w:w="527" w:type="pct"/>
            <w:tcBorders>
              <w:top w:val="single" w:color="000000" w:sz="4" w:space="0"/>
              <w:left w:val="single" w:color="000000" w:sz="4" w:space="0"/>
              <w:bottom w:val="single" w:color="000000" w:sz="4" w:space="0"/>
              <w:right w:val="single" w:color="000000" w:sz="4" w:space="0"/>
            </w:tcBorders>
            <w:noWrap/>
            <w:vAlign w:val="center"/>
          </w:tcPr>
          <w:p w14:paraId="23C9A7F2">
            <w:pPr>
              <w:jc w:val="center"/>
              <w:rPr>
                <w:rFonts w:ascii="宋体" w:hAnsi="宋体" w:cs="宋体"/>
                <w:color w:val="000000"/>
                <w:sz w:val="18"/>
                <w:szCs w:val="18"/>
              </w:rPr>
            </w:pPr>
          </w:p>
        </w:tc>
      </w:tr>
      <w:tr w14:paraId="114CB5C0">
        <w:tblPrEx>
          <w:tblCellMar>
            <w:top w:w="0" w:type="dxa"/>
            <w:left w:w="108" w:type="dxa"/>
            <w:bottom w:w="0" w:type="dxa"/>
            <w:right w:w="108" w:type="dxa"/>
          </w:tblCellMar>
        </w:tblPrEx>
        <w:trPr>
          <w:trHeight w:val="502" w:hRule="atLeast"/>
        </w:trPr>
        <w:tc>
          <w:tcPr>
            <w:tcW w:w="347" w:type="pct"/>
            <w:tcBorders>
              <w:top w:val="single" w:color="000000" w:sz="4" w:space="0"/>
              <w:left w:val="single" w:color="000000" w:sz="4" w:space="0"/>
              <w:bottom w:val="single" w:color="000000" w:sz="4" w:space="0"/>
              <w:right w:val="single" w:color="000000" w:sz="4" w:space="0"/>
            </w:tcBorders>
            <w:noWrap/>
            <w:vAlign w:val="center"/>
          </w:tcPr>
          <w:p w14:paraId="1D46EF94">
            <w:pPr>
              <w:jc w:val="center"/>
              <w:rPr>
                <w:rFonts w:ascii="宋体" w:hAnsi="宋体" w:cs="宋体"/>
                <w:color w:val="000000"/>
                <w:sz w:val="18"/>
                <w:szCs w:val="18"/>
              </w:rPr>
            </w:pPr>
          </w:p>
        </w:tc>
        <w:tc>
          <w:tcPr>
            <w:tcW w:w="346" w:type="pct"/>
            <w:tcBorders>
              <w:top w:val="single" w:color="000000" w:sz="4" w:space="0"/>
              <w:left w:val="single" w:color="000000" w:sz="4" w:space="0"/>
              <w:bottom w:val="single" w:color="000000" w:sz="4" w:space="0"/>
              <w:right w:val="single" w:color="000000" w:sz="4" w:space="0"/>
            </w:tcBorders>
            <w:noWrap/>
            <w:vAlign w:val="center"/>
          </w:tcPr>
          <w:p w14:paraId="6BF45177">
            <w:pPr>
              <w:jc w:val="center"/>
              <w:rPr>
                <w:rFonts w:ascii="宋体" w:hAnsi="宋体" w:cs="宋体"/>
                <w:color w:val="000000"/>
                <w:sz w:val="18"/>
                <w:szCs w:val="18"/>
              </w:rPr>
            </w:pPr>
          </w:p>
        </w:tc>
        <w:tc>
          <w:tcPr>
            <w:tcW w:w="345" w:type="pct"/>
            <w:tcBorders>
              <w:top w:val="single" w:color="000000" w:sz="4" w:space="0"/>
              <w:left w:val="single" w:color="000000" w:sz="4" w:space="0"/>
              <w:bottom w:val="single" w:color="000000" w:sz="4" w:space="0"/>
              <w:right w:val="single" w:color="000000" w:sz="4" w:space="0"/>
            </w:tcBorders>
            <w:noWrap/>
            <w:vAlign w:val="center"/>
          </w:tcPr>
          <w:p w14:paraId="2CB18CFD">
            <w:pPr>
              <w:jc w:val="center"/>
              <w:rPr>
                <w:rFonts w:ascii="宋体" w:hAnsi="宋体" w:cs="宋体"/>
                <w:color w:val="000000"/>
                <w:sz w:val="18"/>
                <w:szCs w:val="18"/>
              </w:rPr>
            </w:pPr>
          </w:p>
        </w:tc>
        <w:tc>
          <w:tcPr>
            <w:tcW w:w="618" w:type="pct"/>
            <w:tcBorders>
              <w:top w:val="single" w:color="000000" w:sz="4" w:space="0"/>
              <w:left w:val="single" w:color="000000" w:sz="4" w:space="0"/>
              <w:bottom w:val="single" w:color="000000" w:sz="4" w:space="0"/>
              <w:right w:val="single" w:color="000000" w:sz="4" w:space="0"/>
            </w:tcBorders>
            <w:noWrap/>
            <w:vAlign w:val="center"/>
          </w:tcPr>
          <w:p w14:paraId="07D1BA9A">
            <w:pPr>
              <w:jc w:val="center"/>
              <w:rPr>
                <w:rFonts w:ascii="宋体" w:hAnsi="宋体" w:cs="宋体"/>
                <w:color w:val="000000"/>
                <w:sz w:val="18"/>
                <w:szCs w:val="18"/>
              </w:rPr>
            </w:pPr>
          </w:p>
        </w:tc>
        <w:tc>
          <w:tcPr>
            <w:tcW w:w="528" w:type="pct"/>
            <w:tcBorders>
              <w:top w:val="single" w:color="000000" w:sz="4" w:space="0"/>
              <w:left w:val="single" w:color="000000" w:sz="4" w:space="0"/>
              <w:bottom w:val="single" w:color="000000" w:sz="4" w:space="0"/>
              <w:right w:val="single" w:color="000000" w:sz="4" w:space="0"/>
            </w:tcBorders>
            <w:noWrap/>
            <w:vAlign w:val="center"/>
          </w:tcPr>
          <w:p w14:paraId="29712176">
            <w:pPr>
              <w:jc w:val="center"/>
              <w:rPr>
                <w:rFonts w:ascii="宋体" w:hAnsi="宋体" w:cs="宋体"/>
                <w:color w:val="000000"/>
                <w:sz w:val="18"/>
                <w:szCs w:val="18"/>
              </w:rPr>
            </w:pPr>
          </w:p>
        </w:tc>
        <w:tc>
          <w:tcPr>
            <w:tcW w:w="440" w:type="pct"/>
            <w:tcBorders>
              <w:top w:val="single" w:color="000000" w:sz="4" w:space="0"/>
              <w:left w:val="single" w:color="000000" w:sz="4" w:space="0"/>
              <w:bottom w:val="single" w:color="000000" w:sz="4" w:space="0"/>
              <w:right w:val="single" w:color="000000" w:sz="4" w:space="0"/>
            </w:tcBorders>
            <w:noWrap/>
            <w:vAlign w:val="center"/>
          </w:tcPr>
          <w:p w14:paraId="2E640A26">
            <w:pPr>
              <w:jc w:val="center"/>
              <w:rPr>
                <w:rFonts w:ascii="宋体" w:hAnsi="宋体" w:cs="宋体"/>
                <w:color w:val="000000"/>
                <w:sz w:val="18"/>
                <w:szCs w:val="18"/>
              </w:rPr>
            </w:pPr>
          </w:p>
        </w:tc>
        <w:tc>
          <w:tcPr>
            <w:tcW w:w="557" w:type="pct"/>
            <w:tcBorders>
              <w:top w:val="single" w:color="000000" w:sz="4" w:space="0"/>
              <w:left w:val="single" w:color="000000" w:sz="4" w:space="0"/>
              <w:bottom w:val="single" w:color="000000" w:sz="4" w:space="0"/>
              <w:right w:val="single" w:color="000000" w:sz="4" w:space="0"/>
            </w:tcBorders>
            <w:noWrap/>
            <w:vAlign w:val="center"/>
          </w:tcPr>
          <w:p w14:paraId="6CAACC96">
            <w:pPr>
              <w:jc w:val="center"/>
              <w:rPr>
                <w:rFonts w:ascii="宋体" w:hAnsi="宋体" w:cs="宋体"/>
                <w:color w:val="000000"/>
                <w:sz w:val="18"/>
                <w:szCs w:val="18"/>
              </w:rPr>
            </w:pPr>
          </w:p>
        </w:tc>
        <w:tc>
          <w:tcPr>
            <w:tcW w:w="762" w:type="pct"/>
            <w:tcBorders>
              <w:top w:val="single" w:color="000000" w:sz="4" w:space="0"/>
              <w:left w:val="single" w:color="000000" w:sz="4" w:space="0"/>
              <w:bottom w:val="single" w:color="000000" w:sz="4" w:space="0"/>
              <w:right w:val="single" w:color="000000" w:sz="4" w:space="0"/>
            </w:tcBorders>
            <w:noWrap/>
            <w:vAlign w:val="center"/>
          </w:tcPr>
          <w:p w14:paraId="09D984CC">
            <w:pPr>
              <w:jc w:val="center"/>
              <w:rPr>
                <w:rFonts w:ascii="宋体" w:hAnsi="宋体" w:cs="宋体"/>
                <w:color w:val="000000"/>
                <w:sz w:val="18"/>
                <w:szCs w:val="18"/>
              </w:rPr>
            </w:pPr>
          </w:p>
        </w:tc>
        <w:tc>
          <w:tcPr>
            <w:tcW w:w="530" w:type="pct"/>
            <w:tcBorders>
              <w:top w:val="single" w:color="000000" w:sz="4" w:space="0"/>
              <w:left w:val="single" w:color="000000" w:sz="4" w:space="0"/>
              <w:bottom w:val="single" w:color="000000" w:sz="4" w:space="0"/>
              <w:right w:val="single" w:color="000000" w:sz="4" w:space="0"/>
            </w:tcBorders>
            <w:noWrap/>
            <w:vAlign w:val="center"/>
          </w:tcPr>
          <w:p w14:paraId="4BE7F3A2">
            <w:pPr>
              <w:jc w:val="center"/>
              <w:rPr>
                <w:rFonts w:ascii="宋体" w:hAnsi="宋体" w:cs="宋体"/>
                <w:color w:val="000000"/>
                <w:sz w:val="18"/>
                <w:szCs w:val="18"/>
              </w:rPr>
            </w:pPr>
          </w:p>
        </w:tc>
        <w:tc>
          <w:tcPr>
            <w:tcW w:w="527" w:type="pct"/>
            <w:tcBorders>
              <w:top w:val="single" w:color="000000" w:sz="4" w:space="0"/>
              <w:left w:val="single" w:color="000000" w:sz="4" w:space="0"/>
              <w:bottom w:val="single" w:color="000000" w:sz="4" w:space="0"/>
              <w:right w:val="single" w:color="000000" w:sz="4" w:space="0"/>
            </w:tcBorders>
            <w:noWrap/>
            <w:vAlign w:val="center"/>
          </w:tcPr>
          <w:p w14:paraId="26A6B7AC">
            <w:pPr>
              <w:jc w:val="center"/>
              <w:rPr>
                <w:rFonts w:ascii="宋体" w:hAnsi="宋体" w:cs="宋体"/>
                <w:color w:val="000000"/>
                <w:sz w:val="18"/>
                <w:szCs w:val="18"/>
              </w:rPr>
            </w:pPr>
          </w:p>
        </w:tc>
      </w:tr>
      <w:tr w14:paraId="6AE7C9B4">
        <w:tblPrEx>
          <w:tblCellMar>
            <w:top w:w="0" w:type="dxa"/>
            <w:left w:w="108" w:type="dxa"/>
            <w:bottom w:w="0" w:type="dxa"/>
            <w:right w:w="108" w:type="dxa"/>
          </w:tblCellMar>
        </w:tblPrEx>
        <w:trPr>
          <w:trHeight w:val="502" w:hRule="atLeast"/>
        </w:trPr>
        <w:tc>
          <w:tcPr>
            <w:tcW w:w="347" w:type="pct"/>
            <w:tcBorders>
              <w:top w:val="single" w:color="000000" w:sz="4" w:space="0"/>
              <w:left w:val="single" w:color="000000" w:sz="4" w:space="0"/>
              <w:bottom w:val="single" w:color="000000" w:sz="4" w:space="0"/>
              <w:right w:val="single" w:color="000000" w:sz="4" w:space="0"/>
            </w:tcBorders>
            <w:noWrap/>
            <w:vAlign w:val="center"/>
          </w:tcPr>
          <w:p w14:paraId="2C6C774E">
            <w:pPr>
              <w:jc w:val="center"/>
              <w:rPr>
                <w:rFonts w:ascii="宋体" w:hAnsi="宋体" w:cs="宋体"/>
                <w:color w:val="000000"/>
                <w:sz w:val="18"/>
                <w:szCs w:val="18"/>
              </w:rPr>
            </w:pPr>
          </w:p>
        </w:tc>
        <w:tc>
          <w:tcPr>
            <w:tcW w:w="346" w:type="pct"/>
            <w:tcBorders>
              <w:top w:val="single" w:color="000000" w:sz="4" w:space="0"/>
              <w:left w:val="single" w:color="000000" w:sz="4" w:space="0"/>
              <w:bottom w:val="single" w:color="000000" w:sz="4" w:space="0"/>
              <w:right w:val="single" w:color="000000" w:sz="4" w:space="0"/>
            </w:tcBorders>
            <w:noWrap/>
            <w:vAlign w:val="center"/>
          </w:tcPr>
          <w:p w14:paraId="10570DA5">
            <w:pPr>
              <w:jc w:val="center"/>
              <w:rPr>
                <w:rFonts w:ascii="宋体" w:hAnsi="宋体" w:cs="宋体"/>
                <w:color w:val="000000"/>
                <w:sz w:val="18"/>
                <w:szCs w:val="18"/>
              </w:rPr>
            </w:pPr>
          </w:p>
        </w:tc>
        <w:tc>
          <w:tcPr>
            <w:tcW w:w="345" w:type="pct"/>
            <w:tcBorders>
              <w:top w:val="single" w:color="000000" w:sz="4" w:space="0"/>
              <w:left w:val="single" w:color="000000" w:sz="4" w:space="0"/>
              <w:bottom w:val="single" w:color="000000" w:sz="4" w:space="0"/>
              <w:right w:val="single" w:color="000000" w:sz="4" w:space="0"/>
            </w:tcBorders>
            <w:noWrap/>
            <w:vAlign w:val="center"/>
          </w:tcPr>
          <w:p w14:paraId="4FC6A4C0">
            <w:pPr>
              <w:jc w:val="center"/>
              <w:rPr>
                <w:rFonts w:ascii="宋体" w:hAnsi="宋体" w:cs="宋体"/>
                <w:color w:val="000000"/>
                <w:sz w:val="18"/>
                <w:szCs w:val="18"/>
              </w:rPr>
            </w:pPr>
          </w:p>
        </w:tc>
        <w:tc>
          <w:tcPr>
            <w:tcW w:w="618" w:type="pct"/>
            <w:tcBorders>
              <w:top w:val="single" w:color="000000" w:sz="4" w:space="0"/>
              <w:left w:val="single" w:color="000000" w:sz="4" w:space="0"/>
              <w:bottom w:val="single" w:color="000000" w:sz="4" w:space="0"/>
              <w:right w:val="single" w:color="000000" w:sz="4" w:space="0"/>
            </w:tcBorders>
            <w:noWrap/>
            <w:vAlign w:val="center"/>
          </w:tcPr>
          <w:p w14:paraId="009C5E45">
            <w:pPr>
              <w:jc w:val="center"/>
              <w:rPr>
                <w:rFonts w:ascii="宋体" w:hAnsi="宋体" w:cs="宋体"/>
                <w:color w:val="000000"/>
                <w:sz w:val="18"/>
                <w:szCs w:val="18"/>
              </w:rPr>
            </w:pPr>
          </w:p>
        </w:tc>
        <w:tc>
          <w:tcPr>
            <w:tcW w:w="528" w:type="pct"/>
            <w:tcBorders>
              <w:top w:val="single" w:color="000000" w:sz="4" w:space="0"/>
              <w:left w:val="single" w:color="000000" w:sz="4" w:space="0"/>
              <w:bottom w:val="single" w:color="000000" w:sz="4" w:space="0"/>
              <w:right w:val="single" w:color="000000" w:sz="4" w:space="0"/>
            </w:tcBorders>
            <w:noWrap/>
            <w:vAlign w:val="center"/>
          </w:tcPr>
          <w:p w14:paraId="7C6FC222">
            <w:pPr>
              <w:jc w:val="center"/>
              <w:rPr>
                <w:rFonts w:ascii="宋体" w:hAnsi="宋体" w:cs="宋体"/>
                <w:color w:val="000000"/>
                <w:sz w:val="18"/>
                <w:szCs w:val="18"/>
              </w:rPr>
            </w:pPr>
          </w:p>
        </w:tc>
        <w:tc>
          <w:tcPr>
            <w:tcW w:w="440" w:type="pct"/>
            <w:tcBorders>
              <w:top w:val="single" w:color="000000" w:sz="4" w:space="0"/>
              <w:left w:val="single" w:color="000000" w:sz="4" w:space="0"/>
              <w:bottom w:val="single" w:color="000000" w:sz="4" w:space="0"/>
              <w:right w:val="single" w:color="000000" w:sz="4" w:space="0"/>
            </w:tcBorders>
            <w:noWrap/>
            <w:vAlign w:val="center"/>
          </w:tcPr>
          <w:p w14:paraId="069CB5A0">
            <w:pPr>
              <w:jc w:val="center"/>
              <w:rPr>
                <w:rFonts w:ascii="宋体" w:hAnsi="宋体" w:cs="宋体"/>
                <w:color w:val="000000"/>
                <w:sz w:val="18"/>
                <w:szCs w:val="18"/>
              </w:rPr>
            </w:pPr>
          </w:p>
        </w:tc>
        <w:tc>
          <w:tcPr>
            <w:tcW w:w="557" w:type="pct"/>
            <w:tcBorders>
              <w:top w:val="single" w:color="000000" w:sz="4" w:space="0"/>
              <w:left w:val="single" w:color="000000" w:sz="4" w:space="0"/>
              <w:bottom w:val="single" w:color="000000" w:sz="4" w:space="0"/>
              <w:right w:val="single" w:color="000000" w:sz="4" w:space="0"/>
            </w:tcBorders>
            <w:noWrap/>
            <w:vAlign w:val="center"/>
          </w:tcPr>
          <w:p w14:paraId="56EF3BCC">
            <w:pPr>
              <w:jc w:val="center"/>
              <w:rPr>
                <w:rFonts w:ascii="宋体" w:hAnsi="宋体" w:cs="宋体"/>
                <w:color w:val="000000"/>
                <w:sz w:val="18"/>
                <w:szCs w:val="18"/>
              </w:rPr>
            </w:pPr>
          </w:p>
        </w:tc>
        <w:tc>
          <w:tcPr>
            <w:tcW w:w="762" w:type="pct"/>
            <w:tcBorders>
              <w:top w:val="single" w:color="000000" w:sz="4" w:space="0"/>
              <w:left w:val="single" w:color="000000" w:sz="4" w:space="0"/>
              <w:bottom w:val="single" w:color="000000" w:sz="4" w:space="0"/>
              <w:right w:val="single" w:color="000000" w:sz="4" w:space="0"/>
            </w:tcBorders>
            <w:noWrap/>
            <w:vAlign w:val="center"/>
          </w:tcPr>
          <w:p w14:paraId="3FC27808">
            <w:pPr>
              <w:jc w:val="center"/>
              <w:rPr>
                <w:rFonts w:ascii="宋体" w:hAnsi="宋体" w:cs="宋体"/>
                <w:color w:val="000000"/>
                <w:sz w:val="18"/>
                <w:szCs w:val="18"/>
              </w:rPr>
            </w:pPr>
          </w:p>
        </w:tc>
        <w:tc>
          <w:tcPr>
            <w:tcW w:w="530" w:type="pct"/>
            <w:tcBorders>
              <w:top w:val="single" w:color="000000" w:sz="4" w:space="0"/>
              <w:left w:val="single" w:color="000000" w:sz="4" w:space="0"/>
              <w:bottom w:val="single" w:color="000000" w:sz="4" w:space="0"/>
              <w:right w:val="single" w:color="000000" w:sz="4" w:space="0"/>
            </w:tcBorders>
            <w:noWrap/>
            <w:vAlign w:val="center"/>
          </w:tcPr>
          <w:p w14:paraId="138BD5F2">
            <w:pPr>
              <w:jc w:val="center"/>
              <w:rPr>
                <w:rFonts w:ascii="宋体" w:hAnsi="宋体" w:cs="宋体"/>
                <w:color w:val="000000"/>
                <w:sz w:val="18"/>
                <w:szCs w:val="18"/>
              </w:rPr>
            </w:pPr>
          </w:p>
        </w:tc>
        <w:tc>
          <w:tcPr>
            <w:tcW w:w="527" w:type="pct"/>
            <w:tcBorders>
              <w:top w:val="single" w:color="000000" w:sz="4" w:space="0"/>
              <w:left w:val="single" w:color="000000" w:sz="4" w:space="0"/>
              <w:bottom w:val="single" w:color="000000" w:sz="4" w:space="0"/>
              <w:right w:val="single" w:color="000000" w:sz="4" w:space="0"/>
            </w:tcBorders>
            <w:noWrap/>
            <w:vAlign w:val="center"/>
          </w:tcPr>
          <w:p w14:paraId="09F51E20">
            <w:pPr>
              <w:jc w:val="center"/>
              <w:rPr>
                <w:rFonts w:ascii="宋体" w:hAnsi="宋体" w:cs="宋体"/>
                <w:color w:val="000000"/>
                <w:sz w:val="18"/>
                <w:szCs w:val="18"/>
              </w:rPr>
            </w:pPr>
          </w:p>
        </w:tc>
      </w:tr>
      <w:tr w14:paraId="4DFF9FD5">
        <w:tblPrEx>
          <w:tblCellMar>
            <w:top w:w="0" w:type="dxa"/>
            <w:left w:w="108" w:type="dxa"/>
            <w:bottom w:w="0" w:type="dxa"/>
            <w:right w:w="108" w:type="dxa"/>
          </w:tblCellMar>
        </w:tblPrEx>
        <w:trPr>
          <w:trHeight w:val="502" w:hRule="atLeast"/>
        </w:trPr>
        <w:tc>
          <w:tcPr>
            <w:tcW w:w="347" w:type="pct"/>
            <w:tcBorders>
              <w:top w:val="single" w:color="000000" w:sz="4" w:space="0"/>
              <w:left w:val="single" w:color="000000" w:sz="4" w:space="0"/>
              <w:bottom w:val="single" w:color="000000" w:sz="4" w:space="0"/>
              <w:right w:val="single" w:color="000000" w:sz="4" w:space="0"/>
            </w:tcBorders>
            <w:noWrap/>
            <w:vAlign w:val="center"/>
          </w:tcPr>
          <w:p w14:paraId="6483FC93">
            <w:pPr>
              <w:jc w:val="center"/>
              <w:rPr>
                <w:rFonts w:ascii="宋体" w:hAnsi="宋体" w:cs="宋体"/>
                <w:color w:val="000000"/>
                <w:sz w:val="18"/>
                <w:szCs w:val="18"/>
              </w:rPr>
            </w:pPr>
          </w:p>
        </w:tc>
        <w:tc>
          <w:tcPr>
            <w:tcW w:w="346" w:type="pct"/>
            <w:tcBorders>
              <w:top w:val="single" w:color="000000" w:sz="4" w:space="0"/>
              <w:left w:val="single" w:color="000000" w:sz="4" w:space="0"/>
              <w:bottom w:val="single" w:color="000000" w:sz="4" w:space="0"/>
              <w:right w:val="single" w:color="000000" w:sz="4" w:space="0"/>
            </w:tcBorders>
            <w:noWrap/>
            <w:vAlign w:val="center"/>
          </w:tcPr>
          <w:p w14:paraId="0BEDC920">
            <w:pPr>
              <w:jc w:val="center"/>
              <w:rPr>
                <w:rFonts w:ascii="宋体" w:hAnsi="宋体" w:cs="宋体"/>
                <w:color w:val="000000"/>
                <w:sz w:val="18"/>
                <w:szCs w:val="18"/>
              </w:rPr>
            </w:pPr>
          </w:p>
        </w:tc>
        <w:tc>
          <w:tcPr>
            <w:tcW w:w="345" w:type="pct"/>
            <w:tcBorders>
              <w:top w:val="single" w:color="000000" w:sz="4" w:space="0"/>
              <w:left w:val="single" w:color="000000" w:sz="4" w:space="0"/>
              <w:bottom w:val="single" w:color="000000" w:sz="4" w:space="0"/>
              <w:right w:val="single" w:color="000000" w:sz="4" w:space="0"/>
            </w:tcBorders>
            <w:noWrap/>
            <w:vAlign w:val="center"/>
          </w:tcPr>
          <w:p w14:paraId="07C28354">
            <w:pPr>
              <w:jc w:val="center"/>
              <w:rPr>
                <w:rFonts w:ascii="宋体" w:hAnsi="宋体" w:cs="宋体"/>
                <w:color w:val="000000"/>
                <w:sz w:val="18"/>
                <w:szCs w:val="18"/>
              </w:rPr>
            </w:pPr>
          </w:p>
        </w:tc>
        <w:tc>
          <w:tcPr>
            <w:tcW w:w="618" w:type="pct"/>
            <w:tcBorders>
              <w:top w:val="single" w:color="000000" w:sz="4" w:space="0"/>
              <w:left w:val="single" w:color="000000" w:sz="4" w:space="0"/>
              <w:bottom w:val="single" w:color="000000" w:sz="4" w:space="0"/>
              <w:right w:val="single" w:color="000000" w:sz="4" w:space="0"/>
            </w:tcBorders>
            <w:noWrap/>
            <w:vAlign w:val="center"/>
          </w:tcPr>
          <w:p w14:paraId="7CD2950F">
            <w:pPr>
              <w:jc w:val="center"/>
              <w:rPr>
                <w:rFonts w:ascii="宋体" w:hAnsi="宋体" w:cs="宋体"/>
                <w:color w:val="000000"/>
                <w:sz w:val="18"/>
                <w:szCs w:val="18"/>
              </w:rPr>
            </w:pPr>
          </w:p>
        </w:tc>
        <w:tc>
          <w:tcPr>
            <w:tcW w:w="528" w:type="pct"/>
            <w:tcBorders>
              <w:top w:val="single" w:color="000000" w:sz="4" w:space="0"/>
              <w:left w:val="single" w:color="000000" w:sz="4" w:space="0"/>
              <w:bottom w:val="single" w:color="000000" w:sz="4" w:space="0"/>
              <w:right w:val="single" w:color="000000" w:sz="4" w:space="0"/>
            </w:tcBorders>
            <w:noWrap/>
            <w:vAlign w:val="center"/>
          </w:tcPr>
          <w:p w14:paraId="77562ACA">
            <w:pPr>
              <w:jc w:val="center"/>
              <w:rPr>
                <w:rFonts w:ascii="宋体" w:hAnsi="宋体" w:cs="宋体"/>
                <w:color w:val="000000"/>
                <w:sz w:val="18"/>
                <w:szCs w:val="18"/>
              </w:rPr>
            </w:pPr>
          </w:p>
        </w:tc>
        <w:tc>
          <w:tcPr>
            <w:tcW w:w="440" w:type="pct"/>
            <w:tcBorders>
              <w:top w:val="single" w:color="000000" w:sz="4" w:space="0"/>
              <w:left w:val="single" w:color="000000" w:sz="4" w:space="0"/>
              <w:bottom w:val="single" w:color="000000" w:sz="4" w:space="0"/>
              <w:right w:val="single" w:color="000000" w:sz="4" w:space="0"/>
            </w:tcBorders>
            <w:noWrap/>
            <w:vAlign w:val="center"/>
          </w:tcPr>
          <w:p w14:paraId="515E2C76">
            <w:pPr>
              <w:jc w:val="center"/>
              <w:rPr>
                <w:rFonts w:ascii="宋体" w:hAnsi="宋体" w:cs="宋体"/>
                <w:color w:val="000000"/>
                <w:sz w:val="18"/>
                <w:szCs w:val="18"/>
              </w:rPr>
            </w:pPr>
          </w:p>
        </w:tc>
        <w:tc>
          <w:tcPr>
            <w:tcW w:w="557" w:type="pct"/>
            <w:tcBorders>
              <w:top w:val="single" w:color="000000" w:sz="4" w:space="0"/>
              <w:left w:val="single" w:color="000000" w:sz="4" w:space="0"/>
              <w:bottom w:val="single" w:color="000000" w:sz="4" w:space="0"/>
              <w:right w:val="single" w:color="000000" w:sz="4" w:space="0"/>
            </w:tcBorders>
            <w:noWrap/>
            <w:vAlign w:val="center"/>
          </w:tcPr>
          <w:p w14:paraId="6F22ADC7">
            <w:pPr>
              <w:jc w:val="center"/>
              <w:rPr>
                <w:rFonts w:ascii="宋体" w:hAnsi="宋体" w:cs="宋体"/>
                <w:color w:val="000000"/>
                <w:sz w:val="18"/>
                <w:szCs w:val="18"/>
              </w:rPr>
            </w:pPr>
          </w:p>
        </w:tc>
        <w:tc>
          <w:tcPr>
            <w:tcW w:w="762" w:type="pct"/>
            <w:tcBorders>
              <w:top w:val="single" w:color="000000" w:sz="4" w:space="0"/>
              <w:left w:val="single" w:color="000000" w:sz="4" w:space="0"/>
              <w:bottom w:val="single" w:color="000000" w:sz="4" w:space="0"/>
              <w:right w:val="single" w:color="000000" w:sz="4" w:space="0"/>
            </w:tcBorders>
            <w:noWrap/>
            <w:vAlign w:val="center"/>
          </w:tcPr>
          <w:p w14:paraId="79BB6A1A">
            <w:pPr>
              <w:jc w:val="center"/>
              <w:rPr>
                <w:rFonts w:ascii="宋体" w:hAnsi="宋体" w:cs="宋体"/>
                <w:color w:val="000000"/>
                <w:sz w:val="18"/>
                <w:szCs w:val="18"/>
              </w:rPr>
            </w:pPr>
          </w:p>
        </w:tc>
        <w:tc>
          <w:tcPr>
            <w:tcW w:w="530" w:type="pct"/>
            <w:tcBorders>
              <w:top w:val="single" w:color="000000" w:sz="4" w:space="0"/>
              <w:left w:val="single" w:color="000000" w:sz="4" w:space="0"/>
              <w:bottom w:val="single" w:color="000000" w:sz="4" w:space="0"/>
              <w:right w:val="single" w:color="000000" w:sz="4" w:space="0"/>
            </w:tcBorders>
            <w:noWrap/>
            <w:vAlign w:val="center"/>
          </w:tcPr>
          <w:p w14:paraId="2022A768">
            <w:pPr>
              <w:jc w:val="center"/>
              <w:rPr>
                <w:rFonts w:ascii="宋体" w:hAnsi="宋体" w:cs="宋体"/>
                <w:color w:val="000000"/>
                <w:sz w:val="18"/>
                <w:szCs w:val="18"/>
              </w:rPr>
            </w:pPr>
          </w:p>
        </w:tc>
        <w:tc>
          <w:tcPr>
            <w:tcW w:w="527" w:type="pct"/>
            <w:tcBorders>
              <w:top w:val="single" w:color="000000" w:sz="4" w:space="0"/>
              <w:left w:val="single" w:color="000000" w:sz="4" w:space="0"/>
              <w:bottom w:val="single" w:color="000000" w:sz="4" w:space="0"/>
              <w:right w:val="single" w:color="000000" w:sz="4" w:space="0"/>
            </w:tcBorders>
            <w:noWrap/>
            <w:vAlign w:val="center"/>
          </w:tcPr>
          <w:p w14:paraId="38E2CE51">
            <w:pPr>
              <w:jc w:val="center"/>
              <w:rPr>
                <w:rFonts w:ascii="宋体" w:hAnsi="宋体" w:cs="宋体"/>
                <w:color w:val="000000"/>
                <w:sz w:val="18"/>
                <w:szCs w:val="18"/>
              </w:rPr>
            </w:pPr>
          </w:p>
        </w:tc>
      </w:tr>
      <w:tr w14:paraId="0A7B7F5E">
        <w:tblPrEx>
          <w:tblCellMar>
            <w:top w:w="0" w:type="dxa"/>
            <w:left w:w="108" w:type="dxa"/>
            <w:bottom w:w="0" w:type="dxa"/>
            <w:right w:w="108" w:type="dxa"/>
          </w:tblCellMar>
        </w:tblPrEx>
        <w:trPr>
          <w:trHeight w:val="502" w:hRule="atLeast"/>
        </w:trPr>
        <w:tc>
          <w:tcPr>
            <w:tcW w:w="347" w:type="pct"/>
            <w:tcBorders>
              <w:top w:val="single" w:color="000000" w:sz="4" w:space="0"/>
              <w:left w:val="single" w:color="000000" w:sz="4" w:space="0"/>
              <w:bottom w:val="single" w:color="000000" w:sz="4" w:space="0"/>
              <w:right w:val="single" w:color="000000" w:sz="4" w:space="0"/>
            </w:tcBorders>
            <w:noWrap/>
            <w:vAlign w:val="center"/>
          </w:tcPr>
          <w:p w14:paraId="187EA32C">
            <w:pPr>
              <w:jc w:val="center"/>
              <w:rPr>
                <w:rFonts w:ascii="宋体" w:hAnsi="宋体" w:cs="宋体"/>
                <w:color w:val="000000"/>
                <w:sz w:val="18"/>
                <w:szCs w:val="18"/>
              </w:rPr>
            </w:pPr>
          </w:p>
        </w:tc>
        <w:tc>
          <w:tcPr>
            <w:tcW w:w="346" w:type="pct"/>
            <w:tcBorders>
              <w:top w:val="single" w:color="000000" w:sz="4" w:space="0"/>
              <w:left w:val="single" w:color="000000" w:sz="4" w:space="0"/>
              <w:bottom w:val="single" w:color="000000" w:sz="4" w:space="0"/>
              <w:right w:val="single" w:color="000000" w:sz="4" w:space="0"/>
            </w:tcBorders>
            <w:noWrap/>
            <w:vAlign w:val="center"/>
          </w:tcPr>
          <w:p w14:paraId="6174D2F3">
            <w:pPr>
              <w:jc w:val="center"/>
              <w:rPr>
                <w:rFonts w:ascii="宋体" w:hAnsi="宋体" w:cs="宋体"/>
                <w:color w:val="000000"/>
                <w:sz w:val="18"/>
                <w:szCs w:val="18"/>
              </w:rPr>
            </w:pPr>
          </w:p>
        </w:tc>
        <w:tc>
          <w:tcPr>
            <w:tcW w:w="345" w:type="pct"/>
            <w:tcBorders>
              <w:top w:val="single" w:color="000000" w:sz="4" w:space="0"/>
              <w:left w:val="single" w:color="000000" w:sz="4" w:space="0"/>
              <w:bottom w:val="single" w:color="000000" w:sz="4" w:space="0"/>
              <w:right w:val="single" w:color="000000" w:sz="4" w:space="0"/>
            </w:tcBorders>
            <w:noWrap/>
            <w:vAlign w:val="center"/>
          </w:tcPr>
          <w:p w14:paraId="7AEDF08B">
            <w:pPr>
              <w:jc w:val="center"/>
              <w:rPr>
                <w:rFonts w:ascii="宋体" w:hAnsi="宋体" w:cs="宋体"/>
                <w:color w:val="000000"/>
                <w:sz w:val="18"/>
                <w:szCs w:val="18"/>
              </w:rPr>
            </w:pPr>
          </w:p>
        </w:tc>
        <w:tc>
          <w:tcPr>
            <w:tcW w:w="618" w:type="pct"/>
            <w:tcBorders>
              <w:top w:val="single" w:color="000000" w:sz="4" w:space="0"/>
              <w:left w:val="single" w:color="000000" w:sz="4" w:space="0"/>
              <w:bottom w:val="single" w:color="000000" w:sz="4" w:space="0"/>
              <w:right w:val="single" w:color="000000" w:sz="4" w:space="0"/>
            </w:tcBorders>
            <w:noWrap/>
            <w:vAlign w:val="center"/>
          </w:tcPr>
          <w:p w14:paraId="225392DF">
            <w:pPr>
              <w:jc w:val="center"/>
              <w:rPr>
                <w:rFonts w:ascii="宋体" w:hAnsi="宋体" w:cs="宋体"/>
                <w:color w:val="000000"/>
                <w:sz w:val="18"/>
                <w:szCs w:val="18"/>
              </w:rPr>
            </w:pPr>
          </w:p>
        </w:tc>
        <w:tc>
          <w:tcPr>
            <w:tcW w:w="528" w:type="pct"/>
            <w:tcBorders>
              <w:top w:val="single" w:color="000000" w:sz="4" w:space="0"/>
              <w:left w:val="single" w:color="000000" w:sz="4" w:space="0"/>
              <w:bottom w:val="single" w:color="000000" w:sz="4" w:space="0"/>
              <w:right w:val="single" w:color="000000" w:sz="4" w:space="0"/>
            </w:tcBorders>
            <w:noWrap/>
            <w:vAlign w:val="center"/>
          </w:tcPr>
          <w:p w14:paraId="1400C2B5">
            <w:pPr>
              <w:jc w:val="center"/>
              <w:rPr>
                <w:rFonts w:ascii="宋体" w:hAnsi="宋体" w:cs="宋体"/>
                <w:color w:val="000000"/>
                <w:sz w:val="18"/>
                <w:szCs w:val="18"/>
              </w:rPr>
            </w:pPr>
          </w:p>
        </w:tc>
        <w:tc>
          <w:tcPr>
            <w:tcW w:w="440" w:type="pct"/>
            <w:tcBorders>
              <w:top w:val="single" w:color="000000" w:sz="4" w:space="0"/>
              <w:left w:val="single" w:color="000000" w:sz="4" w:space="0"/>
              <w:bottom w:val="single" w:color="000000" w:sz="4" w:space="0"/>
              <w:right w:val="single" w:color="000000" w:sz="4" w:space="0"/>
            </w:tcBorders>
            <w:noWrap/>
            <w:vAlign w:val="center"/>
          </w:tcPr>
          <w:p w14:paraId="58897456">
            <w:pPr>
              <w:jc w:val="center"/>
              <w:rPr>
                <w:rFonts w:ascii="宋体" w:hAnsi="宋体" w:cs="宋体"/>
                <w:color w:val="000000"/>
                <w:sz w:val="18"/>
                <w:szCs w:val="18"/>
              </w:rPr>
            </w:pPr>
          </w:p>
        </w:tc>
        <w:tc>
          <w:tcPr>
            <w:tcW w:w="557" w:type="pct"/>
            <w:tcBorders>
              <w:top w:val="single" w:color="000000" w:sz="4" w:space="0"/>
              <w:left w:val="single" w:color="000000" w:sz="4" w:space="0"/>
              <w:bottom w:val="single" w:color="000000" w:sz="4" w:space="0"/>
              <w:right w:val="single" w:color="000000" w:sz="4" w:space="0"/>
            </w:tcBorders>
            <w:noWrap/>
            <w:vAlign w:val="center"/>
          </w:tcPr>
          <w:p w14:paraId="4CA233DF">
            <w:pPr>
              <w:jc w:val="center"/>
              <w:rPr>
                <w:rFonts w:ascii="宋体" w:hAnsi="宋体" w:cs="宋体"/>
                <w:color w:val="000000"/>
                <w:sz w:val="18"/>
                <w:szCs w:val="18"/>
              </w:rPr>
            </w:pPr>
          </w:p>
        </w:tc>
        <w:tc>
          <w:tcPr>
            <w:tcW w:w="762" w:type="pct"/>
            <w:tcBorders>
              <w:top w:val="single" w:color="000000" w:sz="4" w:space="0"/>
              <w:left w:val="single" w:color="000000" w:sz="4" w:space="0"/>
              <w:bottom w:val="single" w:color="000000" w:sz="4" w:space="0"/>
              <w:right w:val="single" w:color="000000" w:sz="4" w:space="0"/>
            </w:tcBorders>
            <w:noWrap/>
            <w:vAlign w:val="center"/>
          </w:tcPr>
          <w:p w14:paraId="783EF41D">
            <w:pPr>
              <w:jc w:val="center"/>
              <w:rPr>
                <w:rFonts w:ascii="宋体" w:hAnsi="宋体" w:cs="宋体"/>
                <w:color w:val="000000"/>
                <w:sz w:val="18"/>
                <w:szCs w:val="18"/>
              </w:rPr>
            </w:pPr>
          </w:p>
        </w:tc>
        <w:tc>
          <w:tcPr>
            <w:tcW w:w="530" w:type="pct"/>
            <w:tcBorders>
              <w:top w:val="single" w:color="000000" w:sz="4" w:space="0"/>
              <w:left w:val="single" w:color="000000" w:sz="4" w:space="0"/>
              <w:bottom w:val="single" w:color="000000" w:sz="4" w:space="0"/>
              <w:right w:val="single" w:color="000000" w:sz="4" w:space="0"/>
            </w:tcBorders>
            <w:noWrap/>
            <w:vAlign w:val="center"/>
          </w:tcPr>
          <w:p w14:paraId="0513D163">
            <w:pPr>
              <w:jc w:val="center"/>
              <w:rPr>
                <w:rFonts w:ascii="宋体" w:hAnsi="宋体" w:cs="宋体"/>
                <w:color w:val="000000"/>
                <w:sz w:val="18"/>
                <w:szCs w:val="18"/>
              </w:rPr>
            </w:pPr>
          </w:p>
        </w:tc>
        <w:tc>
          <w:tcPr>
            <w:tcW w:w="527" w:type="pct"/>
            <w:tcBorders>
              <w:top w:val="single" w:color="000000" w:sz="4" w:space="0"/>
              <w:left w:val="single" w:color="000000" w:sz="4" w:space="0"/>
              <w:bottom w:val="single" w:color="000000" w:sz="4" w:space="0"/>
              <w:right w:val="single" w:color="000000" w:sz="4" w:space="0"/>
            </w:tcBorders>
            <w:noWrap/>
            <w:vAlign w:val="center"/>
          </w:tcPr>
          <w:p w14:paraId="47B52808">
            <w:pPr>
              <w:jc w:val="center"/>
              <w:rPr>
                <w:rFonts w:ascii="宋体" w:hAnsi="宋体" w:cs="宋体"/>
                <w:color w:val="000000"/>
                <w:sz w:val="18"/>
                <w:szCs w:val="18"/>
              </w:rPr>
            </w:pPr>
          </w:p>
        </w:tc>
      </w:tr>
      <w:tr w14:paraId="5B3241BC">
        <w:tblPrEx>
          <w:tblCellMar>
            <w:top w:w="0" w:type="dxa"/>
            <w:left w:w="108" w:type="dxa"/>
            <w:bottom w:w="0" w:type="dxa"/>
            <w:right w:w="108" w:type="dxa"/>
          </w:tblCellMar>
        </w:tblPrEx>
        <w:trPr>
          <w:trHeight w:val="502" w:hRule="atLeast"/>
        </w:trPr>
        <w:tc>
          <w:tcPr>
            <w:tcW w:w="347" w:type="pct"/>
            <w:tcBorders>
              <w:top w:val="single" w:color="000000" w:sz="4" w:space="0"/>
              <w:left w:val="single" w:color="000000" w:sz="4" w:space="0"/>
              <w:bottom w:val="single" w:color="000000" w:sz="4" w:space="0"/>
              <w:right w:val="single" w:color="000000" w:sz="4" w:space="0"/>
            </w:tcBorders>
            <w:noWrap/>
            <w:vAlign w:val="center"/>
          </w:tcPr>
          <w:p w14:paraId="64E17937">
            <w:pPr>
              <w:jc w:val="center"/>
              <w:rPr>
                <w:rFonts w:ascii="宋体" w:hAnsi="宋体" w:cs="宋体"/>
                <w:color w:val="000000"/>
                <w:sz w:val="18"/>
                <w:szCs w:val="18"/>
              </w:rPr>
            </w:pPr>
          </w:p>
        </w:tc>
        <w:tc>
          <w:tcPr>
            <w:tcW w:w="346" w:type="pct"/>
            <w:tcBorders>
              <w:top w:val="single" w:color="000000" w:sz="4" w:space="0"/>
              <w:left w:val="single" w:color="000000" w:sz="4" w:space="0"/>
              <w:bottom w:val="single" w:color="000000" w:sz="4" w:space="0"/>
              <w:right w:val="single" w:color="000000" w:sz="4" w:space="0"/>
            </w:tcBorders>
            <w:noWrap/>
            <w:vAlign w:val="center"/>
          </w:tcPr>
          <w:p w14:paraId="2496525F">
            <w:pPr>
              <w:jc w:val="center"/>
              <w:rPr>
                <w:rFonts w:ascii="宋体" w:hAnsi="宋体" w:cs="宋体"/>
                <w:color w:val="000000"/>
                <w:sz w:val="18"/>
                <w:szCs w:val="18"/>
              </w:rPr>
            </w:pPr>
          </w:p>
        </w:tc>
        <w:tc>
          <w:tcPr>
            <w:tcW w:w="345" w:type="pct"/>
            <w:tcBorders>
              <w:top w:val="single" w:color="000000" w:sz="4" w:space="0"/>
              <w:left w:val="single" w:color="000000" w:sz="4" w:space="0"/>
              <w:bottom w:val="single" w:color="000000" w:sz="4" w:space="0"/>
              <w:right w:val="single" w:color="000000" w:sz="4" w:space="0"/>
            </w:tcBorders>
            <w:noWrap/>
            <w:vAlign w:val="center"/>
          </w:tcPr>
          <w:p w14:paraId="5BF09405">
            <w:pPr>
              <w:jc w:val="center"/>
              <w:rPr>
                <w:rFonts w:ascii="宋体" w:hAnsi="宋体" w:cs="宋体"/>
                <w:color w:val="000000"/>
                <w:sz w:val="18"/>
                <w:szCs w:val="18"/>
              </w:rPr>
            </w:pPr>
          </w:p>
        </w:tc>
        <w:tc>
          <w:tcPr>
            <w:tcW w:w="618" w:type="pct"/>
            <w:tcBorders>
              <w:top w:val="single" w:color="000000" w:sz="4" w:space="0"/>
              <w:left w:val="single" w:color="000000" w:sz="4" w:space="0"/>
              <w:bottom w:val="single" w:color="000000" w:sz="4" w:space="0"/>
              <w:right w:val="single" w:color="000000" w:sz="4" w:space="0"/>
            </w:tcBorders>
            <w:noWrap/>
            <w:vAlign w:val="center"/>
          </w:tcPr>
          <w:p w14:paraId="62383D07">
            <w:pPr>
              <w:jc w:val="center"/>
              <w:rPr>
                <w:rFonts w:ascii="宋体" w:hAnsi="宋体" w:cs="宋体"/>
                <w:color w:val="000000"/>
                <w:sz w:val="18"/>
                <w:szCs w:val="18"/>
              </w:rPr>
            </w:pPr>
          </w:p>
        </w:tc>
        <w:tc>
          <w:tcPr>
            <w:tcW w:w="528" w:type="pct"/>
            <w:tcBorders>
              <w:top w:val="single" w:color="000000" w:sz="4" w:space="0"/>
              <w:left w:val="single" w:color="000000" w:sz="4" w:space="0"/>
              <w:bottom w:val="single" w:color="000000" w:sz="4" w:space="0"/>
              <w:right w:val="single" w:color="000000" w:sz="4" w:space="0"/>
            </w:tcBorders>
            <w:noWrap/>
            <w:vAlign w:val="center"/>
          </w:tcPr>
          <w:p w14:paraId="7B243B8F">
            <w:pPr>
              <w:jc w:val="center"/>
              <w:rPr>
                <w:rFonts w:ascii="宋体" w:hAnsi="宋体" w:cs="宋体"/>
                <w:color w:val="000000"/>
                <w:sz w:val="18"/>
                <w:szCs w:val="18"/>
              </w:rPr>
            </w:pPr>
          </w:p>
        </w:tc>
        <w:tc>
          <w:tcPr>
            <w:tcW w:w="440" w:type="pct"/>
            <w:tcBorders>
              <w:top w:val="single" w:color="000000" w:sz="4" w:space="0"/>
              <w:left w:val="single" w:color="000000" w:sz="4" w:space="0"/>
              <w:bottom w:val="single" w:color="000000" w:sz="4" w:space="0"/>
              <w:right w:val="single" w:color="000000" w:sz="4" w:space="0"/>
            </w:tcBorders>
            <w:noWrap/>
            <w:vAlign w:val="center"/>
          </w:tcPr>
          <w:p w14:paraId="6C248794">
            <w:pPr>
              <w:jc w:val="center"/>
              <w:rPr>
                <w:rFonts w:ascii="宋体" w:hAnsi="宋体" w:cs="宋体"/>
                <w:color w:val="000000"/>
                <w:sz w:val="18"/>
                <w:szCs w:val="18"/>
              </w:rPr>
            </w:pPr>
          </w:p>
        </w:tc>
        <w:tc>
          <w:tcPr>
            <w:tcW w:w="557" w:type="pct"/>
            <w:tcBorders>
              <w:top w:val="single" w:color="000000" w:sz="4" w:space="0"/>
              <w:left w:val="single" w:color="000000" w:sz="4" w:space="0"/>
              <w:bottom w:val="single" w:color="000000" w:sz="4" w:space="0"/>
              <w:right w:val="single" w:color="000000" w:sz="4" w:space="0"/>
            </w:tcBorders>
            <w:noWrap/>
            <w:vAlign w:val="center"/>
          </w:tcPr>
          <w:p w14:paraId="73B39714">
            <w:pPr>
              <w:jc w:val="center"/>
              <w:rPr>
                <w:rFonts w:ascii="宋体" w:hAnsi="宋体" w:cs="宋体"/>
                <w:color w:val="000000"/>
                <w:sz w:val="18"/>
                <w:szCs w:val="18"/>
              </w:rPr>
            </w:pPr>
          </w:p>
        </w:tc>
        <w:tc>
          <w:tcPr>
            <w:tcW w:w="762" w:type="pct"/>
            <w:tcBorders>
              <w:top w:val="single" w:color="000000" w:sz="4" w:space="0"/>
              <w:left w:val="single" w:color="000000" w:sz="4" w:space="0"/>
              <w:bottom w:val="single" w:color="000000" w:sz="4" w:space="0"/>
              <w:right w:val="single" w:color="000000" w:sz="4" w:space="0"/>
            </w:tcBorders>
            <w:noWrap/>
            <w:vAlign w:val="center"/>
          </w:tcPr>
          <w:p w14:paraId="4D7A262F">
            <w:pPr>
              <w:jc w:val="center"/>
              <w:rPr>
                <w:rFonts w:ascii="宋体" w:hAnsi="宋体" w:cs="宋体"/>
                <w:color w:val="000000"/>
                <w:sz w:val="18"/>
                <w:szCs w:val="18"/>
              </w:rPr>
            </w:pPr>
          </w:p>
        </w:tc>
        <w:tc>
          <w:tcPr>
            <w:tcW w:w="530" w:type="pct"/>
            <w:tcBorders>
              <w:top w:val="single" w:color="000000" w:sz="4" w:space="0"/>
              <w:left w:val="single" w:color="000000" w:sz="4" w:space="0"/>
              <w:bottom w:val="single" w:color="000000" w:sz="4" w:space="0"/>
              <w:right w:val="single" w:color="000000" w:sz="4" w:space="0"/>
            </w:tcBorders>
            <w:noWrap/>
            <w:vAlign w:val="center"/>
          </w:tcPr>
          <w:p w14:paraId="350E4F70">
            <w:pPr>
              <w:jc w:val="center"/>
              <w:rPr>
                <w:rFonts w:ascii="宋体" w:hAnsi="宋体" w:cs="宋体"/>
                <w:color w:val="000000"/>
                <w:sz w:val="18"/>
                <w:szCs w:val="18"/>
              </w:rPr>
            </w:pPr>
          </w:p>
        </w:tc>
        <w:tc>
          <w:tcPr>
            <w:tcW w:w="527" w:type="pct"/>
            <w:tcBorders>
              <w:top w:val="single" w:color="000000" w:sz="4" w:space="0"/>
              <w:left w:val="single" w:color="000000" w:sz="4" w:space="0"/>
              <w:bottom w:val="single" w:color="000000" w:sz="4" w:space="0"/>
              <w:right w:val="single" w:color="000000" w:sz="4" w:space="0"/>
            </w:tcBorders>
            <w:noWrap/>
            <w:vAlign w:val="center"/>
          </w:tcPr>
          <w:p w14:paraId="04B0F810">
            <w:pPr>
              <w:jc w:val="center"/>
              <w:rPr>
                <w:rFonts w:ascii="宋体" w:hAnsi="宋体" w:cs="宋体"/>
                <w:color w:val="000000"/>
                <w:sz w:val="18"/>
                <w:szCs w:val="18"/>
              </w:rPr>
            </w:pPr>
          </w:p>
        </w:tc>
      </w:tr>
      <w:tr w14:paraId="6F80217E">
        <w:tblPrEx>
          <w:tblCellMar>
            <w:top w:w="0" w:type="dxa"/>
            <w:left w:w="108" w:type="dxa"/>
            <w:bottom w:w="0" w:type="dxa"/>
            <w:right w:w="108" w:type="dxa"/>
          </w:tblCellMar>
        </w:tblPrEx>
        <w:trPr>
          <w:trHeight w:val="502" w:hRule="atLeast"/>
        </w:trPr>
        <w:tc>
          <w:tcPr>
            <w:tcW w:w="347" w:type="pct"/>
            <w:tcBorders>
              <w:top w:val="single" w:color="000000" w:sz="4" w:space="0"/>
              <w:left w:val="single" w:color="000000" w:sz="4" w:space="0"/>
              <w:bottom w:val="single" w:color="000000" w:sz="4" w:space="0"/>
              <w:right w:val="single" w:color="000000" w:sz="4" w:space="0"/>
            </w:tcBorders>
            <w:noWrap/>
            <w:vAlign w:val="center"/>
          </w:tcPr>
          <w:p w14:paraId="36E823BA">
            <w:pPr>
              <w:jc w:val="center"/>
              <w:rPr>
                <w:rFonts w:ascii="宋体" w:hAnsi="宋体" w:cs="宋体"/>
                <w:color w:val="000000"/>
                <w:sz w:val="18"/>
                <w:szCs w:val="18"/>
              </w:rPr>
            </w:pPr>
          </w:p>
        </w:tc>
        <w:tc>
          <w:tcPr>
            <w:tcW w:w="346" w:type="pct"/>
            <w:tcBorders>
              <w:top w:val="single" w:color="000000" w:sz="4" w:space="0"/>
              <w:left w:val="single" w:color="000000" w:sz="4" w:space="0"/>
              <w:bottom w:val="single" w:color="000000" w:sz="4" w:space="0"/>
              <w:right w:val="single" w:color="000000" w:sz="4" w:space="0"/>
            </w:tcBorders>
            <w:noWrap/>
            <w:vAlign w:val="center"/>
          </w:tcPr>
          <w:p w14:paraId="7EDBE8A1">
            <w:pPr>
              <w:jc w:val="center"/>
              <w:rPr>
                <w:rFonts w:ascii="宋体" w:hAnsi="宋体" w:cs="宋体"/>
                <w:color w:val="000000"/>
                <w:sz w:val="18"/>
                <w:szCs w:val="18"/>
              </w:rPr>
            </w:pPr>
          </w:p>
        </w:tc>
        <w:tc>
          <w:tcPr>
            <w:tcW w:w="345" w:type="pct"/>
            <w:tcBorders>
              <w:top w:val="single" w:color="000000" w:sz="4" w:space="0"/>
              <w:left w:val="single" w:color="000000" w:sz="4" w:space="0"/>
              <w:bottom w:val="single" w:color="000000" w:sz="4" w:space="0"/>
              <w:right w:val="single" w:color="000000" w:sz="4" w:space="0"/>
            </w:tcBorders>
            <w:noWrap/>
            <w:vAlign w:val="center"/>
          </w:tcPr>
          <w:p w14:paraId="0F2086EC">
            <w:pPr>
              <w:jc w:val="center"/>
              <w:rPr>
                <w:rFonts w:ascii="宋体" w:hAnsi="宋体" w:cs="宋体"/>
                <w:color w:val="000000"/>
                <w:sz w:val="18"/>
                <w:szCs w:val="18"/>
              </w:rPr>
            </w:pPr>
          </w:p>
        </w:tc>
        <w:tc>
          <w:tcPr>
            <w:tcW w:w="618" w:type="pct"/>
            <w:tcBorders>
              <w:top w:val="single" w:color="000000" w:sz="4" w:space="0"/>
              <w:left w:val="single" w:color="000000" w:sz="4" w:space="0"/>
              <w:bottom w:val="single" w:color="000000" w:sz="4" w:space="0"/>
              <w:right w:val="single" w:color="000000" w:sz="4" w:space="0"/>
            </w:tcBorders>
            <w:noWrap/>
            <w:vAlign w:val="center"/>
          </w:tcPr>
          <w:p w14:paraId="72D46AAB">
            <w:pPr>
              <w:jc w:val="center"/>
              <w:rPr>
                <w:rFonts w:ascii="宋体" w:hAnsi="宋体" w:cs="宋体"/>
                <w:color w:val="000000"/>
                <w:sz w:val="18"/>
                <w:szCs w:val="18"/>
              </w:rPr>
            </w:pPr>
          </w:p>
        </w:tc>
        <w:tc>
          <w:tcPr>
            <w:tcW w:w="528" w:type="pct"/>
            <w:tcBorders>
              <w:top w:val="single" w:color="000000" w:sz="4" w:space="0"/>
              <w:left w:val="single" w:color="000000" w:sz="4" w:space="0"/>
              <w:bottom w:val="single" w:color="000000" w:sz="4" w:space="0"/>
              <w:right w:val="single" w:color="000000" w:sz="4" w:space="0"/>
            </w:tcBorders>
            <w:noWrap/>
            <w:vAlign w:val="center"/>
          </w:tcPr>
          <w:p w14:paraId="710F9DA7">
            <w:pPr>
              <w:jc w:val="center"/>
              <w:rPr>
                <w:rFonts w:ascii="宋体" w:hAnsi="宋体" w:cs="宋体"/>
                <w:color w:val="000000"/>
                <w:sz w:val="18"/>
                <w:szCs w:val="18"/>
              </w:rPr>
            </w:pPr>
          </w:p>
        </w:tc>
        <w:tc>
          <w:tcPr>
            <w:tcW w:w="440" w:type="pct"/>
            <w:tcBorders>
              <w:top w:val="single" w:color="000000" w:sz="4" w:space="0"/>
              <w:left w:val="single" w:color="000000" w:sz="4" w:space="0"/>
              <w:bottom w:val="single" w:color="000000" w:sz="4" w:space="0"/>
              <w:right w:val="single" w:color="000000" w:sz="4" w:space="0"/>
            </w:tcBorders>
            <w:noWrap/>
            <w:vAlign w:val="center"/>
          </w:tcPr>
          <w:p w14:paraId="5B0643D1">
            <w:pPr>
              <w:jc w:val="center"/>
              <w:rPr>
                <w:rFonts w:ascii="宋体" w:hAnsi="宋体" w:cs="宋体"/>
                <w:color w:val="000000"/>
                <w:sz w:val="18"/>
                <w:szCs w:val="18"/>
              </w:rPr>
            </w:pPr>
          </w:p>
        </w:tc>
        <w:tc>
          <w:tcPr>
            <w:tcW w:w="557" w:type="pct"/>
            <w:tcBorders>
              <w:top w:val="single" w:color="000000" w:sz="4" w:space="0"/>
              <w:left w:val="single" w:color="000000" w:sz="4" w:space="0"/>
              <w:bottom w:val="single" w:color="000000" w:sz="4" w:space="0"/>
              <w:right w:val="single" w:color="000000" w:sz="4" w:space="0"/>
            </w:tcBorders>
            <w:noWrap/>
            <w:vAlign w:val="center"/>
          </w:tcPr>
          <w:p w14:paraId="71B5E2B1">
            <w:pPr>
              <w:jc w:val="center"/>
              <w:rPr>
                <w:rFonts w:ascii="宋体" w:hAnsi="宋体" w:cs="宋体"/>
                <w:color w:val="000000"/>
                <w:sz w:val="18"/>
                <w:szCs w:val="18"/>
              </w:rPr>
            </w:pPr>
          </w:p>
        </w:tc>
        <w:tc>
          <w:tcPr>
            <w:tcW w:w="762" w:type="pct"/>
            <w:tcBorders>
              <w:top w:val="single" w:color="000000" w:sz="4" w:space="0"/>
              <w:left w:val="single" w:color="000000" w:sz="4" w:space="0"/>
              <w:bottom w:val="single" w:color="000000" w:sz="4" w:space="0"/>
              <w:right w:val="single" w:color="000000" w:sz="4" w:space="0"/>
            </w:tcBorders>
            <w:noWrap/>
            <w:vAlign w:val="center"/>
          </w:tcPr>
          <w:p w14:paraId="2839D18A">
            <w:pPr>
              <w:jc w:val="center"/>
              <w:rPr>
                <w:rFonts w:ascii="宋体" w:hAnsi="宋体" w:cs="宋体"/>
                <w:color w:val="000000"/>
                <w:sz w:val="18"/>
                <w:szCs w:val="18"/>
              </w:rPr>
            </w:pPr>
          </w:p>
        </w:tc>
        <w:tc>
          <w:tcPr>
            <w:tcW w:w="530" w:type="pct"/>
            <w:tcBorders>
              <w:top w:val="single" w:color="000000" w:sz="4" w:space="0"/>
              <w:left w:val="single" w:color="000000" w:sz="4" w:space="0"/>
              <w:bottom w:val="single" w:color="000000" w:sz="4" w:space="0"/>
              <w:right w:val="single" w:color="000000" w:sz="4" w:space="0"/>
            </w:tcBorders>
            <w:noWrap/>
            <w:vAlign w:val="center"/>
          </w:tcPr>
          <w:p w14:paraId="2179F701">
            <w:pPr>
              <w:jc w:val="center"/>
              <w:rPr>
                <w:rFonts w:ascii="宋体" w:hAnsi="宋体" w:cs="宋体"/>
                <w:color w:val="000000"/>
                <w:sz w:val="18"/>
                <w:szCs w:val="18"/>
              </w:rPr>
            </w:pPr>
          </w:p>
        </w:tc>
        <w:tc>
          <w:tcPr>
            <w:tcW w:w="527" w:type="pct"/>
            <w:tcBorders>
              <w:top w:val="single" w:color="000000" w:sz="4" w:space="0"/>
              <w:left w:val="single" w:color="000000" w:sz="4" w:space="0"/>
              <w:bottom w:val="single" w:color="000000" w:sz="4" w:space="0"/>
              <w:right w:val="single" w:color="000000" w:sz="4" w:space="0"/>
            </w:tcBorders>
            <w:noWrap/>
            <w:vAlign w:val="center"/>
          </w:tcPr>
          <w:p w14:paraId="2685289E">
            <w:pPr>
              <w:jc w:val="center"/>
              <w:rPr>
                <w:rFonts w:ascii="宋体" w:hAnsi="宋体" w:cs="宋体"/>
                <w:color w:val="000000"/>
                <w:sz w:val="18"/>
                <w:szCs w:val="18"/>
              </w:rPr>
            </w:pPr>
          </w:p>
        </w:tc>
      </w:tr>
      <w:tr w14:paraId="63C0AD5F">
        <w:tblPrEx>
          <w:tblCellMar>
            <w:top w:w="0" w:type="dxa"/>
            <w:left w:w="108" w:type="dxa"/>
            <w:bottom w:w="0" w:type="dxa"/>
            <w:right w:w="108" w:type="dxa"/>
          </w:tblCellMar>
        </w:tblPrEx>
        <w:trPr>
          <w:trHeight w:val="502" w:hRule="atLeast"/>
        </w:trPr>
        <w:tc>
          <w:tcPr>
            <w:tcW w:w="347" w:type="pct"/>
            <w:tcBorders>
              <w:top w:val="single" w:color="000000" w:sz="4" w:space="0"/>
              <w:left w:val="single" w:color="000000" w:sz="4" w:space="0"/>
              <w:bottom w:val="single" w:color="000000" w:sz="4" w:space="0"/>
              <w:right w:val="single" w:color="000000" w:sz="4" w:space="0"/>
            </w:tcBorders>
            <w:noWrap/>
            <w:vAlign w:val="center"/>
          </w:tcPr>
          <w:p w14:paraId="119796F0">
            <w:pPr>
              <w:jc w:val="center"/>
              <w:rPr>
                <w:rFonts w:ascii="宋体" w:hAnsi="宋体" w:cs="宋体"/>
                <w:color w:val="000000"/>
                <w:sz w:val="18"/>
                <w:szCs w:val="18"/>
              </w:rPr>
            </w:pPr>
          </w:p>
        </w:tc>
        <w:tc>
          <w:tcPr>
            <w:tcW w:w="346" w:type="pct"/>
            <w:tcBorders>
              <w:top w:val="single" w:color="000000" w:sz="4" w:space="0"/>
              <w:left w:val="single" w:color="000000" w:sz="4" w:space="0"/>
              <w:bottom w:val="single" w:color="000000" w:sz="4" w:space="0"/>
              <w:right w:val="single" w:color="000000" w:sz="4" w:space="0"/>
            </w:tcBorders>
            <w:noWrap/>
            <w:vAlign w:val="center"/>
          </w:tcPr>
          <w:p w14:paraId="65105F51">
            <w:pPr>
              <w:jc w:val="center"/>
              <w:rPr>
                <w:rFonts w:ascii="宋体" w:hAnsi="宋体" w:cs="宋体"/>
                <w:color w:val="000000"/>
                <w:sz w:val="18"/>
                <w:szCs w:val="18"/>
              </w:rPr>
            </w:pPr>
          </w:p>
        </w:tc>
        <w:tc>
          <w:tcPr>
            <w:tcW w:w="345" w:type="pct"/>
            <w:tcBorders>
              <w:top w:val="single" w:color="000000" w:sz="4" w:space="0"/>
              <w:left w:val="single" w:color="000000" w:sz="4" w:space="0"/>
              <w:bottom w:val="single" w:color="000000" w:sz="4" w:space="0"/>
              <w:right w:val="single" w:color="000000" w:sz="4" w:space="0"/>
            </w:tcBorders>
            <w:noWrap/>
            <w:vAlign w:val="center"/>
          </w:tcPr>
          <w:p w14:paraId="2204A301">
            <w:pPr>
              <w:jc w:val="center"/>
              <w:rPr>
                <w:rFonts w:ascii="宋体" w:hAnsi="宋体" w:cs="宋体"/>
                <w:color w:val="000000"/>
                <w:sz w:val="18"/>
                <w:szCs w:val="18"/>
              </w:rPr>
            </w:pPr>
          </w:p>
        </w:tc>
        <w:tc>
          <w:tcPr>
            <w:tcW w:w="618" w:type="pct"/>
            <w:tcBorders>
              <w:top w:val="single" w:color="000000" w:sz="4" w:space="0"/>
              <w:left w:val="single" w:color="000000" w:sz="4" w:space="0"/>
              <w:bottom w:val="single" w:color="000000" w:sz="4" w:space="0"/>
              <w:right w:val="single" w:color="000000" w:sz="4" w:space="0"/>
            </w:tcBorders>
            <w:noWrap/>
            <w:vAlign w:val="center"/>
          </w:tcPr>
          <w:p w14:paraId="7C2B6CEB">
            <w:pPr>
              <w:jc w:val="center"/>
              <w:rPr>
                <w:rFonts w:ascii="宋体" w:hAnsi="宋体" w:cs="宋体"/>
                <w:color w:val="000000"/>
                <w:sz w:val="18"/>
                <w:szCs w:val="18"/>
              </w:rPr>
            </w:pPr>
          </w:p>
        </w:tc>
        <w:tc>
          <w:tcPr>
            <w:tcW w:w="528" w:type="pct"/>
            <w:tcBorders>
              <w:top w:val="single" w:color="000000" w:sz="4" w:space="0"/>
              <w:left w:val="single" w:color="000000" w:sz="4" w:space="0"/>
              <w:bottom w:val="single" w:color="000000" w:sz="4" w:space="0"/>
              <w:right w:val="single" w:color="000000" w:sz="4" w:space="0"/>
            </w:tcBorders>
            <w:noWrap/>
            <w:vAlign w:val="center"/>
          </w:tcPr>
          <w:p w14:paraId="17B067EB">
            <w:pPr>
              <w:jc w:val="center"/>
              <w:rPr>
                <w:rFonts w:ascii="宋体" w:hAnsi="宋体" w:cs="宋体"/>
                <w:color w:val="000000"/>
                <w:sz w:val="18"/>
                <w:szCs w:val="18"/>
              </w:rPr>
            </w:pPr>
          </w:p>
        </w:tc>
        <w:tc>
          <w:tcPr>
            <w:tcW w:w="440" w:type="pct"/>
            <w:tcBorders>
              <w:top w:val="single" w:color="000000" w:sz="4" w:space="0"/>
              <w:left w:val="single" w:color="000000" w:sz="4" w:space="0"/>
              <w:bottom w:val="single" w:color="000000" w:sz="4" w:space="0"/>
              <w:right w:val="single" w:color="000000" w:sz="4" w:space="0"/>
            </w:tcBorders>
            <w:noWrap/>
            <w:vAlign w:val="center"/>
          </w:tcPr>
          <w:p w14:paraId="01D9FA12">
            <w:pPr>
              <w:jc w:val="center"/>
              <w:rPr>
                <w:rFonts w:ascii="宋体" w:hAnsi="宋体" w:cs="宋体"/>
                <w:color w:val="000000"/>
                <w:sz w:val="18"/>
                <w:szCs w:val="18"/>
              </w:rPr>
            </w:pPr>
          </w:p>
        </w:tc>
        <w:tc>
          <w:tcPr>
            <w:tcW w:w="557" w:type="pct"/>
            <w:tcBorders>
              <w:top w:val="single" w:color="000000" w:sz="4" w:space="0"/>
              <w:left w:val="single" w:color="000000" w:sz="4" w:space="0"/>
              <w:bottom w:val="single" w:color="000000" w:sz="4" w:space="0"/>
              <w:right w:val="single" w:color="000000" w:sz="4" w:space="0"/>
            </w:tcBorders>
            <w:noWrap/>
            <w:vAlign w:val="center"/>
          </w:tcPr>
          <w:p w14:paraId="61ACAB0D">
            <w:pPr>
              <w:jc w:val="center"/>
              <w:rPr>
                <w:rFonts w:ascii="宋体" w:hAnsi="宋体" w:cs="宋体"/>
                <w:color w:val="000000"/>
                <w:sz w:val="18"/>
                <w:szCs w:val="18"/>
              </w:rPr>
            </w:pPr>
          </w:p>
        </w:tc>
        <w:tc>
          <w:tcPr>
            <w:tcW w:w="762" w:type="pct"/>
            <w:tcBorders>
              <w:top w:val="single" w:color="000000" w:sz="4" w:space="0"/>
              <w:left w:val="single" w:color="000000" w:sz="4" w:space="0"/>
              <w:bottom w:val="single" w:color="000000" w:sz="4" w:space="0"/>
              <w:right w:val="single" w:color="000000" w:sz="4" w:space="0"/>
            </w:tcBorders>
            <w:noWrap/>
            <w:vAlign w:val="center"/>
          </w:tcPr>
          <w:p w14:paraId="3A898DDB">
            <w:pPr>
              <w:jc w:val="center"/>
              <w:rPr>
                <w:rFonts w:ascii="宋体" w:hAnsi="宋体" w:cs="宋体"/>
                <w:color w:val="000000"/>
                <w:sz w:val="18"/>
                <w:szCs w:val="18"/>
              </w:rPr>
            </w:pPr>
          </w:p>
        </w:tc>
        <w:tc>
          <w:tcPr>
            <w:tcW w:w="530" w:type="pct"/>
            <w:tcBorders>
              <w:top w:val="single" w:color="000000" w:sz="4" w:space="0"/>
              <w:left w:val="single" w:color="000000" w:sz="4" w:space="0"/>
              <w:bottom w:val="single" w:color="000000" w:sz="4" w:space="0"/>
              <w:right w:val="single" w:color="000000" w:sz="4" w:space="0"/>
            </w:tcBorders>
            <w:noWrap/>
            <w:vAlign w:val="center"/>
          </w:tcPr>
          <w:p w14:paraId="7795147B">
            <w:pPr>
              <w:jc w:val="center"/>
              <w:rPr>
                <w:rFonts w:ascii="宋体" w:hAnsi="宋体" w:cs="宋体"/>
                <w:color w:val="000000"/>
                <w:sz w:val="18"/>
                <w:szCs w:val="18"/>
              </w:rPr>
            </w:pPr>
          </w:p>
        </w:tc>
        <w:tc>
          <w:tcPr>
            <w:tcW w:w="527" w:type="pct"/>
            <w:tcBorders>
              <w:top w:val="single" w:color="000000" w:sz="4" w:space="0"/>
              <w:left w:val="single" w:color="000000" w:sz="4" w:space="0"/>
              <w:bottom w:val="single" w:color="000000" w:sz="4" w:space="0"/>
              <w:right w:val="single" w:color="000000" w:sz="4" w:space="0"/>
            </w:tcBorders>
            <w:noWrap/>
            <w:vAlign w:val="center"/>
          </w:tcPr>
          <w:p w14:paraId="2632E315">
            <w:pPr>
              <w:jc w:val="center"/>
              <w:rPr>
                <w:rFonts w:ascii="宋体" w:hAnsi="宋体" w:cs="宋体"/>
                <w:color w:val="000000"/>
                <w:sz w:val="18"/>
                <w:szCs w:val="18"/>
              </w:rPr>
            </w:pPr>
          </w:p>
        </w:tc>
      </w:tr>
      <w:tr w14:paraId="42312941">
        <w:tblPrEx>
          <w:tblCellMar>
            <w:top w:w="0" w:type="dxa"/>
            <w:left w:w="108" w:type="dxa"/>
            <w:bottom w:w="0" w:type="dxa"/>
            <w:right w:w="108" w:type="dxa"/>
          </w:tblCellMar>
        </w:tblPrEx>
        <w:trPr>
          <w:trHeight w:val="502" w:hRule="atLeast"/>
        </w:trPr>
        <w:tc>
          <w:tcPr>
            <w:tcW w:w="347" w:type="pct"/>
            <w:tcBorders>
              <w:top w:val="single" w:color="000000" w:sz="4" w:space="0"/>
              <w:left w:val="single" w:color="000000" w:sz="4" w:space="0"/>
              <w:bottom w:val="single" w:color="000000" w:sz="4" w:space="0"/>
              <w:right w:val="single" w:color="000000" w:sz="4" w:space="0"/>
            </w:tcBorders>
            <w:noWrap/>
            <w:vAlign w:val="center"/>
          </w:tcPr>
          <w:p w14:paraId="11E5BD2E">
            <w:pPr>
              <w:jc w:val="center"/>
              <w:rPr>
                <w:rFonts w:ascii="宋体" w:hAnsi="宋体" w:cs="宋体"/>
                <w:color w:val="000000"/>
                <w:sz w:val="18"/>
                <w:szCs w:val="18"/>
              </w:rPr>
            </w:pPr>
          </w:p>
        </w:tc>
        <w:tc>
          <w:tcPr>
            <w:tcW w:w="346" w:type="pct"/>
            <w:tcBorders>
              <w:top w:val="single" w:color="000000" w:sz="4" w:space="0"/>
              <w:left w:val="single" w:color="000000" w:sz="4" w:space="0"/>
              <w:bottom w:val="single" w:color="000000" w:sz="4" w:space="0"/>
              <w:right w:val="single" w:color="000000" w:sz="4" w:space="0"/>
            </w:tcBorders>
            <w:noWrap/>
            <w:vAlign w:val="center"/>
          </w:tcPr>
          <w:p w14:paraId="3867C3AB">
            <w:pPr>
              <w:jc w:val="center"/>
              <w:rPr>
                <w:rFonts w:ascii="宋体" w:hAnsi="宋体" w:cs="宋体"/>
                <w:color w:val="000000"/>
                <w:sz w:val="18"/>
                <w:szCs w:val="18"/>
              </w:rPr>
            </w:pPr>
          </w:p>
        </w:tc>
        <w:tc>
          <w:tcPr>
            <w:tcW w:w="345" w:type="pct"/>
            <w:tcBorders>
              <w:top w:val="single" w:color="000000" w:sz="4" w:space="0"/>
              <w:left w:val="single" w:color="000000" w:sz="4" w:space="0"/>
              <w:bottom w:val="single" w:color="000000" w:sz="4" w:space="0"/>
              <w:right w:val="single" w:color="000000" w:sz="4" w:space="0"/>
            </w:tcBorders>
            <w:noWrap/>
            <w:vAlign w:val="center"/>
          </w:tcPr>
          <w:p w14:paraId="2F8BFD99">
            <w:pPr>
              <w:jc w:val="center"/>
              <w:rPr>
                <w:rFonts w:ascii="宋体" w:hAnsi="宋体" w:cs="宋体"/>
                <w:color w:val="000000"/>
                <w:sz w:val="18"/>
                <w:szCs w:val="18"/>
              </w:rPr>
            </w:pPr>
          </w:p>
        </w:tc>
        <w:tc>
          <w:tcPr>
            <w:tcW w:w="618" w:type="pct"/>
            <w:tcBorders>
              <w:top w:val="single" w:color="000000" w:sz="4" w:space="0"/>
              <w:left w:val="single" w:color="000000" w:sz="4" w:space="0"/>
              <w:bottom w:val="single" w:color="000000" w:sz="4" w:space="0"/>
              <w:right w:val="single" w:color="000000" w:sz="4" w:space="0"/>
            </w:tcBorders>
            <w:noWrap/>
            <w:vAlign w:val="center"/>
          </w:tcPr>
          <w:p w14:paraId="6A84022D">
            <w:pPr>
              <w:jc w:val="center"/>
              <w:rPr>
                <w:rFonts w:ascii="宋体" w:hAnsi="宋体" w:cs="宋体"/>
                <w:color w:val="000000"/>
                <w:sz w:val="18"/>
                <w:szCs w:val="18"/>
              </w:rPr>
            </w:pPr>
          </w:p>
        </w:tc>
        <w:tc>
          <w:tcPr>
            <w:tcW w:w="528" w:type="pct"/>
            <w:tcBorders>
              <w:top w:val="single" w:color="000000" w:sz="4" w:space="0"/>
              <w:left w:val="single" w:color="000000" w:sz="4" w:space="0"/>
              <w:bottom w:val="single" w:color="000000" w:sz="4" w:space="0"/>
              <w:right w:val="single" w:color="000000" w:sz="4" w:space="0"/>
            </w:tcBorders>
            <w:noWrap/>
            <w:vAlign w:val="center"/>
          </w:tcPr>
          <w:p w14:paraId="26E3E85E">
            <w:pPr>
              <w:jc w:val="center"/>
              <w:rPr>
                <w:rFonts w:ascii="宋体" w:hAnsi="宋体" w:cs="宋体"/>
                <w:color w:val="000000"/>
                <w:sz w:val="18"/>
                <w:szCs w:val="18"/>
              </w:rPr>
            </w:pPr>
          </w:p>
        </w:tc>
        <w:tc>
          <w:tcPr>
            <w:tcW w:w="440" w:type="pct"/>
            <w:tcBorders>
              <w:top w:val="single" w:color="000000" w:sz="4" w:space="0"/>
              <w:left w:val="single" w:color="000000" w:sz="4" w:space="0"/>
              <w:bottom w:val="single" w:color="000000" w:sz="4" w:space="0"/>
              <w:right w:val="single" w:color="000000" w:sz="4" w:space="0"/>
            </w:tcBorders>
            <w:noWrap/>
            <w:vAlign w:val="center"/>
          </w:tcPr>
          <w:p w14:paraId="643B0096">
            <w:pPr>
              <w:jc w:val="center"/>
              <w:rPr>
                <w:rFonts w:ascii="宋体" w:hAnsi="宋体" w:cs="宋体"/>
                <w:color w:val="000000"/>
                <w:sz w:val="18"/>
                <w:szCs w:val="18"/>
              </w:rPr>
            </w:pPr>
          </w:p>
        </w:tc>
        <w:tc>
          <w:tcPr>
            <w:tcW w:w="557" w:type="pct"/>
            <w:tcBorders>
              <w:top w:val="single" w:color="000000" w:sz="4" w:space="0"/>
              <w:left w:val="single" w:color="000000" w:sz="4" w:space="0"/>
              <w:bottom w:val="single" w:color="000000" w:sz="4" w:space="0"/>
              <w:right w:val="single" w:color="000000" w:sz="4" w:space="0"/>
            </w:tcBorders>
            <w:noWrap/>
            <w:vAlign w:val="center"/>
          </w:tcPr>
          <w:p w14:paraId="06DC925D">
            <w:pPr>
              <w:jc w:val="center"/>
              <w:rPr>
                <w:rFonts w:ascii="宋体" w:hAnsi="宋体" w:cs="宋体"/>
                <w:color w:val="000000"/>
                <w:sz w:val="18"/>
                <w:szCs w:val="18"/>
              </w:rPr>
            </w:pPr>
          </w:p>
        </w:tc>
        <w:tc>
          <w:tcPr>
            <w:tcW w:w="762" w:type="pct"/>
            <w:tcBorders>
              <w:top w:val="single" w:color="000000" w:sz="4" w:space="0"/>
              <w:left w:val="single" w:color="000000" w:sz="4" w:space="0"/>
              <w:bottom w:val="single" w:color="000000" w:sz="4" w:space="0"/>
              <w:right w:val="single" w:color="000000" w:sz="4" w:space="0"/>
            </w:tcBorders>
            <w:noWrap/>
            <w:vAlign w:val="center"/>
          </w:tcPr>
          <w:p w14:paraId="16AA7DE1">
            <w:pPr>
              <w:jc w:val="center"/>
              <w:rPr>
                <w:rFonts w:ascii="宋体" w:hAnsi="宋体" w:cs="宋体"/>
                <w:color w:val="000000"/>
                <w:sz w:val="18"/>
                <w:szCs w:val="18"/>
              </w:rPr>
            </w:pPr>
          </w:p>
        </w:tc>
        <w:tc>
          <w:tcPr>
            <w:tcW w:w="530" w:type="pct"/>
            <w:tcBorders>
              <w:top w:val="single" w:color="000000" w:sz="4" w:space="0"/>
              <w:left w:val="single" w:color="000000" w:sz="4" w:space="0"/>
              <w:bottom w:val="single" w:color="000000" w:sz="4" w:space="0"/>
              <w:right w:val="single" w:color="000000" w:sz="4" w:space="0"/>
            </w:tcBorders>
            <w:noWrap/>
            <w:vAlign w:val="center"/>
          </w:tcPr>
          <w:p w14:paraId="402D339D">
            <w:pPr>
              <w:jc w:val="center"/>
              <w:rPr>
                <w:rFonts w:ascii="宋体" w:hAnsi="宋体" w:cs="宋体"/>
                <w:color w:val="000000"/>
                <w:sz w:val="18"/>
                <w:szCs w:val="18"/>
              </w:rPr>
            </w:pPr>
          </w:p>
        </w:tc>
        <w:tc>
          <w:tcPr>
            <w:tcW w:w="527" w:type="pct"/>
            <w:tcBorders>
              <w:top w:val="single" w:color="000000" w:sz="4" w:space="0"/>
              <w:left w:val="single" w:color="000000" w:sz="4" w:space="0"/>
              <w:bottom w:val="single" w:color="000000" w:sz="4" w:space="0"/>
              <w:right w:val="single" w:color="000000" w:sz="4" w:space="0"/>
            </w:tcBorders>
            <w:noWrap/>
            <w:vAlign w:val="center"/>
          </w:tcPr>
          <w:p w14:paraId="4A633D58">
            <w:pPr>
              <w:jc w:val="center"/>
              <w:rPr>
                <w:rFonts w:ascii="宋体" w:hAnsi="宋体" w:cs="宋体"/>
                <w:color w:val="000000"/>
                <w:sz w:val="18"/>
                <w:szCs w:val="18"/>
              </w:rPr>
            </w:pPr>
          </w:p>
        </w:tc>
      </w:tr>
      <w:tr w14:paraId="5D0A44CC">
        <w:tblPrEx>
          <w:tblCellMar>
            <w:top w:w="0" w:type="dxa"/>
            <w:left w:w="108" w:type="dxa"/>
            <w:bottom w:w="0" w:type="dxa"/>
            <w:right w:w="108" w:type="dxa"/>
          </w:tblCellMar>
        </w:tblPrEx>
        <w:trPr>
          <w:trHeight w:val="502" w:hRule="atLeast"/>
        </w:trPr>
        <w:tc>
          <w:tcPr>
            <w:tcW w:w="347" w:type="pct"/>
            <w:tcBorders>
              <w:top w:val="single" w:color="000000" w:sz="4" w:space="0"/>
              <w:left w:val="single" w:color="000000" w:sz="4" w:space="0"/>
              <w:bottom w:val="single" w:color="000000" w:sz="4" w:space="0"/>
              <w:right w:val="single" w:color="000000" w:sz="4" w:space="0"/>
            </w:tcBorders>
            <w:noWrap/>
            <w:vAlign w:val="center"/>
          </w:tcPr>
          <w:p w14:paraId="40049C35">
            <w:pPr>
              <w:jc w:val="center"/>
              <w:rPr>
                <w:rFonts w:ascii="宋体" w:hAnsi="宋体" w:cs="宋体"/>
                <w:color w:val="000000"/>
                <w:sz w:val="18"/>
                <w:szCs w:val="18"/>
              </w:rPr>
            </w:pPr>
          </w:p>
        </w:tc>
        <w:tc>
          <w:tcPr>
            <w:tcW w:w="346" w:type="pct"/>
            <w:tcBorders>
              <w:top w:val="single" w:color="000000" w:sz="4" w:space="0"/>
              <w:left w:val="single" w:color="000000" w:sz="4" w:space="0"/>
              <w:bottom w:val="single" w:color="000000" w:sz="4" w:space="0"/>
              <w:right w:val="single" w:color="000000" w:sz="4" w:space="0"/>
            </w:tcBorders>
            <w:noWrap/>
            <w:vAlign w:val="center"/>
          </w:tcPr>
          <w:p w14:paraId="6CD16EFB">
            <w:pPr>
              <w:jc w:val="center"/>
              <w:rPr>
                <w:rFonts w:ascii="宋体" w:hAnsi="宋体" w:cs="宋体"/>
                <w:color w:val="000000"/>
                <w:sz w:val="18"/>
                <w:szCs w:val="18"/>
              </w:rPr>
            </w:pPr>
          </w:p>
        </w:tc>
        <w:tc>
          <w:tcPr>
            <w:tcW w:w="345" w:type="pct"/>
            <w:tcBorders>
              <w:top w:val="single" w:color="000000" w:sz="4" w:space="0"/>
              <w:left w:val="single" w:color="000000" w:sz="4" w:space="0"/>
              <w:bottom w:val="single" w:color="000000" w:sz="4" w:space="0"/>
              <w:right w:val="single" w:color="000000" w:sz="4" w:space="0"/>
            </w:tcBorders>
            <w:noWrap/>
            <w:vAlign w:val="center"/>
          </w:tcPr>
          <w:p w14:paraId="1C6905E3">
            <w:pPr>
              <w:jc w:val="center"/>
              <w:rPr>
                <w:rFonts w:ascii="宋体" w:hAnsi="宋体" w:cs="宋体"/>
                <w:color w:val="000000"/>
                <w:sz w:val="18"/>
                <w:szCs w:val="18"/>
              </w:rPr>
            </w:pPr>
          </w:p>
        </w:tc>
        <w:tc>
          <w:tcPr>
            <w:tcW w:w="618" w:type="pct"/>
            <w:tcBorders>
              <w:top w:val="single" w:color="000000" w:sz="4" w:space="0"/>
              <w:left w:val="single" w:color="000000" w:sz="4" w:space="0"/>
              <w:bottom w:val="single" w:color="000000" w:sz="4" w:space="0"/>
              <w:right w:val="single" w:color="000000" w:sz="4" w:space="0"/>
            </w:tcBorders>
            <w:noWrap/>
            <w:vAlign w:val="center"/>
          </w:tcPr>
          <w:p w14:paraId="449F1468">
            <w:pPr>
              <w:jc w:val="center"/>
              <w:rPr>
                <w:rFonts w:ascii="宋体" w:hAnsi="宋体" w:cs="宋体"/>
                <w:color w:val="000000"/>
                <w:sz w:val="18"/>
                <w:szCs w:val="18"/>
              </w:rPr>
            </w:pPr>
          </w:p>
        </w:tc>
        <w:tc>
          <w:tcPr>
            <w:tcW w:w="528" w:type="pct"/>
            <w:tcBorders>
              <w:top w:val="single" w:color="000000" w:sz="4" w:space="0"/>
              <w:left w:val="single" w:color="000000" w:sz="4" w:space="0"/>
              <w:bottom w:val="single" w:color="000000" w:sz="4" w:space="0"/>
              <w:right w:val="single" w:color="000000" w:sz="4" w:space="0"/>
            </w:tcBorders>
            <w:noWrap/>
            <w:vAlign w:val="center"/>
          </w:tcPr>
          <w:p w14:paraId="133C87F9">
            <w:pPr>
              <w:jc w:val="center"/>
              <w:rPr>
                <w:rFonts w:ascii="宋体" w:hAnsi="宋体" w:cs="宋体"/>
                <w:color w:val="000000"/>
                <w:sz w:val="18"/>
                <w:szCs w:val="18"/>
              </w:rPr>
            </w:pPr>
          </w:p>
        </w:tc>
        <w:tc>
          <w:tcPr>
            <w:tcW w:w="440" w:type="pct"/>
            <w:tcBorders>
              <w:top w:val="single" w:color="000000" w:sz="4" w:space="0"/>
              <w:left w:val="single" w:color="000000" w:sz="4" w:space="0"/>
              <w:bottom w:val="single" w:color="000000" w:sz="4" w:space="0"/>
              <w:right w:val="single" w:color="000000" w:sz="4" w:space="0"/>
            </w:tcBorders>
            <w:noWrap/>
            <w:vAlign w:val="center"/>
          </w:tcPr>
          <w:p w14:paraId="5A95B6C5">
            <w:pPr>
              <w:jc w:val="center"/>
              <w:rPr>
                <w:rFonts w:ascii="宋体" w:hAnsi="宋体" w:cs="宋体"/>
                <w:color w:val="000000"/>
                <w:sz w:val="18"/>
                <w:szCs w:val="18"/>
              </w:rPr>
            </w:pPr>
          </w:p>
        </w:tc>
        <w:tc>
          <w:tcPr>
            <w:tcW w:w="557" w:type="pct"/>
            <w:tcBorders>
              <w:top w:val="single" w:color="000000" w:sz="4" w:space="0"/>
              <w:left w:val="single" w:color="000000" w:sz="4" w:space="0"/>
              <w:bottom w:val="single" w:color="000000" w:sz="4" w:space="0"/>
              <w:right w:val="single" w:color="000000" w:sz="4" w:space="0"/>
            </w:tcBorders>
            <w:noWrap/>
            <w:vAlign w:val="center"/>
          </w:tcPr>
          <w:p w14:paraId="6D6EF5B0">
            <w:pPr>
              <w:jc w:val="center"/>
              <w:rPr>
                <w:rFonts w:ascii="宋体" w:hAnsi="宋体" w:cs="宋体"/>
                <w:color w:val="000000"/>
                <w:sz w:val="18"/>
                <w:szCs w:val="18"/>
              </w:rPr>
            </w:pPr>
          </w:p>
        </w:tc>
        <w:tc>
          <w:tcPr>
            <w:tcW w:w="762" w:type="pct"/>
            <w:tcBorders>
              <w:top w:val="single" w:color="000000" w:sz="4" w:space="0"/>
              <w:left w:val="single" w:color="000000" w:sz="4" w:space="0"/>
              <w:bottom w:val="single" w:color="000000" w:sz="4" w:space="0"/>
              <w:right w:val="single" w:color="000000" w:sz="4" w:space="0"/>
            </w:tcBorders>
            <w:noWrap/>
            <w:vAlign w:val="center"/>
          </w:tcPr>
          <w:p w14:paraId="14979629">
            <w:pPr>
              <w:jc w:val="center"/>
              <w:rPr>
                <w:rFonts w:ascii="宋体" w:hAnsi="宋体" w:cs="宋体"/>
                <w:color w:val="000000"/>
                <w:sz w:val="18"/>
                <w:szCs w:val="18"/>
              </w:rPr>
            </w:pPr>
          </w:p>
        </w:tc>
        <w:tc>
          <w:tcPr>
            <w:tcW w:w="530" w:type="pct"/>
            <w:tcBorders>
              <w:top w:val="single" w:color="000000" w:sz="4" w:space="0"/>
              <w:left w:val="single" w:color="000000" w:sz="4" w:space="0"/>
              <w:bottom w:val="single" w:color="000000" w:sz="4" w:space="0"/>
              <w:right w:val="single" w:color="000000" w:sz="4" w:space="0"/>
            </w:tcBorders>
            <w:noWrap/>
            <w:vAlign w:val="center"/>
          </w:tcPr>
          <w:p w14:paraId="7C8C77FB">
            <w:pPr>
              <w:jc w:val="center"/>
              <w:rPr>
                <w:rFonts w:ascii="宋体" w:hAnsi="宋体" w:cs="宋体"/>
                <w:color w:val="000000"/>
                <w:sz w:val="18"/>
                <w:szCs w:val="18"/>
              </w:rPr>
            </w:pPr>
          </w:p>
        </w:tc>
        <w:tc>
          <w:tcPr>
            <w:tcW w:w="527" w:type="pct"/>
            <w:tcBorders>
              <w:top w:val="single" w:color="000000" w:sz="4" w:space="0"/>
              <w:left w:val="single" w:color="000000" w:sz="4" w:space="0"/>
              <w:bottom w:val="single" w:color="000000" w:sz="4" w:space="0"/>
              <w:right w:val="single" w:color="000000" w:sz="4" w:space="0"/>
            </w:tcBorders>
            <w:noWrap/>
            <w:vAlign w:val="center"/>
          </w:tcPr>
          <w:p w14:paraId="1BC366F3">
            <w:pPr>
              <w:jc w:val="center"/>
              <w:rPr>
                <w:rFonts w:ascii="宋体" w:hAnsi="宋体" w:cs="宋体"/>
                <w:color w:val="000000"/>
                <w:sz w:val="18"/>
                <w:szCs w:val="18"/>
              </w:rPr>
            </w:pPr>
          </w:p>
        </w:tc>
      </w:tr>
    </w:tbl>
    <w:p w14:paraId="00CC6F52">
      <w:pPr>
        <w:spacing w:beforeLines="50" w:afterLines="50"/>
        <w:ind w:firstLine="420" w:firstLineChars="200"/>
        <w:jc w:val="center"/>
        <w:rPr>
          <w:rFonts w:ascii="黑体" w:hAnsi="黑体" w:eastAsia="黑体"/>
          <w:color w:val="000000"/>
        </w:rPr>
      </w:pPr>
    </w:p>
    <w:p w14:paraId="020193CE">
      <w:pPr>
        <w:rPr>
          <w:color w:val="000000"/>
        </w:rPr>
      </w:pPr>
    </w:p>
    <w:p w14:paraId="799A62F4">
      <w:pPr>
        <w:rPr>
          <w:rFonts w:ascii="黑体" w:hAnsi="黑体" w:eastAsia="黑体"/>
          <w:color w:val="000000"/>
          <w:szCs w:val="30"/>
        </w:rPr>
      </w:pPr>
      <w:r>
        <w:rPr>
          <w:color w:val="000000"/>
        </w:rPr>
        <w:pict>
          <v:shape id="直接箭头连接符 1" o:spid="_x0000_s3081" o:spt="32" type="#_x0000_t32" style="position:absolute;left:0pt;margin-left:161.45pt;margin-top:5.6pt;height:0pt;width:135.4pt;z-index:251662336;mso-width-relative:page;mso-height-relative:page;" filled="f" coordsize="21600,21600" o:gfxdata="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">
            <v:path arrowok="t"/>
            <v:fill on="f" focussize="0,0"/>
            <v:stroke/>
            <v:imagedata o:title=""/>
            <o:lock v:ext="edit"/>
          </v:shape>
        </w:pict>
      </w:r>
    </w:p>
    <w:p w14:paraId="6885E539">
      <w:pPr>
        <w:rPr>
          <w:color w:val="000000"/>
        </w:rPr>
      </w:pPr>
    </w:p>
    <w:p w14:paraId="4023BC1B">
      <w:pPr>
        <w:jc w:val="center"/>
        <w:outlineLvl w:val="0"/>
        <w:rPr>
          <w:color w:val="000000"/>
        </w:rPr>
      </w:pPr>
    </w:p>
    <w:sectPr>
      <w:footerReference r:id="rId20" w:type="first"/>
      <w:footerReference r:id="rId18" w:type="default"/>
      <w:footerReference r:id="rId19" w:type="even"/>
      <w:pgSz w:w="11906" w:h="16838"/>
      <w:pgMar w:top="1440" w:right="1797" w:bottom="1440" w:left="1797"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微软雅黑"/>
    <w:panose1 w:val="00000000000000000000"/>
    <w:charset w:val="86"/>
    <w:family w:val="auto"/>
    <w:pitch w:val="default"/>
    <w:sig w:usb0="00000000" w:usb1="00000000" w:usb2="00000016" w:usb3="00000000" w:csb0="0004000F" w:csb1="00000000"/>
  </w:font>
  <w:font w:name="微软雅黑">
    <w:panose1 w:val="020B0503020204020204"/>
    <w:charset w:val="86"/>
    <w:family w:val="auto"/>
    <w:pitch w:val="default"/>
    <w:sig w:usb0="80000287" w:usb1="280F3C52" w:usb2="00000016" w:usb3="00000000" w:csb0="0004001F" w:csb1="00000000"/>
  </w:font>
  <w:font w:name="Arial">
    <w:panose1 w:val="020B0604020202020204"/>
    <w:charset w:val="00"/>
    <w:family w:val="swiss"/>
    <w:pitch w:val="default"/>
    <w:sig w:usb0="E0002AFF" w:usb1="C0007843" w:usb2="00000009" w:usb3="00000000" w:csb0="400001FF" w:csb1="FFFF0000"/>
  </w:font>
  <w:font w:name="Courier New">
    <w:panose1 w:val="02070309020205020404"/>
    <w:charset w:val="00"/>
    <w:family w:val="modern"/>
    <w:pitch w:val="default"/>
    <w:sig w:usb0="E0002AFF" w:usb1="C0007843" w:usb2="00000009" w:usb3="00000000" w:csb0="400001FF" w:csb1="FFFF0000"/>
  </w:font>
  <w:font w:name="等线 Light">
    <w:altName w:val="宋体"/>
    <w:panose1 w:val="00000000000000000000"/>
    <w:charset w:val="86"/>
    <w:family w:val="auto"/>
    <w:pitch w:val="default"/>
    <w:sig w:usb0="00000000" w:usb1="00000000"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90B6F37">
    <w:pPr>
      <w:pStyle w:val="10"/>
    </w:pPr>
    <w:r>
      <w:pict>
        <v:shape id="_x0000_s1101" o:spid="_x0000_s1101" o:spt="202" type="#_x0000_t202" style="position:absolute;left:0pt;margin-top:0pt;height:144pt;width:144pt;mso-position-horizontal:center;mso-position-horizontal-relative:margin;mso-wrap-style:none;z-index:251663360;mso-width-relative:page;mso-height-relative:page;" filled="f" stroked="f" coordsize="21600,21600">
          <v:path/>
          <v:fill on="f" focussize="0,0"/>
          <v:stroke on="f" joinstyle="miter"/>
          <v:imagedata o:title=""/>
          <o:lock v:ext="edit"/>
          <v:textbox inset="0mm,0mm,0mm,0mm" style="mso-fit-shape-to-text:t;">
            <w:txbxContent>
              <w:p w14:paraId="1F933276">
                <w:pPr>
                  <w:pStyle w:val="10"/>
                </w:pPr>
                <w:r>
                  <w:fldChar w:fldCharType="begin"/>
                </w:r>
                <w:r>
                  <w:instrText xml:space="preserve"> PAGE  \* MERGEFORMAT </w:instrText>
                </w:r>
                <w:r>
                  <w:fldChar w:fldCharType="separate"/>
                </w:r>
                <w:r>
                  <w:t>II</w:t>
                </w:r>
                <w:r>
                  <w:fldChar w:fldCharType="end"/>
                </w:r>
              </w:p>
            </w:txbxContent>
          </v:textbox>
        </v:shape>
      </w:pict>
    </w:r>
    <w:r>
      <w:rPr>
        <w:rFonts w:hint="eastAsia"/>
      </w:rPr>
      <w:t>I</w:t>
    </w:r>
  </w:p>
  <w:p w14:paraId="0A18412D">
    <w:pPr>
      <w:pStyle w:val="10"/>
    </w:pP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338DD38">
    <w:pPr>
      <w:pStyle w:val="10"/>
    </w:pPr>
    <w:r>
      <w:pict>
        <v:shape id="_x0000_s1124" o:spid="_x0000_s1124" o:spt="202" type="#_x0000_t202" style="position:absolute;left:0pt;margin-top:0pt;height:144pt;width:144pt;mso-position-horizontal:right;mso-position-horizontal-relative:margin;mso-wrap-style:none;z-index:251670528;mso-width-relative:page;mso-height-relative:page;" filled="f" stroked="f" coordsize="21600,21600">
          <v:path/>
          <v:fill on="f" focussize="0,0"/>
          <v:stroke on="f" joinstyle="miter"/>
          <v:imagedata o:title=""/>
          <o:lock v:ext="edit"/>
          <v:textbox inset="0mm,0mm,0mm,0mm" style="mso-fit-shape-to-text:t;">
            <w:txbxContent>
              <w:p w14:paraId="024FDC0E">
                <w:pPr>
                  <w:pStyle w:val="10"/>
                </w:pPr>
                <w:r>
                  <w:fldChar w:fldCharType="begin"/>
                </w:r>
                <w:r>
                  <w:instrText xml:space="preserve"> PAGE  \* MERGEFORMAT </w:instrText>
                </w:r>
                <w:r>
                  <w:fldChar w:fldCharType="separate"/>
                </w:r>
                <w:r>
                  <w:t>2</w:t>
                </w:r>
                <w:r>
                  <w:fldChar w:fldCharType="end"/>
                </w:r>
              </w:p>
            </w:txbxContent>
          </v:textbox>
        </v:shape>
      </w:pict>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719E961">
    <w:pPr>
      <w:pStyle w:val="10"/>
    </w:pP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4EEBF4F">
    <w:pPr>
      <w:pStyle w:val="10"/>
    </w:pPr>
    <w:r>
      <w:pict>
        <v:shape id="_x0000_s1123" o:spid="_x0000_s1123" o:spt="202" type="#_x0000_t202" style="position:absolute;left:0pt;margin-top:0pt;height:144pt;width:144pt;mso-position-horizontal:right;mso-position-horizontal-relative:margin;mso-wrap-style:none;z-index:251669504;mso-width-relative:page;mso-height-relative:page;" filled="f" stroked="f" coordsize="21600,21600">
          <v:path/>
          <v:fill on="f" focussize="0,0"/>
          <v:stroke on="f" joinstyle="miter"/>
          <v:imagedata o:title=""/>
          <o:lock v:ext="edit"/>
          <v:textbox inset="0mm,0mm,0mm,0mm" style="mso-fit-shape-to-text:t;">
            <w:txbxContent>
              <w:p w14:paraId="22EBCCD2">
                <w:pPr>
                  <w:pStyle w:val="10"/>
                </w:pPr>
                <w:r>
                  <w:fldChar w:fldCharType="begin"/>
                </w:r>
                <w:r>
                  <w:instrText xml:space="preserve"> PAGE  \* MERGEFORMAT </w:instrText>
                </w:r>
                <w:r>
                  <w:fldChar w:fldCharType="separate"/>
                </w:r>
                <w:r>
                  <w:t>1</w:t>
                </w:r>
                <w:r>
                  <w:fldChar w:fldCharType="end"/>
                </w:r>
              </w:p>
            </w:txbxContent>
          </v:textbox>
        </v:shape>
      </w:pict>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5883856">
    <w:pPr>
      <w:pStyle w:val="10"/>
    </w:pPr>
    <w:r>
      <w:pict>
        <v:shape id="_x0000_s1138" o:spid="_x0000_s1138" o:spt="202" type="#_x0000_t202" style="position:absolute;left:0pt;margin-top:0pt;height:144pt;width:144pt;mso-position-horizontal:right;mso-position-horizontal-relative:margin;mso-wrap-style:none;z-index:251671552;mso-width-relative:page;mso-height-relative:page;" filled="f" stroked="f" coordsize="21600,21600">
          <v:path/>
          <v:fill on="f" focussize="0,0"/>
          <v:stroke on="f" joinstyle="miter"/>
          <v:imagedata o:title=""/>
          <o:lock v:ext="edit"/>
          <v:textbox inset="0mm,0mm,0mm,0mm" style="mso-fit-shape-to-text:t;">
            <w:txbxContent>
              <w:p w14:paraId="35A82232">
                <w:pPr>
                  <w:pStyle w:val="10"/>
                </w:pPr>
                <w:r>
                  <w:fldChar w:fldCharType="begin"/>
                </w:r>
                <w:r>
                  <w:instrText xml:space="preserve"> PAGE  \* MERGEFORMAT </w:instrText>
                </w:r>
                <w:r>
                  <w:fldChar w:fldCharType="separate"/>
                </w:r>
                <w:r>
                  <w:t>6</w:t>
                </w:r>
                <w:r>
                  <w:fldChar w:fldCharType="end"/>
                </w:r>
              </w:p>
            </w:txbxContent>
          </v:textbox>
        </v:shape>
      </w:pict>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6E96669">
    <w:pPr>
      <w:pStyle w:val="10"/>
    </w:pPr>
    <w:r>
      <w:pict>
        <v:shape id="_x0000_s1139" o:spid="_x0000_s1139" o:spt="202" type="#_x0000_t202" style="position:absolute;left:0pt;margin-top:0pt;height:144pt;width:144pt;mso-position-horizontal:right;mso-position-horizontal-relative:margin;mso-wrap-style:none;z-index:251672576;mso-width-relative:page;mso-height-relative:page;" filled="f" stroked="f" coordsize="21600,21600">
          <v:path/>
          <v:fill on="f" focussize="0,0"/>
          <v:stroke on="f" joinstyle="miter"/>
          <v:imagedata o:title=""/>
          <o:lock v:ext="edit"/>
          <v:textbox inset="0mm,0mm,0mm,0mm" style="mso-fit-shape-to-text:t;">
            <w:txbxContent>
              <w:p w14:paraId="24F53D1F">
                <w:pPr>
                  <w:pStyle w:val="10"/>
                </w:pPr>
                <w:r>
                  <w:fldChar w:fldCharType="begin"/>
                </w:r>
                <w:r>
                  <w:instrText xml:space="preserve"> PAGE  \* MERGEFORMAT </w:instrText>
                </w:r>
                <w:r>
                  <w:fldChar w:fldCharType="separate"/>
                </w:r>
                <w:r>
                  <w:t>8</w:t>
                </w:r>
                <w:r>
                  <w:fldChar w:fldCharType="end"/>
                </w:r>
              </w:p>
            </w:txbxContent>
          </v:textbox>
        </v:shape>
      </w:pict>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87EAA8E">
    <w:pPr>
      <w:pStyle w:val="1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FB7FAAC">
    <w:pPr>
      <w:pStyle w:val="10"/>
    </w:pPr>
    <w:r>
      <w:pict>
        <v:shape id="_x0000_s1102" o:spid="_x0000_s1102" o:spt="202" type="#_x0000_t202" style="position:absolute;left:0pt;margin-top:0pt;height:144pt;width:144pt;mso-position-horizontal:center;mso-position-horizontal-relative:margin;mso-wrap-style:none;z-index:251664384;mso-width-relative:page;mso-height-relative:page;" filled="f" stroked="f" coordsize="21600,21600">
          <v:path/>
          <v:fill on="f" focussize="0,0"/>
          <v:stroke on="f" joinstyle="miter"/>
          <v:imagedata o:title=""/>
          <o:lock v:ext="edit"/>
          <v:textbox inset="0mm,0mm,0mm,0mm" style="mso-fit-shape-to-text:t;">
            <w:txbxContent>
              <w:p w14:paraId="4438AA47">
                <w:pPr>
                  <w:pStyle w:val="10"/>
                </w:pPr>
                <w:r>
                  <w:fldChar w:fldCharType="begin"/>
                </w:r>
                <w:r>
                  <w:instrText xml:space="preserve"> PAGE  \* MERGEFORMAT </w:instrText>
                </w:r>
                <w:r>
                  <w:fldChar w:fldCharType="separate"/>
                </w:r>
                <w:r>
                  <w:t>I</w:t>
                </w:r>
                <w:r>
                  <w:fldChar w:fldCharType="end"/>
                </w:r>
              </w:p>
            </w:txbxContent>
          </v:textbox>
        </v:shape>
      </w:pic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91D8CE7">
    <w:pPr>
      <w:pStyle w:val="10"/>
    </w:pPr>
    <w:r>
      <w:pict>
        <v:shape id="_x0000_s1113" o:spid="_x0000_s1113" o:spt="202" type="#_x0000_t202" style="position:absolute;left:0pt;margin-top:0pt;height:144pt;width:144pt;mso-position-horizontal:right;mso-position-horizontal-relative:margin;mso-wrap-style:none;z-index:251666432;mso-width-relative:page;mso-height-relative:page;" filled="f" stroked="f" coordsize="21600,21600">
          <v:path/>
          <v:fill on="f" focussize="0,0"/>
          <v:stroke on="f" joinstyle="miter"/>
          <v:imagedata o:title=""/>
          <o:lock v:ext="edit"/>
          <v:textbox inset="0mm,0mm,0mm,0mm" style="mso-fit-shape-to-text:t;">
            <w:txbxContent>
              <w:p w14:paraId="49A91C38">
                <w:pPr>
                  <w:pStyle w:val="10"/>
                </w:pPr>
                <w:r>
                  <w:fldChar w:fldCharType="begin"/>
                </w:r>
                <w:r>
                  <w:instrText xml:space="preserve"> PAGE  \* MERGEFORMAT </w:instrText>
                </w:r>
                <w:r>
                  <w:fldChar w:fldCharType="separate"/>
                </w:r>
                <w:r>
                  <w:t>I</w:t>
                </w:r>
                <w:r>
                  <w:fldChar w:fldCharType="end"/>
                </w:r>
              </w:p>
            </w:txbxContent>
          </v:textbox>
        </v:shape>
      </w:pic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5FE2BCD">
    <w:pPr>
      <w:pStyle w:val="10"/>
    </w:pPr>
    <w:r>
      <w:pict>
        <v:shape id="_x0000_s1114" o:spid="_x0000_s1114" o:spt="202" type="#_x0000_t202" style="position:absolute;left:0pt;margin-top:0pt;height:144pt;width:144pt;mso-position-horizontal:right;mso-position-horizontal-relative:margin;mso-wrap-style:none;z-index:251667456;mso-width-relative:page;mso-height-relative:page;" filled="f" stroked="f" coordsize="21600,21600">
          <v:path/>
          <v:fill on="f" focussize="0,0"/>
          <v:stroke on="f" joinstyle="miter"/>
          <v:imagedata o:title=""/>
          <o:lock v:ext="edit"/>
          <v:textbox inset="0mm,0mm,0mm,0mm" style="mso-fit-shape-to-text:t;">
            <w:txbxContent>
              <w:p w14:paraId="3B2706FE">
                <w:pPr>
                  <w:pStyle w:val="10"/>
                </w:pPr>
                <w:r>
                  <w:fldChar w:fldCharType="begin"/>
                </w:r>
                <w:r>
                  <w:instrText xml:space="preserve"> PAGE  \* MERGEFORMAT </w:instrText>
                </w:r>
                <w:r>
                  <w:fldChar w:fldCharType="separate"/>
                </w:r>
                <w:r>
                  <w:t>I</w:t>
                </w:r>
                <w:r>
                  <w:fldChar w:fldCharType="end"/>
                </w:r>
              </w:p>
            </w:txbxContent>
          </v:textbox>
        </v:shape>
      </w:pict>
    </w:r>
  </w:p>
  <w:p w14:paraId="5DCE9184">
    <w:pPr>
      <w:pStyle w:val="10"/>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4412DAB">
    <w:pPr>
      <w:pStyle w:val="10"/>
    </w:pPr>
    <w:r>
      <w:pict>
        <v:shape id="_x0000_s1115" o:spid="_x0000_s1115" o:spt="202" type="#_x0000_t202" style="position:absolute;left:0pt;margin-top:0pt;height:144pt;width:144pt;mso-position-horizontal:right;mso-position-horizontal-relative:margin;mso-wrap-style:none;z-index:251668480;mso-width-relative:page;mso-height-relative:page;" filled="f" stroked="f" coordsize="21600,21600">
          <v:path/>
          <v:fill on="f" focussize="0,0"/>
          <v:stroke on="f" joinstyle="miter"/>
          <v:imagedata o:title=""/>
          <o:lock v:ext="edit"/>
          <v:textbox inset="0mm,0mm,0mm,0mm" style="mso-fit-shape-to-text:t;">
            <w:txbxContent>
              <w:p w14:paraId="328FA033">
                <w:pPr>
                  <w:pStyle w:val="10"/>
                </w:pPr>
                <w:r>
                  <w:fldChar w:fldCharType="begin"/>
                </w:r>
                <w:r>
                  <w:instrText xml:space="preserve"> PAGE  \* MERGEFORMAT </w:instrText>
                </w:r>
                <w:r>
                  <w:fldChar w:fldCharType="separate"/>
                </w:r>
                <w:r>
                  <w:t>II</w:t>
                </w:r>
                <w:r>
                  <w:fldChar w:fldCharType="end"/>
                </w:r>
              </w:p>
            </w:txbxContent>
          </v:textbox>
        </v:shape>
      </w:pic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2DBF575">
    <w:pPr>
      <w:pStyle w:val="10"/>
    </w:pPr>
    <w:r>
      <w:pict>
        <v:shape id="_x0000_s1112" o:spid="_x0000_s1112" o:spt="202" type="#_x0000_t202" style="position:absolute;left:0pt;margin-top:0pt;height:144pt;width:144pt;mso-position-horizontal:right;mso-position-horizontal-relative:margin;mso-wrap-style:none;z-index:251665408;mso-width-relative:page;mso-height-relative:page;" filled="f" stroked="f" coordsize="21600,21600">
          <v:path/>
          <v:fill on="f" focussize="0,0"/>
          <v:stroke on="f" joinstyle="miter"/>
          <v:imagedata o:title=""/>
          <o:lock v:ext="edit"/>
          <v:textbox inset="0mm,0mm,0mm,0mm" style="mso-fit-shape-to-text:t;">
            <w:txbxContent>
              <w:p w14:paraId="74C5B863">
                <w:pPr>
                  <w:pStyle w:val="10"/>
                </w:pPr>
                <w:r>
                  <w:fldChar w:fldCharType="begin"/>
                </w:r>
                <w:r>
                  <w:instrText xml:space="preserve"> PAGE  \* MERGEFORMAT </w:instrText>
                </w:r>
                <w:r>
                  <w:fldChar w:fldCharType="separate"/>
                </w:r>
                <w:r>
                  <w:t>II</w:t>
                </w:r>
                <w:r>
                  <w:fldChar w:fldCharType="end"/>
                </w:r>
              </w:p>
            </w:txbxContent>
          </v:textbox>
        </v:shape>
      </w:pict>
    </w:r>
    <w:r>
      <w:rPr>
        <w:rFonts w:hint="eastAsia"/>
      </w:rPr>
      <w:t>I</w:t>
    </w:r>
  </w:p>
  <w:p w14:paraId="62DE5912">
    <w:pPr>
      <w:pStyle w:val="10"/>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9BEB823">
    <w:pPr>
      <w:pStyle w:val="10"/>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065C9DA">
    <w:pPr>
      <w:pStyle w:val="10"/>
    </w:pPr>
    <w:r>
      <w:rPr>
        <w:rFonts w:hint="eastAsia"/>
      </w:rPr>
      <w:t>I</w:t>
    </w:r>
  </w:p>
  <w:p w14:paraId="6B021008">
    <w:pPr>
      <w:pStyle w:val="10"/>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2A5B2C2">
    <w:pPr>
      <w:pStyle w:val="10"/>
    </w:pPr>
    <w:r>
      <w:rPr>
        <w:rFonts w:hint="eastAsia"/>
      </w:rPr>
      <w:t>III</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90DBFD2">
    <w:pPr>
      <w:pStyle w:val="11"/>
    </w:pPr>
    <w:r>
      <w:t xml:space="preserve">                                                                                                                                     DB</w:t>
    </w:r>
    <w:r>
      <w:rPr>
        <w:rFonts w:hint="eastAsia"/>
      </w:rPr>
      <w:t>5201</w:t>
    </w:r>
    <w:r>
      <w:t>/T XXX—</w:t>
    </w:r>
    <w:r>
      <w:rPr>
        <w:rFonts w:hint="eastAsia"/>
      </w:rPr>
      <w:t>20</w:t>
    </w:r>
    <w:r>
      <w:t>XX</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3B254B9">
    <w:pPr>
      <w:pStyle w:val="11"/>
    </w:pPr>
    <w:r>
      <w:t>DB</w:t>
    </w:r>
    <w:r>
      <w:rPr>
        <w:rFonts w:hint="eastAsia"/>
      </w:rPr>
      <w:t>5201</w:t>
    </w:r>
    <w:r>
      <w:t>/T XXX—</w:t>
    </w:r>
    <w:r>
      <w:rPr>
        <w:rFonts w:hint="eastAsia"/>
      </w:rPr>
      <w:t>20</w:t>
    </w:r>
    <w:r>
      <w:t xml:space="preserve">XX </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F9F1801">
    <w:pPr>
      <w:pStyle w:val="11"/>
    </w:pPr>
    <w:r>
      <w:t>DB</w:t>
    </w:r>
    <w:r>
      <w:rPr>
        <w:rFonts w:hint="eastAsia"/>
      </w:rPr>
      <w:t>5201</w:t>
    </w:r>
    <w:r>
      <w:t>/T XXX—</w:t>
    </w:r>
    <w:r>
      <w:rPr>
        <w:rFonts w:hint="eastAsia"/>
      </w:rPr>
      <w:t>20</w:t>
    </w:r>
    <w:r>
      <w:t>XX</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CEA2025"/>
    <w:multiLevelType w:val="multilevel"/>
    <w:tmpl w:val="6CEA2025"/>
    <w:lvl w:ilvl="0" w:tentative="0">
      <w:start w:val="1"/>
      <w:numFmt w:val="none"/>
      <w:pStyle w:val="76"/>
      <w:suff w:val="nothing"/>
      <w:lvlText w:val="%1"/>
      <w:lvlJc w:val="left"/>
      <w:pPr>
        <w:ind w:left="0" w:firstLine="0"/>
      </w:pPr>
      <w:rPr>
        <w:rFonts w:hint="default" w:ascii="Times New Roman" w:hAnsi="Times New Roman" w:cs="Times New Roman"/>
        <w:b/>
        <w:i w:val="0"/>
        <w:sz w:val="21"/>
      </w:rPr>
    </w:lvl>
    <w:lvl w:ilvl="1" w:tentative="0">
      <w:start w:val="1"/>
      <w:numFmt w:val="decimal"/>
      <w:pStyle w:val="74"/>
      <w:suff w:val="nothing"/>
      <w:lvlText w:val="%1%2　"/>
      <w:lvlJc w:val="left"/>
      <w:pPr>
        <w:ind w:left="0" w:firstLine="0"/>
      </w:pPr>
      <w:rPr>
        <w:rFonts w:hint="eastAsia" w:ascii="黑体" w:hAnsi="Times New Roman" w:eastAsia="黑体"/>
        <w:b w:val="0"/>
        <w:i w:val="0"/>
        <w:sz w:val="21"/>
      </w:rPr>
    </w:lvl>
    <w:lvl w:ilvl="2" w:tentative="0">
      <w:start w:val="1"/>
      <w:numFmt w:val="decimal"/>
      <w:pStyle w:val="75"/>
      <w:suff w:val="nothing"/>
      <w:lvlText w:val="%1%2.%3　"/>
      <w:lvlJc w:val="left"/>
      <w:pPr>
        <w:ind w:left="0" w:firstLine="0"/>
      </w:pPr>
      <w:rPr>
        <w:rFonts w:hint="eastAsia" w:ascii="黑体" w:hAnsi="Times New Roman" w:eastAsia="黑体"/>
        <w:b w:val="0"/>
        <w:i w:val="0"/>
        <w:sz w:val="21"/>
      </w:rPr>
    </w:lvl>
    <w:lvl w:ilvl="3" w:tentative="0">
      <w:start w:val="1"/>
      <w:numFmt w:val="decimal"/>
      <w:pStyle w:val="73"/>
      <w:suff w:val="nothing"/>
      <w:lvlText w:val="%1%2.%3.%4　"/>
      <w:lvlJc w:val="left"/>
      <w:pPr>
        <w:ind w:left="0" w:firstLine="0"/>
      </w:pPr>
      <w:rPr>
        <w:rFonts w:hint="eastAsia" w:ascii="黑体" w:hAnsi="Times New Roman" w:eastAsia="黑体"/>
        <w:b w:val="0"/>
        <w:i w:val="0"/>
        <w:sz w:val="21"/>
      </w:rPr>
    </w:lvl>
    <w:lvl w:ilvl="4" w:tentative="0">
      <w:start w:val="1"/>
      <w:numFmt w:val="decimal"/>
      <w:pStyle w:val="72"/>
      <w:suff w:val="nothing"/>
      <w:lvlText w:val="%1%2.%3.%4.%5　"/>
      <w:lvlJc w:val="left"/>
      <w:pPr>
        <w:ind w:left="0" w:firstLine="0"/>
      </w:pPr>
      <w:rPr>
        <w:rFonts w:hint="eastAsia" w:ascii="黑体" w:hAnsi="Times New Roman" w:eastAsia="黑体"/>
        <w:b w:val="0"/>
        <w:i w:val="0"/>
        <w:sz w:val="21"/>
      </w:rPr>
    </w:lvl>
    <w:lvl w:ilvl="5" w:tentative="0">
      <w:start w:val="1"/>
      <w:numFmt w:val="decimal"/>
      <w:pStyle w:val="71"/>
      <w:suff w:val="nothing"/>
      <w:lvlText w:val="%1%2.%3.%4.%5.%6　"/>
      <w:lvlJc w:val="left"/>
      <w:pPr>
        <w:ind w:left="0" w:firstLine="0"/>
      </w:pPr>
      <w:rPr>
        <w:rFonts w:hint="eastAsia" w:ascii="黑体" w:hAnsi="Times New Roman" w:eastAsia="黑体"/>
        <w:b w:val="0"/>
        <w:i w:val="0"/>
        <w:sz w:val="21"/>
      </w:rPr>
    </w:lvl>
    <w:lvl w:ilvl="6" w:tentative="0">
      <w:start w:val="1"/>
      <w:numFmt w:val="decimal"/>
      <w:pStyle w:val="77"/>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51"/>
        </w:tabs>
        <w:ind w:left="3969" w:hanging="1418"/>
      </w:pPr>
    </w:lvl>
    <w:lvl w:ilvl="8" w:tentative="0">
      <w:start w:val="1"/>
      <w:numFmt w:val="decimal"/>
      <w:lvlText w:val="%1.%2.%3.%4.%5.%6.%7.%8.%9"/>
      <w:lvlJc w:val="left"/>
      <w:pPr>
        <w:tabs>
          <w:tab w:val="left" w:pos="4777"/>
        </w:tabs>
        <w:ind w:left="4677" w:hanging="170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HorizontalSpacing w:val="105"/>
  <w:drawingGridVerticalSpacing w:val="156"/>
  <w:displayHorizontalDrawingGridEvery w:val="2"/>
  <w:displayVerticalDrawingGridEvery w:val="2"/>
  <w:characterSpacingControl w:val="doNotCompress"/>
  <w:hdrShapeDefaults>
    <o:shapelayout v:ext="edit">
      <o:idmap v:ext="edit" data="1"/>
    </o:shapelayout>
  </w:hdrShapeDefaults>
  <w:compat>
    <w:useFELayout/>
    <w:compatSetting w:name="compatibilityMode" w:uri="http://schemas.microsoft.com/office/word" w:val="12"/>
  </w:compat>
  <w:docVars>
    <w:docVar w:name="commondata" w:val="eyJoZGlkIjoiMDAyMmM0MmI2N2EzOTA1ZGY5NDM2ZjkxOGFiN2E1YTAifQ=="/>
  </w:docVars>
  <w:rsids>
    <w:rsidRoot w:val="006417E9"/>
    <w:rsid w:val="00002451"/>
    <w:rsid w:val="000034D5"/>
    <w:rsid w:val="00003DED"/>
    <w:rsid w:val="00004FAA"/>
    <w:rsid w:val="000058BE"/>
    <w:rsid w:val="00005D2E"/>
    <w:rsid w:val="000062AA"/>
    <w:rsid w:val="00006929"/>
    <w:rsid w:val="0001168E"/>
    <w:rsid w:val="000117B2"/>
    <w:rsid w:val="00011CD2"/>
    <w:rsid w:val="00011E72"/>
    <w:rsid w:val="00012420"/>
    <w:rsid w:val="00012EED"/>
    <w:rsid w:val="00013E55"/>
    <w:rsid w:val="00014D5A"/>
    <w:rsid w:val="00015816"/>
    <w:rsid w:val="0001747C"/>
    <w:rsid w:val="0002025C"/>
    <w:rsid w:val="000213EA"/>
    <w:rsid w:val="0002210E"/>
    <w:rsid w:val="00022C26"/>
    <w:rsid w:val="00025E40"/>
    <w:rsid w:val="00025F58"/>
    <w:rsid w:val="000271CD"/>
    <w:rsid w:val="0002773A"/>
    <w:rsid w:val="00027AA6"/>
    <w:rsid w:val="00030AEB"/>
    <w:rsid w:val="00031BBF"/>
    <w:rsid w:val="00032ADD"/>
    <w:rsid w:val="00032B97"/>
    <w:rsid w:val="000330D9"/>
    <w:rsid w:val="00033302"/>
    <w:rsid w:val="00033687"/>
    <w:rsid w:val="00033935"/>
    <w:rsid w:val="000349BA"/>
    <w:rsid w:val="00035494"/>
    <w:rsid w:val="00036C6C"/>
    <w:rsid w:val="0003727E"/>
    <w:rsid w:val="00041A88"/>
    <w:rsid w:val="00043563"/>
    <w:rsid w:val="00043694"/>
    <w:rsid w:val="00043C50"/>
    <w:rsid w:val="00044E6D"/>
    <w:rsid w:val="00046421"/>
    <w:rsid w:val="00046630"/>
    <w:rsid w:val="0005009F"/>
    <w:rsid w:val="00050249"/>
    <w:rsid w:val="000513DA"/>
    <w:rsid w:val="0005147C"/>
    <w:rsid w:val="00053CC4"/>
    <w:rsid w:val="00054E4D"/>
    <w:rsid w:val="00055E84"/>
    <w:rsid w:val="0005646C"/>
    <w:rsid w:val="00056A9B"/>
    <w:rsid w:val="00056DE5"/>
    <w:rsid w:val="000579CB"/>
    <w:rsid w:val="00057B8C"/>
    <w:rsid w:val="00060453"/>
    <w:rsid w:val="000619C0"/>
    <w:rsid w:val="00061A80"/>
    <w:rsid w:val="00061C13"/>
    <w:rsid w:val="0006245A"/>
    <w:rsid w:val="000632AE"/>
    <w:rsid w:val="00063529"/>
    <w:rsid w:val="00064278"/>
    <w:rsid w:val="00066CE1"/>
    <w:rsid w:val="00067716"/>
    <w:rsid w:val="00067FAD"/>
    <w:rsid w:val="000704D1"/>
    <w:rsid w:val="000704E0"/>
    <w:rsid w:val="000716D1"/>
    <w:rsid w:val="00072874"/>
    <w:rsid w:val="00073B0B"/>
    <w:rsid w:val="0007413E"/>
    <w:rsid w:val="00074978"/>
    <w:rsid w:val="00077FC8"/>
    <w:rsid w:val="00081B2B"/>
    <w:rsid w:val="00081E11"/>
    <w:rsid w:val="00082F35"/>
    <w:rsid w:val="00083269"/>
    <w:rsid w:val="0008362D"/>
    <w:rsid w:val="00083D9A"/>
    <w:rsid w:val="0008410A"/>
    <w:rsid w:val="0008448B"/>
    <w:rsid w:val="00084E02"/>
    <w:rsid w:val="000853B5"/>
    <w:rsid w:val="00090269"/>
    <w:rsid w:val="000907D4"/>
    <w:rsid w:val="00091569"/>
    <w:rsid w:val="00091EF7"/>
    <w:rsid w:val="00092030"/>
    <w:rsid w:val="0009225F"/>
    <w:rsid w:val="00092371"/>
    <w:rsid w:val="00092409"/>
    <w:rsid w:val="000947BD"/>
    <w:rsid w:val="000947D8"/>
    <w:rsid w:val="00094AF0"/>
    <w:rsid w:val="00095016"/>
    <w:rsid w:val="00096163"/>
    <w:rsid w:val="000962A9"/>
    <w:rsid w:val="000A18D1"/>
    <w:rsid w:val="000A193A"/>
    <w:rsid w:val="000A19F1"/>
    <w:rsid w:val="000A1A01"/>
    <w:rsid w:val="000A2005"/>
    <w:rsid w:val="000A2028"/>
    <w:rsid w:val="000A20A1"/>
    <w:rsid w:val="000A20DE"/>
    <w:rsid w:val="000A254E"/>
    <w:rsid w:val="000A2DAE"/>
    <w:rsid w:val="000A2E82"/>
    <w:rsid w:val="000A3868"/>
    <w:rsid w:val="000A4552"/>
    <w:rsid w:val="000A5545"/>
    <w:rsid w:val="000A61BC"/>
    <w:rsid w:val="000A72BC"/>
    <w:rsid w:val="000A74EA"/>
    <w:rsid w:val="000A7C6C"/>
    <w:rsid w:val="000B1AAD"/>
    <w:rsid w:val="000B3AD6"/>
    <w:rsid w:val="000B3D49"/>
    <w:rsid w:val="000B5127"/>
    <w:rsid w:val="000B5136"/>
    <w:rsid w:val="000B61A6"/>
    <w:rsid w:val="000B6593"/>
    <w:rsid w:val="000B7234"/>
    <w:rsid w:val="000C1B61"/>
    <w:rsid w:val="000C20EB"/>
    <w:rsid w:val="000C277C"/>
    <w:rsid w:val="000C38FB"/>
    <w:rsid w:val="000C3CD2"/>
    <w:rsid w:val="000C3F41"/>
    <w:rsid w:val="000C4B0A"/>
    <w:rsid w:val="000C4F9D"/>
    <w:rsid w:val="000C65F9"/>
    <w:rsid w:val="000C6CE4"/>
    <w:rsid w:val="000C6D6E"/>
    <w:rsid w:val="000D00F3"/>
    <w:rsid w:val="000D036D"/>
    <w:rsid w:val="000D0679"/>
    <w:rsid w:val="000D27CD"/>
    <w:rsid w:val="000D2BD3"/>
    <w:rsid w:val="000D4FB8"/>
    <w:rsid w:val="000D5DD5"/>
    <w:rsid w:val="000D685D"/>
    <w:rsid w:val="000E08E4"/>
    <w:rsid w:val="000E1086"/>
    <w:rsid w:val="000E354C"/>
    <w:rsid w:val="000E466D"/>
    <w:rsid w:val="000F0D79"/>
    <w:rsid w:val="000F0D7A"/>
    <w:rsid w:val="000F31D7"/>
    <w:rsid w:val="000F3848"/>
    <w:rsid w:val="000F3A23"/>
    <w:rsid w:val="000F42E0"/>
    <w:rsid w:val="000F5691"/>
    <w:rsid w:val="000F5753"/>
    <w:rsid w:val="000F6E15"/>
    <w:rsid w:val="000F738C"/>
    <w:rsid w:val="001003C3"/>
    <w:rsid w:val="00102165"/>
    <w:rsid w:val="00102CBA"/>
    <w:rsid w:val="00102DE7"/>
    <w:rsid w:val="00103F22"/>
    <w:rsid w:val="00104036"/>
    <w:rsid w:val="00105953"/>
    <w:rsid w:val="00106C35"/>
    <w:rsid w:val="00106C80"/>
    <w:rsid w:val="00107026"/>
    <w:rsid w:val="001074A1"/>
    <w:rsid w:val="00107BB3"/>
    <w:rsid w:val="0011010F"/>
    <w:rsid w:val="001111EC"/>
    <w:rsid w:val="00112A94"/>
    <w:rsid w:val="00112CA1"/>
    <w:rsid w:val="0011312E"/>
    <w:rsid w:val="00114087"/>
    <w:rsid w:val="00114D68"/>
    <w:rsid w:val="001150F9"/>
    <w:rsid w:val="00116E5C"/>
    <w:rsid w:val="00117A66"/>
    <w:rsid w:val="00117EBA"/>
    <w:rsid w:val="001209C9"/>
    <w:rsid w:val="001212EF"/>
    <w:rsid w:val="001214C6"/>
    <w:rsid w:val="001223E5"/>
    <w:rsid w:val="0012299E"/>
    <w:rsid w:val="00122AB7"/>
    <w:rsid w:val="00124D85"/>
    <w:rsid w:val="00127627"/>
    <w:rsid w:val="00130111"/>
    <w:rsid w:val="0013096A"/>
    <w:rsid w:val="00131807"/>
    <w:rsid w:val="0013276F"/>
    <w:rsid w:val="00133303"/>
    <w:rsid w:val="00137A49"/>
    <w:rsid w:val="00141083"/>
    <w:rsid w:val="0014162D"/>
    <w:rsid w:val="00142409"/>
    <w:rsid w:val="00142770"/>
    <w:rsid w:val="00143341"/>
    <w:rsid w:val="00143679"/>
    <w:rsid w:val="00143BCC"/>
    <w:rsid w:val="00144725"/>
    <w:rsid w:val="0014568D"/>
    <w:rsid w:val="001465CC"/>
    <w:rsid w:val="001468B6"/>
    <w:rsid w:val="0014738F"/>
    <w:rsid w:val="00150866"/>
    <w:rsid w:val="001512A3"/>
    <w:rsid w:val="00153027"/>
    <w:rsid w:val="00153635"/>
    <w:rsid w:val="00153959"/>
    <w:rsid w:val="001542AA"/>
    <w:rsid w:val="00154734"/>
    <w:rsid w:val="00154FC2"/>
    <w:rsid w:val="00155073"/>
    <w:rsid w:val="001559B5"/>
    <w:rsid w:val="00157615"/>
    <w:rsid w:val="0015771C"/>
    <w:rsid w:val="0016112F"/>
    <w:rsid w:val="00161C14"/>
    <w:rsid w:val="001622DF"/>
    <w:rsid w:val="001631CB"/>
    <w:rsid w:val="00163F6C"/>
    <w:rsid w:val="001645C3"/>
    <w:rsid w:val="001651F7"/>
    <w:rsid w:val="001678E2"/>
    <w:rsid w:val="001723DC"/>
    <w:rsid w:val="00173659"/>
    <w:rsid w:val="0017452A"/>
    <w:rsid w:val="00175E79"/>
    <w:rsid w:val="00175FB4"/>
    <w:rsid w:val="0017601E"/>
    <w:rsid w:val="00176511"/>
    <w:rsid w:val="00180017"/>
    <w:rsid w:val="001804AF"/>
    <w:rsid w:val="0018087E"/>
    <w:rsid w:val="001818DF"/>
    <w:rsid w:val="0018196F"/>
    <w:rsid w:val="00182A27"/>
    <w:rsid w:val="001867AB"/>
    <w:rsid w:val="0019101A"/>
    <w:rsid w:val="001914C2"/>
    <w:rsid w:val="00192A5D"/>
    <w:rsid w:val="00194266"/>
    <w:rsid w:val="00197341"/>
    <w:rsid w:val="0019774E"/>
    <w:rsid w:val="001A028B"/>
    <w:rsid w:val="001A0817"/>
    <w:rsid w:val="001A0BDC"/>
    <w:rsid w:val="001A36F7"/>
    <w:rsid w:val="001A4160"/>
    <w:rsid w:val="001A457F"/>
    <w:rsid w:val="001A4B91"/>
    <w:rsid w:val="001A55CB"/>
    <w:rsid w:val="001A69A2"/>
    <w:rsid w:val="001A6E92"/>
    <w:rsid w:val="001A7C1B"/>
    <w:rsid w:val="001B030F"/>
    <w:rsid w:val="001B1496"/>
    <w:rsid w:val="001B3B6C"/>
    <w:rsid w:val="001B4231"/>
    <w:rsid w:val="001B7585"/>
    <w:rsid w:val="001B77DF"/>
    <w:rsid w:val="001C0BA2"/>
    <w:rsid w:val="001C17DB"/>
    <w:rsid w:val="001C1A2D"/>
    <w:rsid w:val="001C23D4"/>
    <w:rsid w:val="001C2546"/>
    <w:rsid w:val="001C3E86"/>
    <w:rsid w:val="001C48F9"/>
    <w:rsid w:val="001C5BB9"/>
    <w:rsid w:val="001C5EF3"/>
    <w:rsid w:val="001C6422"/>
    <w:rsid w:val="001C66AA"/>
    <w:rsid w:val="001C6EEB"/>
    <w:rsid w:val="001C7A71"/>
    <w:rsid w:val="001D0DFC"/>
    <w:rsid w:val="001D1C8A"/>
    <w:rsid w:val="001D2519"/>
    <w:rsid w:val="001D47D2"/>
    <w:rsid w:val="001D4D8C"/>
    <w:rsid w:val="001D5341"/>
    <w:rsid w:val="001D69E8"/>
    <w:rsid w:val="001D7B6A"/>
    <w:rsid w:val="001E04CA"/>
    <w:rsid w:val="001E0A87"/>
    <w:rsid w:val="001E13A1"/>
    <w:rsid w:val="001E21AD"/>
    <w:rsid w:val="001E4A57"/>
    <w:rsid w:val="001E4B4C"/>
    <w:rsid w:val="001E51EE"/>
    <w:rsid w:val="001E55C2"/>
    <w:rsid w:val="001E6D3E"/>
    <w:rsid w:val="001E6DE8"/>
    <w:rsid w:val="001E7D7A"/>
    <w:rsid w:val="001F1F95"/>
    <w:rsid w:val="001F2A4B"/>
    <w:rsid w:val="001F3C88"/>
    <w:rsid w:val="001F4379"/>
    <w:rsid w:val="001F6111"/>
    <w:rsid w:val="001F6347"/>
    <w:rsid w:val="001F671D"/>
    <w:rsid w:val="001F7836"/>
    <w:rsid w:val="00200712"/>
    <w:rsid w:val="00201175"/>
    <w:rsid w:val="0020436F"/>
    <w:rsid w:val="00204653"/>
    <w:rsid w:val="0020490C"/>
    <w:rsid w:val="00204D01"/>
    <w:rsid w:val="0020538F"/>
    <w:rsid w:val="00206381"/>
    <w:rsid w:val="00207E56"/>
    <w:rsid w:val="0021062E"/>
    <w:rsid w:val="002136CE"/>
    <w:rsid w:val="00213DD3"/>
    <w:rsid w:val="00215285"/>
    <w:rsid w:val="00215A76"/>
    <w:rsid w:val="00215ED9"/>
    <w:rsid w:val="0021645F"/>
    <w:rsid w:val="002164FB"/>
    <w:rsid w:val="00216611"/>
    <w:rsid w:val="00216D6C"/>
    <w:rsid w:val="00220869"/>
    <w:rsid w:val="00220A1B"/>
    <w:rsid w:val="00220B97"/>
    <w:rsid w:val="002237C6"/>
    <w:rsid w:val="002256AE"/>
    <w:rsid w:val="00232912"/>
    <w:rsid w:val="00234519"/>
    <w:rsid w:val="00235BE6"/>
    <w:rsid w:val="0023674F"/>
    <w:rsid w:val="00237AF9"/>
    <w:rsid w:val="00240273"/>
    <w:rsid w:val="00240443"/>
    <w:rsid w:val="002413C1"/>
    <w:rsid w:val="00241D12"/>
    <w:rsid w:val="00241D6B"/>
    <w:rsid w:val="0024618B"/>
    <w:rsid w:val="00246858"/>
    <w:rsid w:val="00246C7E"/>
    <w:rsid w:val="0024719C"/>
    <w:rsid w:val="002472D6"/>
    <w:rsid w:val="00247A5D"/>
    <w:rsid w:val="00247D7A"/>
    <w:rsid w:val="00253F4C"/>
    <w:rsid w:val="00255035"/>
    <w:rsid w:val="002558C7"/>
    <w:rsid w:val="00255CF6"/>
    <w:rsid w:val="002569E8"/>
    <w:rsid w:val="00257453"/>
    <w:rsid w:val="0026009B"/>
    <w:rsid w:val="00260B69"/>
    <w:rsid w:val="0026268C"/>
    <w:rsid w:val="00262776"/>
    <w:rsid w:val="002627A2"/>
    <w:rsid w:val="002636CF"/>
    <w:rsid w:val="00264DC7"/>
    <w:rsid w:val="00265359"/>
    <w:rsid w:val="00265418"/>
    <w:rsid w:val="00265F52"/>
    <w:rsid w:val="00266308"/>
    <w:rsid w:val="00266FEA"/>
    <w:rsid w:val="00267CAD"/>
    <w:rsid w:val="00270075"/>
    <w:rsid w:val="00270AC3"/>
    <w:rsid w:val="00270B34"/>
    <w:rsid w:val="00271C2D"/>
    <w:rsid w:val="0027219D"/>
    <w:rsid w:val="00273EB1"/>
    <w:rsid w:val="002745F6"/>
    <w:rsid w:val="00274B37"/>
    <w:rsid w:val="00274EFA"/>
    <w:rsid w:val="00275C67"/>
    <w:rsid w:val="002762EE"/>
    <w:rsid w:val="0027670A"/>
    <w:rsid w:val="00276A36"/>
    <w:rsid w:val="00277FE2"/>
    <w:rsid w:val="002809D1"/>
    <w:rsid w:val="00280EC9"/>
    <w:rsid w:val="00280FA9"/>
    <w:rsid w:val="002820C3"/>
    <w:rsid w:val="00287883"/>
    <w:rsid w:val="00287891"/>
    <w:rsid w:val="002879A2"/>
    <w:rsid w:val="00287A12"/>
    <w:rsid w:val="00287A23"/>
    <w:rsid w:val="002908EB"/>
    <w:rsid w:val="00291496"/>
    <w:rsid w:val="00291F5C"/>
    <w:rsid w:val="00292B92"/>
    <w:rsid w:val="00293028"/>
    <w:rsid w:val="002938B5"/>
    <w:rsid w:val="00294105"/>
    <w:rsid w:val="0029429E"/>
    <w:rsid w:val="00294CC6"/>
    <w:rsid w:val="002954BA"/>
    <w:rsid w:val="002954CA"/>
    <w:rsid w:val="00296535"/>
    <w:rsid w:val="002974BA"/>
    <w:rsid w:val="00297A3F"/>
    <w:rsid w:val="002A06F5"/>
    <w:rsid w:val="002A1F64"/>
    <w:rsid w:val="002A2999"/>
    <w:rsid w:val="002A2C4A"/>
    <w:rsid w:val="002A2CC2"/>
    <w:rsid w:val="002A2FBD"/>
    <w:rsid w:val="002A34F8"/>
    <w:rsid w:val="002A3692"/>
    <w:rsid w:val="002A3C16"/>
    <w:rsid w:val="002A51B5"/>
    <w:rsid w:val="002A51F3"/>
    <w:rsid w:val="002A55C3"/>
    <w:rsid w:val="002A6276"/>
    <w:rsid w:val="002A658B"/>
    <w:rsid w:val="002A6AD9"/>
    <w:rsid w:val="002A6C98"/>
    <w:rsid w:val="002A7437"/>
    <w:rsid w:val="002A762E"/>
    <w:rsid w:val="002B0164"/>
    <w:rsid w:val="002B065B"/>
    <w:rsid w:val="002B296C"/>
    <w:rsid w:val="002B2FAC"/>
    <w:rsid w:val="002B3CCE"/>
    <w:rsid w:val="002B5D77"/>
    <w:rsid w:val="002C0372"/>
    <w:rsid w:val="002C2640"/>
    <w:rsid w:val="002C289E"/>
    <w:rsid w:val="002C3027"/>
    <w:rsid w:val="002C3148"/>
    <w:rsid w:val="002C379A"/>
    <w:rsid w:val="002C38CD"/>
    <w:rsid w:val="002C4D92"/>
    <w:rsid w:val="002C51B9"/>
    <w:rsid w:val="002C628F"/>
    <w:rsid w:val="002C6B43"/>
    <w:rsid w:val="002C6EE1"/>
    <w:rsid w:val="002C753F"/>
    <w:rsid w:val="002C781B"/>
    <w:rsid w:val="002C7862"/>
    <w:rsid w:val="002C7F06"/>
    <w:rsid w:val="002D137E"/>
    <w:rsid w:val="002D14FC"/>
    <w:rsid w:val="002D41E0"/>
    <w:rsid w:val="002D4AE4"/>
    <w:rsid w:val="002D5944"/>
    <w:rsid w:val="002D6327"/>
    <w:rsid w:val="002D700A"/>
    <w:rsid w:val="002D7118"/>
    <w:rsid w:val="002D76C3"/>
    <w:rsid w:val="002E0CB0"/>
    <w:rsid w:val="002E2A2B"/>
    <w:rsid w:val="002E2A3B"/>
    <w:rsid w:val="002E4095"/>
    <w:rsid w:val="002E422C"/>
    <w:rsid w:val="002E57E5"/>
    <w:rsid w:val="002E688D"/>
    <w:rsid w:val="002E7803"/>
    <w:rsid w:val="002F0B7D"/>
    <w:rsid w:val="002F0F19"/>
    <w:rsid w:val="002F18DC"/>
    <w:rsid w:val="002F1DF3"/>
    <w:rsid w:val="002F2CD4"/>
    <w:rsid w:val="002F62C7"/>
    <w:rsid w:val="002F6F94"/>
    <w:rsid w:val="00300D07"/>
    <w:rsid w:val="00300F9B"/>
    <w:rsid w:val="00301959"/>
    <w:rsid w:val="00302C92"/>
    <w:rsid w:val="0030331C"/>
    <w:rsid w:val="00303482"/>
    <w:rsid w:val="00306151"/>
    <w:rsid w:val="003065CF"/>
    <w:rsid w:val="00307C3F"/>
    <w:rsid w:val="00311027"/>
    <w:rsid w:val="0031236F"/>
    <w:rsid w:val="00312476"/>
    <w:rsid w:val="00313F28"/>
    <w:rsid w:val="0031473A"/>
    <w:rsid w:val="003149C8"/>
    <w:rsid w:val="00315405"/>
    <w:rsid w:val="00315CFB"/>
    <w:rsid w:val="00317183"/>
    <w:rsid w:val="0031743B"/>
    <w:rsid w:val="00317626"/>
    <w:rsid w:val="00320129"/>
    <w:rsid w:val="003211BF"/>
    <w:rsid w:val="0032179E"/>
    <w:rsid w:val="00321953"/>
    <w:rsid w:val="00321B15"/>
    <w:rsid w:val="00326C1F"/>
    <w:rsid w:val="00326EB8"/>
    <w:rsid w:val="00327EDE"/>
    <w:rsid w:val="00330CA7"/>
    <w:rsid w:val="00331DBC"/>
    <w:rsid w:val="00332AF1"/>
    <w:rsid w:val="0033365E"/>
    <w:rsid w:val="003337E1"/>
    <w:rsid w:val="00334E0D"/>
    <w:rsid w:val="00334F4C"/>
    <w:rsid w:val="00334FC1"/>
    <w:rsid w:val="00335120"/>
    <w:rsid w:val="003352B9"/>
    <w:rsid w:val="003378FC"/>
    <w:rsid w:val="00342FBF"/>
    <w:rsid w:val="00343AA4"/>
    <w:rsid w:val="00344362"/>
    <w:rsid w:val="00344A2A"/>
    <w:rsid w:val="0034504B"/>
    <w:rsid w:val="00345D32"/>
    <w:rsid w:val="003464C0"/>
    <w:rsid w:val="003477FA"/>
    <w:rsid w:val="00347A96"/>
    <w:rsid w:val="00347D93"/>
    <w:rsid w:val="00347F77"/>
    <w:rsid w:val="003524A4"/>
    <w:rsid w:val="00353017"/>
    <w:rsid w:val="00353311"/>
    <w:rsid w:val="00353613"/>
    <w:rsid w:val="00354B69"/>
    <w:rsid w:val="00355FB9"/>
    <w:rsid w:val="00356728"/>
    <w:rsid w:val="00357B17"/>
    <w:rsid w:val="0036027B"/>
    <w:rsid w:val="00360DEA"/>
    <w:rsid w:val="003630BA"/>
    <w:rsid w:val="003634DA"/>
    <w:rsid w:val="00363828"/>
    <w:rsid w:val="003639F5"/>
    <w:rsid w:val="00363DD9"/>
    <w:rsid w:val="0036422A"/>
    <w:rsid w:val="003664C9"/>
    <w:rsid w:val="00367CAD"/>
    <w:rsid w:val="00370DA4"/>
    <w:rsid w:val="003710C1"/>
    <w:rsid w:val="00371358"/>
    <w:rsid w:val="00371A8D"/>
    <w:rsid w:val="00371C1A"/>
    <w:rsid w:val="003739E5"/>
    <w:rsid w:val="0037458C"/>
    <w:rsid w:val="00374C5A"/>
    <w:rsid w:val="0037536D"/>
    <w:rsid w:val="0037614D"/>
    <w:rsid w:val="003775BA"/>
    <w:rsid w:val="0038255B"/>
    <w:rsid w:val="00383943"/>
    <w:rsid w:val="003839A8"/>
    <w:rsid w:val="00385BA1"/>
    <w:rsid w:val="003864F5"/>
    <w:rsid w:val="00386A46"/>
    <w:rsid w:val="003874C3"/>
    <w:rsid w:val="00387AE7"/>
    <w:rsid w:val="00387E7F"/>
    <w:rsid w:val="0039041B"/>
    <w:rsid w:val="003905C6"/>
    <w:rsid w:val="00391715"/>
    <w:rsid w:val="00391EA4"/>
    <w:rsid w:val="00392080"/>
    <w:rsid w:val="003934B9"/>
    <w:rsid w:val="00394003"/>
    <w:rsid w:val="00394F1C"/>
    <w:rsid w:val="0039528C"/>
    <w:rsid w:val="003A00F5"/>
    <w:rsid w:val="003A1543"/>
    <w:rsid w:val="003A35AC"/>
    <w:rsid w:val="003A3F2F"/>
    <w:rsid w:val="003A4560"/>
    <w:rsid w:val="003A51C2"/>
    <w:rsid w:val="003A567F"/>
    <w:rsid w:val="003A5EF0"/>
    <w:rsid w:val="003A681A"/>
    <w:rsid w:val="003A6985"/>
    <w:rsid w:val="003A707B"/>
    <w:rsid w:val="003A70A1"/>
    <w:rsid w:val="003A75A0"/>
    <w:rsid w:val="003B190B"/>
    <w:rsid w:val="003B3BF9"/>
    <w:rsid w:val="003B3E9E"/>
    <w:rsid w:val="003B5B8D"/>
    <w:rsid w:val="003B68D8"/>
    <w:rsid w:val="003C239B"/>
    <w:rsid w:val="003C2D44"/>
    <w:rsid w:val="003C349C"/>
    <w:rsid w:val="003C3DCF"/>
    <w:rsid w:val="003C3F33"/>
    <w:rsid w:val="003C4060"/>
    <w:rsid w:val="003C4970"/>
    <w:rsid w:val="003C5E30"/>
    <w:rsid w:val="003C6C01"/>
    <w:rsid w:val="003C77E6"/>
    <w:rsid w:val="003C7DE1"/>
    <w:rsid w:val="003D01BF"/>
    <w:rsid w:val="003D1B13"/>
    <w:rsid w:val="003D1FF3"/>
    <w:rsid w:val="003D2A1D"/>
    <w:rsid w:val="003D3D23"/>
    <w:rsid w:val="003D64BC"/>
    <w:rsid w:val="003D6C40"/>
    <w:rsid w:val="003D6F28"/>
    <w:rsid w:val="003D7CCE"/>
    <w:rsid w:val="003E1C9C"/>
    <w:rsid w:val="003E2011"/>
    <w:rsid w:val="003E2459"/>
    <w:rsid w:val="003E2D44"/>
    <w:rsid w:val="003E341E"/>
    <w:rsid w:val="003E3F5F"/>
    <w:rsid w:val="003E59F2"/>
    <w:rsid w:val="003E66E8"/>
    <w:rsid w:val="003E6782"/>
    <w:rsid w:val="003E7D27"/>
    <w:rsid w:val="003E7F30"/>
    <w:rsid w:val="003F09A5"/>
    <w:rsid w:val="003F1A93"/>
    <w:rsid w:val="003F2BA3"/>
    <w:rsid w:val="003F3369"/>
    <w:rsid w:val="003F41A9"/>
    <w:rsid w:val="003F43F1"/>
    <w:rsid w:val="003F4700"/>
    <w:rsid w:val="003F53B5"/>
    <w:rsid w:val="003F5859"/>
    <w:rsid w:val="003F60BC"/>
    <w:rsid w:val="003F71D2"/>
    <w:rsid w:val="003F7384"/>
    <w:rsid w:val="003F73F8"/>
    <w:rsid w:val="00402260"/>
    <w:rsid w:val="00403BF9"/>
    <w:rsid w:val="00403F88"/>
    <w:rsid w:val="00404672"/>
    <w:rsid w:val="00405523"/>
    <w:rsid w:val="00410198"/>
    <w:rsid w:val="00411476"/>
    <w:rsid w:val="00411613"/>
    <w:rsid w:val="00413323"/>
    <w:rsid w:val="00413AB5"/>
    <w:rsid w:val="004148D9"/>
    <w:rsid w:val="00414C6B"/>
    <w:rsid w:val="00415161"/>
    <w:rsid w:val="0041579D"/>
    <w:rsid w:val="004157B2"/>
    <w:rsid w:val="00415C5A"/>
    <w:rsid w:val="00416C8A"/>
    <w:rsid w:val="004172E1"/>
    <w:rsid w:val="00420D18"/>
    <w:rsid w:val="00421138"/>
    <w:rsid w:val="00423640"/>
    <w:rsid w:val="0042551A"/>
    <w:rsid w:val="0042551B"/>
    <w:rsid w:val="0042748F"/>
    <w:rsid w:val="004276B2"/>
    <w:rsid w:val="00427758"/>
    <w:rsid w:val="00427B87"/>
    <w:rsid w:val="00430718"/>
    <w:rsid w:val="0043124A"/>
    <w:rsid w:val="004314B2"/>
    <w:rsid w:val="004317EF"/>
    <w:rsid w:val="00431F34"/>
    <w:rsid w:val="004320FA"/>
    <w:rsid w:val="0043247C"/>
    <w:rsid w:val="0043350F"/>
    <w:rsid w:val="00433795"/>
    <w:rsid w:val="00435144"/>
    <w:rsid w:val="0043662C"/>
    <w:rsid w:val="0044141C"/>
    <w:rsid w:val="004426CB"/>
    <w:rsid w:val="00443367"/>
    <w:rsid w:val="004436AA"/>
    <w:rsid w:val="0044414F"/>
    <w:rsid w:val="004447E9"/>
    <w:rsid w:val="0044504E"/>
    <w:rsid w:val="00445C34"/>
    <w:rsid w:val="00446DE0"/>
    <w:rsid w:val="0044712F"/>
    <w:rsid w:val="00451205"/>
    <w:rsid w:val="00453906"/>
    <w:rsid w:val="004547C9"/>
    <w:rsid w:val="00455A9C"/>
    <w:rsid w:val="004562C5"/>
    <w:rsid w:val="00456C72"/>
    <w:rsid w:val="00456F0A"/>
    <w:rsid w:val="004570CC"/>
    <w:rsid w:val="004571D4"/>
    <w:rsid w:val="004577BE"/>
    <w:rsid w:val="004578F1"/>
    <w:rsid w:val="00461384"/>
    <w:rsid w:val="004626C2"/>
    <w:rsid w:val="00463C17"/>
    <w:rsid w:val="00464147"/>
    <w:rsid w:val="0046492B"/>
    <w:rsid w:val="00465606"/>
    <w:rsid w:val="00465862"/>
    <w:rsid w:val="00466713"/>
    <w:rsid w:val="00466CCA"/>
    <w:rsid w:val="00466F51"/>
    <w:rsid w:val="004670EE"/>
    <w:rsid w:val="0046790E"/>
    <w:rsid w:val="00467E52"/>
    <w:rsid w:val="00470C16"/>
    <w:rsid w:val="00470CCA"/>
    <w:rsid w:val="0047133E"/>
    <w:rsid w:val="0047136A"/>
    <w:rsid w:val="004726B3"/>
    <w:rsid w:val="00472E19"/>
    <w:rsid w:val="00472E56"/>
    <w:rsid w:val="00473003"/>
    <w:rsid w:val="004746EB"/>
    <w:rsid w:val="00474DB5"/>
    <w:rsid w:val="00474EFD"/>
    <w:rsid w:val="00474F87"/>
    <w:rsid w:val="004756D2"/>
    <w:rsid w:val="0047579A"/>
    <w:rsid w:val="00475D25"/>
    <w:rsid w:val="00476A2B"/>
    <w:rsid w:val="00476A36"/>
    <w:rsid w:val="00477946"/>
    <w:rsid w:val="00480124"/>
    <w:rsid w:val="004811C6"/>
    <w:rsid w:val="00481615"/>
    <w:rsid w:val="00481CC3"/>
    <w:rsid w:val="00484CC2"/>
    <w:rsid w:val="00485907"/>
    <w:rsid w:val="00487511"/>
    <w:rsid w:val="004923C7"/>
    <w:rsid w:val="004938B1"/>
    <w:rsid w:val="00494BCD"/>
    <w:rsid w:val="00495E05"/>
    <w:rsid w:val="00495F8C"/>
    <w:rsid w:val="00496DCC"/>
    <w:rsid w:val="0049750E"/>
    <w:rsid w:val="004975D6"/>
    <w:rsid w:val="00497B02"/>
    <w:rsid w:val="004A1BD9"/>
    <w:rsid w:val="004A3244"/>
    <w:rsid w:val="004A34F0"/>
    <w:rsid w:val="004A3EC0"/>
    <w:rsid w:val="004A4B0D"/>
    <w:rsid w:val="004A4C30"/>
    <w:rsid w:val="004A56ED"/>
    <w:rsid w:val="004A6C57"/>
    <w:rsid w:val="004B0648"/>
    <w:rsid w:val="004B0F25"/>
    <w:rsid w:val="004B1987"/>
    <w:rsid w:val="004B1B9A"/>
    <w:rsid w:val="004B1DC5"/>
    <w:rsid w:val="004B2AFE"/>
    <w:rsid w:val="004B2FBA"/>
    <w:rsid w:val="004B3556"/>
    <w:rsid w:val="004B5FA7"/>
    <w:rsid w:val="004B7F55"/>
    <w:rsid w:val="004C275D"/>
    <w:rsid w:val="004C488C"/>
    <w:rsid w:val="004C6DDC"/>
    <w:rsid w:val="004C6F45"/>
    <w:rsid w:val="004C7330"/>
    <w:rsid w:val="004C73F8"/>
    <w:rsid w:val="004D013B"/>
    <w:rsid w:val="004D033E"/>
    <w:rsid w:val="004D05C8"/>
    <w:rsid w:val="004D0979"/>
    <w:rsid w:val="004D158D"/>
    <w:rsid w:val="004D1DC9"/>
    <w:rsid w:val="004D22CA"/>
    <w:rsid w:val="004D2E3A"/>
    <w:rsid w:val="004D396C"/>
    <w:rsid w:val="004D4065"/>
    <w:rsid w:val="004D7933"/>
    <w:rsid w:val="004D7B36"/>
    <w:rsid w:val="004E14D2"/>
    <w:rsid w:val="004E16ED"/>
    <w:rsid w:val="004E2A8F"/>
    <w:rsid w:val="004E3B08"/>
    <w:rsid w:val="004E7388"/>
    <w:rsid w:val="004F0A62"/>
    <w:rsid w:val="004F15C1"/>
    <w:rsid w:val="004F184A"/>
    <w:rsid w:val="004F1D73"/>
    <w:rsid w:val="004F254C"/>
    <w:rsid w:val="004F2CDB"/>
    <w:rsid w:val="004F2FCD"/>
    <w:rsid w:val="004F33BF"/>
    <w:rsid w:val="004F3572"/>
    <w:rsid w:val="004F394A"/>
    <w:rsid w:val="004F44F3"/>
    <w:rsid w:val="004F4DF4"/>
    <w:rsid w:val="004F623A"/>
    <w:rsid w:val="004F63AC"/>
    <w:rsid w:val="004F7ABD"/>
    <w:rsid w:val="00500306"/>
    <w:rsid w:val="00500DF0"/>
    <w:rsid w:val="00501398"/>
    <w:rsid w:val="00502629"/>
    <w:rsid w:val="0050280D"/>
    <w:rsid w:val="005037C4"/>
    <w:rsid w:val="00503BB4"/>
    <w:rsid w:val="00505261"/>
    <w:rsid w:val="00506A57"/>
    <w:rsid w:val="00511E02"/>
    <w:rsid w:val="005129E0"/>
    <w:rsid w:val="00513761"/>
    <w:rsid w:val="005142C2"/>
    <w:rsid w:val="0051596F"/>
    <w:rsid w:val="00516776"/>
    <w:rsid w:val="00516CE8"/>
    <w:rsid w:val="005171DB"/>
    <w:rsid w:val="0051765D"/>
    <w:rsid w:val="005179AB"/>
    <w:rsid w:val="00517BF2"/>
    <w:rsid w:val="00520088"/>
    <w:rsid w:val="005222A3"/>
    <w:rsid w:val="00522BCF"/>
    <w:rsid w:val="00523161"/>
    <w:rsid w:val="005231C6"/>
    <w:rsid w:val="00524267"/>
    <w:rsid w:val="005248E7"/>
    <w:rsid w:val="00524ACB"/>
    <w:rsid w:val="00525709"/>
    <w:rsid w:val="00525EE4"/>
    <w:rsid w:val="005265C1"/>
    <w:rsid w:val="00526EB8"/>
    <w:rsid w:val="00527864"/>
    <w:rsid w:val="00527C16"/>
    <w:rsid w:val="00527D32"/>
    <w:rsid w:val="005302D9"/>
    <w:rsid w:val="00530C35"/>
    <w:rsid w:val="005310AB"/>
    <w:rsid w:val="00531B28"/>
    <w:rsid w:val="00532E81"/>
    <w:rsid w:val="0053596C"/>
    <w:rsid w:val="00536128"/>
    <w:rsid w:val="00541A29"/>
    <w:rsid w:val="00541C99"/>
    <w:rsid w:val="00541DF1"/>
    <w:rsid w:val="00542223"/>
    <w:rsid w:val="0054266A"/>
    <w:rsid w:val="00543674"/>
    <w:rsid w:val="0054414A"/>
    <w:rsid w:val="00545066"/>
    <w:rsid w:val="00545802"/>
    <w:rsid w:val="005459D8"/>
    <w:rsid w:val="00545B92"/>
    <w:rsid w:val="00545E11"/>
    <w:rsid w:val="0054671C"/>
    <w:rsid w:val="0054672F"/>
    <w:rsid w:val="0054761C"/>
    <w:rsid w:val="00550F21"/>
    <w:rsid w:val="00551336"/>
    <w:rsid w:val="0055193B"/>
    <w:rsid w:val="0055382D"/>
    <w:rsid w:val="00554130"/>
    <w:rsid w:val="00556A10"/>
    <w:rsid w:val="00556BA8"/>
    <w:rsid w:val="005576A8"/>
    <w:rsid w:val="00557E51"/>
    <w:rsid w:val="00560F64"/>
    <w:rsid w:val="00561485"/>
    <w:rsid w:val="00561752"/>
    <w:rsid w:val="005617E9"/>
    <w:rsid w:val="00562EFB"/>
    <w:rsid w:val="00563247"/>
    <w:rsid w:val="00563A6B"/>
    <w:rsid w:val="00563B0B"/>
    <w:rsid w:val="00563C3B"/>
    <w:rsid w:val="00564BF4"/>
    <w:rsid w:val="005656CB"/>
    <w:rsid w:val="0056570C"/>
    <w:rsid w:val="00565C75"/>
    <w:rsid w:val="0056601F"/>
    <w:rsid w:val="0056748B"/>
    <w:rsid w:val="00567898"/>
    <w:rsid w:val="005700EE"/>
    <w:rsid w:val="00570E02"/>
    <w:rsid w:val="005711A1"/>
    <w:rsid w:val="00572F35"/>
    <w:rsid w:val="00573553"/>
    <w:rsid w:val="00573F75"/>
    <w:rsid w:val="00574B1C"/>
    <w:rsid w:val="0057546A"/>
    <w:rsid w:val="00575796"/>
    <w:rsid w:val="00576975"/>
    <w:rsid w:val="00577BFC"/>
    <w:rsid w:val="00580A84"/>
    <w:rsid w:val="00580D9C"/>
    <w:rsid w:val="00580E89"/>
    <w:rsid w:val="00581A68"/>
    <w:rsid w:val="00584E98"/>
    <w:rsid w:val="00587212"/>
    <w:rsid w:val="00590B47"/>
    <w:rsid w:val="005911C9"/>
    <w:rsid w:val="005920AD"/>
    <w:rsid w:val="005923EE"/>
    <w:rsid w:val="0059255D"/>
    <w:rsid w:val="00593632"/>
    <w:rsid w:val="00593B1B"/>
    <w:rsid w:val="00595A8D"/>
    <w:rsid w:val="00597549"/>
    <w:rsid w:val="00597781"/>
    <w:rsid w:val="00597B20"/>
    <w:rsid w:val="005A0598"/>
    <w:rsid w:val="005A0732"/>
    <w:rsid w:val="005A1126"/>
    <w:rsid w:val="005A1B44"/>
    <w:rsid w:val="005A2FCC"/>
    <w:rsid w:val="005A31EF"/>
    <w:rsid w:val="005A34B8"/>
    <w:rsid w:val="005A3957"/>
    <w:rsid w:val="005A4E64"/>
    <w:rsid w:val="005A54F0"/>
    <w:rsid w:val="005A63CE"/>
    <w:rsid w:val="005A6933"/>
    <w:rsid w:val="005A77CA"/>
    <w:rsid w:val="005B08B1"/>
    <w:rsid w:val="005B1D1B"/>
    <w:rsid w:val="005B2E8C"/>
    <w:rsid w:val="005B31ED"/>
    <w:rsid w:val="005B4487"/>
    <w:rsid w:val="005B4E7C"/>
    <w:rsid w:val="005B51F8"/>
    <w:rsid w:val="005B6A37"/>
    <w:rsid w:val="005B7730"/>
    <w:rsid w:val="005C0B95"/>
    <w:rsid w:val="005C1C9E"/>
    <w:rsid w:val="005C1E73"/>
    <w:rsid w:val="005C2B6B"/>
    <w:rsid w:val="005C3DBE"/>
    <w:rsid w:val="005C47C4"/>
    <w:rsid w:val="005C4B8E"/>
    <w:rsid w:val="005C5730"/>
    <w:rsid w:val="005C6A64"/>
    <w:rsid w:val="005C6BD2"/>
    <w:rsid w:val="005C6DD4"/>
    <w:rsid w:val="005C78A6"/>
    <w:rsid w:val="005C7A3C"/>
    <w:rsid w:val="005D0D76"/>
    <w:rsid w:val="005D12C1"/>
    <w:rsid w:val="005D1B46"/>
    <w:rsid w:val="005D2774"/>
    <w:rsid w:val="005D28EB"/>
    <w:rsid w:val="005D2BB4"/>
    <w:rsid w:val="005D3588"/>
    <w:rsid w:val="005D363B"/>
    <w:rsid w:val="005D4261"/>
    <w:rsid w:val="005D555C"/>
    <w:rsid w:val="005D5D0C"/>
    <w:rsid w:val="005E0CF3"/>
    <w:rsid w:val="005E1FBE"/>
    <w:rsid w:val="005E2C10"/>
    <w:rsid w:val="005E3748"/>
    <w:rsid w:val="005E3CFB"/>
    <w:rsid w:val="005E4613"/>
    <w:rsid w:val="005E6D35"/>
    <w:rsid w:val="005E76F7"/>
    <w:rsid w:val="005E7776"/>
    <w:rsid w:val="005F075D"/>
    <w:rsid w:val="005F09E1"/>
    <w:rsid w:val="005F2574"/>
    <w:rsid w:val="005F2C28"/>
    <w:rsid w:val="005F32FA"/>
    <w:rsid w:val="005F4208"/>
    <w:rsid w:val="005F5476"/>
    <w:rsid w:val="005F6115"/>
    <w:rsid w:val="005F6A1B"/>
    <w:rsid w:val="005F6F5F"/>
    <w:rsid w:val="0060005B"/>
    <w:rsid w:val="00601A6A"/>
    <w:rsid w:val="006028D7"/>
    <w:rsid w:val="00603320"/>
    <w:rsid w:val="00603728"/>
    <w:rsid w:val="00603B3B"/>
    <w:rsid w:val="00604D28"/>
    <w:rsid w:val="0060659D"/>
    <w:rsid w:val="00606835"/>
    <w:rsid w:val="006068E4"/>
    <w:rsid w:val="00607E07"/>
    <w:rsid w:val="00610A48"/>
    <w:rsid w:val="006114D3"/>
    <w:rsid w:val="00611BE8"/>
    <w:rsid w:val="00611D9C"/>
    <w:rsid w:val="006126DD"/>
    <w:rsid w:val="006134ED"/>
    <w:rsid w:val="00614238"/>
    <w:rsid w:val="0061628C"/>
    <w:rsid w:val="006163D8"/>
    <w:rsid w:val="00616EEE"/>
    <w:rsid w:val="00616FBE"/>
    <w:rsid w:val="00617766"/>
    <w:rsid w:val="00620B6F"/>
    <w:rsid w:val="006229C7"/>
    <w:rsid w:val="006235B2"/>
    <w:rsid w:val="00623B04"/>
    <w:rsid w:val="00624985"/>
    <w:rsid w:val="0062510B"/>
    <w:rsid w:val="006277C2"/>
    <w:rsid w:val="006316EA"/>
    <w:rsid w:val="00631F2C"/>
    <w:rsid w:val="00633768"/>
    <w:rsid w:val="00633D24"/>
    <w:rsid w:val="00635758"/>
    <w:rsid w:val="00635AAC"/>
    <w:rsid w:val="00636DCE"/>
    <w:rsid w:val="00637E25"/>
    <w:rsid w:val="006400C9"/>
    <w:rsid w:val="006403CB"/>
    <w:rsid w:val="006407BC"/>
    <w:rsid w:val="006408D8"/>
    <w:rsid w:val="006417E9"/>
    <w:rsid w:val="00642E8E"/>
    <w:rsid w:val="00643DAD"/>
    <w:rsid w:val="00644044"/>
    <w:rsid w:val="00644651"/>
    <w:rsid w:val="00644962"/>
    <w:rsid w:val="00645077"/>
    <w:rsid w:val="00645626"/>
    <w:rsid w:val="006461FB"/>
    <w:rsid w:val="0064749B"/>
    <w:rsid w:val="0065019E"/>
    <w:rsid w:val="00650705"/>
    <w:rsid w:val="00650A2A"/>
    <w:rsid w:val="00652611"/>
    <w:rsid w:val="0065371D"/>
    <w:rsid w:val="00653C3D"/>
    <w:rsid w:val="00653ECB"/>
    <w:rsid w:val="00655A46"/>
    <w:rsid w:val="00657187"/>
    <w:rsid w:val="006572EF"/>
    <w:rsid w:val="006607C2"/>
    <w:rsid w:val="006615FF"/>
    <w:rsid w:val="00661CF0"/>
    <w:rsid w:val="00664869"/>
    <w:rsid w:val="00665733"/>
    <w:rsid w:val="006665C8"/>
    <w:rsid w:val="00667B34"/>
    <w:rsid w:val="0067125F"/>
    <w:rsid w:val="0067269B"/>
    <w:rsid w:val="00672CAD"/>
    <w:rsid w:val="00673B65"/>
    <w:rsid w:val="00673E7C"/>
    <w:rsid w:val="00674F6D"/>
    <w:rsid w:val="006763EC"/>
    <w:rsid w:val="00676D12"/>
    <w:rsid w:val="006802E2"/>
    <w:rsid w:val="00683121"/>
    <w:rsid w:val="00683B0B"/>
    <w:rsid w:val="00683CF6"/>
    <w:rsid w:val="00683D4B"/>
    <w:rsid w:val="00684A3F"/>
    <w:rsid w:val="00685E2A"/>
    <w:rsid w:val="00686390"/>
    <w:rsid w:val="0068688D"/>
    <w:rsid w:val="00694250"/>
    <w:rsid w:val="00695C24"/>
    <w:rsid w:val="00695E39"/>
    <w:rsid w:val="00696108"/>
    <w:rsid w:val="006A025C"/>
    <w:rsid w:val="006A0739"/>
    <w:rsid w:val="006A0A41"/>
    <w:rsid w:val="006A16BB"/>
    <w:rsid w:val="006A6663"/>
    <w:rsid w:val="006B06C2"/>
    <w:rsid w:val="006B0FA6"/>
    <w:rsid w:val="006B27BA"/>
    <w:rsid w:val="006B2C7C"/>
    <w:rsid w:val="006B3BBD"/>
    <w:rsid w:val="006B4405"/>
    <w:rsid w:val="006B6A8A"/>
    <w:rsid w:val="006B7130"/>
    <w:rsid w:val="006B7346"/>
    <w:rsid w:val="006B75D8"/>
    <w:rsid w:val="006C0A94"/>
    <w:rsid w:val="006C0D2A"/>
    <w:rsid w:val="006C2351"/>
    <w:rsid w:val="006C2CF7"/>
    <w:rsid w:val="006C3987"/>
    <w:rsid w:val="006C3CF9"/>
    <w:rsid w:val="006C3D52"/>
    <w:rsid w:val="006C462B"/>
    <w:rsid w:val="006C4FC8"/>
    <w:rsid w:val="006C5150"/>
    <w:rsid w:val="006C7DAC"/>
    <w:rsid w:val="006D05D6"/>
    <w:rsid w:val="006D0858"/>
    <w:rsid w:val="006D16BC"/>
    <w:rsid w:val="006D1861"/>
    <w:rsid w:val="006D1B01"/>
    <w:rsid w:val="006D27E7"/>
    <w:rsid w:val="006D385C"/>
    <w:rsid w:val="006D4D30"/>
    <w:rsid w:val="006D5E41"/>
    <w:rsid w:val="006D5E8C"/>
    <w:rsid w:val="006D6478"/>
    <w:rsid w:val="006D71B3"/>
    <w:rsid w:val="006D7A3C"/>
    <w:rsid w:val="006E05AE"/>
    <w:rsid w:val="006E0D7C"/>
    <w:rsid w:val="006E0E6D"/>
    <w:rsid w:val="006E1C3B"/>
    <w:rsid w:val="006E2AEA"/>
    <w:rsid w:val="006E2C2E"/>
    <w:rsid w:val="006E3D67"/>
    <w:rsid w:val="006E45FF"/>
    <w:rsid w:val="006E4ECE"/>
    <w:rsid w:val="006E56AD"/>
    <w:rsid w:val="006E68A7"/>
    <w:rsid w:val="006E68D0"/>
    <w:rsid w:val="006E6A4E"/>
    <w:rsid w:val="006E7334"/>
    <w:rsid w:val="006F125C"/>
    <w:rsid w:val="006F2404"/>
    <w:rsid w:val="006F24E5"/>
    <w:rsid w:val="006F53F4"/>
    <w:rsid w:val="006F55F4"/>
    <w:rsid w:val="006F6C15"/>
    <w:rsid w:val="006F7ED4"/>
    <w:rsid w:val="007007FD"/>
    <w:rsid w:val="00700969"/>
    <w:rsid w:val="00700E74"/>
    <w:rsid w:val="00701224"/>
    <w:rsid w:val="00701846"/>
    <w:rsid w:val="00702A3C"/>
    <w:rsid w:val="00704183"/>
    <w:rsid w:val="007046EF"/>
    <w:rsid w:val="00704B4C"/>
    <w:rsid w:val="00704CC3"/>
    <w:rsid w:val="00705330"/>
    <w:rsid w:val="00705391"/>
    <w:rsid w:val="007058E8"/>
    <w:rsid w:val="00707302"/>
    <w:rsid w:val="00712ACA"/>
    <w:rsid w:val="00715AFF"/>
    <w:rsid w:val="00716A3E"/>
    <w:rsid w:val="00720358"/>
    <w:rsid w:val="0072055C"/>
    <w:rsid w:val="007205D9"/>
    <w:rsid w:val="00721153"/>
    <w:rsid w:val="007216E8"/>
    <w:rsid w:val="007218D9"/>
    <w:rsid w:val="00721F1C"/>
    <w:rsid w:val="00723106"/>
    <w:rsid w:val="00723DAC"/>
    <w:rsid w:val="00723DF3"/>
    <w:rsid w:val="007269ED"/>
    <w:rsid w:val="00731EB8"/>
    <w:rsid w:val="00734E35"/>
    <w:rsid w:val="00734FE9"/>
    <w:rsid w:val="00735524"/>
    <w:rsid w:val="0073574B"/>
    <w:rsid w:val="007363DC"/>
    <w:rsid w:val="00737DB9"/>
    <w:rsid w:val="00740145"/>
    <w:rsid w:val="007407E0"/>
    <w:rsid w:val="00743D2B"/>
    <w:rsid w:val="00743D61"/>
    <w:rsid w:val="007443EE"/>
    <w:rsid w:val="0074457D"/>
    <w:rsid w:val="0074503B"/>
    <w:rsid w:val="0074576F"/>
    <w:rsid w:val="00745960"/>
    <w:rsid w:val="0074755E"/>
    <w:rsid w:val="0074774D"/>
    <w:rsid w:val="007477F5"/>
    <w:rsid w:val="007525C2"/>
    <w:rsid w:val="00753892"/>
    <w:rsid w:val="00753D31"/>
    <w:rsid w:val="00754A3D"/>
    <w:rsid w:val="00754D70"/>
    <w:rsid w:val="00756309"/>
    <w:rsid w:val="00756423"/>
    <w:rsid w:val="00756BD1"/>
    <w:rsid w:val="00757644"/>
    <w:rsid w:val="00761F8B"/>
    <w:rsid w:val="007621EA"/>
    <w:rsid w:val="00762D94"/>
    <w:rsid w:val="00762E9A"/>
    <w:rsid w:val="00764E03"/>
    <w:rsid w:val="00766630"/>
    <w:rsid w:val="00767BD5"/>
    <w:rsid w:val="00771060"/>
    <w:rsid w:val="007713B9"/>
    <w:rsid w:val="007716AA"/>
    <w:rsid w:val="00772116"/>
    <w:rsid w:val="00772406"/>
    <w:rsid w:val="00772574"/>
    <w:rsid w:val="00774575"/>
    <w:rsid w:val="007759DD"/>
    <w:rsid w:val="00775A94"/>
    <w:rsid w:val="00775B9C"/>
    <w:rsid w:val="00775BDD"/>
    <w:rsid w:val="00777BF2"/>
    <w:rsid w:val="00781031"/>
    <w:rsid w:val="00781BA3"/>
    <w:rsid w:val="00782C27"/>
    <w:rsid w:val="00783BF9"/>
    <w:rsid w:val="007840A9"/>
    <w:rsid w:val="00784D8A"/>
    <w:rsid w:val="00785E4C"/>
    <w:rsid w:val="007870F0"/>
    <w:rsid w:val="00790B12"/>
    <w:rsid w:val="00790FA6"/>
    <w:rsid w:val="00795687"/>
    <w:rsid w:val="007960B8"/>
    <w:rsid w:val="00796C4B"/>
    <w:rsid w:val="00796C92"/>
    <w:rsid w:val="00797BAE"/>
    <w:rsid w:val="007A108B"/>
    <w:rsid w:val="007A1CB5"/>
    <w:rsid w:val="007A1D80"/>
    <w:rsid w:val="007A327A"/>
    <w:rsid w:val="007A35E9"/>
    <w:rsid w:val="007A3C07"/>
    <w:rsid w:val="007A3FD8"/>
    <w:rsid w:val="007A41BF"/>
    <w:rsid w:val="007A5146"/>
    <w:rsid w:val="007A683E"/>
    <w:rsid w:val="007A7F45"/>
    <w:rsid w:val="007B0292"/>
    <w:rsid w:val="007B04EE"/>
    <w:rsid w:val="007B0B90"/>
    <w:rsid w:val="007B1B55"/>
    <w:rsid w:val="007B27D3"/>
    <w:rsid w:val="007B2AE4"/>
    <w:rsid w:val="007B34E9"/>
    <w:rsid w:val="007B5876"/>
    <w:rsid w:val="007B7F2B"/>
    <w:rsid w:val="007C0FE8"/>
    <w:rsid w:val="007C13D2"/>
    <w:rsid w:val="007C1419"/>
    <w:rsid w:val="007C1813"/>
    <w:rsid w:val="007C26BC"/>
    <w:rsid w:val="007C36D0"/>
    <w:rsid w:val="007C4DC1"/>
    <w:rsid w:val="007C53DB"/>
    <w:rsid w:val="007C63DB"/>
    <w:rsid w:val="007C751F"/>
    <w:rsid w:val="007D1618"/>
    <w:rsid w:val="007D1B1E"/>
    <w:rsid w:val="007D3358"/>
    <w:rsid w:val="007D3ED7"/>
    <w:rsid w:val="007D447F"/>
    <w:rsid w:val="007D471D"/>
    <w:rsid w:val="007D4E13"/>
    <w:rsid w:val="007D54A2"/>
    <w:rsid w:val="007D7211"/>
    <w:rsid w:val="007D7386"/>
    <w:rsid w:val="007E08CF"/>
    <w:rsid w:val="007E1234"/>
    <w:rsid w:val="007E32F0"/>
    <w:rsid w:val="007E3D9F"/>
    <w:rsid w:val="007E5E5A"/>
    <w:rsid w:val="007F2717"/>
    <w:rsid w:val="007F3203"/>
    <w:rsid w:val="007F39BB"/>
    <w:rsid w:val="007F3C10"/>
    <w:rsid w:val="007F589F"/>
    <w:rsid w:val="007F69CA"/>
    <w:rsid w:val="007F6E3E"/>
    <w:rsid w:val="007F7502"/>
    <w:rsid w:val="0080029B"/>
    <w:rsid w:val="00800569"/>
    <w:rsid w:val="0080090F"/>
    <w:rsid w:val="00800C83"/>
    <w:rsid w:val="00800C86"/>
    <w:rsid w:val="008010DE"/>
    <w:rsid w:val="0080153A"/>
    <w:rsid w:val="00801BF9"/>
    <w:rsid w:val="00802B84"/>
    <w:rsid w:val="008048EC"/>
    <w:rsid w:val="00804A9F"/>
    <w:rsid w:val="00806F3C"/>
    <w:rsid w:val="00807692"/>
    <w:rsid w:val="00807A68"/>
    <w:rsid w:val="00812AC1"/>
    <w:rsid w:val="008139E6"/>
    <w:rsid w:val="00813DF5"/>
    <w:rsid w:val="00813FFB"/>
    <w:rsid w:val="008151B7"/>
    <w:rsid w:val="008153BF"/>
    <w:rsid w:val="0081589B"/>
    <w:rsid w:val="00816DEC"/>
    <w:rsid w:val="00816E7A"/>
    <w:rsid w:val="00817FCD"/>
    <w:rsid w:val="00820781"/>
    <w:rsid w:val="00820C78"/>
    <w:rsid w:val="00821AE0"/>
    <w:rsid w:val="00821ECB"/>
    <w:rsid w:val="008223B9"/>
    <w:rsid w:val="008226FD"/>
    <w:rsid w:val="0082297A"/>
    <w:rsid w:val="00824493"/>
    <w:rsid w:val="00824499"/>
    <w:rsid w:val="008245E1"/>
    <w:rsid w:val="008256CA"/>
    <w:rsid w:val="00825858"/>
    <w:rsid w:val="00825870"/>
    <w:rsid w:val="00825C0F"/>
    <w:rsid w:val="0083035C"/>
    <w:rsid w:val="008304D8"/>
    <w:rsid w:val="00831094"/>
    <w:rsid w:val="00831E41"/>
    <w:rsid w:val="0083382C"/>
    <w:rsid w:val="00833AAD"/>
    <w:rsid w:val="008343D4"/>
    <w:rsid w:val="00834779"/>
    <w:rsid w:val="00834D32"/>
    <w:rsid w:val="00834DEC"/>
    <w:rsid w:val="00836131"/>
    <w:rsid w:val="00840EEF"/>
    <w:rsid w:val="00842424"/>
    <w:rsid w:val="00843203"/>
    <w:rsid w:val="00843E1C"/>
    <w:rsid w:val="0084483D"/>
    <w:rsid w:val="0084676E"/>
    <w:rsid w:val="008473F0"/>
    <w:rsid w:val="00852564"/>
    <w:rsid w:val="00853032"/>
    <w:rsid w:val="00853279"/>
    <w:rsid w:val="00854249"/>
    <w:rsid w:val="0085512A"/>
    <w:rsid w:val="00855DAD"/>
    <w:rsid w:val="00855FED"/>
    <w:rsid w:val="00857651"/>
    <w:rsid w:val="00857C8C"/>
    <w:rsid w:val="008600A4"/>
    <w:rsid w:val="00860748"/>
    <w:rsid w:val="00862308"/>
    <w:rsid w:val="00865A90"/>
    <w:rsid w:val="00865C18"/>
    <w:rsid w:val="00870E39"/>
    <w:rsid w:val="00871AD6"/>
    <w:rsid w:val="00872596"/>
    <w:rsid w:val="0087292A"/>
    <w:rsid w:val="00874032"/>
    <w:rsid w:val="00874BFA"/>
    <w:rsid w:val="00876B5F"/>
    <w:rsid w:val="00877601"/>
    <w:rsid w:val="0087760C"/>
    <w:rsid w:val="00880188"/>
    <w:rsid w:val="008806C3"/>
    <w:rsid w:val="00881C43"/>
    <w:rsid w:val="008836BA"/>
    <w:rsid w:val="00884436"/>
    <w:rsid w:val="00884AEB"/>
    <w:rsid w:val="00884CBA"/>
    <w:rsid w:val="00885EE6"/>
    <w:rsid w:val="00887037"/>
    <w:rsid w:val="008875C1"/>
    <w:rsid w:val="008879EA"/>
    <w:rsid w:val="008911ED"/>
    <w:rsid w:val="008912A7"/>
    <w:rsid w:val="008924D3"/>
    <w:rsid w:val="008927E5"/>
    <w:rsid w:val="00892D6C"/>
    <w:rsid w:val="008935FE"/>
    <w:rsid w:val="008952E2"/>
    <w:rsid w:val="00896781"/>
    <w:rsid w:val="00896788"/>
    <w:rsid w:val="00896C2B"/>
    <w:rsid w:val="008978BB"/>
    <w:rsid w:val="008A0AFC"/>
    <w:rsid w:val="008A0CEC"/>
    <w:rsid w:val="008A0E6F"/>
    <w:rsid w:val="008A1584"/>
    <w:rsid w:val="008A22CB"/>
    <w:rsid w:val="008A261B"/>
    <w:rsid w:val="008A420A"/>
    <w:rsid w:val="008A54B0"/>
    <w:rsid w:val="008A5A91"/>
    <w:rsid w:val="008A5F4C"/>
    <w:rsid w:val="008A6100"/>
    <w:rsid w:val="008A6466"/>
    <w:rsid w:val="008A6488"/>
    <w:rsid w:val="008A66AC"/>
    <w:rsid w:val="008A6ABE"/>
    <w:rsid w:val="008B0987"/>
    <w:rsid w:val="008B0A8C"/>
    <w:rsid w:val="008B2645"/>
    <w:rsid w:val="008B3851"/>
    <w:rsid w:val="008B4BE1"/>
    <w:rsid w:val="008B4E21"/>
    <w:rsid w:val="008B5189"/>
    <w:rsid w:val="008B613D"/>
    <w:rsid w:val="008B630D"/>
    <w:rsid w:val="008B7221"/>
    <w:rsid w:val="008B7489"/>
    <w:rsid w:val="008C1B8D"/>
    <w:rsid w:val="008C2028"/>
    <w:rsid w:val="008C2F3D"/>
    <w:rsid w:val="008C3C06"/>
    <w:rsid w:val="008C4719"/>
    <w:rsid w:val="008C4A05"/>
    <w:rsid w:val="008C50DD"/>
    <w:rsid w:val="008D0157"/>
    <w:rsid w:val="008D0AC9"/>
    <w:rsid w:val="008D1008"/>
    <w:rsid w:val="008D10E8"/>
    <w:rsid w:val="008D1147"/>
    <w:rsid w:val="008D324F"/>
    <w:rsid w:val="008D39CE"/>
    <w:rsid w:val="008D3CF9"/>
    <w:rsid w:val="008D7FAB"/>
    <w:rsid w:val="008E0D1E"/>
    <w:rsid w:val="008E0E2D"/>
    <w:rsid w:val="008E302B"/>
    <w:rsid w:val="008E3AD3"/>
    <w:rsid w:val="008E5CA3"/>
    <w:rsid w:val="008E644A"/>
    <w:rsid w:val="008E6D06"/>
    <w:rsid w:val="008E72C2"/>
    <w:rsid w:val="008F15D1"/>
    <w:rsid w:val="008F4582"/>
    <w:rsid w:val="008F45FF"/>
    <w:rsid w:val="008F5272"/>
    <w:rsid w:val="008F614D"/>
    <w:rsid w:val="008F7734"/>
    <w:rsid w:val="008F7788"/>
    <w:rsid w:val="00900584"/>
    <w:rsid w:val="00900C6E"/>
    <w:rsid w:val="009018A2"/>
    <w:rsid w:val="009018CF"/>
    <w:rsid w:val="00901D05"/>
    <w:rsid w:val="00902327"/>
    <w:rsid w:val="00904779"/>
    <w:rsid w:val="00905095"/>
    <w:rsid w:val="00905685"/>
    <w:rsid w:val="009060FB"/>
    <w:rsid w:val="009063E1"/>
    <w:rsid w:val="00906CF9"/>
    <w:rsid w:val="009072ED"/>
    <w:rsid w:val="009073C5"/>
    <w:rsid w:val="009078C6"/>
    <w:rsid w:val="00910E7F"/>
    <w:rsid w:val="00911083"/>
    <w:rsid w:val="00911412"/>
    <w:rsid w:val="00911BF2"/>
    <w:rsid w:val="009122A6"/>
    <w:rsid w:val="009130C5"/>
    <w:rsid w:val="00913E63"/>
    <w:rsid w:val="0091563F"/>
    <w:rsid w:val="00916CF0"/>
    <w:rsid w:val="00917CA5"/>
    <w:rsid w:val="00922235"/>
    <w:rsid w:val="0092312A"/>
    <w:rsid w:val="00923B75"/>
    <w:rsid w:val="00924107"/>
    <w:rsid w:val="00927ACB"/>
    <w:rsid w:val="00930025"/>
    <w:rsid w:val="0093185A"/>
    <w:rsid w:val="00932A35"/>
    <w:rsid w:val="009332FA"/>
    <w:rsid w:val="00934C6F"/>
    <w:rsid w:val="00934E6F"/>
    <w:rsid w:val="00935664"/>
    <w:rsid w:val="00935E13"/>
    <w:rsid w:val="00935F08"/>
    <w:rsid w:val="00935FF3"/>
    <w:rsid w:val="00936195"/>
    <w:rsid w:val="009369F4"/>
    <w:rsid w:val="00936E1D"/>
    <w:rsid w:val="00936F51"/>
    <w:rsid w:val="00937F94"/>
    <w:rsid w:val="009407EE"/>
    <w:rsid w:val="00940BF9"/>
    <w:rsid w:val="00941329"/>
    <w:rsid w:val="0094192D"/>
    <w:rsid w:val="0094424B"/>
    <w:rsid w:val="00944C7B"/>
    <w:rsid w:val="00944DF9"/>
    <w:rsid w:val="00946330"/>
    <w:rsid w:val="0094690D"/>
    <w:rsid w:val="00946DFA"/>
    <w:rsid w:val="00946FF4"/>
    <w:rsid w:val="009476CD"/>
    <w:rsid w:val="00947782"/>
    <w:rsid w:val="009506BF"/>
    <w:rsid w:val="00950DA9"/>
    <w:rsid w:val="00951EC2"/>
    <w:rsid w:val="00952AAD"/>
    <w:rsid w:val="00957279"/>
    <w:rsid w:val="009603CC"/>
    <w:rsid w:val="009604BE"/>
    <w:rsid w:val="00960894"/>
    <w:rsid w:val="00960A1E"/>
    <w:rsid w:val="009616ED"/>
    <w:rsid w:val="00962C91"/>
    <w:rsid w:val="009651F8"/>
    <w:rsid w:val="00965B66"/>
    <w:rsid w:val="00965BCA"/>
    <w:rsid w:val="00966A9B"/>
    <w:rsid w:val="00967E20"/>
    <w:rsid w:val="00970D19"/>
    <w:rsid w:val="00971419"/>
    <w:rsid w:val="009718F7"/>
    <w:rsid w:val="00971A6E"/>
    <w:rsid w:val="00973A89"/>
    <w:rsid w:val="00974058"/>
    <w:rsid w:val="00974E9E"/>
    <w:rsid w:val="00977516"/>
    <w:rsid w:val="00980306"/>
    <w:rsid w:val="009809E6"/>
    <w:rsid w:val="00980F41"/>
    <w:rsid w:val="009813D1"/>
    <w:rsid w:val="00981771"/>
    <w:rsid w:val="00982428"/>
    <w:rsid w:val="0098573E"/>
    <w:rsid w:val="009910C5"/>
    <w:rsid w:val="009913AD"/>
    <w:rsid w:val="00992668"/>
    <w:rsid w:val="0099357F"/>
    <w:rsid w:val="0099478D"/>
    <w:rsid w:val="0099480F"/>
    <w:rsid w:val="00994F1A"/>
    <w:rsid w:val="00995AB0"/>
    <w:rsid w:val="00995F45"/>
    <w:rsid w:val="00997158"/>
    <w:rsid w:val="009A05D6"/>
    <w:rsid w:val="009A2296"/>
    <w:rsid w:val="009A3C70"/>
    <w:rsid w:val="009A4630"/>
    <w:rsid w:val="009A4A5C"/>
    <w:rsid w:val="009A4B5C"/>
    <w:rsid w:val="009A5475"/>
    <w:rsid w:val="009A5BD1"/>
    <w:rsid w:val="009B01E4"/>
    <w:rsid w:val="009B268E"/>
    <w:rsid w:val="009B3F24"/>
    <w:rsid w:val="009B6016"/>
    <w:rsid w:val="009B622A"/>
    <w:rsid w:val="009B65A4"/>
    <w:rsid w:val="009B68FA"/>
    <w:rsid w:val="009C002C"/>
    <w:rsid w:val="009C275B"/>
    <w:rsid w:val="009C2AA9"/>
    <w:rsid w:val="009C3826"/>
    <w:rsid w:val="009C4B2A"/>
    <w:rsid w:val="009C4DAE"/>
    <w:rsid w:val="009C69F5"/>
    <w:rsid w:val="009C6DB3"/>
    <w:rsid w:val="009D0D8A"/>
    <w:rsid w:val="009D1F50"/>
    <w:rsid w:val="009D2EC1"/>
    <w:rsid w:val="009D2F3D"/>
    <w:rsid w:val="009D4C32"/>
    <w:rsid w:val="009D4CE6"/>
    <w:rsid w:val="009D4F59"/>
    <w:rsid w:val="009D4F88"/>
    <w:rsid w:val="009D5E44"/>
    <w:rsid w:val="009D68A2"/>
    <w:rsid w:val="009E02BE"/>
    <w:rsid w:val="009E040A"/>
    <w:rsid w:val="009E0A24"/>
    <w:rsid w:val="009E1FBB"/>
    <w:rsid w:val="009E2603"/>
    <w:rsid w:val="009E26FF"/>
    <w:rsid w:val="009E34C1"/>
    <w:rsid w:val="009E44DD"/>
    <w:rsid w:val="009E542C"/>
    <w:rsid w:val="009E61A1"/>
    <w:rsid w:val="009F18AE"/>
    <w:rsid w:val="009F4086"/>
    <w:rsid w:val="009F4A55"/>
    <w:rsid w:val="009F646B"/>
    <w:rsid w:val="009F72B9"/>
    <w:rsid w:val="00A016AA"/>
    <w:rsid w:val="00A01DAF"/>
    <w:rsid w:val="00A0213D"/>
    <w:rsid w:val="00A04987"/>
    <w:rsid w:val="00A04B5B"/>
    <w:rsid w:val="00A05496"/>
    <w:rsid w:val="00A056B2"/>
    <w:rsid w:val="00A05850"/>
    <w:rsid w:val="00A05A3E"/>
    <w:rsid w:val="00A06F03"/>
    <w:rsid w:val="00A06F29"/>
    <w:rsid w:val="00A07EB5"/>
    <w:rsid w:val="00A1062E"/>
    <w:rsid w:val="00A1127A"/>
    <w:rsid w:val="00A115CD"/>
    <w:rsid w:val="00A11FC8"/>
    <w:rsid w:val="00A121F1"/>
    <w:rsid w:val="00A129CD"/>
    <w:rsid w:val="00A14926"/>
    <w:rsid w:val="00A153E4"/>
    <w:rsid w:val="00A15585"/>
    <w:rsid w:val="00A15806"/>
    <w:rsid w:val="00A15DA6"/>
    <w:rsid w:val="00A17210"/>
    <w:rsid w:val="00A17CEC"/>
    <w:rsid w:val="00A17E56"/>
    <w:rsid w:val="00A200F2"/>
    <w:rsid w:val="00A20776"/>
    <w:rsid w:val="00A2200F"/>
    <w:rsid w:val="00A22DC0"/>
    <w:rsid w:val="00A24743"/>
    <w:rsid w:val="00A2749F"/>
    <w:rsid w:val="00A30BEF"/>
    <w:rsid w:val="00A30D1E"/>
    <w:rsid w:val="00A3136F"/>
    <w:rsid w:val="00A31EF9"/>
    <w:rsid w:val="00A3274E"/>
    <w:rsid w:val="00A32AD8"/>
    <w:rsid w:val="00A32B87"/>
    <w:rsid w:val="00A373FE"/>
    <w:rsid w:val="00A375D1"/>
    <w:rsid w:val="00A37EA3"/>
    <w:rsid w:val="00A4199B"/>
    <w:rsid w:val="00A42668"/>
    <w:rsid w:val="00A42FAD"/>
    <w:rsid w:val="00A42FBC"/>
    <w:rsid w:val="00A43AE8"/>
    <w:rsid w:val="00A43C7D"/>
    <w:rsid w:val="00A44647"/>
    <w:rsid w:val="00A44805"/>
    <w:rsid w:val="00A44934"/>
    <w:rsid w:val="00A455D3"/>
    <w:rsid w:val="00A45D39"/>
    <w:rsid w:val="00A45E35"/>
    <w:rsid w:val="00A4651D"/>
    <w:rsid w:val="00A46D83"/>
    <w:rsid w:val="00A5068E"/>
    <w:rsid w:val="00A50896"/>
    <w:rsid w:val="00A510B2"/>
    <w:rsid w:val="00A51C51"/>
    <w:rsid w:val="00A53A47"/>
    <w:rsid w:val="00A549C0"/>
    <w:rsid w:val="00A54EA3"/>
    <w:rsid w:val="00A5543A"/>
    <w:rsid w:val="00A55509"/>
    <w:rsid w:val="00A57212"/>
    <w:rsid w:val="00A57DBD"/>
    <w:rsid w:val="00A61917"/>
    <w:rsid w:val="00A63ABD"/>
    <w:rsid w:val="00A643C6"/>
    <w:rsid w:val="00A645BD"/>
    <w:rsid w:val="00A64B21"/>
    <w:rsid w:val="00A6587C"/>
    <w:rsid w:val="00A65DBD"/>
    <w:rsid w:val="00A65F02"/>
    <w:rsid w:val="00A66885"/>
    <w:rsid w:val="00A734AF"/>
    <w:rsid w:val="00A7373D"/>
    <w:rsid w:val="00A73C7E"/>
    <w:rsid w:val="00A746FA"/>
    <w:rsid w:val="00A76D39"/>
    <w:rsid w:val="00A7731F"/>
    <w:rsid w:val="00A81FF9"/>
    <w:rsid w:val="00A84B3A"/>
    <w:rsid w:val="00A850C6"/>
    <w:rsid w:val="00A85BCB"/>
    <w:rsid w:val="00A86028"/>
    <w:rsid w:val="00A909A6"/>
    <w:rsid w:val="00A90B62"/>
    <w:rsid w:val="00A922CE"/>
    <w:rsid w:val="00A9266B"/>
    <w:rsid w:val="00A92963"/>
    <w:rsid w:val="00A93384"/>
    <w:rsid w:val="00A94DDD"/>
    <w:rsid w:val="00A96667"/>
    <w:rsid w:val="00A96729"/>
    <w:rsid w:val="00AA096D"/>
    <w:rsid w:val="00AA21D3"/>
    <w:rsid w:val="00AA29A0"/>
    <w:rsid w:val="00AA46F0"/>
    <w:rsid w:val="00AA532C"/>
    <w:rsid w:val="00AA65A6"/>
    <w:rsid w:val="00AA6A5A"/>
    <w:rsid w:val="00AA7135"/>
    <w:rsid w:val="00AA7750"/>
    <w:rsid w:val="00AB06BF"/>
    <w:rsid w:val="00AB0FA9"/>
    <w:rsid w:val="00AB1596"/>
    <w:rsid w:val="00AB273F"/>
    <w:rsid w:val="00AB28F2"/>
    <w:rsid w:val="00AB2D29"/>
    <w:rsid w:val="00AB3328"/>
    <w:rsid w:val="00AB33C5"/>
    <w:rsid w:val="00AB3EEB"/>
    <w:rsid w:val="00AB4E21"/>
    <w:rsid w:val="00AB51C5"/>
    <w:rsid w:val="00AB64AD"/>
    <w:rsid w:val="00AB6F87"/>
    <w:rsid w:val="00AB7913"/>
    <w:rsid w:val="00AC0675"/>
    <w:rsid w:val="00AC0677"/>
    <w:rsid w:val="00AC16E8"/>
    <w:rsid w:val="00AC2A27"/>
    <w:rsid w:val="00AC4668"/>
    <w:rsid w:val="00AC5961"/>
    <w:rsid w:val="00AC6624"/>
    <w:rsid w:val="00AC6C18"/>
    <w:rsid w:val="00AC71A7"/>
    <w:rsid w:val="00AC7CAD"/>
    <w:rsid w:val="00AD247E"/>
    <w:rsid w:val="00AD27A8"/>
    <w:rsid w:val="00AD2B34"/>
    <w:rsid w:val="00AD2CBA"/>
    <w:rsid w:val="00AD2CC3"/>
    <w:rsid w:val="00AD3005"/>
    <w:rsid w:val="00AD34BD"/>
    <w:rsid w:val="00AD3C25"/>
    <w:rsid w:val="00AD6B35"/>
    <w:rsid w:val="00AE2BFD"/>
    <w:rsid w:val="00AE3A1D"/>
    <w:rsid w:val="00AE3B1B"/>
    <w:rsid w:val="00AE3C9A"/>
    <w:rsid w:val="00AE3DA7"/>
    <w:rsid w:val="00AE56D5"/>
    <w:rsid w:val="00AE5BFE"/>
    <w:rsid w:val="00AF0970"/>
    <w:rsid w:val="00AF1B1B"/>
    <w:rsid w:val="00AF26BB"/>
    <w:rsid w:val="00AF2D45"/>
    <w:rsid w:val="00AF347E"/>
    <w:rsid w:val="00AF3670"/>
    <w:rsid w:val="00AF4447"/>
    <w:rsid w:val="00AF4DB6"/>
    <w:rsid w:val="00AF6D7F"/>
    <w:rsid w:val="00B000F2"/>
    <w:rsid w:val="00B0024E"/>
    <w:rsid w:val="00B0083E"/>
    <w:rsid w:val="00B01888"/>
    <w:rsid w:val="00B01A3A"/>
    <w:rsid w:val="00B0239B"/>
    <w:rsid w:val="00B02E2D"/>
    <w:rsid w:val="00B056EB"/>
    <w:rsid w:val="00B05D14"/>
    <w:rsid w:val="00B061CA"/>
    <w:rsid w:val="00B0625E"/>
    <w:rsid w:val="00B06413"/>
    <w:rsid w:val="00B06BAF"/>
    <w:rsid w:val="00B07595"/>
    <w:rsid w:val="00B10B9C"/>
    <w:rsid w:val="00B11274"/>
    <w:rsid w:val="00B1168B"/>
    <w:rsid w:val="00B12F08"/>
    <w:rsid w:val="00B13951"/>
    <w:rsid w:val="00B13E92"/>
    <w:rsid w:val="00B14DBF"/>
    <w:rsid w:val="00B15C59"/>
    <w:rsid w:val="00B1733A"/>
    <w:rsid w:val="00B21DF7"/>
    <w:rsid w:val="00B22C01"/>
    <w:rsid w:val="00B23FC6"/>
    <w:rsid w:val="00B26AA5"/>
    <w:rsid w:val="00B2710E"/>
    <w:rsid w:val="00B27181"/>
    <w:rsid w:val="00B2728C"/>
    <w:rsid w:val="00B27B06"/>
    <w:rsid w:val="00B310BF"/>
    <w:rsid w:val="00B31121"/>
    <w:rsid w:val="00B319C8"/>
    <w:rsid w:val="00B31B3F"/>
    <w:rsid w:val="00B34272"/>
    <w:rsid w:val="00B356C3"/>
    <w:rsid w:val="00B37624"/>
    <w:rsid w:val="00B40E6B"/>
    <w:rsid w:val="00B41154"/>
    <w:rsid w:val="00B425A9"/>
    <w:rsid w:val="00B42E76"/>
    <w:rsid w:val="00B44680"/>
    <w:rsid w:val="00B44BD1"/>
    <w:rsid w:val="00B45BE7"/>
    <w:rsid w:val="00B468A2"/>
    <w:rsid w:val="00B4706C"/>
    <w:rsid w:val="00B47A62"/>
    <w:rsid w:val="00B47C3F"/>
    <w:rsid w:val="00B50A77"/>
    <w:rsid w:val="00B50E17"/>
    <w:rsid w:val="00B52772"/>
    <w:rsid w:val="00B527B5"/>
    <w:rsid w:val="00B53095"/>
    <w:rsid w:val="00B5347C"/>
    <w:rsid w:val="00B53DC1"/>
    <w:rsid w:val="00B55261"/>
    <w:rsid w:val="00B553C5"/>
    <w:rsid w:val="00B55A23"/>
    <w:rsid w:val="00B55D83"/>
    <w:rsid w:val="00B60CE6"/>
    <w:rsid w:val="00B6259E"/>
    <w:rsid w:val="00B64748"/>
    <w:rsid w:val="00B658AB"/>
    <w:rsid w:val="00B65D22"/>
    <w:rsid w:val="00B67586"/>
    <w:rsid w:val="00B703AC"/>
    <w:rsid w:val="00B71052"/>
    <w:rsid w:val="00B712C9"/>
    <w:rsid w:val="00B71DB7"/>
    <w:rsid w:val="00B746B9"/>
    <w:rsid w:val="00B74A42"/>
    <w:rsid w:val="00B74B64"/>
    <w:rsid w:val="00B7579B"/>
    <w:rsid w:val="00B75BBE"/>
    <w:rsid w:val="00B760A8"/>
    <w:rsid w:val="00B77755"/>
    <w:rsid w:val="00B8161C"/>
    <w:rsid w:val="00B81BD3"/>
    <w:rsid w:val="00B81DF7"/>
    <w:rsid w:val="00B81FCE"/>
    <w:rsid w:val="00B825D6"/>
    <w:rsid w:val="00B85668"/>
    <w:rsid w:val="00B85B0F"/>
    <w:rsid w:val="00B870F5"/>
    <w:rsid w:val="00B876D1"/>
    <w:rsid w:val="00B918FD"/>
    <w:rsid w:val="00B9245F"/>
    <w:rsid w:val="00B92F8B"/>
    <w:rsid w:val="00B93302"/>
    <w:rsid w:val="00B94682"/>
    <w:rsid w:val="00B96B1A"/>
    <w:rsid w:val="00B96F29"/>
    <w:rsid w:val="00BA0BD1"/>
    <w:rsid w:val="00BA0E38"/>
    <w:rsid w:val="00BA11A6"/>
    <w:rsid w:val="00BA1BFF"/>
    <w:rsid w:val="00BA3C7A"/>
    <w:rsid w:val="00BA3C9E"/>
    <w:rsid w:val="00BA4A41"/>
    <w:rsid w:val="00BA6D2A"/>
    <w:rsid w:val="00BA7721"/>
    <w:rsid w:val="00BA7D9E"/>
    <w:rsid w:val="00BB0A90"/>
    <w:rsid w:val="00BB105D"/>
    <w:rsid w:val="00BB3379"/>
    <w:rsid w:val="00BB444A"/>
    <w:rsid w:val="00BB6165"/>
    <w:rsid w:val="00BB6F13"/>
    <w:rsid w:val="00BB77E7"/>
    <w:rsid w:val="00BC0385"/>
    <w:rsid w:val="00BC1417"/>
    <w:rsid w:val="00BC1D7C"/>
    <w:rsid w:val="00BC2C83"/>
    <w:rsid w:val="00BC2E63"/>
    <w:rsid w:val="00BC30B4"/>
    <w:rsid w:val="00BC3D13"/>
    <w:rsid w:val="00BC486F"/>
    <w:rsid w:val="00BC63A5"/>
    <w:rsid w:val="00BC663F"/>
    <w:rsid w:val="00BC6755"/>
    <w:rsid w:val="00BC6DAA"/>
    <w:rsid w:val="00BC7B56"/>
    <w:rsid w:val="00BD01E1"/>
    <w:rsid w:val="00BD2163"/>
    <w:rsid w:val="00BD2DB1"/>
    <w:rsid w:val="00BD3B3F"/>
    <w:rsid w:val="00BD3D6C"/>
    <w:rsid w:val="00BD40F9"/>
    <w:rsid w:val="00BD514E"/>
    <w:rsid w:val="00BD5AA2"/>
    <w:rsid w:val="00BE0B44"/>
    <w:rsid w:val="00BE14B1"/>
    <w:rsid w:val="00BE17F9"/>
    <w:rsid w:val="00BE3D17"/>
    <w:rsid w:val="00BE490A"/>
    <w:rsid w:val="00BE58C4"/>
    <w:rsid w:val="00BE6396"/>
    <w:rsid w:val="00BE701C"/>
    <w:rsid w:val="00BF0CC2"/>
    <w:rsid w:val="00BF1BBB"/>
    <w:rsid w:val="00BF1FAC"/>
    <w:rsid w:val="00BF2C67"/>
    <w:rsid w:val="00BF2D86"/>
    <w:rsid w:val="00BF398C"/>
    <w:rsid w:val="00BF3C24"/>
    <w:rsid w:val="00BF5CB2"/>
    <w:rsid w:val="00BF5EE6"/>
    <w:rsid w:val="00C000A4"/>
    <w:rsid w:val="00C01B91"/>
    <w:rsid w:val="00C01D0B"/>
    <w:rsid w:val="00C01E29"/>
    <w:rsid w:val="00C02191"/>
    <w:rsid w:val="00C02AD9"/>
    <w:rsid w:val="00C0432E"/>
    <w:rsid w:val="00C048AA"/>
    <w:rsid w:val="00C0615F"/>
    <w:rsid w:val="00C07109"/>
    <w:rsid w:val="00C073C0"/>
    <w:rsid w:val="00C07711"/>
    <w:rsid w:val="00C0771E"/>
    <w:rsid w:val="00C079BD"/>
    <w:rsid w:val="00C07DFA"/>
    <w:rsid w:val="00C10ACA"/>
    <w:rsid w:val="00C11FBF"/>
    <w:rsid w:val="00C12573"/>
    <w:rsid w:val="00C14556"/>
    <w:rsid w:val="00C160F1"/>
    <w:rsid w:val="00C162A3"/>
    <w:rsid w:val="00C17860"/>
    <w:rsid w:val="00C17F42"/>
    <w:rsid w:val="00C219FB"/>
    <w:rsid w:val="00C21B0D"/>
    <w:rsid w:val="00C22D74"/>
    <w:rsid w:val="00C232E9"/>
    <w:rsid w:val="00C2483E"/>
    <w:rsid w:val="00C2543C"/>
    <w:rsid w:val="00C25643"/>
    <w:rsid w:val="00C25818"/>
    <w:rsid w:val="00C265F6"/>
    <w:rsid w:val="00C279B9"/>
    <w:rsid w:val="00C306F3"/>
    <w:rsid w:val="00C30F17"/>
    <w:rsid w:val="00C32EE9"/>
    <w:rsid w:val="00C331EB"/>
    <w:rsid w:val="00C344A8"/>
    <w:rsid w:val="00C3487C"/>
    <w:rsid w:val="00C3561A"/>
    <w:rsid w:val="00C361E7"/>
    <w:rsid w:val="00C36CC7"/>
    <w:rsid w:val="00C372F6"/>
    <w:rsid w:val="00C3753A"/>
    <w:rsid w:val="00C41208"/>
    <w:rsid w:val="00C41462"/>
    <w:rsid w:val="00C43938"/>
    <w:rsid w:val="00C43BF5"/>
    <w:rsid w:val="00C450F4"/>
    <w:rsid w:val="00C45674"/>
    <w:rsid w:val="00C47D4B"/>
    <w:rsid w:val="00C5048E"/>
    <w:rsid w:val="00C504DC"/>
    <w:rsid w:val="00C504EA"/>
    <w:rsid w:val="00C52027"/>
    <w:rsid w:val="00C5222B"/>
    <w:rsid w:val="00C5240D"/>
    <w:rsid w:val="00C52A14"/>
    <w:rsid w:val="00C530A7"/>
    <w:rsid w:val="00C54946"/>
    <w:rsid w:val="00C562D6"/>
    <w:rsid w:val="00C562F7"/>
    <w:rsid w:val="00C577AD"/>
    <w:rsid w:val="00C57F72"/>
    <w:rsid w:val="00C600FC"/>
    <w:rsid w:val="00C61C63"/>
    <w:rsid w:val="00C63551"/>
    <w:rsid w:val="00C63695"/>
    <w:rsid w:val="00C63BB9"/>
    <w:rsid w:val="00C64070"/>
    <w:rsid w:val="00C649F2"/>
    <w:rsid w:val="00C65B91"/>
    <w:rsid w:val="00C671D8"/>
    <w:rsid w:val="00C676B0"/>
    <w:rsid w:val="00C7119A"/>
    <w:rsid w:val="00C72B91"/>
    <w:rsid w:val="00C76C8D"/>
    <w:rsid w:val="00C76D44"/>
    <w:rsid w:val="00C77E40"/>
    <w:rsid w:val="00C80CEC"/>
    <w:rsid w:val="00C82058"/>
    <w:rsid w:val="00C86024"/>
    <w:rsid w:val="00C8750B"/>
    <w:rsid w:val="00C87FEB"/>
    <w:rsid w:val="00C901F2"/>
    <w:rsid w:val="00C90E4A"/>
    <w:rsid w:val="00C91476"/>
    <w:rsid w:val="00C9217E"/>
    <w:rsid w:val="00C92BA0"/>
    <w:rsid w:val="00C9394D"/>
    <w:rsid w:val="00C93FCD"/>
    <w:rsid w:val="00C94291"/>
    <w:rsid w:val="00C94A71"/>
    <w:rsid w:val="00C95D34"/>
    <w:rsid w:val="00C96FF6"/>
    <w:rsid w:val="00C97663"/>
    <w:rsid w:val="00C97A19"/>
    <w:rsid w:val="00CA0B31"/>
    <w:rsid w:val="00CA0BCB"/>
    <w:rsid w:val="00CA2CD9"/>
    <w:rsid w:val="00CA3250"/>
    <w:rsid w:val="00CA4053"/>
    <w:rsid w:val="00CA4AB7"/>
    <w:rsid w:val="00CA6D5D"/>
    <w:rsid w:val="00CA6DA4"/>
    <w:rsid w:val="00CA79ED"/>
    <w:rsid w:val="00CA7CF5"/>
    <w:rsid w:val="00CB2117"/>
    <w:rsid w:val="00CB35D0"/>
    <w:rsid w:val="00CB3AF9"/>
    <w:rsid w:val="00CB447B"/>
    <w:rsid w:val="00CB554B"/>
    <w:rsid w:val="00CB633D"/>
    <w:rsid w:val="00CB7C5A"/>
    <w:rsid w:val="00CC10B6"/>
    <w:rsid w:val="00CC1CF7"/>
    <w:rsid w:val="00CC2751"/>
    <w:rsid w:val="00CC2904"/>
    <w:rsid w:val="00CC3CF4"/>
    <w:rsid w:val="00CC41E5"/>
    <w:rsid w:val="00CC4E37"/>
    <w:rsid w:val="00CC4EDC"/>
    <w:rsid w:val="00CD0768"/>
    <w:rsid w:val="00CD111B"/>
    <w:rsid w:val="00CD1AFA"/>
    <w:rsid w:val="00CD1C2E"/>
    <w:rsid w:val="00CD202D"/>
    <w:rsid w:val="00CD26EB"/>
    <w:rsid w:val="00CD526B"/>
    <w:rsid w:val="00CD530B"/>
    <w:rsid w:val="00CD577F"/>
    <w:rsid w:val="00CD58EF"/>
    <w:rsid w:val="00CD5C30"/>
    <w:rsid w:val="00CD6E23"/>
    <w:rsid w:val="00CD6EBC"/>
    <w:rsid w:val="00CD7CCA"/>
    <w:rsid w:val="00CE0545"/>
    <w:rsid w:val="00CE0C55"/>
    <w:rsid w:val="00CE20EC"/>
    <w:rsid w:val="00CE323A"/>
    <w:rsid w:val="00CE4CF0"/>
    <w:rsid w:val="00CE5FE0"/>
    <w:rsid w:val="00CE6D17"/>
    <w:rsid w:val="00CE70F5"/>
    <w:rsid w:val="00CE7321"/>
    <w:rsid w:val="00CF469C"/>
    <w:rsid w:val="00CF67E0"/>
    <w:rsid w:val="00CF7A72"/>
    <w:rsid w:val="00D00439"/>
    <w:rsid w:val="00D004AA"/>
    <w:rsid w:val="00D0163C"/>
    <w:rsid w:val="00D01D94"/>
    <w:rsid w:val="00D0220A"/>
    <w:rsid w:val="00D02CC6"/>
    <w:rsid w:val="00D03928"/>
    <w:rsid w:val="00D04174"/>
    <w:rsid w:val="00D04B79"/>
    <w:rsid w:val="00D071EF"/>
    <w:rsid w:val="00D106A2"/>
    <w:rsid w:val="00D1083F"/>
    <w:rsid w:val="00D10B3C"/>
    <w:rsid w:val="00D10D3C"/>
    <w:rsid w:val="00D12588"/>
    <w:rsid w:val="00D12C27"/>
    <w:rsid w:val="00D14467"/>
    <w:rsid w:val="00D14B1B"/>
    <w:rsid w:val="00D14E78"/>
    <w:rsid w:val="00D15A82"/>
    <w:rsid w:val="00D15CD0"/>
    <w:rsid w:val="00D166E8"/>
    <w:rsid w:val="00D1679A"/>
    <w:rsid w:val="00D17160"/>
    <w:rsid w:val="00D17A2A"/>
    <w:rsid w:val="00D2273F"/>
    <w:rsid w:val="00D23478"/>
    <w:rsid w:val="00D23D18"/>
    <w:rsid w:val="00D248AB"/>
    <w:rsid w:val="00D24CB3"/>
    <w:rsid w:val="00D25321"/>
    <w:rsid w:val="00D26EF2"/>
    <w:rsid w:val="00D3015C"/>
    <w:rsid w:val="00D3091A"/>
    <w:rsid w:val="00D32131"/>
    <w:rsid w:val="00D32D7F"/>
    <w:rsid w:val="00D32ECE"/>
    <w:rsid w:val="00D356E9"/>
    <w:rsid w:val="00D36035"/>
    <w:rsid w:val="00D37A6C"/>
    <w:rsid w:val="00D401DD"/>
    <w:rsid w:val="00D4157A"/>
    <w:rsid w:val="00D43AEF"/>
    <w:rsid w:val="00D449C3"/>
    <w:rsid w:val="00D47E8A"/>
    <w:rsid w:val="00D514BB"/>
    <w:rsid w:val="00D535D5"/>
    <w:rsid w:val="00D54255"/>
    <w:rsid w:val="00D54451"/>
    <w:rsid w:val="00D56705"/>
    <w:rsid w:val="00D571A2"/>
    <w:rsid w:val="00D57488"/>
    <w:rsid w:val="00D60640"/>
    <w:rsid w:val="00D608D4"/>
    <w:rsid w:val="00D61154"/>
    <w:rsid w:val="00D6391B"/>
    <w:rsid w:val="00D67395"/>
    <w:rsid w:val="00D676A5"/>
    <w:rsid w:val="00D702E1"/>
    <w:rsid w:val="00D70439"/>
    <w:rsid w:val="00D714DE"/>
    <w:rsid w:val="00D715B1"/>
    <w:rsid w:val="00D7180F"/>
    <w:rsid w:val="00D71BAB"/>
    <w:rsid w:val="00D7390C"/>
    <w:rsid w:val="00D74CC3"/>
    <w:rsid w:val="00D75281"/>
    <w:rsid w:val="00D753F6"/>
    <w:rsid w:val="00D77124"/>
    <w:rsid w:val="00D7751B"/>
    <w:rsid w:val="00D80E18"/>
    <w:rsid w:val="00D81CC6"/>
    <w:rsid w:val="00D820F4"/>
    <w:rsid w:val="00D82BF8"/>
    <w:rsid w:val="00D8300A"/>
    <w:rsid w:val="00D83774"/>
    <w:rsid w:val="00D84A58"/>
    <w:rsid w:val="00D8581F"/>
    <w:rsid w:val="00D862D3"/>
    <w:rsid w:val="00D87726"/>
    <w:rsid w:val="00D87776"/>
    <w:rsid w:val="00D91633"/>
    <w:rsid w:val="00D91754"/>
    <w:rsid w:val="00D91B73"/>
    <w:rsid w:val="00D91C60"/>
    <w:rsid w:val="00D94706"/>
    <w:rsid w:val="00D94CA9"/>
    <w:rsid w:val="00D95798"/>
    <w:rsid w:val="00D97477"/>
    <w:rsid w:val="00D974E4"/>
    <w:rsid w:val="00D97DDD"/>
    <w:rsid w:val="00DA1B05"/>
    <w:rsid w:val="00DA1F97"/>
    <w:rsid w:val="00DA247C"/>
    <w:rsid w:val="00DA2D09"/>
    <w:rsid w:val="00DA3045"/>
    <w:rsid w:val="00DA3298"/>
    <w:rsid w:val="00DA441E"/>
    <w:rsid w:val="00DA51EE"/>
    <w:rsid w:val="00DA55C1"/>
    <w:rsid w:val="00DA563E"/>
    <w:rsid w:val="00DA5869"/>
    <w:rsid w:val="00DA5AB6"/>
    <w:rsid w:val="00DA5AF3"/>
    <w:rsid w:val="00DA625D"/>
    <w:rsid w:val="00DA732C"/>
    <w:rsid w:val="00DA786E"/>
    <w:rsid w:val="00DB1088"/>
    <w:rsid w:val="00DB1D21"/>
    <w:rsid w:val="00DB40D3"/>
    <w:rsid w:val="00DB46E0"/>
    <w:rsid w:val="00DB48C7"/>
    <w:rsid w:val="00DB491B"/>
    <w:rsid w:val="00DB4ECC"/>
    <w:rsid w:val="00DB505E"/>
    <w:rsid w:val="00DC0122"/>
    <w:rsid w:val="00DC084B"/>
    <w:rsid w:val="00DC087D"/>
    <w:rsid w:val="00DC1522"/>
    <w:rsid w:val="00DC1871"/>
    <w:rsid w:val="00DC1D8B"/>
    <w:rsid w:val="00DC216B"/>
    <w:rsid w:val="00DC2863"/>
    <w:rsid w:val="00DC3895"/>
    <w:rsid w:val="00DC4FD1"/>
    <w:rsid w:val="00DC5A31"/>
    <w:rsid w:val="00DC5F33"/>
    <w:rsid w:val="00DC62C2"/>
    <w:rsid w:val="00DC6BD1"/>
    <w:rsid w:val="00DC6E50"/>
    <w:rsid w:val="00DD1001"/>
    <w:rsid w:val="00DD12EC"/>
    <w:rsid w:val="00DD1973"/>
    <w:rsid w:val="00DD1D72"/>
    <w:rsid w:val="00DD1DD6"/>
    <w:rsid w:val="00DD1E3C"/>
    <w:rsid w:val="00DD30D8"/>
    <w:rsid w:val="00DD33A9"/>
    <w:rsid w:val="00DD4BA8"/>
    <w:rsid w:val="00DD6369"/>
    <w:rsid w:val="00DD6B18"/>
    <w:rsid w:val="00DD78A8"/>
    <w:rsid w:val="00DD7CFB"/>
    <w:rsid w:val="00DD7E71"/>
    <w:rsid w:val="00DE12D7"/>
    <w:rsid w:val="00DE1B21"/>
    <w:rsid w:val="00DE262A"/>
    <w:rsid w:val="00DE2D75"/>
    <w:rsid w:val="00DE39CE"/>
    <w:rsid w:val="00DE3B5A"/>
    <w:rsid w:val="00DE3F14"/>
    <w:rsid w:val="00DE5460"/>
    <w:rsid w:val="00DE5804"/>
    <w:rsid w:val="00DE65BF"/>
    <w:rsid w:val="00DE77B5"/>
    <w:rsid w:val="00DE783C"/>
    <w:rsid w:val="00DF0416"/>
    <w:rsid w:val="00DF0CEB"/>
    <w:rsid w:val="00DF2EB2"/>
    <w:rsid w:val="00DF4016"/>
    <w:rsid w:val="00DF467F"/>
    <w:rsid w:val="00DF55B1"/>
    <w:rsid w:val="00E00D64"/>
    <w:rsid w:val="00E015DA"/>
    <w:rsid w:val="00E0178E"/>
    <w:rsid w:val="00E01BE2"/>
    <w:rsid w:val="00E02C25"/>
    <w:rsid w:val="00E035F4"/>
    <w:rsid w:val="00E0373A"/>
    <w:rsid w:val="00E04810"/>
    <w:rsid w:val="00E05A8A"/>
    <w:rsid w:val="00E05BE1"/>
    <w:rsid w:val="00E06AE9"/>
    <w:rsid w:val="00E0746A"/>
    <w:rsid w:val="00E07D80"/>
    <w:rsid w:val="00E07FE2"/>
    <w:rsid w:val="00E1087F"/>
    <w:rsid w:val="00E1119D"/>
    <w:rsid w:val="00E1347F"/>
    <w:rsid w:val="00E1422F"/>
    <w:rsid w:val="00E16EFB"/>
    <w:rsid w:val="00E17486"/>
    <w:rsid w:val="00E17554"/>
    <w:rsid w:val="00E20131"/>
    <w:rsid w:val="00E22B99"/>
    <w:rsid w:val="00E235EC"/>
    <w:rsid w:val="00E254D6"/>
    <w:rsid w:val="00E2654F"/>
    <w:rsid w:val="00E26AED"/>
    <w:rsid w:val="00E27B8F"/>
    <w:rsid w:val="00E3009E"/>
    <w:rsid w:val="00E3105C"/>
    <w:rsid w:val="00E31132"/>
    <w:rsid w:val="00E3153C"/>
    <w:rsid w:val="00E324A3"/>
    <w:rsid w:val="00E33992"/>
    <w:rsid w:val="00E339AC"/>
    <w:rsid w:val="00E33F42"/>
    <w:rsid w:val="00E343EF"/>
    <w:rsid w:val="00E345C2"/>
    <w:rsid w:val="00E3483C"/>
    <w:rsid w:val="00E34F9C"/>
    <w:rsid w:val="00E35133"/>
    <w:rsid w:val="00E35A3B"/>
    <w:rsid w:val="00E35FAF"/>
    <w:rsid w:val="00E40392"/>
    <w:rsid w:val="00E42217"/>
    <w:rsid w:val="00E422CA"/>
    <w:rsid w:val="00E443D9"/>
    <w:rsid w:val="00E44875"/>
    <w:rsid w:val="00E44C61"/>
    <w:rsid w:val="00E465D8"/>
    <w:rsid w:val="00E4760D"/>
    <w:rsid w:val="00E47742"/>
    <w:rsid w:val="00E47E00"/>
    <w:rsid w:val="00E514C6"/>
    <w:rsid w:val="00E5208B"/>
    <w:rsid w:val="00E522F6"/>
    <w:rsid w:val="00E534B2"/>
    <w:rsid w:val="00E54D6D"/>
    <w:rsid w:val="00E558CB"/>
    <w:rsid w:val="00E56426"/>
    <w:rsid w:val="00E56684"/>
    <w:rsid w:val="00E56B2A"/>
    <w:rsid w:val="00E57024"/>
    <w:rsid w:val="00E571D4"/>
    <w:rsid w:val="00E613B4"/>
    <w:rsid w:val="00E61900"/>
    <w:rsid w:val="00E62F2F"/>
    <w:rsid w:val="00E62FD0"/>
    <w:rsid w:val="00E6323B"/>
    <w:rsid w:val="00E643F0"/>
    <w:rsid w:val="00E64D37"/>
    <w:rsid w:val="00E65A88"/>
    <w:rsid w:val="00E65BAD"/>
    <w:rsid w:val="00E65E0E"/>
    <w:rsid w:val="00E671E7"/>
    <w:rsid w:val="00E679B8"/>
    <w:rsid w:val="00E7039F"/>
    <w:rsid w:val="00E70ED4"/>
    <w:rsid w:val="00E711EB"/>
    <w:rsid w:val="00E713A5"/>
    <w:rsid w:val="00E71668"/>
    <w:rsid w:val="00E71945"/>
    <w:rsid w:val="00E737E7"/>
    <w:rsid w:val="00E74BE5"/>
    <w:rsid w:val="00E758BA"/>
    <w:rsid w:val="00E75913"/>
    <w:rsid w:val="00E75B99"/>
    <w:rsid w:val="00E8037B"/>
    <w:rsid w:val="00E82391"/>
    <w:rsid w:val="00E82BAE"/>
    <w:rsid w:val="00E82DD3"/>
    <w:rsid w:val="00E841BD"/>
    <w:rsid w:val="00E84B87"/>
    <w:rsid w:val="00E8635A"/>
    <w:rsid w:val="00E86AF9"/>
    <w:rsid w:val="00E87D31"/>
    <w:rsid w:val="00E927B3"/>
    <w:rsid w:val="00EA0BB8"/>
    <w:rsid w:val="00EA0BC2"/>
    <w:rsid w:val="00EA0DAA"/>
    <w:rsid w:val="00EA1600"/>
    <w:rsid w:val="00EA1DA4"/>
    <w:rsid w:val="00EA1FF8"/>
    <w:rsid w:val="00EA23F5"/>
    <w:rsid w:val="00EA405E"/>
    <w:rsid w:val="00EA4278"/>
    <w:rsid w:val="00EA455F"/>
    <w:rsid w:val="00EA45E0"/>
    <w:rsid w:val="00EA4C12"/>
    <w:rsid w:val="00EA5A39"/>
    <w:rsid w:val="00EA6123"/>
    <w:rsid w:val="00EA7BC4"/>
    <w:rsid w:val="00EA7CB7"/>
    <w:rsid w:val="00EA7EE7"/>
    <w:rsid w:val="00EB055C"/>
    <w:rsid w:val="00EB09A1"/>
    <w:rsid w:val="00EB0D82"/>
    <w:rsid w:val="00EB1FB6"/>
    <w:rsid w:val="00EB3C39"/>
    <w:rsid w:val="00EB3F7B"/>
    <w:rsid w:val="00EB491A"/>
    <w:rsid w:val="00EB5027"/>
    <w:rsid w:val="00EB601A"/>
    <w:rsid w:val="00EB6792"/>
    <w:rsid w:val="00EB6C33"/>
    <w:rsid w:val="00EB6EFE"/>
    <w:rsid w:val="00EB7604"/>
    <w:rsid w:val="00EB7752"/>
    <w:rsid w:val="00EC24CA"/>
    <w:rsid w:val="00EC2770"/>
    <w:rsid w:val="00EC291D"/>
    <w:rsid w:val="00EC2FF1"/>
    <w:rsid w:val="00EC34EF"/>
    <w:rsid w:val="00EC3CB4"/>
    <w:rsid w:val="00EC4F32"/>
    <w:rsid w:val="00EC5223"/>
    <w:rsid w:val="00EC5559"/>
    <w:rsid w:val="00EC5A74"/>
    <w:rsid w:val="00EC5E67"/>
    <w:rsid w:val="00EC61A3"/>
    <w:rsid w:val="00EC704C"/>
    <w:rsid w:val="00EC71CF"/>
    <w:rsid w:val="00ED0DB1"/>
    <w:rsid w:val="00ED14F4"/>
    <w:rsid w:val="00ED1F4A"/>
    <w:rsid w:val="00ED2CC3"/>
    <w:rsid w:val="00ED3341"/>
    <w:rsid w:val="00ED47B1"/>
    <w:rsid w:val="00ED5D73"/>
    <w:rsid w:val="00ED5D7D"/>
    <w:rsid w:val="00ED5F75"/>
    <w:rsid w:val="00EE0628"/>
    <w:rsid w:val="00EE069F"/>
    <w:rsid w:val="00EE083C"/>
    <w:rsid w:val="00EE0C4E"/>
    <w:rsid w:val="00EE2C8C"/>
    <w:rsid w:val="00EE2FE4"/>
    <w:rsid w:val="00EE4828"/>
    <w:rsid w:val="00EE538F"/>
    <w:rsid w:val="00EE5B94"/>
    <w:rsid w:val="00EE63CA"/>
    <w:rsid w:val="00EE6B2F"/>
    <w:rsid w:val="00EE76E2"/>
    <w:rsid w:val="00EF0224"/>
    <w:rsid w:val="00EF0A2D"/>
    <w:rsid w:val="00EF241E"/>
    <w:rsid w:val="00EF3DBA"/>
    <w:rsid w:val="00EF4167"/>
    <w:rsid w:val="00EF4713"/>
    <w:rsid w:val="00EF5FDB"/>
    <w:rsid w:val="00F00999"/>
    <w:rsid w:val="00F00F93"/>
    <w:rsid w:val="00F019D8"/>
    <w:rsid w:val="00F01CA5"/>
    <w:rsid w:val="00F02659"/>
    <w:rsid w:val="00F03058"/>
    <w:rsid w:val="00F05900"/>
    <w:rsid w:val="00F05A58"/>
    <w:rsid w:val="00F1142B"/>
    <w:rsid w:val="00F117CD"/>
    <w:rsid w:val="00F12367"/>
    <w:rsid w:val="00F13BA9"/>
    <w:rsid w:val="00F13FD8"/>
    <w:rsid w:val="00F14686"/>
    <w:rsid w:val="00F15458"/>
    <w:rsid w:val="00F20A0B"/>
    <w:rsid w:val="00F20E15"/>
    <w:rsid w:val="00F21F5F"/>
    <w:rsid w:val="00F2299B"/>
    <w:rsid w:val="00F22A05"/>
    <w:rsid w:val="00F249C6"/>
    <w:rsid w:val="00F25468"/>
    <w:rsid w:val="00F26984"/>
    <w:rsid w:val="00F2718F"/>
    <w:rsid w:val="00F2762E"/>
    <w:rsid w:val="00F3087B"/>
    <w:rsid w:val="00F315BE"/>
    <w:rsid w:val="00F3293A"/>
    <w:rsid w:val="00F32FDB"/>
    <w:rsid w:val="00F33801"/>
    <w:rsid w:val="00F358F7"/>
    <w:rsid w:val="00F37238"/>
    <w:rsid w:val="00F37651"/>
    <w:rsid w:val="00F40EBE"/>
    <w:rsid w:val="00F411BB"/>
    <w:rsid w:val="00F41BD1"/>
    <w:rsid w:val="00F43720"/>
    <w:rsid w:val="00F44BD8"/>
    <w:rsid w:val="00F45EAA"/>
    <w:rsid w:val="00F4792E"/>
    <w:rsid w:val="00F5093B"/>
    <w:rsid w:val="00F510DF"/>
    <w:rsid w:val="00F511B3"/>
    <w:rsid w:val="00F53582"/>
    <w:rsid w:val="00F53C23"/>
    <w:rsid w:val="00F5461B"/>
    <w:rsid w:val="00F5614F"/>
    <w:rsid w:val="00F56327"/>
    <w:rsid w:val="00F5689E"/>
    <w:rsid w:val="00F57385"/>
    <w:rsid w:val="00F62F59"/>
    <w:rsid w:val="00F65E32"/>
    <w:rsid w:val="00F67508"/>
    <w:rsid w:val="00F67A05"/>
    <w:rsid w:val="00F67D16"/>
    <w:rsid w:val="00F67D94"/>
    <w:rsid w:val="00F700F1"/>
    <w:rsid w:val="00F70501"/>
    <w:rsid w:val="00F70BEB"/>
    <w:rsid w:val="00F72352"/>
    <w:rsid w:val="00F723D0"/>
    <w:rsid w:val="00F72D1A"/>
    <w:rsid w:val="00F732B4"/>
    <w:rsid w:val="00F7388A"/>
    <w:rsid w:val="00F75A9C"/>
    <w:rsid w:val="00F7646E"/>
    <w:rsid w:val="00F76712"/>
    <w:rsid w:val="00F76E72"/>
    <w:rsid w:val="00F770CB"/>
    <w:rsid w:val="00F802C3"/>
    <w:rsid w:val="00F81166"/>
    <w:rsid w:val="00F813B9"/>
    <w:rsid w:val="00F82093"/>
    <w:rsid w:val="00F84FA7"/>
    <w:rsid w:val="00F8541A"/>
    <w:rsid w:val="00F8579E"/>
    <w:rsid w:val="00F85F62"/>
    <w:rsid w:val="00F86A07"/>
    <w:rsid w:val="00F91975"/>
    <w:rsid w:val="00F91FCC"/>
    <w:rsid w:val="00F92D23"/>
    <w:rsid w:val="00F9534A"/>
    <w:rsid w:val="00F95F97"/>
    <w:rsid w:val="00F96AA0"/>
    <w:rsid w:val="00FA0F84"/>
    <w:rsid w:val="00FA2B85"/>
    <w:rsid w:val="00FA4A4C"/>
    <w:rsid w:val="00FA6082"/>
    <w:rsid w:val="00FA6918"/>
    <w:rsid w:val="00FA6AFC"/>
    <w:rsid w:val="00FA720B"/>
    <w:rsid w:val="00FB3468"/>
    <w:rsid w:val="00FB5235"/>
    <w:rsid w:val="00FB6599"/>
    <w:rsid w:val="00FC01E0"/>
    <w:rsid w:val="00FC0AC4"/>
    <w:rsid w:val="00FC0ED7"/>
    <w:rsid w:val="00FC14BE"/>
    <w:rsid w:val="00FC1E20"/>
    <w:rsid w:val="00FC20FD"/>
    <w:rsid w:val="00FC45E4"/>
    <w:rsid w:val="00FC4CD9"/>
    <w:rsid w:val="00FC4EA4"/>
    <w:rsid w:val="00FC4F4B"/>
    <w:rsid w:val="00FC5736"/>
    <w:rsid w:val="00FC5769"/>
    <w:rsid w:val="00FC5782"/>
    <w:rsid w:val="00FC5848"/>
    <w:rsid w:val="00FC6198"/>
    <w:rsid w:val="00FC6335"/>
    <w:rsid w:val="00FC7092"/>
    <w:rsid w:val="00FC7EEB"/>
    <w:rsid w:val="00FD002E"/>
    <w:rsid w:val="00FD04ED"/>
    <w:rsid w:val="00FD063A"/>
    <w:rsid w:val="00FD0896"/>
    <w:rsid w:val="00FD0930"/>
    <w:rsid w:val="00FD177F"/>
    <w:rsid w:val="00FD1D97"/>
    <w:rsid w:val="00FD281A"/>
    <w:rsid w:val="00FD4A42"/>
    <w:rsid w:val="00FD50A1"/>
    <w:rsid w:val="00FD642D"/>
    <w:rsid w:val="00FD7108"/>
    <w:rsid w:val="00FE0A90"/>
    <w:rsid w:val="00FE0EFA"/>
    <w:rsid w:val="00FE44CB"/>
    <w:rsid w:val="00FE5447"/>
    <w:rsid w:val="00FE7D3F"/>
    <w:rsid w:val="00FF0848"/>
    <w:rsid w:val="00FF0E2E"/>
    <w:rsid w:val="00FF2D88"/>
    <w:rsid w:val="00FF30FC"/>
    <w:rsid w:val="00FF40EA"/>
    <w:rsid w:val="00FF5AC9"/>
    <w:rsid w:val="00FF79E6"/>
    <w:rsid w:val="00FF7B65"/>
    <w:rsid w:val="02743024"/>
    <w:rsid w:val="028E4310"/>
    <w:rsid w:val="02984D1C"/>
    <w:rsid w:val="034A4EEE"/>
    <w:rsid w:val="05FB16F7"/>
    <w:rsid w:val="0B8C1197"/>
    <w:rsid w:val="0C0247E8"/>
    <w:rsid w:val="0DE95104"/>
    <w:rsid w:val="0F5E0D63"/>
    <w:rsid w:val="107255D5"/>
    <w:rsid w:val="115455AE"/>
    <w:rsid w:val="148B12E6"/>
    <w:rsid w:val="16561DC3"/>
    <w:rsid w:val="189162DE"/>
    <w:rsid w:val="1C47468D"/>
    <w:rsid w:val="1C521720"/>
    <w:rsid w:val="1F2D4D92"/>
    <w:rsid w:val="2005600E"/>
    <w:rsid w:val="22F57C4B"/>
    <w:rsid w:val="24E93096"/>
    <w:rsid w:val="28E97F17"/>
    <w:rsid w:val="2AF7727E"/>
    <w:rsid w:val="2E9E4E2E"/>
    <w:rsid w:val="2EEF706A"/>
    <w:rsid w:val="2F44049C"/>
    <w:rsid w:val="30E111C1"/>
    <w:rsid w:val="31E0445A"/>
    <w:rsid w:val="31F134D3"/>
    <w:rsid w:val="3473361C"/>
    <w:rsid w:val="34AF34D4"/>
    <w:rsid w:val="35641D77"/>
    <w:rsid w:val="358737FA"/>
    <w:rsid w:val="38455321"/>
    <w:rsid w:val="38FA57C2"/>
    <w:rsid w:val="3B6C67FD"/>
    <w:rsid w:val="3B8C30C5"/>
    <w:rsid w:val="3BD77A62"/>
    <w:rsid w:val="3D98776D"/>
    <w:rsid w:val="3DC9627C"/>
    <w:rsid w:val="3DED1221"/>
    <w:rsid w:val="3E325AB7"/>
    <w:rsid w:val="3EDE9C52"/>
    <w:rsid w:val="3F687520"/>
    <w:rsid w:val="3FD61700"/>
    <w:rsid w:val="3FFC9C28"/>
    <w:rsid w:val="3FFFDECC"/>
    <w:rsid w:val="4144502E"/>
    <w:rsid w:val="42044568"/>
    <w:rsid w:val="47160229"/>
    <w:rsid w:val="47A13C3E"/>
    <w:rsid w:val="4C280928"/>
    <w:rsid w:val="4C73726E"/>
    <w:rsid w:val="4F736C43"/>
    <w:rsid w:val="51257DF2"/>
    <w:rsid w:val="52594B43"/>
    <w:rsid w:val="527A6487"/>
    <w:rsid w:val="54251341"/>
    <w:rsid w:val="54542969"/>
    <w:rsid w:val="54C66D33"/>
    <w:rsid w:val="58A61E52"/>
    <w:rsid w:val="59DC4DB7"/>
    <w:rsid w:val="5B7420A1"/>
    <w:rsid w:val="5DC37B6E"/>
    <w:rsid w:val="5FB07804"/>
    <w:rsid w:val="60BE39C7"/>
    <w:rsid w:val="61500EBB"/>
    <w:rsid w:val="61857F0D"/>
    <w:rsid w:val="61A82315"/>
    <w:rsid w:val="664E58E8"/>
    <w:rsid w:val="6BF520E7"/>
    <w:rsid w:val="6D674CBC"/>
    <w:rsid w:val="6D7902AD"/>
    <w:rsid w:val="6E6D6DF7"/>
    <w:rsid w:val="6EC15063"/>
    <w:rsid w:val="6FE92E35"/>
    <w:rsid w:val="71C740A5"/>
    <w:rsid w:val="73DF12C8"/>
    <w:rsid w:val="76AE6010"/>
    <w:rsid w:val="76CC5E6C"/>
    <w:rsid w:val="772E459F"/>
    <w:rsid w:val="77DC9E9E"/>
    <w:rsid w:val="7A0A4F96"/>
    <w:rsid w:val="7A2B1BAD"/>
    <w:rsid w:val="7A4674F3"/>
    <w:rsid w:val="7B1AA9CF"/>
    <w:rsid w:val="7B3FC810"/>
    <w:rsid w:val="7D45407B"/>
    <w:rsid w:val="7DCA72C5"/>
    <w:rsid w:val="7DFCE587"/>
    <w:rsid w:val="7EA03CCE"/>
    <w:rsid w:val="7EE2719E"/>
    <w:rsid w:val="7F291893"/>
    <w:rsid w:val="7F500025"/>
    <w:rsid w:val="7F7A54A3"/>
    <w:rsid w:val="977FB31C"/>
    <w:rsid w:val="A786D81C"/>
    <w:rsid w:val="B1FE712E"/>
    <w:rsid w:val="BAFF3557"/>
    <w:rsid w:val="BF959CEB"/>
    <w:rsid w:val="CF7F5336"/>
    <w:rsid w:val="DB3C4600"/>
    <w:rsid w:val="EF7FCF70"/>
    <w:rsid w:val="F6E76BB9"/>
    <w:rsid w:val="F7F71D2D"/>
    <w:rsid w:val="F9E96E84"/>
    <w:rsid w:val="FBDF6E01"/>
    <w:rsid w:val="FC7EA6FB"/>
    <w:rsid w:val="FCFD160B"/>
    <w:rsid w:val="FDFF9C3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2,3"/>
      <o:rules v:ext="edit">
        <o:r id="V:Rule1" type="connector" idref="#直接箭头连接符 1"/>
      </o:rules>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等线" w:hAnsi="等线" w:eastAsia="等线"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nhideWhenUsed="0" w:uiPriority="0" w:semiHidden="0" w:name="caption"/>
    <w:lsdException w:uiPriority="99" w:name="table of figures"/>
    <w:lsdException w:uiPriority="99" w:name="envelope address"/>
    <w:lsdException w:uiPriority="99" w:name="envelope return"/>
    <w:lsdException w:uiPriority="99" w:name="footnote reference"/>
    <w:lsdException w:qFormat="1" w:uiPriority="99" w:semiHidden="0" w:name="annotation reference"/>
    <w:lsdException w:uiPriority="99" w:name="line number"/>
    <w:lsdException w:uiPriority="99" w:name="page number"/>
    <w:lsdException w:uiPriority="99" w:name="endnote reference"/>
    <w:lsdException w:uiPriority="99" w:name="endnote text"/>
    <w:lsdException w:qFormat="1" w:unhideWhenUsed="0" w:uiPriority="0" w:semiHidden="0"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iPriority="99"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39" w:semiHidden="0" w:name="Table Grid"/>
    <w:lsdException w:uiPriority="99" w:name="Table Theme"/>
    <w:lsdException w:qFormat="1" w:uiPriority="99" w:semiHidden="0"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napToGrid w:val="0"/>
      <w:jc w:val="both"/>
    </w:pPr>
    <w:rPr>
      <w:rFonts w:ascii="Times New Roman" w:hAnsi="Times New Roman" w:eastAsia="宋体" w:cs="Times New Roman"/>
      <w:kern w:val="2"/>
      <w:sz w:val="21"/>
      <w:szCs w:val="22"/>
      <w:lang w:val="en-US" w:eastAsia="zh-CN" w:bidi="ar-SA"/>
    </w:rPr>
  </w:style>
  <w:style w:type="paragraph" w:styleId="2">
    <w:name w:val="heading 1"/>
    <w:basedOn w:val="1"/>
    <w:next w:val="1"/>
    <w:link w:val="23"/>
    <w:qFormat/>
    <w:uiPriority w:val="9"/>
    <w:pPr>
      <w:widowControl/>
      <w:spacing w:before="640" w:after="560"/>
      <w:jc w:val="center"/>
      <w:outlineLvl w:val="0"/>
    </w:pPr>
    <w:rPr>
      <w:rFonts w:eastAsia="黑体"/>
      <w:kern w:val="0"/>
      <w:sz w:val="32"/>
      <w:szCs w:val="32"/>
      <w:lang w:eastAsia="en-US"/>
    </w:rPr>
  </w:style>
  <w:style w:type="character" w:default="1" w:styleId="19">
    <w:name w:val="Default Paragraph Font"/>
    <w:semiHidden/>
    <w:unhideWhenUsed/>
    <w:uiPriority w:val="1"/>
  </w:style>
  <w:style w:type="table" w:default="1" w:styleId="17">
    <w:name w:val="Normal Table"/>
    <w:semiHidden/>
    <w:unhideWhenUsed/>
    <w:qFormat/>
    <w:uiPriority w:val="99"/>
    <w:tblPr>
      <w:tblCellMar>
        <w:top w:w="0" w:type="dxa"/>
        <w:left w:w="108" w:type="dxa"/>
        <w:bottom w:w="0" w:type="dxa"/>
        <w:right w:w="108" w:type="dxa"/>
      </w:tblCellMar>
    </w:tblPr>
  </w:style>
  <w:style w:type="paragraph" w:styleId="3">
    <w:name w:val="table of authorities"/>
    <w:basedOn w:val="1"/>
    <w:next w:val="1"/>
    <w:qFormat/>
    <w:uiPriority w:val="0"/>
    <w:pPr>
      <w:jc w:val="center"/>
    </w:pPr>
    <w:rPr>
      <w:sz w:val="18"/>
    </w:rPr>
  </w:style>
  <w:style w:type="paragraph" w:styleId="4">
    <w:name w:val="caption"/>
    <w:basedOn w:val="1"/>
    <w:next w:val="1"/>
    <w:qFormat/>
    <w:uiPriority w:val="0"/>
    <w:pPr>
      <w:snapToGrid/>
      <w:spacing w:before="152" w:after="160"/>
    </w:pPr>
    <w:rPr>
      <w:rFonts w:ascii="Arial" w:hAnsi="Arial" w:eastAsia="黑体" w:cs="Arial"/>
      <w:sz w:val="20"/>
      <w:szCs w:val="20"/>
    </w:rPr>
  </w:style>
  <w:style w:type="paragraph" w:styleId="5">
    <w:name w:val="annotation text"/>
    <w:basedOn w:val="1"/>
    <w:link w:val="24"/>
    <w:unhideWhenUsed/>
    <w:qFormat/>
    <w:uiPriority w:val="99"/>
    <w:pPr>
      <w:jc w:val="left"/>
    </w:pPr>
    <w:rPr>
      <w:kern w:val="0"/>
      <w:sz w:val="28"/>
      <w:szCs w:val="20"/>
    </w:rPr>
  </w:style>
  <w:style w:type="paragraph" w:styleId="6">
    <w:name w:val="Body Text"/>
    <w:basedOn w:val="1"/>
    <w:link w:val="25"/>
    <w:qFormat/>
    <w:uiPriority w:val="1"/>
    <w:pPr>
      <w:widowControl/>
      <w:kinsoku w:val="0"/>
      <w:autoSpaceDE w:val="0"/>
      <w:autoSpaceDN w:val="0"/>
      <w:adjustRightInd w:val="0"/>
      <w:spacing w:beforeLines="50" w:afterLines="50"/>
      <w:jc w:val="left"/>
      <w:textAlignment w:val="baseline"/>
    </w:pPr>
    <w:rPr>
      <w:rFonts w:ascii="黑体" w:hAnsi="黑体" w:eastAsia="黑体" w:cs="黑体"/>
      <w:snapToGrid w:val="0"/>
      <w:color w:val="000000"/>
      <w:spacing w:val="-11"/>
      <w:kern w:val="0"/>
      <w:sz w:val="48"/>
      <w:szCs w:val="48"/>
      <w:lang w:bidi="zh-CN"/>
    </w:rPr>
  </w:style>
  <w:style w:type="paragraph" w:styleId="7">
    <w:name w:val="Plain Text"/>
    <w:basedOn w:val="1"/>
    <w:link w:val="26"/>
    <w:unhideWhenUsed/>
    <w:qFormat/>
    <w:uiPriority w:val="99"/>
    <w:pPr>
      <w:snapToGrid/>
    </w:pPr>
    <w:rPr>
      <w:rFonts w:ascii="宋体" w:hAnsi="Courier New"/>
      <w:szCs w:val="24"/>
    </w:rPr>
  </w:style>
  <w:style w:type="paragraph" w:styleId="8">
    <w:name w:val="Date"/>
    <w:basedOn w:val="1"/>
    <w:next w:val="1"/>
    <w:link w:val="27"/>
    <w:unhideWhenUsed/>
    <w:qFormat/>
    <w:uiPriority w:val="99"/>
    <w:pPr>
      <w:ind w:left="100" w:leftChars="2500"/>
    </w:pPr>
    <w:rPr>
      <w:kern w:val="0"/>
      <w:sz w:val="28"/>
      <w:szCs w:val="20"/>
    </w:rPr>
  </w:style>
  <w:style w:type="paragraph" w:styleId="9">
    <w:name w:val="Balloon Text"/>
    <w:basedOn w:val="1"/>
    <w:link w:val="28"/>
    <w:unhideWhenUsed/>
    <w:qFormat/>
    <w:uiPriority w:val="99"/>
    <w:rPr>
      <w:kern w:val="0"/>
      <w:sz w:val="18"/>
      <w:szCs w:val="18"/>
    </w:rPr>
  </w:style>
  <w:style w:type="paragraph" w:styleId="10">
    <w:name w:val="footer"/>
    <w:basedOn w:val="1"/>
    <w:link w:val="29"/>
    <w:unhideWhenUsed/>
    <w:qFormat/>
    <w:uiPriority w:val="99"/>
    <w:pPr>
      <w:tabs>
        <w:tab w:val="center" w:pos="4153"/>
        <w:tab w:val="right" w:pos="8306"/>
      </w:tabs>
      <w:jc w:val="right"/>
    </w:pPr>
    <w:rPr>
      <w:rFonts w:ascii="宋体" w:hAnsi="宋体"/>
      <w:sz w:val="18"/>
      <w:szCs w:val="18"/>
    </w:rPr>
  </w:style>
  <w:style w:type="paragraph" w:styleId="11">
    <w:name w:val="header"/>
    <w:basedOn w:val="1"/>
    <w:link w:val="30"/>
    <w:unhideWhenUsed/>
    <w:qFormat/>
    <w:uiPriority w:val="99"/>
    <w:pPr>
      <w:tabs>
        <w:tab w:val="center" w:pos="4153"/>
        <w:tab w:val="right" w:pos="8306"/>
      </w:tabs>
      <w:jc w:val="right"/>
    </w:pPr>
    <w:rPr>
      <w:rFonts w:ascii="黑体" w:hAnsi="黑体" w:eastAsia="黑体"/>
      <w:szCs w:val="21"/>
    </w:rPr>
  </w:style>
  <w:style w:type="paragraph" w:styleId="12">
    <w:name w:val="toc 1"/>
    <w:basedOn w:val="1"/>
    <w:next w:val="1"/>
    <w:unhideWhenUsed/>
    <w:qFormat/>
    <w:uiPriority w:val="39"/>
    <w:pPr>
      <w:tabs>
        <w:tab w:val="right" w:leader="dot" w:pos="8296"/>
      </w:tabs>
    </w:pPr>
  </w:style>
  <w:style w:type="paragraph" w:styleId="13">
    <w:name w:val="Subtitle"/>
    <w:basedOn w:val="1"/>
    <w:next w:val="1"/>
    <w:link w:val="31"/>
    <w:qFormat/>
    <w:uiPriority w:val="11"/>
    <w:pPr>
      <w:spacing w:afterLines="100"/>
      <w:jc w:val="center"/>
      <w:outlineLvl w:val="1"/>
    </w:pPr>
    <w:rPr>
      <w:rFonts w:eastAsia="黑体"/>
      <w:b/>
      <w:bCs/>
      <w:kern w:val="28"/>
      <w:sz w:val="32"/>
      <w:szCs w:val="32"/>
    </w:rPr>
  </w:style>
  <w:style w:type="paragraph" w:styleId="14">
    <w:name w:val="toc 2"/>
    <w:basedOn w:val="1"/>
    <w:next w:val="1"/>
    <w:unhideWhenUsed/>
    <w:qFormat/>
    <w:uiPriority w:val="39"/>
    <w:pPr>
      <w:ind w:left="420" w:leftChars="200"/>
    </w:pPr>
  </w:style>
  <w:style w:type="paragraph" w:styleId="15">
    <w:name w:val="Title"/>
    <w:basedOn w:val="1"/>
    <w:next w:val="1"/>
    <w:link w:val="32"/>
    <w:qFormat/>
    <w:uiPriority w:val="10"/>
    <w:pPr>
      <w:spacing w:afterLines="150" w:line="360" w:lineRule="auto"/>
      <w:jc w:val="center"/>
      <w:outlineLvl w:val="0"/>
    </w:pPr>
    <w:rPr>
      <w:b/>
      <w:bCs/>
      <w:kern w:val="0"/>
      <w:sz w:val="44"/>
      <w:szCs w:val="32"/>
    </w:rPr>
  </w:style>
  <w:style w:type="paragraph" w:styleId="16">
    <w:name w:val="annotation subject"/>
    <w:basedOn w:val="5"/>
    <w:next w:val="5"/>
    <w:link w:val="33"/>
    <w:unhideWhenUsed/>
    <w:qFormat/>
    <w:uiPriority w:val="99"/>
    <w:rPr>
      <w:b/>
      <w:bCs/>
    </w:rPr>
  </w:style>
  <w:style w:type="table" w:styleId="18">
    <w:name w:val="Table Grid"/>
    <w:basedOn w:val="17"/>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20">
    <w:name w:val="Emphasis"/>
    <w:qFormat/>
    <w:uiPriority w:val="20"/>
    <w:rPr>
      <w:i/>
      <w:iCs/>
    </w:rPr>
  </w:style>
  <w:style w:type="character" w:styleId="21">
    <w:name w:val="Hyperlink"/>
    <w:unhideWhenUsed/>
    <w:qFormat/>
    <w:uiPriority w:val="99"/>
    <w:rPr>
      <w:color w:val="0563C1"/>
      <w:u w:val="single"/>
    </w:rPr>
  </w:style>
  <w:style w:type="character" w:styleId="22">
    <w:name w:val="annotation reference"/>
    <w:unhideWhenUsed/>
    <w:qFormat/>
    <w:uiPriority w:val="99"/>
    <w:rPr>
      <w:sz w:val="21"/>
      <w:szCs w:val="21"/>
    </w:rPr>
  </w:style>
  <w:style w:type="character" w:customStyle="1" w:styleId="23">
    <w:name w:val="标题 1 Char"/>
    <w:link w:val="2"/>
    <w:qFormat/>
    <w:uiPriority w:val="9"/>
    <w:rPr>
      <w:rFonts w:ascii="Times New Roman" w:hAnsi="Times New Roman" w:eastAsia="黑体"/>
      <w:kern w:val="0"/>
      <w:sz w:val="32"/>
      <w:szCs w:val="32"/>
      <w:lang w:eastAsia="en-US"/>
    </w:rPr>
  </w:style>
  <w:style w:type="character" w:customStyle="1" w:styleId="24">
    <w:name w:val="批注文字 Char"/>
    <w:link w:val="5"/>
    <w:semiHidden/>
    <w:qFormat/>
    <w:uiPriority w:val="99"/>
    <w:rPr>
      <w:rFonts w:ascii="Times New Roman" w:hAnsi="Times New Roman" w:eastAsia="宋体"/>
      <w:sz w:val="28"/>
    </w:rPr>
  </w:style>
  <w:style w:type="character" w:customStyle="1" w:styleId="25">
    <w:name w:val="正文文本 Char"/>
    <w:link w:val="6"/>
    <w:qFormat/>
    <w:uiPriority w:val="1"/>
    <w:rPr>
      <w:rFonts w:ascii="黑体" w:hAnsi="黑体" w:eastAsia="黑体" w:cs="黑体"/>
      <w:snapToGrid w:val="0"/>
      <w:color w:val="000000"/>
      <w:spacing w:val="-11"/>
      <w:sz w:val="48"/>
      <w:szCs w:val="48"/>
      <w:lang w:bidi="zh-CN"/>
    </w:rPr>
  </w:style>
  <w:style w:type="character" w:customStyle="1" w:styleId="26">
    <w:name w:val="纯文本 Char"/>
    <w:link w:val="7"/>
    <w:qFormat/>
    <w:uiPriority w:val="99"/>
    <w:rPr>
      <w:rFonts w:ascii="宋体" w:hAnsi="Courier New" w:eastAsia="宋体" w:cs="Courier New"/>
      <w:kern w:val="2"/>
      <w:sz w:val="21"/>
      <w:szCs w:val="24"/>
    </w:rPr>
  </w:style>
  <w:style w:type="character" w:customStyle="1" w:styleId="27">
    <w:name w:val="日期 Char"/>
    <w:link w:val="8"/>
    <w:semiHidden/>
    <w:qFormat/>
    <w:uiPriority w:val="99"/>
    <w:rPr>
      <w:rFonts w:ascii="Times New Roman" w:hAnsi="Times New Roman" w:eastAsia="宋体"/>
      <w:sz w:val="28"/>
    </w:rPr>
  </w:style>
  <w:style w:type="character" w:customStyle="1" w:styleId="28">
    <w:name w:val="批注框文本 Char"/>
    <w:link w:val="9"/>
    <w:semiHidden/>
    <w:qFormat/>
    <w:uiPriority w:val="99"/>
    <w:rPr>
      <w:rFonts w:ascii="Times New Roman" w:hAnsi="Times New Roman" w:eastAsia="宋体"/>
      <w:sz w:val="18"/>
      <w:szCs w:val="18"/>
    </w:rPr>
  </w:style>
  <w:style w:type="character" w:customStyle="1" w:styleId="29">
    <w:name w:val="页脚 Char"/>
    <w:link w:val="10"/>
    <w:qFormat/>
    <w:uiPriority w:val="99"/>
    <w:rPr>
      <w:rFonts w:ascii="宋体" w:hAnsi="宋体" w:eastAsia="宋体"/>
      <w:kern w:val="2"/>
      <w:sz w:val="18"/>
      <w:szCs w:val="18"/>
    </w:rPr>
  </w:style>
  <w:style w:type="character" w:customStyle="1" w:styleId="30">
    <w:name w:val="页眉 Char"/>
    <w:link w:val="11"/>
    <w:qFormat/>
    <w:uiPriority w:val="99"/>
    <w:rPr>
      <w:rFonts w:ascii="黑体" w:hAnsi="黑体" w:eastAsia="黑体"/>
      <w:kern w:val="2"/>
      <w:sz w:val="21"/>
      <w:szCs w:val="21"/>
    </w:rPr>
  </w:style>
  <w:style w:type="character" w:customStyle="1" w:styleId="31">
    <w:name w:val="副标题 Char"/>
    <w:link w:val="13"/>
    <w:qFormat/>
    <w:uiPriority w:val="11"/>
    <w:rPr>
      <w:rFonts w:ascii="Times New Roman" w:hAnsi="Times New Roman" w:eastAsia="黑体"/>
      <w:b/>
      <w:bCs/>
      <w:kern w:val="28"/>
      <w:sz w:val="32"/>
      <w:szCs w:val="32"/>
    </w:rPr>
  </w:style>
  <w:style w:type="character" w:customStyle="1" w:styleId="32">
    <w:name w:val="标题 Char"/>
    <w:link w:val="15"/>
    <w:qFormat/>
    <w:uiPriority w:val="10"/>
    <w:rPr>
      <w:rFonts w:ascii="Times New Roman" w:hAnsi="Times New Roman" w:eastAsia="宋体" w:cs="Times New Roman"/>
      <w:b/>
      <w:bCs/>
      <w:sz w:val="44"/>
      <w:szCs w:val="32"/>
    </w:rPr>
  </w:style>
  <w:style w:type="character" w:customStyle="1" w:styleId="33">
    <w:name w:val="批注主题 Char"/>
    <w:link w:val="16"/>
    <w:semiHidden/>
    <w:qFormat/>
    <w:uiPriority w:val="99"/>
    <w:rPr>
      <w:rFonts w:ascii="Times New Roman" w:hAnsi="Times New Roman" w:eastAsia="宋体"/>
      <w:b/>
      <w:bCs/>
      <w:sz w:val="28"/>
    </w:rPr>
  </w:style>
  <w:style w:type="paragraph" w:styleId="34">
    <w:name w:val="List Paragraph"/>
    <w:basedOn w:val="1"/>
    <w:link w:val="35"/>
    <w:qFormat/>
    <w:uiPriority w:val="34"/>
    <w:pPr>
      <w:jc w:val="left"/>
    </w:pPr>
    <w:rPr>
      <w:rFonts w:ascii="等线" w:hAnsi="等线" w:eastAsia="等线"/>
      <w:kern w:val="0"/>
      <w:sz w:val="22"/>
      <w:szCs w:val="20"/>
      <w:lang w:eastAsia="en-US"/>
    </w:rPr>
  </w:style>
  <w:style w:type="character" w:customStyle="1" w:styleId="35">
    <w:name w:val="列出段落 Char"/>
    <w:link w:val="34"/>
    <w:qFormat/>
    <w:uiPriority w:val="34"/>
    <w:rPr>
      <w:kern w:val="0"/>
      <w:sz w:val="22"/>
      <w:lang w:eastAsia="en-US"/>
    </w:rPr>
  </w:style>
  <w:style w:type="paragraph" w:customStyle="1" w:styleId="36">
    <w:name w:val="TOC 标题1"/>
    <w:basedOn w:val="2"/>
    <w:next w:val="1"/>
    <w:unhideWhenUsed/>
    <w:qFormat/>
    <w:uiPriority w:val="39"/>
    <w:pPr>
      <w:keepNext/>
      <w:keepLines/>
      <w:snapToGrid/>
      <w:spacing w:before="240" w:line="259" w:lineRule="auto"/>
      <w:outlineLvl w:val="9"/>
    </w:pPr>
    <w:rPr>
      <w:rFonts w:ascii="等线 Light" w:hAnsi="等线 Light" w:eastAsia="等线 Light"/>
      <w:color w:val="2F5496"/>
      <w:lang w:eastAsia="zh-CN"/>
    </w:rPr>
  </w:style>
  <w:style w:type="paragraph" w:customStyle="1" w:styleId="37">
    <w:name w:val="修订1"/>
    <w:semiHidden/>
    <w:qFormat/>
    <w:uiPriority w:val="99"/>
    <w:rPr>
      <w:rFonts w:ascii="Times New Roman" w:hAnsi="Times New Roman" w:eastAsia="宋体" w:cs="Times New Roman"/>
      <w:kern w:val="2"/>
      <w:sz w:val="28"/>
      <w:szCs w:val="22"/>
      <w:lang w:val="en-US" w:eastAsia="zh-CN" w:bidi="ar-SA"/>
    </w:rPr>
  </w:style>
  <w:style w:type="paragraph" w:customStyle="1" w:styleId="38">
    <w:name w:val="段"/>
    <w:link w:val="39"/>
    <w:qFormat/>
    <w:uiPriority w:val="0"/>
    <w:pPr>
      <w:tabs>
        <w:tab w:val="center" w:pos="4201"/>
        <w:tab w:val="right" w:leader="dot" w:pos="9298"/>
      </w:tabs>
      <w:autoSpaceDE w:val="0"/>
      <w:autoSpaceDN w:val="0"/>
      <w:ind w:firstLine="420" w:firstLineChars="200"/>
      <w:jc w:val="both"/>
    </w:pPr>
    <w:rPr>
      <w:rFonts w:ascii="宋体" w:hAnsi="Times New Roman" w:eastAsia="宋体" w:cs="Times New Roman"/>
      <w:lang w:val="en-US" w:eastAsia="zh-CN" w:bidi="ar-SA"/>
    </w:rPr>
  </w:style>
  <w:style w:type="character" w:customStyle="1" w:styleId="39">
    <w:name w:val="段 Char"/>
    <w:link w:val="38"/>
    <w:qFormat/>
    <w:uiPriority w:val="0"/>
    <w:rPr>
      <w:rFonts w:ascii="宋体" w:hAnsi="Times New Roman" w:eastAsia="宋体"/>
      <w:lang w:val="en-US" w:eastAsia="zh-CN" w:bidi="ar-SA"/>
    </w:rPr>
  </w:style>
  <w:style w:type="paragraph" w:customStyle="1" w:styleId="40">
    <w:name w:val="章标题+段前1行"/>
    <w:basedOn w:val="15"/>
    <w:link w:val="41"/>
    <w:qFormat/>
    <w:uiPriority w:val="0"/>
    <w:pPr>
      <w:snapToGrid/>
      <w:spacing w:beforeLines="100" w:afterLines="100" w:line="240" w:lineRule="auto"/>
      <w:jc w:val="left"/>
    </w:pPr>
    <w:rPr>
      <w:rFonts w:ascii="黑体" w:hAnsi="黑体" w:eastAsia="黑体"/>
      <w:b w:val="0"/>
      <w:sz w:val="21"/>
      <w:szCs w:val="20"/>
    </w:rPr>
  </w:style>
  <w:style w:type="character" w:customStyle="1" w:styleId="41">
    <w:name w:val="章标题+段前1行 字符"/>
    <w:link w:val="40"/>
    <w:qFormat/>
    <w:uiPriority w:val="0"/>
    <w:rPr>
      <w:rFonts w:ascii="黑体" w:hAnsi="黑体" w:eastAsia="黑体"/>
      <w:bCs/>
      <w:kern w:val="2"/>
      <w:sz w:val="21"/>
    </w:rPr>
  </w:style>
  <w:style w:type="paragraph" w:customStyle="1" w:styleId="42">
    <w:name w:val="二级标题序号"/>
    <w:basedOn w:val="1"/>
    <w:link w:val="43"/>
    <w:qFormat/>
    <w:uiPriority w:val="0"/>
    <w:pPr>
      <w:snapToGrid/>
      <w:spacing w:beforeLines="50" w:afterLines="50"/>
      <w:outlineLvl w:val="1"/>
    </w:pPr>
    <w:rPr>
      <w:rFonts w:ascii="黑体" w:hAnsi="黑体" w:eastAsia="黑体"/>
      <w:color w:val="000000"/>
    </w:rPr>
  </w:style>
  <w:style w:type="character" w:customStyle="1" w:styleId="43">
    <w:name w:val="二级标题序号 字符"/>
    <w:link w:val="42"/>
    <w:qFormat/>
    <w:uiPriority w:val="0"/>
    <w:rPr>
      <w:rFonts w:ascii="黑体" w:hAnsi="黑体" w:eastAsia="黑体"/>
      <w:color w:val="000000"/>
      <w:kern w:val="2"/>
      <w:sz w:val="21"/>
      <w:szCs w:val="22"/>
    </w:rPr>
  </w:style>
  <w:style w:type="paragraph" w:customStyle="1" w:styleId="44">
    <w:name w:val="术语"/>
    <w:basedOn w:val="1"/>
    <w:link w:val="45"/>
    <w:qFormat/>
    <w:uiPriority w:val="0"/>
    <w:pPr>
      <w:ind w:firstLine="200" w:firstLineChars="200"/>
    </w:pPr>
    <w:rPr>
      <w:rFonts w:ascii="黑体" w:hAnsi="黑体" w:eastAsia="黑体"/>
      <w:kern w:val="0"/>
      <w:sz w:val="20"/>
      <w:szCs w:val="28"/>
    </w:rPr>
  </w:style>
  <w:style w:type="character" w:customStyle="1" w:styleId="45">
    <w:name w:val="术语 字符"/>
    <w:link w:val="44"/>
    <w:qFormat/>
    <w:uiPriority w:val="0"/>
    <w:rPr>
      <w:rFonts w:ascii="黑体" w:hAnsi="黑体" w:eastAsia="黑体" w:cs="Times New Roman"/>
      <w:szCs w:val="28"/>
    </w:rPr>
  </w:style>
  <w:style w:type="paragraph" w:customStyle="1" w:styleId="46">
    <w:name w:val="一级条标题"/>
    <w:next w:val="38"/>
    <w:qFormat/>
    <w:uiPriority w:val="0"/>
    <w:rPr>
      <w:rFonts w:ascii="黑体" w:hAnsi="黑体" w:eastAsia="黑体" w:cs="Times New Roman"/>
      <w:sz w:val="21"/>
      <w:lang w:val="en-US" w:eastAsia="zh-CN" w:bidi="ar-SA"/>
    </w:rPr>
  </w:style>
  <w:style w:type="paragraph" w:customStyle="1" w:styleId="47">
    <w:name w:val="文献分类号"/>
    <w:qFormat/>
    <w:uiPriority w:val="0"/>
    <w:pPr>
      <w:framePr w:hSpace="180" w:vSpace="180" w:wrap="around" w:vAnchor="margin" w:hAnchor="margin" w:y="1" w:anchorLock="1"/>
      <w:widowControl w:val="0"/>
      <w:textAlignment w:val="center"/>
    </w:pPr>
    <w:rPr>
      <w:rFonts w:ascii="黑体" w:hAnsi="Times New Roman" w:eastAsia="黑体" w:cs="Times New Roman"/>
      <w:sz w:val="21"/>
      <w:szCs w:val="21"/>
      <w:lang w:val="en-US" w:eastAsia="zh-CN" w:bidi="ar-SA"/>
    </w:rPr>
  </w:style>
  <w:style w:type="paragraph" w:customStyle="1" w:styleId="48">
    <w:name w:val="其他标准标志"/>
    <w:basedOn w:val="1"/>
    <w:qFormat/>
    <w:uiPriority w:val="0"/>
    <w:pPr>
      <w:framePr w:w="6101" w:h="1389" w:hRule="exact" w:hSpace="181" w:vSpace="181" w:wrap="around" w:vAnchor="page" w:hAnchor="page" w:x="4673" w:y="942" w:anchorLock="1"/>
      <w:widowControl/>
      <w:shd w:val="solid" w:color="FFFFFF" w:fill="FFFFFF"/>
      <w:snapToGrid/>
      <w:spacing w:line="0" w:lineRule="atLeast"/>
      <w:jc w:val="right"/>
    </w:pPr>
    <w:rPr>
      <w:b/>
      <w:w w:val="130"/>
      <w:kern w:val="0"/>
      <w:sz w:val="96"/>
      <w:szCs w:val="96"/>
    </w:rPr>
  </w:style>
  <w:style w:type="paragraph" w:customStyle="1" w:styleId="49">
    <w:name w:val="其他标准称谓"/>
    <w:next w:val="1"/>
    <w:qFormat/>
    <w:uiPriority w:val="0"/>
    <w:pPr>
      <w:framePr w:hSpace="181" w:vSpace="181" w:wrap="around" w:vAnchor="page" w:hAnchor="page" w:x="1419" w:y="2286" w:anchorLock="1"/>
      <w:spacing w:line="0" w:lineRule="atLeast"/>
      <w:jc w:val="distribute"/>
    </w:pPr>
    <w:rPr>
      <w:rFonts w:ascii="黑体" w:hAnsi="宋体" w:eastAsia="黑体" w:cs="Times New Roman"/>
      <w:spacing w:val="-40"/>
      <w:sz w:val="48"/>
      <w:szCs w:val="52"/>
      <w:lang w:val="en-US" w:eastAsia="zh-CN" w:bidi="ar-SA"/>
    </w:rPr>
  </w:style>
  <w:style w:type="paragraph" w:customStyle="1" w:styleId="50">
    <w:name w:val="封面标准号2"/>
    <w:qFormat/>
    <w:uiPriority w:val="0"/>
    <w:pPr>
      <w:framePr w:w="9140" w:h="1242" w:hRule="exact" w:hSpace="284" w:wrap="around" w:vAnchor="page" w:hAnchor="page" w:x="1521" w:y="3752" w:anchorLock="1"/>
      <w:spacing w:before="357" w:line="280" w:lineRule="exact"/>
      <w:jc w:val="right"/>
    </w:pPr>
    <w:rPr>
      <w:rFonts w:ascii="黑体" w:hAnsi="黑体" w:eastAsia="黑体" w:cs="Times New Roman"/>
      <w:color w:val="000000"/>
      <w:sz w:val="28"/>
      <w:szCs w:val="28"/>
      <w:lang w:val="en-US" w:eastAsia="zh-CN" w:bidi="ar-SA"/>
    </w:rPr>
  </w:style>
  <w:style w:type="paragraph" w:customStyle="1" w:styleId="51">
    <w:name w:val="封面标准代替信息"/>
    <w:qFormat/>
    <w:uiPriority w:val="0"/>
    <w:pPr>
      <w:framePr w:w="9140" w:h="1242" w:hRule="exact" w:hSpace="284" w:wrap="around" w:vAnchor="page" w:hAnchor="page" w:x="1645" w:y="2910" w:anchorLock="1"/>
      <w:spacing w:before="57" w:line="280" w:lineRule="exact"/>
      <w:jc w:val="right"/>
    </w:pPr>
    <w:rPr>
      <w:rFonts w:ascii="宋体" w:hAnsi="Times New Roman" w:eastAsia="宋体" w:cs="Times New Roman"/>
      <w:sz w:val="21"/>
      <w:szCs w:val="21"/>
      <w:lang w:val="en-US" w:eastAsia="zh-CN" w:bidi="ar-SA"/>
    </w:rPr>
  </w:style>
  <w:style w:type="paragraph" w:customStyle="1" w:styleId="52">
    <w:name w:val="封面标准名称"/>
    <w:qFormat/>
    <w:uiPriority w:val="0"/>
    <w:pPr>
      <w:framePr w:w="9639" w:h="6917" w:hRule="exact" w:wrap="around" w:vAnchor="page" w:hAnchor="page" w:xAlign="center" w:y="6408" w:anchorLock="1"/>
      <w:widowControl w:val="0"/>
      <w:spacing w:line="680" w:lineRule="exact"/>
      <w:jc w:val="center"/>
      <w:textAlignment w:val="center"/>
    </w:pPr>
    <w:rPr>
      <w:rFonts w:ascii="黑体" w:hAnsi="Times New Roman" w:eastAsia="黑体" w:cs="Times New Roman"/>
      <w:sz w:val="52"/>
      <w:lang w:val="en-US" w:eastAsia="zh-CN" w:bidi="ar-SA"/>
    </w:rPr>
  </w:style>
  <w:style w:type="paragraph" w:customStyle="1" w:styleId="53">
    <w:name w:val="封面标准英文名称"/>
    <w:basedOn w:val="52"/>
    <w:qFormat/>
    <w:uiPriority w:val="0"/>
    <w:pPr>
      <w:framePr w:wrap="around"/>
      <w:spacing w:before="370" w:line="400" w:lineRule="exact"/>
    </w:pPr>
    <w:rPr>
      <w:rFonts w:ascii="Times New Roman"/>
      <w:sz w:val="28"/>
      <w:szCs w:val="28"/>
    </w:rPr>
  </w:style>
  <w:style w:type="paragraph" w:customStyle="1" w:styleId="54">
    <w:name w:val="封面一致性程度标识"/>
    <w:basedOn w:val="53"/>
    <w:qFormat/>
    <w:uiPriority w:val="0"/>
    <w:pPr>
      <w:framePr w:wrap="around"/>
      <w:spacing w:before="440"/>
    </w:pPr>
    <w:rPr>
      <w:rFonts w:ascii="宋体" w:eastAsia="宋体"/>
    </w:rPr>
  </w:style>
  <w:style w:type="paragraph" w:customStyle="1" w:styleId="55">
    <w:name w:val="封面标准文稿类别"/>
    <w:basedOn w:val="54"/>
    <w:qFormat/>
    <w:uiPriority w:val="0"/>
    <w:pPr>
      <w:framePr w:w="9923" w:h="6137" w:hRule="exact" w:wrap="around" w:x="1091" w:y="5951"/>
      <w:spacing w:before="240" w:after="240" w:line="240" w:lineRule="auto"/>
    </w:pPr>
    <w:rPr>
      <w:rFonts w:ascii="黑体" w:hAnsi="黑体" w:eastAsia="黑体"/>
      <w:bCs/>
      <w:color w:val="000000"/>
    </w:rPr>
  </w:style>
  <w:style w:type="paragraph" w:customStyle="1" w:styleId="56">
    <w:name w:val="封面标准文稿编辑信息"/>
    <w:basedOn w:val="55"/>
    <w:qFormat/>
    <w:uiPriority w:val="0"/>
    <w:pPr>
      <w:framePr w:wrap="around"/>
      <w:spacing w:before="180" w:line="180" w:lineRule="exact"/>
    </w:pPr>
    <w:rPr>
      <w:sz w:val="21"/>
    </w:rPr>
  </w:style>
  <w:style w:type="paragraph" w:customStyle="1" w:styleId="57">
    <w:name w:val="其他发布日期"/>
    <w:basedOn w:val="1"/>
    <w:qFormat/>
    <w:uiPriority w:val="0"/>
    <w:pPr>
      <w:framePr w:w="3997" w:h="471" w:hRule="exact" w:vSpace="181" w:wrap="around" w:vAnchor="page" w:hAnchor="page" w:x="1481" w:y="13573" w:anchorLock="1"/>
      <w:widowControl/>
      <w:snapToGrid/>
      <w:jc w:val="left"/>
    </w:pPr>
    <w:rPr>
      <w:rFonts w:ascii="黑体" w:hAnsi="黑体" w:eastAsia="黑体"/>
      <w:color w:val="000000"/>
      <w:kern w:val="0"/>
      <w:sz w:val="28"/>
      <w:szCs w:val="20"/>
    </w:rPr>
  </w:style>
  <w:style w:type="paragraph" w:customStyle="1" w:styleId="58">
    <w:name w:val="其他实施日期"/>
    <w:basedOn w:val="1"/>
    <w:qFormat/>
    <w:uiPriority w:val="0"/>
    <w:pPr>
      <w:framePr w:w="3997" w:h="471" w:hRule="exact" w:vSpace="181" w:wrap="around" w:vAnchor="page" w:hAnchor="page" w:x="7092" w:y="13559" w:anchorLock="1"/>
      <w:widowControl/>
      <w:snapToGrid/>
      <w:jc w:val="right"/>
    </w:pPr>
    <w:rPr>
      <w:rFonts w:ascii="黑体" w:hAnsi="黑体" w:eastAsia="黑体"/>
      <w:color w:val="000000"/>
      <w:kern w:val="0"/>
      <w:sz w:val="28"/>
      <w:szCs w:val="20"/>
    </w:rPr>
  </w:style>
  <w:style w:type="paragraph" w:customStyle="1" w:styleId="59">
    <w:name w:val="其他发布部门"/>
    <w:basedOn w:val="1"/>
    <w:qFormat/>
    <w:uiPriority w:val="0"/>
    <w:pPr>
      <w:framePr w:w="7938" w:h="1134" w:hRule="exact" w:hSpace="125" w:vSpace="181" w:wrap="around" w:vAnchor="page" w:hAnchor="page" w:x="2150" w:y="15310" w:anchorLock="1"/>
      <w:widowControl/>
      <w:snapToGrid/>
      <w:spacing w:line="0" w:lineRule="atLeast"/>
      <w:jc w:val="center"/>
    </w:pPr>
    <w:rPr>
      <w:rFonts w:ascii="黑体" w:eastAsia="黑体"/>
      <w:spacing w:val="20"/>
      <w:w w:val="135"/>
      <w:kern w:val="0"/>
      <w:sz w:val="28"/>
      <w:szCs w:val="20"/>
    </w:rPr>
  </w:style>
  <w:style w:type="paragraph" w:customStyle="1" w:styleId="60">
    <w:name w:val="图题注格式"/>
    <w:basedOn w:val="4"/>
    <w:link w:val="61"/>
    <w:qFormat/>
    <w:uiPriority w:val="0"/>
    <w:pPr>
      <w:spacing w:before="0" w:afterLines="50" w:line="360" w:lineRule="auto"/>
      <w:ind w:firstLine="200" w:firstLineChars="200"/>
      <w:jc w:val="center"/>
    </w:pPr>
    <w:rPr>
      <w:rFonts w:cs="Times New Roman"/>
      <w:kern w:val="0"/>
      <w:sz w:val="24"/>
    </w:rPr>
  </w:style>
  <w:style w:type="character" w:customStyle="1" w:styleId="61">
    <w:name w:val="图题注格式 字符"/>
    <w:link w:val="60"/>
    <w:qFormat/>
    <w:uiPriority w:val="0"/>
    <w:rPr>
      <w:rFonts w:ascii="Arial" w:hAnsi="Arial" w:eastAsia="黑体" w:cs="Times New Roman"/>
      <w:sz w:val="24"/>
      <w:szCs w:val="20"/>
    </w:rPr>
  </w:style>
  <w:style w:type="paragraph" w:customStyle="1" w:styleId="62">
    <w:name w:val="图表位置"/>
    <w:basedOn w:val="1"/>
    <w:link w:val="63"/>
    <w:qFormat/>
    <w:uiPriority w:val="0"/>
    <w:pPr>
      <w:snapToGrid/>
      <w:spacing w:before="120" w:line="360" w:lineRule="auto"/>
      <w:jc w:val="center"/>
    </w:pPr>
    <w:rPr>
      <w:rFonts w:ascii="等线" w:hAnsi="等线"/>
      <w:kern w:val="0"/>
      <w:sz w:val="20"/>
      <w:szCs w:val="20"/>
    </w:rPr>
  </w:style>
  <w:style w:type="character" w:customStyle="1" w:styleId="63">
    <w:name w:val="图表位置 字符"/>
    <w:link w:val="62"/>
    <w:qFormat/>
    <w:uiPriority w:val="0"/>
    <w:rPr>
      <w:rFonts w:eastAsia="宋体"/>
    </w:rPr>
  </w:style>
  <w:style w:type="paragraph" w:customStyle="1" w:styleId="64">
    <w:name w:val="附录"/>
    <w:link w:val="65"/>
    <w:qFormat/>
    <w:uiPriority w:val="0"/>
    <w:pPr>
      <w:jc w:val="center"/>
      <w:outlineLvl w:val="0"/>
    </w:pPr>
    <w:rPr>
      <w:rFonts w:ascii="黑体" w:hAnsi="黑体" w:eastAsia="黑体" w:cs="Times New Roman"/>
      <w:kern w:val="2"/>
      <w:sz w:val="21"/>
      <w:szCs w:val="22"/>
      <w:lang w:val="en-US" w:eastAsia="zh-CN" w:bidi="ar-SA"/>
    </w:rPr>
  </w:style>
  <w:style w:type="character" w:customStyle="1" w:styleId="65">
    <w:name w:val="附录 字符"/>
    <w:link w:val="64"/>
    <w:qFormat/>
    <w:uiPriority w:val="0"/>
    <w:rPr>
      <w:rFonts w:ascii="黑体" w:hAnsi="黑体" w:eastAsia="黑体"/>
      <w:kern w:val="2"/>
      <w:sz w:val="21"/>
      <w:szCs w:val="22"/>
      <w:lang w:val="en-US" w:eastAsia="zh-CN" w:bidi="ar-SA"/>
    </w:rPr>
  </w:style>
  <w:style w:type="paragraph" w:customStyle="1" w:styleId="66">
    <w:name w:val="修订2"/>
    <w:semiHidden/>
    <w:qFormat/>
    <w:uiPriority w:val="99"/>
    <w:rPr>
      <w:rFonts w:ascii="Times New Roman" w:hAnsi="Times New Roman" w:eastAsia="宋体" w:cs="Times New Roman"/>
      <w:kern w:val="2"/>
      <w:sz w:val="21"/>
      <w:szCs w:val="22"/>
      <w:lang w:val="en-US" w:eastAsia="zh-CN" w:bidi="ar-SA"/>
    </w:rPr>
  </w:style>
  <w:style w:type="paragraph" w:customStyle="1" w:styleId="67">
    <w:name w:val="修订3"/>
    <w:unhideWhenUsed/>
    <w:qFormat/>
    <w:uiPriority w:val="99"/>
    <w:rPr>
      <w:rFonts w:ascii="Times New Roman" w:hAnsi="Times New Roman" w:eastAsia="宋体" w:cs="Times New Roman"/>
      <w:kern w:val="2"/>
      <w:sz w:val="21"/>
      <w:szCs w:val="22"/>
      <w:lang w:val="en-US" w:eastAsia="zh-CN" w:bidi="ar-SA"/>
    </w:rPr>
  </w:style>
  <w:style w:type="character" w:styleId="68">
    <w:name w:val="Placeholder Text"/>
    <w:unhideWhenUsed/>
    <w:qFormat/>
    <w:uiPriority w:val="99"/>
    <w:rPr>
      <w:color w:val="808080"/>
    </w:rPr>
  </w:style>
  <w:style w:type="paragraph" w:customStyle="1" w:styleId="69">
    <w:name w:val="标准文件_段"/>
    <w:link w:val="70"/>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character" w:customStyle="1" w:styleId="70">
    <w:name w:val="标准文件_段 Char"/>
    <w:link w:val="69"/>
    <w:qFormat/>
    <w:uiPriority w:val="0"/>
    <w:rPr>
      <w:rFonts w:ascii="宋体" w:hAnsi="Times New Roman" w:eastAsia="宋体"/>
      <w:sz w:val="21"/>
      <w:lang w:val="en-US" w:eastAsia="zh-CN" w:bidi="ar-SA"/>
    </w:rPr>
  </w:style>
  <w:style w:type="paragraph" w:customStyle="1" w:styleId="71">
    <w:name w:val="四级条标题"/>
    <w:basedOn w:val="72"/>
    <w:qFormat/>
    <w:uiPriority w:val="0"/>
    <w:pPr>
      <w:numPr>
        <w:ilvl w:val="5"/>
      </w:numPr>
      <w:outlineLvl w:val="5"/>
    </w:pPr>
  </w:style>
  <w:style w:type="paragraph" w:customStyle="1" w:styleId="72">
    <w:name w:val="三级条标题"/>
    <w:basedOn w:val="73"/>
    <w:qFormat/>
    <w:uiPriority w:val="0"/>
    <w:pPr>
      <w:numPr>
        <w:ilvl w:val="4"/>
      </w:numPr>
      <w:outlineLvl w:val="4"/>
    </w:pPr>
  </w:style>
  <w:style w:type="paragraph" w:customStyle="1" w:styleId="73">
    <w:name w:val="二级条标题"/>
    <w:basedOn w:val="46"/>
    <w:qFormat/>
    <w:uiPriority w:val="0"/>
    <w:pPr>
      <w:numPr>
        <w:ilvl w:val="3"/>
        <w:numId w:val="1"/>
      </w:numPr>
      <w:jc w:val="both"/>
      <w:outlineLvl w:val="3"/>
    </w:pPr>
    <w:rPr>
      <w:rFonts w:hAnsi="Times New Roman"/>
    </w:rPr>
  </w:style>
  <w:style w:type="paragraph" w:customStyle="1" w:styleId="74">
    <w:name w:val="章标题"/>
    <w:qFormat/>
    <w:uiPriority w:val="0"/>
    <w:pPr>
      <w:numPr>
        <w:ilvl w:val="1"/>
        <w:numId w:val="1"/>
      </w:numPr>
      <w:spacing w:beforeLines="50"/>
      <w:jc w:val="both"/>
      <w:outlineLvl w:val="1"/>
    </w:pPr>
    <w:rPr>
      <w:rFonts w:ascii="黑体" w:hAnsi="Times New Roman" w:eastAsia="黑体" w:cs="Times New Roman"/>
      <w:sz w:val="21"/>
      <w:lang w:val="en-US" w:eastAsia="zh-CN" w:bidi="ar-SA"/>
    </w:rPr>
  </w:style>
  <w:style w:type="paragraph" w:customStyle="1" w:styleId="75">
    <w:name w:val="二级无"/>
    <w:basedOn w:val="73"/>
    <w:qFormat/>
    <w:uiPriority w:val="0"/>
    <w:pPr>
      <w:numPr>
        <w:ilvl w:val="2"/>
      </w:numPr>
      <w:jc w:val="left"/>
    </w:pPr>
    <w:rPr>
      <w:rFonts w:ascii="宋体" w:eastAsia="宋体"/>
      <w:szCs w:val="21"/>
    </w:rPr>
  </w:style>
  <w:style w:type="paragraph" w:customStyle="1" w:styleId="76">
    <w:name w:val="前言、引言标题"/>
    <w:next w:val="1"/>
    <w:qFormat/>
    <w:uiPriority w:val="0"/>
    <w:pPr>
      <w:numPr>
        <w:ilvl w:val="0"/>
        <w:numId w:val="1"/>
      </w:numPr>
      <w:shd w:val="clear" w:color="auto" w:fill="FFFFFF"/>
      <w:spacing w:before="640" w:after="560"/>
      <w:jc w:val="center"/>
      <w:outlineLvl w:val="0"/>
    </w:pPr>
    <w:rPr>
      <w:rFonts w:ascii="黑体" w:hAnsi="Times New Roman" w:eastAsia="黑体" w:cs="Times New Roman"/>
      <w:sz w:val="32"/>
      <w:lang w:val="en-US" w:eastAsia="zh-CN" w:bidi="ar-SA"/>
    </w:rPr>
  </w:style>
  <w:style w:type="paragraph" w:customStyle="1" w:styleId="77">
    <w:name w:val="五级条标题"/>
    <w:basedOn w:val="71"/>
    <w:qFormat/>
    <w:uiPriority w:val="0"/>
    <w:pPr>
      <w:numPr>
        <w:ilvl w:val="6"/>
      </w:numPr>
      <w:outlineLvl w:val="6"/>
    </w:pPr>
  </w:style>
  <w:style w:type="character" w:customStyle="1" w:styleId="78">
    <w:name w:val="apple-converted-space"/>
    <w:qFormat/>
    <w:uiPriority w:val="0"/>
  </w:style>
</w:styles>
</file>

<file path=word/_rels/document.xml.rels><?xml version="1.0" encoding="UTF-8" standalone="yes"?>
<Relationships xmlns="http://schemas.openxmlformats.org/package/2006/relationships"><Relationship Id="rId9" Type="http://schemas.openxmlformats.org/officeDocument/2006/relationships/footer" Target="footer5.xml"/><Relationship Id="rId8" Type="http://schemas.openxmlformats.org/officeDocument/2006/relationships/footer" Target="footer4.xml"/><Relationship Id="rId7" Type="http://schemas.openxmlformats.org/officeDocument/2006/relationships/footer" Target="footer3.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5" Type="http://schemas.openxmlformats.org/officeDocument/2006/relationships/fontTable" Target="fontTable.xml"/><Relationship Id="rId24" Type="http://schemas.openxmlformats.org/officeDocument/2006/relationships/numbering" Target="numbering.xml"/><Relationship Id="rId23" Type="http://schemas.openxmlformats.org/officeDocument/2006/relationships/customXml" Target="../customXml/item1.xml"/><Relationship Id="rId22" Type="http://schemas.openxmlformats.org/officeDocument/2006/relationships/image" Target="media/image1.jpeg"/><Relationship Id="rId21" Type="http://schemas.openxmlformats.org/officeDocument/2006/relationships/theme" Target="theme/theme1.xml"/><Relationship Id="rId20" Type="http://schemas.openxmlformats.org/officeDocument/2006/relationships/footer" Target="footer15.xml"/><Relationship Id="rId2" Type="http://schemas.openxmlformats.org/officeDocument/2006/relationships/settings" Target="settings.xml"/><Relationship Id="rId19" Type="http://schemas.openxmlformats.org/officeDocument/2006/relationships/footer" Target="footer14.xml"/><Relationship Id="rId18" Type="http://schemas.openxmlformats.org/officeDocument/2006/relationships/footer" Target="footer13.xml"/><Relationship Id="rId17" Type="http://schemas.openxmlformats.org/officeDocument/2006/relationships/footer" Target="footer12.xml"/><Relationship Id="rId16" Type="http://schemas.openxmlformats.org/officeDocument/2006/relationships/footer" Target="footer11.xml"/><Relationship Id="rId15" Type="http://schemas.openxmlformats.org/officeDocument/2006/relationships/footer" Target="footer10.xml"/><Relationship Id="rId14" Type="http://schemas.openxmlformats.org/officeDocument/2006/relationships/footer" Target="footer9.xml"/><Relationship Id="rId13" Type="http://schemas.openxmlformats.org/officeDocument/2006/relationships/footer" Target="footer8.xml"/><Relationship Id="rId12" Type="http://schemas.openxmlformats.org/officeDocument/2006/relationships/footer" Target="footer7.xml"/><Relationship Id="rId11" Type="http://schemas.openxmlformats.org/officeDocument/2006/relationships/header" Target="header3.xml"/><Relationship Id="rId10" Type="http://schemas.openxmlformats.org/officeDocument/2006/relationships/footer" Target="footer6.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1101"/>
    <customShpInfo spid="_x0000_s1102"/>
    <customShpInfo spid="_x0000_s1113"/>
    <customShpInfo spid="_x0000_s1114"/>
    <customShpInfo spid="_x0000_s1115"/>
    <customShpInfo spid="_x0000_s1112"/>
    <customShpInfo spid="_x0000_s1124"/>
    <customShpInfo spid="_x0000_s1123"/>
    <customShpInfo spid="_x0000_s1138"/>
    <customShpInfo spid="_x0000_s1139"/>
    <customShpInfo spid="_x0000_s3075"/>
    <customShpInfo spid="_x0000_s2050"/>
    <customShpInfo spid="_x0000_s3074"/>
    <customShpInfo spid="_x0000_s308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微软公司</Company>
  <Pages>10</Pages>
  <Words>2212</Words>
  <Characters>2548</Characters>
  <Lines>32</Lines>
  <Paragraphs>9</Paragraphs>
  <TotalTime>237</TotalTime>
  <ScaleCrop>false</ScaleCrop>
  <LinksUpToDate>false</LinksUpToDate>
  <CharactersWithSpaces>2780</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2025-03-19T06:50:00Z</dcterms:created>
  <dc:creator>1</dc:creator>
  <cp:lastModifiedBy>月夜</cp:lastModifiedBy>
  <cp:lastPrinted>2025-03-21T08:28:00Z</cp:lastPrinted>
  <dcterms:modified xsi:type="dcterms:W3CDTF">2025-05-22T01:18:40Z</dcterms:modified>
  <cp:revision>52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28ABD34E38032AD79DC14A66948CF690</vt:lpwstr>
  </property>
  <property fmtid="{D5CDD505-2E9C-101B-9397-08002B2CF9AE}" pid="4" name="KSOTemplateDocerSaveRecord">
    <vt:lpwstr>eyJoZGlkIjoiNjY5YzAyOTIwNTMyNGE5YjQ5NDJhN2I0N2ZiMWFmOTciLCJ1c2VySWQiOiIzMzgxNDExNDcifQ==</vt:lpwstr>
  </property>
</Properties>
</file>