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36B21">
      <w:pPr>
        <w:widowControl/>
        <w:kinsoku w:val="0"/>
        <w:autoSpaceDE w:val="0"/>
        <w:autoSpaceDN w:val="0"/>
        <w:adjustRightInd w:val="0"/>
        <w:snapToGrid w:val="0"/>
        <w:spacing w:before="101" w:line="421" w:lineRule="exact"/>
        <w:ind w:left="14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zh-CN"/>
        </w:rPr>
        <w:t>3</w:t>
      </w:r>
    </w:p>
    <w:p w14:paraId="3CEF99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3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"/>
          <w:kern w:val="0"/>
          <w:sz w:val="44"/>
          <w:szCs w:val="44"/>
          <w:lang w:val="en-US" w:eastAsia="en-US" w:bidi="ar-SA"/>
        </w:rPr>
        <w:t>申报补充说明</w:t>
      </w:r>
    </w:p>
    <w:p w14:paraId="793C9D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3" w:firstLine="594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</w:pPr>
    </w:p>
    <w:p w14:paraId="75C527F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3" w:firstLine="594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本《通知》电子版及相关附件可在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  <w:t>“咸阳市科学技术局网站”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下载。</w:t>
      </w:r>
    </w:p>
    <w:p w14:paraId="3E308F7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94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本《通知》申报材料清单中，信用承诺书、申报书、合作协议书、推荐表参照样稿详见附件</w:t>
      </w:r>
      <w:r>
        <w:rPr>
          <w:rFonts w:hint="eastAsia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、附件</w:t>
      </w:r>
      <w:r>
        <w:rPr>
          <w:rFonts w:hint="eastAsia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、附件5、附件</w:t>
      </w:r>
      <w:r>
        <w:rPr>
          <w:rFonts w:hint="eastAsia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。</w:t>
      </w:r>
    </w:p>
    <w:p w14:paraId="459B481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112" w:firstLine="594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关于《合作协议书》中的科技副总具体职务说明：可包括副总经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理、副总工程师、技术副总、研发副总、技术总监、研发总监、技术中心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主任、研发中心主任、高级技术顾问、首席技术官、首席科学家等。</w:t>
      </w:r>
    </w:p>
    <w:p w14:paraId="3583BCC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23" w:firstLine="594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关于《合作协议书》中的签名盖章说明：甲方应为合作企业公章，乙方应为科技人才本人签名，丙方应为派出单位一级法人公章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科研合同公章。</w:t>
      </w:r>
    </w:p>
    <w:p w14:paraId="4CB6B5F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br w:type="page"/>
      </w:r>
    </w:p>
    <w:p w14:paraId="09646E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6E7A8"/>
    <w:multiLevelType w:val="singleLevel"/>
    <w:tmpl w:val="6B96E7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7397A"/>
    <w:rsid w:val="0C3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2025-05-26T02:50:00Z</dcterms:created>
  <dc:creator> Catyxin</dc:creator>
  <cp:lastModifiedBy> Catyxin</cp:lastModifiedBy>
  <dcterms:modified xsi:type="dcterms:W3CDTF">2025-05-26T02:50:10Z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B688DCD653E74CD78695501BAD90495A_11</vt:lpwstr>
  </property>
  <property fmtid="{D5CDD505-2E9C-101B-9397-08002B2CF9AE}" pid="4" name="KSOTemplateDocerSaveRecord">
    <vt:lpwstr>eyJoZGlkIjoiMzkzN2RjNjAyYWNkOTkxMGQyMmQ5YzI4MjI0NDI4YmEiLCJ1c2VySWQiOiIzMjEzMzg2MzQifQ==</vt:lpwstr>
  </property>
</Properties>
</file>