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81123">
      <w:pPr>
        <w:spacing w:line="260" w:lineRule="auto"/>
        <w:rPr>
          <w:rFonts w:ascii="Arial"/>
          <w:sz w:val="21"/>
        </w:rPr>
      </w:pPr>
    </w:p>
    <w:p w14:paraId="7C85D9B0">
      <w:pPr>
        <w:spacing w:line="260" w:lineRule="auto"/>
        <w:rPr>
          <w:rFonts w:ascii="Arial"/>
          <w:sz w:val="21"/>
        </w:rPr>
      </w:pPr>
    </w:p>
    <w:p w14:paraId="426DB84F">
      <w:pPr>
        <w:spacing w:line="260" w:lineRule="auto"/>
        <w:rPr>
          <w:rFonts w:ascii="Arial"/>
          <w:sz w:val="21"/>
        </w:rPr>
      </w:pPr>
    </w:p>
    <w:p w14:paraId="1352B0E3">
      <w:pPr>
        <w:spacing w:line="260" w:lineRule="auto"/>
        <w:rPr>
          <w:rFonts w:ascii="Arial"/>
          <w:sz w:val="21"/>
        </w:rPr>
      </w:pPr>
    </w:p>
    <w:p w14:paraId="7E00E717">
      <w:pPr>
        <w:pStyle w:val="2"/>
        <w:spacing w:before="166" w:line="284" w:lineRule="auto"/>
        <w:ind w:left="2013" w:right="1107" w:hanging="1010"/>
        <w:rPr>
          <w:sz w:val="51"/>
          <w:szCs w:val="51"/>
        </w:rPr>
      </w:pPr>
      <w:r>
        <w:rPr>
          <w:b/>
          <w:bCs/>
          <w:spacing w:val="4"/>
          <w:sz w:val="51"/>
          <w:szCs w:val="51"/>
        </w:rPr>
        <w:t>陕西省教育科技人才体制机制</w:t>
      </w:r>
      <w:r>
        <w:rPr>
          <w:spacing w:val="6"/>
          <w:sz w:val="51"/>
          <w:szCs w:val="51"/>
        </w:rPr>
        <w:t xml:space="preserve"> </w:t>
      </w:r>
      <w:r>
        <w:rPr>
          <w:b/>
          <w:bCs/>
          <w:spacing w:val="3"/>
          <w:sz w:val="51"/>
          <w:szCs w:val="51"/>
        </w:rPr>
        <w:t>一体改革试点申报书</w:t>
      </w:r>
    </w:p>
    <w:p w14:paraId="443C03D5">
      <w:pPr>
        <w:spacing w:line="249" w:lineRule="auto"/>
        <w:rPr>
          <w:rFonts w:ascii="Arial"/>
          <w:sz w:val="21"/>
        </w:rPr>
      </w:pPr>
    </w:p>
    <w:p w14:paraId="75840FDA">
      <w:pPr>
        <w:spacing w:line="249" w:lineRule="auto"/>
        <w:rPr>
          <w:rFonts w:ascii="Arial"/>
          <w:sz w:val="21"/>
        </w:rPr>
      </w:pPr>
    </w:p>
    <w:p w14:paraId="685686A5">
      <w:pPr>
        <w:spacing w:line="249" w:lineRule="auto"/>
        <w:rPr>
          <w:rFonts w:ascii="Arial"/>
          <w:sz w:val="21"/>
        </w:rPr>
      </w:pPr>
    </w:p>
    <w:p w14:paraId="6FA33F06">
      <w:pPr>
        <w:spacing w:line="249" w:lineRule="auto"/>
        <w:rPr>
          <w:rFonts w:ascii="Arial"/>
          <w:sz w:val="21"/>
        </w:rPr>
      </w:pPr>
    </w:p>
    <w:p w14:paraId="6D82113B">
      <w:pPr>
        <w:spacing w:line="249" w:lineRule="auto"/>
        <w:rPr>
          <w:rFonts w:ascii="Arial"/>
          <w:sz w:val="21"/>
        </w:rPr>
      </w:pPr>
    </w:p>
    <w:p w14:paraId="73C6AAB9">
      <w:pPr>
        <w:spacing w:line="250" w:lineRule="auto"/>
        <w:rPr>
          <w:rFonts w:ascii="Arial"/>
          <w:sz w:val="21"/>
        </w:rPr>
      </w:pPr>
    </w:p>
    <w:p w14:paraId="160016A1">
      <w:pPr>
        <w:spacing w:line="250" w:lineRule="auto"/>
        <w:rPr>
          <w:rFonts w:ascii="Arial"/>
          <w:sz w:val="21"/>
        </w:rPr>
      </w:pPr>
    </w:p>
    <w:p w14:paraId="70A50081">
      <w:pPr>
        <w:spacing w:before="98" w:line="221" w:lineRule="auto"/>
        <w:ind w:left="61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试点名称：</w:t>
      </w:r>
    </w:p>
    <w:p w14:paraId="6DBB35C7">
      <w:pPr>
        <w:spacing w:line="251" w:lineRule="auto"/>
        <w:rPr>
          <w:rFonts w:ascii="Arial"/>
          <w:sz w:val="21"/>
        </w:rPr>
      </w:pPr>
    </w:p>
    <w:p w14:paraId="01D6CDC4">
      <w:pPr>
        <w:spacing w:before="98" w:line="221" w:lineRule="auto"/>
        <w:ind w:left="61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0"/>
          <w:sz w:val="30"/>
          <w:szCs w:val="30"/>
        </w:rPr>
        <w:t>牵头单位：(盖章)</w:t>
      </w:r>
    </w:p>
    <w:p w14:paraId="02D4AB69">
      <w:pPr>
        <w:spacing w:line="241" w:lineRule="auto"/>
        <w:rPr>
          <w:rFonts w:ascii="Arial"/>
          <w:sz w:val="21"/>
        </w:rPr>
      </w:pPr>
    </w:p>
    <w:p w14:paraId="4058FBDC">
      <w:pPr>
        <w:spacing w:before="98" w:line="221" w:lineRule="auto"/>
        <w:ind w:left="61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负</w:t>
      </w:r>
      <w:r>
        <w:rPr>
          <w:rFonts w:ascii="黑体" w:hAnsi="黑体" w:eastAsia="黑体" w:cs="黑体"/>
          <w:spacing w:val="-1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责</w:t>
      </w:r>
      <w:r>
        <w:rPr>
          <w:rFonts w:ascii="黑体" w:hAnsi="黑体" w:eastAsia="黑体" w:cs="黑体"/>
          <w:spacing w:val="-1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人</w:t>
      </w:r>
      <w:r>
        <w:rPr>
          <w:rFonts w:ascii="黑体" w:hAnsi="黑体" w:eastAsia="黑体" w:cs="黑体"/>
          <w:spacing w:val="-1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：</w:t>
      </w:r>
    </w:p>
    <w:p w14:paraId="5480A15F">
      <w:pPr>
        <w:spacing w:line="242" w:lineRule="auto"/>
        <w:rPr>
          <w:rFonts w:ascii="Arial"/>
          <w:sz w:val="21"/>
        </w:rPr>
      </w:pPr>
    </w:p>
    <w:p w14:paraId="71BEB259">
      <w:pPr>
        <w:spacing w:before="98" w:line="222" w:lineRule="auto"/>
        <w:ind w:left="61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联</w:t>
      </w:r>
      <w:r>
        <w:rPr>
          <w:rFonts w:ascii="黑体" w:hAnsi="黑体" w:eastAsia="黑体" w:cs="黑体"/>
          <w:spacing w:val="-1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系</w:t>
      </w:r>
      <w:r>
        <w:rPr>
          <w:rFonts w:ascii="黑体" w:hAnsi="黑体" w:eastAsia="黑体" w:cs="黑体"/>
          <w:spacing w:val="-1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人</w:t>
      </w:r>
      <w:r>
        <w:rPr>
          <w:rFonts w:ascii="黑体" w:hAnsi="黑体" w:eastAsia="黑体" w:cs="黑体"/>
          <w:spacing w:val="-1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：</w:t>
      </w:r>
    </w:p>
    <w:p w14:paraId="4E0FBD16">
      <w:pPr>
        <w:spacing w:line="249" w:lineRule="auto"/>
        <w:rPr>
          <w:rFonts w:ascii="Arial"/>
          <w:sz w:val="21"/>
        </w:rPr>
      </w:pPr>
    </w:p>
    <w:p w14:paraId="1614F2BE">
      <w:pPr>
        <w:spacing w:before="98" w:line="221" w:lineRule="auto"/>
        <w:ind w:left="61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联系方式：</w:t>
      </w:r>
    </w:p>
    <w:p w14:paraId="174C5FDE">
      <w:pPr>
        <w:spacing w:line="258" w:lineRule="auto"/>
        <w:rPr>
          <w:rFonts w:ascii="Arial"/>
          <w:sz w:val="21"/>
        </w:rPr>
      </w:pPr>
    </w:p>
    <w:p w14:paraId="367ADB5C">
      <w:pPr>
        <w:spacing w:line="259" w:lineRule="auto"/>
        <w:rPr>
          <w:rFonts w:ascii="Arial"/>
          <w:sz w:val="21"/>
        </w:rPr>
      </w:pPr>
    </w:p>
    <w:p w14:paraId="787BD115">
      <w:pPr>
        <w:spacing w:line="259" w:lineRule="auto"/>
        <w:rPr>
          <w:rFonts w:ascii="Arial"/>
          <w:sz w:val="21"/>
        </w:rPr>
      </w:pPr>
    </w:p>
    <w:p w14:paraId="5342DE31">
      <w:pPr>
        <w:spacing w:line="259" w:lineRule="auto"/>
        <w:rPr>
          <w:rFonts w:ascii="Arial"/>
          <w:sz w:val="21"/>
        </w:rPr>
      </w:pPr>
    </w:p>
    <w:p w14:paraId="45194FE2">
      <w:pPr>
        <w:spacing w:line="259" w:lineRule="auto"/>
        <w:rPr>
          <w:rFonts w:ascii="Arial"/>
          <w:sz w:val="21"/>
        </w:rPr>
      </w:pPr>
    </w:p>
    <w:p w14:paraId="27883BA9">
      <w:pPr>
        <w:spacing w:line="259" w:lineRule="auto"/>
        <w:rPr>
          <w:rFonts w:ascii="Arial"/>
          <w:sz w:val="21"/>
        </w:rPr>
      </w:pPr>
    </w:p>
    <w:p w14:paraId="047E6D0F">
      <w:pPr>
        <w:spacing w:line="259" w:lineRule="auto"/>
        <w:rPr>
          <w:rFonts w:ascii="Arial"/>
          <w:sz w:val="21"/>
        </w:rPr>
      </w:pPr>
    </w:p>
    <w:p w14:paraId="056435E9">
      <w:pPr>
        <w:spacing w:before="97" w:line="221" w:lineRule="auto"/>
        <w:ind w:left="29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6"/>
          <w:sz w:val="30"/>
          <w:szCs w:val="30"/>
        </w:rPr>
        <w:t>陕西省科学技术厅制</w:t>
      </w:r>
    </w:p>
    <w:p w14:paraId="55FCD7AF">
      <w:pPr>
        <w:spacing w:before="214" w:line="223" w:lineRule="auto"/>
        <w:ind w:left="347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0"/>
          <w:w w:val="114"/>
          <w:sz w:val="30"/>
          <w:szCs w:val="30"/>
        </w:rPr>
        <w:t>2025年5月</w:t>
      </w:r>
    </w:p>
    <w:p w14:paraId="2E872CA9">
      <w:pPr>
        <w:spacing w:line="223" w:lineRule="auto"/>
        <w:rPr>
          <w:rFonts w:ascii="黑体" w:hAnsi="黑体" w:eastAsia="黑体" w:cs="黑体"/>
          <w:sz w:val="30"/>
          <w:szCs w:val="30"/>
        </w:rPr>
        <w:sectPr>
          <w:headerReference r:id="rId5" w:type="default"/>
          <w:footerReference r:id="rId6" w:type="default"/>
          <w:pgSz w:w="12240" w:h="15840"/>
          <w:pgMar w:top="1736" w:right="1836" w:bottom="1037" w:left="1534" w:header="1275" w:footer="648" w:gutter="0"/>
          <w:cols w:space="720" w:num="1"/>
        </w:sectPr>
      </w:pPr>
    </w:p>
    <w:p w14:paraId="467AB613">
      <w:pPr>
        <w:spacing w:before="14"/>
      </w:pPr>
    </w:p>
    <w:p w14:paraId="2E8ADB94">
      <w:pPr>
        <w:spacing w:before="13"/>
      </w:pPr>
    </w:p>
    <w:p w14:paraId="4CFB4D10">
      <w:pPr>
        <w:spacing w:before="13"/>
      </w:pPr>
    </w:p>
    <w:tbl>
      <w:tblPr>
        <w:tblStyle w:val="6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818"/>
        <w:gridCol w:w="6418"/>
      </w:tblGrid>
      <w:tr w14:paraId="40B0F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2352" w:type="dxa"/>
            <w:gridSpan w:val="2"/>
            <w:vAlign w:val="top"/>
          </w:tcPr>
          <w:p w14:paraId="1D5AFE9E">
            <w:pPr>
              <w:pStyle w:val="5"/>
              <w:spacing w:line="252" w:lineRule="auto"/>
            </w:pPr>
          </w:p>
          <w:p w14:paraId="10C9721C">
            <w:pPr>
              <w:pStyle w:val="5"/>
              <w:spacing w:line="252" w:lineRule="auto"/>
            </w:pPr>
          </w:p>
          <w:p w14:paraId="1EE28783">
            <w:pPr>
              <w:spacing w:before="97" w:line="221" w:lineRule="auto"/>
              <w:ind w:left="56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0"/>
                <w:szCs w:val="30"/>
              </w:rPr>
              <w:t>试点名称</w:t>
            </w:r>
          </w:p>
        </w:tc>
        <w:tc>
          <w:tcPr>
            <w:tcW w:w="6418" w:type="dxa"/>
            <w:vAlign w:val="top"/>
          </w:tcPr>
          <w:p w14:paraId="7649A7DC">
            <w:pPr>
              <w:pStyle w:val="5"/>
            </w:pPr>
          </w:p>
        </w:tc>
      </w:tr>
      <w:tr w14:paraId="39019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534" w:type="dxa"/>
            <w:vMerge w:val="restart"/>
            <w:tcBorders>
              <w:bottom w:val="nil"/>
            </w:tcBorders>
            <w:textDirection w:val="tbRlV"/>
            <w:vAlign w:val="top"/>
          </w:tcPr>
          <w:p w14:paraId="528BE26E">
            <w:pPr>
              <w:spacing w:before="149" w:line="202" w:lineRule="auto"/>
              <w:ind w:left="9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试  点  单  位</w:t>
            </w:r>
          </w:p>
        </w:tc>
        <w:tc>
          <w:tcPr>
            <w:tcW w:w="1818" w:type="dxa"/>
            <w:vAlign w:val="top"/>
          </w:tcPr>
          <w:p w14:paraId="391B50A9">
            <w:pPr>
              <w:pStyle w:val="5"/>
              <w:spacing w:line="351" w:lineRule="auto"/>
            </w:pPr>
          </w:p>
          <w:p w14:paraId="283F928D">
            <w:pPr>
              <w:spacing w:before="98" w:line="219" w:lineRule="auto"/>
              <w:ind w:left="30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牵头单位</w:t>
            </w:r>
          </w:p>
        </w:tc>
        <w:tc>
          <w:tcPr>
            <w:tcW w:w="6418" w:type="dxa"/>
            <w:vAlign w:val="top"/>
          </w:tcPr>
          <w:p w14:paraId="41492D86">
            <w:pPr>
              <w:pStyle w:val="5"/>
            </w:pPr>
          </w:p>
        </w:tc>
      </w:tr>
      <w:tr w14:paraId="2C313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534" w:type="dxa"/>
            <w:vMerge w:val="continue"/>
            <w:tcBorders>
              <w:top w:val="nil"/>
            </w:tcBorders>
            <w:textDirection w:val="tbRlV"/>
            <w:vAlign w:val="top"/>
          </w:tcPr>
          <w:p w14:paraId="38769120">
            <w:pPr>
              <w:pStyle w:val="5"/>
            </w:pPr>
          </w:p>
        </w:tc>
        <w:tc>
          <w:tcPr>
            <w:tcW w:w="1818" w:type="dxa"/>
            <w:vAlign w:val="top"/>
          </w:tcPr>
          <w:p w14:paraId="4BED8DBA">
            <w:pPr>
              <w:pStyle w:val="5"/>
              <w:spacing w:line="315" w:lineRule="auto"/>
            </w:pPr>
          </w:p>
          <w:p w14:paraId="52B8A307">
            <w:pPr>
              <w:spacing w:before="98" w:line="220" w:lineRule="auto"/>
              <w:ind w:left="30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参与单位</w:t>
            </w:r>
          </w:p>
        </w:tc>
        <w:tc>
          <w:tcPr>
            <w:tcW w:w="6418" w:type="dxa"/>
            <w:vAlign w:val="top"/>
          </w:tcPr>
          <w:p w14:paraId="24A4AE30">
            <w:pPr>
              <w:pStyle w:val="5"/>
              <w:spacing w:line="315" w:lineRule="auto"/>
            </w:pPr>
          </w:p>
          <w:p w14:paraId="7968D00A">
            <w:pPr>
              <w:spacing w:before="98" w:line="220" w:lineRule="auto"/>
              <w:ind w:left="10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不超过3家</w:t>
            </w:r>
          </w:p>
        </w:tc>
      </w:tr>
      <w:tr w14:paraId="620F3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7" w:hRule="atLeast"/>
        </w:trPr>
        <w:tc>
          <w:tcPr>
            <w:tcW w:w="2352" w:type="dxa"/>
            <w:gridSpan w:val="2"/>
            <w:vAlign w:val="top"/>
          </w:tcPr>
          <w:p w14:paraId="43B79570">
            <w:pPr>
              <w:pStyle w:val="5"/>
              <w:spacing w:line="283" w:lineRule="auto"/>
            </w:pPr>
          </w:p>
          <w:p w14:paraId="02677FB9">
            <w:pPr>
              <w:pStyle w:val="5"/>
              <w:spacing w:line="283" w:lineRule="auto"/>
            </w:pPr>
          </w:p>
          <w:p w14:paraId="7DD6D097">
            <w:pPr>
              <w:pStyle w:val="5"/>
              <w:spacing w:line="283" w:lineRule="auto"/>
            </w:pPr>
          </w:p>
          <w:p w14:paraId="50D5BFD6">
            <w:pPr>
              <w:pStyle w:val="5"/>
              <w:spacing w:line="283" w:lineRule="auto"/>
            </w:pPr>
          </w:p>
          <w:p w14:paraId="7A651432">
            <w:pPr>
              <w:pStyle w:val="5"/>
              <w:spacing w:line="284" w:lineRule="auto"/>
            </w:pPr>
          </w:p>
          <w:p w14:paraId="381285F1">
            <w:pPr>
              <w:spacing w:before="98" w:line="221" w:lineRule="auto"/>
              <w:ind w:left="56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0"/>
                <w:szCs w:val="30"/>
              </w:rPr>
              <w:t>试点基础</w:t>
            </w:r>
          </w:p>
        </w:tc>
        <w:tc>
          <w:tcPr>
            <w:tcW w:w="6418" w:type="dxa"/>
            <w:vAlign w:val="top"/>
          </w:tcPr>
          <w:p w14:paraId="6D6CFC6F">
            <w:pPr>
              <w:spacing w:before="155" w:line="353" w:lineRule="auto"/>
              <w:ind w:left="102" w:firstLine="54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3"/>
                <w:sz w:val="30"/>
                <w:szCs w:val="30"/>
              </w:rPr>
              <w:t>介绍基础条件、特色优势，已开展试点情况、</w:t>
            </w: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30"/>
                <w:szCs w:val="30"/>
              </w:rPr>
              <w:t>初步成效等。(500字以内)</w:t>
            </w:r>
          </w:p>
        </w:tc>
      </w:tr>
      <w:tr w14:paraId="73D95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7" w:hRule="atLeast"/>
        </w:trPr>
        <w:tc>
          <w:tcPr>
            <w:tcW w:w="2352" w:type="dxa"/>
            <w:gridSpan w:val="2"/>
            <w:vAlign w:val="top"/>
          </w:tcPr>
          <w:p w14:paraId="07D9319A">
            <w:pPr>
              <w:pStyle w:val="5"/>
              <w:spacing w:line="264" w:lineRule="auto"/>
            </w:pPr>
          </w:p>
          <w:p w14:paraId="73A9AA47">
            <w:pPr>
              <w:pStyle w:val="5"/>
              <w:spacing w:line="264" w:lineRule="auto"/>
            </w:pPr>
          </w:p>
          <w:p w14:paraId="62FCA1FC">
            <w:pPr>
              <w:pStyle w:val="5"/>
              <w:spacing w:line="264" w:lineRule="auto"/>
            </w:pPr>
          </w:p>
          <w:p w14:paraId="1B4DA9BF">
            <w:pPr>
              <w:pStyle w:val="5"/>
              <w:spacing w:line="265" w:lineRule="auto"/>
            </w:pPr>
          </w:p>
          <w:p w14:paraId="0D2890C1">
            <w:pPr>
              <w:spacing w:before="98" w:line="362" w:lineRule="auto"/>
              <w:ind w:left="569" w:right="254" w:hanging="30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0"/>
                <w:szCs w:val="30"/>
              </w:rPr>
              <w:t>拟破解的堵点</w:t>
            </w: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30"/>
                <w:szCs w:val="30"/>
              </w:rPr>
              <w:t>卡点问题</w:t>
            </w:r>
          </w:p>
        </w:tc>
        <w:tc>
          <w:tcPr>
            <w:tcW w:w="6418" w:type="dxa"/>
            <w:vAlign w:val="top"/>
          </w:tcPr>
          <w:p w14:paraId="39480792">
            <w:pPr>
              <w:spacing w:before="155" w:line="362" w:lineRule="auto"/>
              <w:ind w:left="102" w:firstLine="537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9"/>
                <w:sz w:val="30"/>
                <w:szCs w:val="30"/>
              </w:rPr>
              <w:t>通过试点拟破解的制约教育科技人才一体发展</w:t>
            </w: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24"/>
                <w:sz w:val="30"/>
                <w:szCs w:val="30"/>
              </w:rPr>
              <w:t>和体制机制一体改革的堵点卡点问题。(300字以内、</w:t>
            </w: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条目式)</w:t>
            </w:r>
          </w:p>
        </w:tc>
      </w:tr>
      <w:tr w14:paraId="4A4E6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3" w:hRule="atLeast"/>
        </w:trPr>
        <w:tc>
          <w:tcPr>
            <w:tcW w:w="2352" w:type="dxa"/>
            <w:gridSpan w:val="2"/>
            <w:vAlign w:val="top"/>
          </w:tcPr>
          <w:p w14:paraId="0A0361D0">
            <w:pPr>
              <w:pStyle w:val="5"/>
              <w:spacing w:line="258" w:lineRule="auto"/>
            </w:pPr>
          </w:p>
          <w:p w14:paraId="4DCA6EC4">
            <w:pPr>
              <w:pStyle w:val="5"/>
              <w:spacing w:line="258" w:lineRule="auto"/>
            </w:pPr>
          </w:p>
          <w:p w14:paraId="2B4B9C6D">
            <w:pPr>
              <w:pStyle w:val="5"/>
              <w:spacing w:line="258" w:lineRule="auto"/>
            </w:pPr>
          </w:p>
          <w:p w14:paraId="67545BB0">
            <w:pPr>
              <w:pStyle w:val="5"/>
              <w:spacing w:line="258" w:lineRule="auto"/>
            </w:pPr>
          </w:p>
          <w:p w14:paraId="16C2126A">
            <w:pPr>
              <w:pStyle w:val="5"/>
              <w:spacing w:line="259" w:lineRule="auto"/>
            </w:pPr>
          </w:p>
          <w:p w14:paraId="7AA2A9D5">
            <w:pPr>
              <w:spacing w:before="98" w:line="219" w:lineRule="auto"/>
              <w:ind w:left="56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0"/>
                <w:szCs w:val="30"/>
              </w:rPr>
              <w:t>工作思路</w:t>
            </w:r>
          </w:p>
        </w:tc>
        <w:tc>
          <w:tcPr>
            <w:tcW w:w="6418" w:type="dxa"/>
            <w:vAlign w:val="top"/>
          </w:tcPr>
          <w:p w14:paraId="10548AB1">
            <w:pPr>
              <w:spacing w:before="150" w:line="378" w:lineRule="auto"/>
              <w:ind w:left="102" w:firstLine="54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3"/>
                <w:sz w:val="30"/>
                <w:szCs w:val="30"/>
              </w:rPr>
              <w:t>针对拟破解的主要问题，提出试点工作的整体</w:t>
            </w:r>
            <w:r>
              <w:rPr>
                <w:rFonts w:ascii="宋体" w:hAnsi="宋体" w:eastAsia="宋体" w:cs="宋体"/>
                <w:spacing w:val="14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思路。(300字以内)</w:t>
            </w:r>
          </w:p>
        </w:tc>
      </w:tr>
    </w:tbl>
    <w:p w14:paraId="1F7AB59A">
      <w:pPr>
        <w:spacing w:line="232" w:lineRule="exact"/>
        <w:rPr>
          <w:rFonts w:ascii="Arial"/>
          <w:sz w:val="20"/>
        </w:rPr>
      </w:pPr>
    </w:p>
    <w:p w14:paraId="09D15CD2">
      <w:pPr>
        <w:spacing w:line="232" w:lineRule="exact"/>
        <w:rPr>
          <w:rFonts w:ascii="Arial" w:hAnsi="Arial" w:eastAsia="Arial" w:cs="Arial"/>
          <w:sz w:val="20"/>
          <w:szCs w:val="20"/>
        </w:rPr>
        <w:sectPr>
          <w:headerReference r:id="rId7" w:type="default"/>
          <w:footerReference r:id="rId8" w:type="default"/>
          <w:pgSz w:w="12240" w:h="15840"/>
          <w:pgMar w:top="400" w:right="1634" w:bottom="942" w:left="1825" w:header="0" w:footer="659" w:gutter="0"/>
          <w:cols w:space="720" w:num="1"/>
        </w:sectPr>
      </w:pPr>
    </w:p>
    <w:p w14:paraId="475EA48D">
      <w:pPr>
        <w:spacing w:before="116"/>
      </w:pPr>
    </w:p>
    <w:p w14:paraId="6037EB9C">
      <w:pPr>
        <w:spacing w:before="116"/>
      </w:pPr>
    </w:p>
    <w:tbl>
      <w:tblPr>
        <w:tblStyle w:val="6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2"/>
        <w:gridCol w:w="6438"/>
      </w:tblGrid>
      <w:tr w14:paraId="09BB3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1" w:hRule="atLeast"/>
        </w:trPr>
        <w:tc>
          <w:tcPr>
            <w:tcW w:w="2362" w:type="dxa"/>
            <w:vAlign w:val="top"/>
          </w:tcPr>
          <w:p w14:paraId="4EA65E24">
            <w:pPr>
              <w:pStyle w:val="5"/>
              <w:spacing w:line="259" w:lineRule="auto"/>
            </w:pPr>
          </w:p>
          <w:p w14:paraId="0ADF37B1">
            <w:pPr>
              <w:pStyle w:val="5"/>
              <w:spacing w:line="259" w:lineRule="auto"/>
            </w:pPr>
          </w:p>
          <w:p w14:paraId="281BD381">
            <w:pPr>
              <w:pStyle w:val="5"/>
              <w:spacing w:line="259" w:lineRule="auto"/>
            </w:pPr>
          </w:p>
          <w:p w14:paraId="120B547A">
            <w:pPr>
              <w:pStyle w:val="5"/>
              <w:spacing w:line="259" w:lineRule="auto"/>
            </w:pPr>
          </w:p>
          <w:p w14:paraId="04589820">
            <w:pPr>
              <w:pStyle w:val="5"/>
              <w:spacing w:line="259" w:lineRule="auto"/>
            </w:pPr>
          </w:p>
          <w:p w14:paraId="318BC09A">
            <w:pPr>
              <w:pStyle w:val="5"/>
              <w:spacing w:line="260" w:lineRule="auto"/>
            </w:pPr>
          </w:p>
          <w:p w14:paraId="76D892EF">
            <w:pPr>
              <w:pStyle w:val="5"/>
              <w:spacing w:line="260" w:lineRule="auto"/>
            </w:pPr>
          </w:p>
          <w:p w14:paraId="71DE693E">
            <w:pPr>
              <w:pStyle w:val="5"/>
              <w:spacing w:line="260" w:lineRule="auto"/>
            </w:pPr>
          </w:p>
          <w:p w14:paraId="0B2A7C73">
            <w:pPr>
              <w:spacing w:before="95" w:line="219" w:lineRule="auto"/>
              <w:ind w:left="59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重点任务</w:t>
            </w:r>
          </w:p>
        </w:tc>
        <w:tc>
          <w:tcPr>
            <w:tcW w:w="6438" w:type="dxa"/>
            <w:vAlign w:val="top"/>
          </w:tcPr>
          <w:p w14:paraId="7E39ACFA">
            <w:pPr>
              <w:spacing w:before="132" w:line="377" w:lineRule="auto"/>
              <w:ind w:left="87" w:firstLine="60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9"/>
                <w:szCs w:val="29"/>
              </w:rPr>
              <w:t>围绕主要目标，提出拟发布的创新政策和实施</w:t>
            </w: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  <w:t>的具体工作举措。(800字以内、条目式)</w:t>
            </w:r>
          </w:p>
        </w:tc>
      </w:tr>
      <w:tr w14:paraId="0919E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2362" w:type="dxa"/>
            <w:vAlign w:val="top"/>
          </w:tcPr>
          <w:p w14:paraId="4DCB949C">
            <w:pPr>
              <w:pStyle w:val="5"/>
              <w:spacing w:line="252" w:lineRule="auto"/>
            </w:pPr>
          </w:p>
          <w:p w14:paraId="699E77C5">
            <w:pPr>
              <w:pStyle w:val="5"/>
              <w:spacing w:line="252" w:lineRule="auto"/>
            </w:pPr>
          </w:p>
          <w:p w14:paraId="2073F470">
            <w:pPr>
              <w:pStyle w:val="5"/>
              <w:spacing w:line="252" w:lineRule="auto"/>
            </w:pPr>
          </w:p>
          <w:p w14:paraId="47D39DAE">
            <w:pPr>
              <w:pStyle w:val="5"/>
              <w:spacing w:line="252" w:lineRule="auto"/>
            </w:pPr>
          </w:p>
          <w:p w14:paraId="0C506637">
            <w:pPr>
              <w:pStyle w:val="5"/>
              <w:spacing w:line="252" w:lineRule="auto"/>
            </w:pPr>
          </w:p>
          <w:p w14:paraId="5FC67CE9">
            <w:pPr>
              <w:pStyle w:val="5"/>
              <w:spacing w:line="252" w:lineRule="auto"/>
            </w:pPr>
          </w:p>
          <w:p w14:paraId="142884D5">
            <w:pPr>
              <w:pStyle w:val="5"/>
              <w:spacing w:line="252" w:lineRule="auto"/>
            </w:pPr>
          </w:p>
          <w:p w14:paraId="3E491CC7">
            <w:pPr>
              <w:pStyle w:val="5"/>
              <w:spacing w:line="252" w:lineRule="auto"/>
            </w:pPr>
          </w:p>
          <w:p w14:paraId="142F5516">
            <w:pPr>
              <w:spacing w:before="94" w:line="220" w:lineRule="auto"/>
              <w:ind w:left="59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  <w:t>预期成果</w:t>
            </w:r>
          </w:p>
        </w:tc>
        <w:tc>
          <w:tcPr>
            <w:tcW w:w="6438" w:type="dxa"/>
            <w:vAlign w:val="top"/>
          </w:tcPr>
          <w:p w14:paraId="1F05E88E">
            <w:pPr>
              <w:spacing w:before="146" w:line="365" w:lineRule="auto"/>
              <w:ind w:left="82" w:firstLine="58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介绍试点预期取得的体制机制突破、实质性工</w:t>
            </w: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作成效、标志性成果等。(300字以内、条目式)</w:t>
            </w:r>
          </w:p>
        </w:tc>
      </w:tr>
      <w:tr w14:paraId="5C828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2" w:hRule="atLeast"/>
        </w:trPr>
        <w:tc>
          <w:tcPr>
            <w:tcW w:w="2362" w:type="dxa"/>
            <w:vAlign w:val="top"/>
          </w:tcPr>
          <w:p w14:paraId="317B41CB">
            <w:pPr>
              <w:pStyle w:val="5"/>
              <w:spacing w:line="269" w:lineRule="auto"/>
            </w:pPr>
          </w:p>
          <w:p w14:paraId="025E4E8B">
            <w:pPr>
              <w:pStyle w:val="5"/>
              <w:spacing w:line="269" w:lineRule="auto"/>
            </w:pPr>
          </w:p>
          <w:p w14:paraId="648079A9">
            <w:pPr>
              <w:pStyle w:val="5"/>
              <w:spacing w:line="270" w:lineRule="auto"/>
            </w:pPr>
          </w:p>
          <w:p w14:paraId="0866F95E">
            <w:pPr>
              <w:pStyle w:val="5"/>
              <w:spacing w:line="270" w:lineRule="auto"/>
            </w:pPr>
          </w:p>
          <w:p w14:paraId="3A347DCB">
            <w:pPr>
              <w:pStyle w:val="5"/>
              <w:spacing w:line="270" w:lineRule="auto"/>
            </w:pPr>
          </w:p>
          <w:p w14:paraId="7288AFCC">
            <w:pPr>
              <w:pStyle w:val="5"/>
              <w:spacing w:line="270" w:lineRule="auto"/>
            </w:pPr>
          </w:p>
          <w:p w14:paraId="218D31F0">
            <w:pPr>
              <w:pStyle w:val="5"/>
              <w:spacing w:line="270" w:lineRule="auto"/>
            </w:pPr>
          </w:p>
          <w:p w14:paraId="19713DB9">
            <w:pPr>
              <w:spacing w:before="95" w:line="219" w:lineRule="auto"/>
              <w:ind w:left="59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保障措施</w:t>
            </w:r>
          </w:p>
        </w:tc>
        <w:tc>
          <w:tcPr>
            <w:tcW w:w="6438" w:type="dxa"/>
            <w:vAlign w:val="top"/>
          </w:tcPr>
          <w:p w14:paraId="5D92FAA0">
            <w:pPr>
              <w:spacing w:before="157" w:line="391" w:lineRule="auto"/>
              <w:ind w:left="82" w:firstLine="53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4"/>
                <w:sz w:val="29"/>
                <w:szCs w:val="29"/>
              </w:rPr>
              <w:t>组织领导、推进机制、要素保障、经费概算等。</w:t>
            </w: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(500字以内)</w:t>
            </w:r>
          </w:p>
        </w:tc>
      </w:tr>
    </w:tbl>
    <w:p w14:paraId="047BD38A">
      <w:pPr>
        <w:spacing w:line="232" w:lineRule="exact"/>
        <w:rPr>
          <w:rFonts w:ascii="Arial"/>
          <w:sz w:val="20"/>
        </w:rPr>
      </w:pPr>
    </w:p>
    <w:p w14:paraId="275D7E50">
      <w:pPr>
        <w:spacing w:line="232" w:lineRule="exact"/>
        <w:rPr>
          <w:rFonts w:ascii="Arial" w:hAnsi="Arial" w:eastAsia="Arial" w:cs="Arial"/>
          <w:sz w:val="20"/>
          <w:szCs w:val="20"/>
        </w:rPr>
        <w:sectPr>
          <w:footerReference r:id="rId9" w:type="default"/>
          <w:pgSz w:w="12240" w:h="15840"/>
          <w:pgMar w:top="400" w:right="1836" w:bottom="1002" w:left="1465" w:header="0" w:footer="719" w:gutter="0"/>
          <w:cols w:space="720" w:num="1"/>
        </w:sectPr>
      </w:pPr>
    </w:p>
    <w:p w14:paraId="7BF4E6C0">
      <w:pPr>
        <w:spacing w:before="4"/>
      </w:pPr>
    </w:p>
    <w:p w14:paraId="0CED1660">
      <w:pPr>
        <w:spacing w:before="3"/>
      </w:pPr>
    </w:p>
    <w:p w14:paraId="33ADEDFA">
      <w:pPr>
        <w:spacing w:before="3"/>
      </w:pPr>
    </w:p>
    <w:tbl>
      <w:tblPr>
        <w:tblStyle w:val="6"/>
        <w:tblW w:w="8779" w:type="dxa"/>
        <w:tblInd w:w="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2"/>
        <w:gridCol w:w="6427"/>
      </w:tblGrid>
      <w:tr w14:paraId="79C6B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1" w:hRule="atLeast"/>
        </w:trPr>
        <w:tc>
          <w:tcPr>
            <w:tcW w:w="2352" w:type="dxa"/>
            <w:vAlign w:val="top"/>
          </w:tcPr>
          <w:p w14:paraId="458D4167">
            <w:pPr>
              <w:pStyle w:val="5"/>
              <w:spacing w:line="262" w:lineRule="auto"/>
            </w:pPr>
          </w:p>
          <w:p w14:paraId="0D98F8BE">
            <w:pPr>
              <w:pStyle w:val="5"/>
              <w:spacing w:line="262" w:lineRule="auto"/>
            </w:pPr>
          </w:p>
          <w:p w14:paraId="2610916F">
            <w:pPr>
              <w:pStyle w:val="5"/>
              <w:spacing w:line="263" w:lineRule="auto"/>
            </w:pPr>
          </w:p>
          <w:p w14:paraId="77CE1AB8">
            <w:pPr>
              <w:pStyle w:val="5"/>
              <w:spacing w:line="263" w:lineRule="auto"/>
            </w:pPr>
          </w:p>
          <w:p w14:paraId="36F04CB1">
            <w:pPr>
              <w:pStyle w:val="5"/>
              <w:spacing w:line="263" w:lineRule="auto"/>
            </w:pPr>
          </w:p>
          <w:p w14:paraId="3BEF4F18">
            <w:pPr>
              <w:pStyle w:val="5"/>
              <w:spacing w:line="263" w:lineRule="auto"/>
            </w:pPr>
          </w:p>
          <w:p w14:paraId="3AD9D302">
            <w:pPr>
              <w:spacing w:before="97" w:line="365" w:lineRule="auto"/>
              <w:ind w:left="869" w:right="569" w:hanging="30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0"/>
                <w:szCs w:val="30"/>
              </w:rPr>
              <w:t>申报单位</w:t>
            </w: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6427" w:type="dxa"/>
            <w:vAlign w:val="top"/>
          </w:tcPr>
          <w:p w14:paraId="18E89E67">
            <w:pPr>
              <w:pStyle w:val="5"/>
              <w:spacing w:line="251" w:lineRule="auto"/>
            </w:pPr>
          </w:p>
          <w:p w14:paraId="20C00839">
            <w:pPr>
              <w:pStyle w:val="5"/>
              <w:spacing w:line="251" w:lineRule="auto"/>
            </w:pPr>
          </w:p>
          <w:p w14:paraId="704C2223">
            <w:pPr>
              <w:pStyle w:val="5"/>
              <w:spacing w:line="251" w:lineRule="auto"/>
            </w:pPr>
          </w:p>
          <w:p w14:paraId="03B2C531">
            <w:pPr>
              <w:pStyle w:val="5"/>
              <w:spacing w:line="252" w:lineRule="auto"/>
            </w:pPr>
          </w:p>
          <w:p w14:paraId="60261F4E">
            <w:pPr>
              <w:pStyle w:val="5"/>
              <w:spacing w:line="252" w:lineRule="auto"/>
            </w:pPr>
          </w:p>
          <w:p w14:paraId="278B4131">
            <w:pPr>
              <w:pStyle w:val="5"/>
              <w:spacing w:line="252" w:lineRule="auto"/>
            </w:pPr>
          </w:p>
          <w:p w14:paraId="0AA9BB6E">
            <w:pPr>
              <w:pStyle w:val="5"/>
              <w:spacing w:line="252" w:lineRule="auto"/>
            </w:pPr>
          </w:p>
          <w:p w14:paraId="60C29A48">
            <w:pPr>
              <w:pStyle w:val="5"/>
              <w:spacing w:line="252" w:lineRule="auto"/>
            </w:pPr>
          </w:p>
          <w:p w14:paraId="480BB413">
            <w:pPr>
              <w:spacing w:before="97" w:line="219" w:lineRule="auto"/>
              <w:ind w:left="68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30"/>
                <w:szCs w:val="30"/>
              </w:rPr>
              <w:t>负责人签字：</w:t>
            </w:r>
          </w:p>
          <w:p w14:paraId="6B59A891">
            <w:pPr>
              <w:pStyle w:val="5"/>
              <w:spacing w:line="350" w:lineRule="auto"/>
            </w:pPr>
          </w:p>
          <w:p w14:paraId="084F7BC0">
            <w:pPr>
              <w:pStyle w:val="5"/>
              <w:spacing w:line="350" w:lineRule="auto"/>
            </w:pPr>
          </w:p>
          <w:p w14:paraId="37C2D6FF">
            <w:pPr>
              <w:spacing w:before="97" w:line="219" w:lineRule="auto"/>
              <w:ind w:left="352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30"/>
                <w:szCs w:val="30"/>
              </w:rPr>
              <w:t>(申报单位盖章)</w:t>
            </w:r>
          </w:p>
          <w:p w14:paraId="15A87F39">
            <w:pPr>
              <w:spacing w:before="226" w:line="219" w:lineRule="auto"/>
              <w:ind w:left="427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42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49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30"/>
                <w:szCs w:val="30"/>
              </w:rPr>
              <w:t>日</w:t>
            </w:r>
          </w:p>
        </w:tc>
      </w:tr>
      <w:tr w14:paraId="0FEAD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7" w:hRule="atLeast"/>
        </w:trPr>
        <w:tc>
          <w:tcPr>
            <w:tcW w:w="2352" w:type="dxa"/>
            <w:vAlign w:val="top"/>
          </w:tcPr>
          <w:p w14:paraId="38CF1FA5">
            <w:pPr>
              <w:pStyle w:val="5"/>
              <w:spacing w:line="255" w:lineRule="auto"/>
            </w:pPr>
          </w:p>
          <w:p w14:paraId="71B93400">
            <w:pPr>
              <w:pStyle w:val="5"/>
              <w:spacing w:line="255" w:lineRule="auto"/>
            </w:pPr>
          </w:p>
          <w:p w14:paraId="7EFB7808">
            <w:pPr>
              <w:pStyle w:val="5"/>
              <w:spacing w:line="255" w:lineRule="auto"/>
            </w:pPr>
          </w:p>
          <w:p w14:paraId="16D8BD4F">
            <w:pPr>
              <w:pStyle w:val="5"/>
              <w:spacing w:line="255" w:lineRule="auto"/>
            </w:pPr>
          </w:p>
          <w:p w14:paraId="1E58C90C">
            <w:pPr>
              <w:spacing w:before="98" w:line="364" w:lineRule="auto"/>
              <w:ind w:left="869" w:right="587" w:hanging="30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0"/>
                <w:szCs w:val="30"/>
              </w:rPr>
              <w:t>组织单位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6427" w:type="dxa"/>
            <w:vAlign w:val="top"/>
          </w:tcPr>
          <w:p w14:paraId="7EC73F81">
            <w:pPr>
              <w:pStyle w:val="5"/>
              <w:spacing w:line="255" w:lineRule="auto"/>
            </w:pPr>
          </w:p>
          <w:p w14:paraId="4E6D1FB2">
            <w:pPr>
              <w:pStyle w:val="5"/>
              <w:spacing w:line="255" w:lineRule="auto"/>
            </w:pPr>
          </w:p>
          <w:p w14:paraId="0BB039E9">
            <w:pPr>
              <w:pStyle w:val="5"/>
              <w:spacing w:line="255" w:lineRule="auto"/>
            </w:pPr>
          </w:p>
          <w:p w14:paraId="1E9C9006">
            <w:pPr>
              <w:pStyle w:val="5"/>
              <w:spacing w:line="255" w:lineRule="auto"/>
            </w:pPr>
          </w:p>
          <w:p w14:paraId="2B6D91D0">
            <w:pPr>
              <w:pStyle w:val="5"/>
              <w:spacing w:line="256" w:lineRule="auto"/>
            </w:pPr>
          </w:p>
          <w:p w14:paraId="14F1A3C4">
            <w:pPr>
              <w:pStyle w:val="5"/>
              <w:spacing w:line="256" w:lineRule="auto"/>
            </w:pPr>
          </w:p>
          <w:p w14:paraId="0CBADFED">
            <w:pPr>
              <w:pStyle w:val="5"/>
              <w:spacing w:line="256" w:lineRule="auto"/>
            </w:pPr>
          </w:p>
          <w:p w14:paraId="7C14189F">
            <w:pPr>
              <w:pStyle w:val="5"/>
              <w:spacing w:line="256" w:lineRule="auto"/>
            </w:pPr>
          </w:p>
          <w:p w14:paraId="543CB05D">
            <w:pPr>
              <w:spacing w:before="97" w:line="219" w:lineRule="auto"/>
              <w:ind w:left="352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(组织单位盖章)</w:t>
            </w:r>
          </w:p>
          <w:p w14:paraId="6707BF0D">
            <w:pPr>
              <w:spacing w:before="206" w:line="219" w:lineRule="auto"/>
              <w:ind w:left="442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52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97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  <w:tr w14:paraId="62685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1" w:hRule="atLeast"/>
        </w:trPr>
        <w:tc>
          <w:tcPr>
            <w:tcW w:w="2352" w:type="dxa"/>
            <w:vAlign w:val="top"/>
          </w:tcPr>
          <w:p w14:paraId="096E32D3">
            <w:pPr>
              <w:pStyle w:val="5"/>
              <w:spacing w:line="252" w:lineRule="auto"/>
            </w:pPr>
          </w:p>
          <w:p w14:paraId="68693798">
            <w:pPr>
              <w:pStyle w:val="5"/>
              <w:spacing w:line="252" w:lineRule="auto"/>
            </w:pPr>
          </w:p>
          <w:p w14:paraId="2B437DEB">
            <w:pPr>
              <w:pStyle w:val="5"/>
              <w:spacing w:line="252" w:lineRule="auto"/>
            </w:pPr>
          </w:p>
          <w:p w14:paraId="30428951">
            <w:pPr>
              <w:pStyle w:val="5"/>
              <w:spacing w:line="252" w:lineRule="auto"/>
            </w:pPr>
          </w:p>
          <w:p w14:paraId="6F3730B5">
            <w:pPr>
              <w:pStyle w:val="5"/>
              <w:spacing w:line="252" w:lineRule="auto"/>
            </w:pPr>
          </w:p>
          <w:p w14:paraId="5C9C87A1">
            <w:pPr>
              <w:pStyle w:val="5"/>
              <w:spacing w:line="252" w:lineRule="auto"/>
            </w:pPr>
          </w:p>
          <w:p w14:paraId="7EF5696C">
            <w:pPr>
              <w:pStyle w:val="5"/>
              <w:spacing w:line="252" w:lineRule="auto"/>
            </w:pPr>
          </w:p>
          <w:p w14:paraId="750E8B33">
            <w:pPr>
              <w:pStyle w:val="5"/>
              <w:spacing w:line="253" w:lineRule="auto"/>
            </w:pPr>
          </w:p>
          <w:p w14:paraId="6AAF2C1E">
            <w:pPr>
              <w:spacing w:before="97" w:line="364" w:lineRule="auto"/>
              <w:ind w:left="869" w:right="587" w:hanging="30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0"/>
                <w:szCs w:val="30"/>
              </w:rPr>
              <w:t>综合论证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6427" w:type="dxa"/>
            <w:vAlign w:val="top"/>
          </w:tcPr>
          <w:p w14:paraId="40C6617D">
            <w:pPr>
              <w:pStyle w:val="5"/>
              <w:spacing w:line="252" w:lineRule="auto"/>
            </w:pPr>
          </w:p>
          <w:p w14:paraId="400707F3">
            <w:pPr>
              <w:pStyle w:val="5"/>
              <w:spacing w:line="252" w:lineRule="auto"/>
            </w:pPr>
          </w:p>
          <w:p w14:paraId="5521B0D2">
            <w:pPr>
              <w:pStyle w:val="5"/>
              <w:spacing w:line="252" w:lineRule="auto"/>
            </w:pPr>
          </w:p>
          <w:p w14:paraId="3DA482D7">
            <w:pPr>
              <w:pStyle w:val="5"/>
              <w:spacing w:line="252" w:lineRule="auto"/>
            </w:pPr>
          </w:p>
          <w:p w14:paraId="63BBF052">
            <w:pPr>
              <w:pStyle w:val="5"/>
              <w:spacing w:line="252" w:lineRule="auto"/>
            </w:pPr>
          </w:p>
          <w:p w14:paraId="78F9B2A8">
            <w:pPr>
              <w:pStyle w:val="5"/>
              <w:spacing w:line="252" w:lineRule="auto"/>
            </w:pPr>
          </w:p>
          <w:p w14:paraId="0E5D0107">
            <w:pPr>
              <w:pStyle w:val="5"/>
              <w:spacing w:line="252" w:lineRule="auto"/>
            </w:pPr>
          </w:p>
          <w:p w14:paraId="133FE3EE">
            <w:pPr>
              <w:pStyle w:val="5"/>
              <w:spacing w:line="252" w:lineRule="auto"/>
            </w:pPr>
          </w:p>
          <w:p w14:paraId="6D9CB538">
            <w:pPr>
              <w:pStyle w:val="5"/>
              <w:spacing w:line="252" w:lineRule="auto"/>
            </w:pPr>
          </w:p>
          <w:p w14:paraId="6865F878">
            <w:pPr>
              <w:pStyle w:val="5"/>
              <w:spacing w:line="252" w:lineRule="auto"/>
            </w:pPr>
          </w:p>
          <w:p w14:paraId="59A9D681">
            <w:pPr>
              <w:pStyle w:val="5"/>
              <w:spacing w:line="252" w:lineRule="auto"/>
            </w:pPr>
          </w:p>
          <w:p w14:paraId="65EC3755">
            <w:pPr>
              <w:pStyle w:val="5"/>
              <w:spacing w:line="252" w:lineRule="auto"/>
            </w:pPr>
          </w:p>
          <w:p w14:paraId="047F711C">
            <w:pPr>
              <w:pStyle w:val="5"/>
              <w:spacing w:line="252" w:lineRule="auto"/>
            </w:pPr>
          </w:p>
          <w:p w14:paraId="326668A4">
            <w:pPr>
              <w:pStyle w:val="5"/>
              <w:spacing w:line="253" w:lineRule="auto"/>
            </w:pPr>
          </w:p>
          <w:p w14:paraId="3E4AB19B">
            <w:pPr>
              <w:pStyle w:val="5"/>
              <w:spacing w:line="253" w:lineRule="auto"/>
            </w:pPr>
          </w:p>
          <w:p w14:paraId="69EA0FEA">
            <w:pPr>
              <w:pStyle w:val="5"/>
              <w:spacing w:line="253" w:lineRule="auto"/>
            </w:pPr>
          </w:p>
          <w:p w14:paraId="09666965">
            <w:pPr>
              <w:spacing w:before="97" w:line="219" w:lineRule="auto"/>
              <w:ind w:left="472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(盖章)</w:t>
            </w:r>
          </w:p>
          <w:p w14:paraId="3D3C19C2">
            <w:pPr>
              <w:spacing w:before="226" w:line="219" w:lineRule="auto"/>
              <w:ind w:left="427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45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52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</w:tbl>
    <w:p w14:paraId="11F8CEDE">
      <w:pPr>
        <w:spacing w:line="245" w:lineRule="auto"/>
        <w:rPr>
          <w:rFonts w:ascii="Arial"/>
          <w:sz w:val="21"/>
        </w:rPr>
      </w:pPr>
    </w:p>
    <w:p w14:paraId="54FD45B5">
      <w:pPr>
        <w:spacing w:before="94" w:line="220" w:lineRule="auto"/>
        <w:ind w:left="683"/>
        <w:rPr>
          <w:rFonts w:ascii="仿宋" w:hAnsi="仿宋" w:eastAsia="仿宋" w:cs="仿宋"/>
          <w:sz w:val="29"/>
          <w:szCs w:val="29"/>
        </w:rPr>
        <w:sectPr>
          <w:footerReference r:id="rId10" w:type="default"/>
          <w:pgSz w:w="12240" w:h="15840"/>
          <w:pgMar w:top="400" w:right="1605" w:bottom="1029" w:left="1836" w:header="0" w:footer="652" w:gutter="0"/>
          <w:cols w:space="720" w:num="1"/>
        </w:sectPr>
      </w:pPr>
      <w:r>
        <w:rPr>
          <w:rFonts w:ascii="仿宋" w:hAnsi="仿宋" w:eastAsia="仿宋" w:cs="仿宋"/>
          <w:spacing w:val="22"/>
          <w:sz w:val="29"/>
          <w:szCs w:val="29"/>
        </w:rPr>
        <w:t>备注：完整试点方案作为附件。</w:t>
      </w:r>
      <w:bookmarkStart w:id="0" w:name="_GoBack"/>
      <w:bookmarkEnd w:id="0"/>
    </w:p>
    <w:p w14:paraId="3814A3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4502D">
    <w:pPr>
      <w:pStyle w:val="2"/>
      <w:spacing w:line="233" w:lineRule="auto"/>
      <w:ind w:left="8005"/>
      <w:rPr>
        <w:sz w:val="30"/>
        <w:szCs w:val="30"/>
      </w:rPr>
    </w:pPr>
    <w:r>
      <w:rPr>
        <w:spacing w:val="-8"/>
        <w:sz w:val="30"/>
        <w:szCs w:val="30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452F6">
    <w:pPr>
      <w:pStyle w:val="2"/>
      <w:spacing w:before="1" w:line="173" w:lineRule="auto"/>
      <w:ind w:left="45"/>
      <w:rPr>
        <w:rFonts w:ascii="Times New Roman" w:hAnsi="Times New Roman" w:eastAsia="Times New Roman" w:cs="Times New Roman"/>
        <w:sz w:val="29"/>
        <w:szCs w:val="29"/>
      </w:rPr>
    </w:pPr>
    <w:r>
      <w:rPr>
        <w:spacing w:val="-9"/>
        <w:w w:val="59"/>
        <w:sz w:val="29"/>
        <w:szCs w:val="29"/>
      </w:rPr>
      <w:t>—</w:t>
    </w:r>
    <w:r>
      <w:rPr>
        <w:spacing w:val="-40"/>
        <w:sz w:val="29"/>
        <w:szCs w:val="29"/>
      </w:rPr>
      <w:t xml:space="preserve"> </w:t>
    </w:r>
    <w:r>
      <w:rPr>
        <w:rFonts w:ascii="Times New Roman" w:hAnsi="Times New Roman" w:eastAsia="Times New Roman" w:cs="Times New Roman"/>
        <w:spacing w:val="-7"/>
        <w:sz w:val="29"/>
        <w:szCs w:val="29"/>
      </w:rPr>
      <w:t>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0F766">
    <w:pPr>
      <w:pStyle w:val="2"/>
      <w:spacing w:before="1" w:line="173" w:lineRule="auto"/>
      <w:ind w:left="8084"/>
      <w:rPr>
        <w:rFonts w:ascii="Times New Roman" w:hAnsi="Times New Roman" w:eastAsia="Times New Roman" w:cs="Times New Roman"/>
        <w:sz w:val="29"/>
        <w:szCs w:val="29"/>
      </w:rPr>
    </w:pPr>
    <w:r>
      <w:rPr>
        <w:spacing w:val="-9"/>
        <w:w w:val="59"/>
        <w:sz w:val="29"/>
        <w:szCs w:val="29"/>
      </w:rPr>
      <w:t>—</w:t>
    </w:r>
    <w:r>
      <w:rPr>
        <w:spacing w:val="-30"/>
        <w:sz w:val="29"/>
        <w:szCs w:val="29"/>
      </w:rPr>
      <w:t xml:space="preserve"> </w:t>
    </w:r>
    <w:r>
      <w:rPr>
        <w:rFonts w:ascii="Times New Roman" w:hAnsi="Times New Roman" w:eastAsia="Times New Roman" w:cs="Times New Roman"/>
        <w:spacing w:val="-4"/>
        <w:sz w:val="29"/>
        <w:szCs w:val="29"/>
      </w:rPr>
      <w:t>9—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7DB5E">
    <w:pPr>
      <w:pStyle w:val="2"/>
      <w:spacing w:line="233" w:lineRule="auto"/>
      <w:ind w:left="13"/>
      <w:rPr>
        <w:sz w:val="29"/>
        <w:szCs w:val="29"/>
      </w:rPr>
    </w:pPr>
    <w:r>
      <w:rPr>
        <w:spacing w:val="-3"/>
        <w:sz w:val="29"/>
        <w:szCs w:val="29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32CCD">
    <w:pPr>
      <w:spacing w:before="71" w:line="230" w:lineRule="auto"/>
      <w:rPr>
        <w:rFonts w:ascii="黑体" w:hAnsi="黑体" w:eastAsia="黑体" w:cs="黑体"/>
        <w:sz w:val="30"/>
        <w:szCs w:val="30"/>
      </w:rPr>
    </w:pPr>
    <w:r>
      <w:rPr>
        <w:rFonts w:ascii="黑体" w:hAnsi="黑体" w:eastAsia="黑体" w:cs="黑体"/>
        <w:b/>
        <w:bCs/>
        <w:spacing w:val="-5"/>
        <w:sz w:val="30"/>
        <w:szCs w:val="30"/>
      </w:rPr>
      <w:t>附</w:t>
    </w:r>
    <w:r>
      <w:rPr>
        <w:rFonts w:ascii="黑体" w:hAnsi="黑体" w:eastAsia="黑体" w:cs="黑体"/>
        <w:spacing w:val="-60"/>
        <w:sz w:val="30"/>
        <w:szCs w:val="30"/>
      </w:rPr>
      <w:t xml:space="preserve"> </w:t>
    </w:r>
    <w:r>
      <w:rPr>
        <w:rFonts w:ascii="黑体" w:hAnsi="黑体" w:eastAsia="黑体" w:cs="黑体"/>
        <w:b/>
        <w:bCs/>
        <w:spacing w:val="-5"/>
        <w:sz w:val="30"/>
        <w:szCs w:val="30"/>
      </w:rPr>
      <w:t>件</w:t>
    </w:r>
    <w:r>
      <w:rPr>
        <w:rFonts w:ascii="黑体" w:hAnsi="黑体" w:eastAsia="黑体" w:cs="黑体"/>
        <w:spacing w:val="-43"/>
        <w:sz w:val="30"/>
        <w:szCs w:val="30"/>
      </w:rPr>
      <w:t xml:space="preserve"> </w:t>
    </w:r>
    <w:r>
      <w:rPr>
        <w:rFonts w:ascii="黑体" w:hAnsi="黑体" w:eastAsia="黑体" w:cs="黑体"/>
        <w:b/>
        <w:bCs/>
        <w:spacing w:val="-5"/>
        <w:sz w:val="30"/>
        <w:szCs w:val="30"/>
      </w:rPr>
      <w:t>1</w:t>
    </w:r>
    <w:r>
      <w:rPr>
        <w:rFonts w:ascii="黑体" w:hAnsi="黑体" w:eastAsia="黑体" w:cs="黑体"/>
        <w:spacing w:val="1"/>
        <w:sz w:val="30"/>
        <w:szCs w:val="30"/>
      </w:rPr>
      <w:t xml:space="preserve">                                      </w:t>
    </w:r>
    <w:r>
      <w:rPr>
        <w:rFonts w:ascii="黑体" w:hAnsi="黑体" w:eastAsia="黑体" w:cs="黑体"/>
        <w:b/>
        <w:bCs/>
        <w:spacing w:val="-5"/>
        <w:sz w:val="30"/>
        <w:szCs w:val="30"/>
      </w:rPr>
      <w:t>试点类别：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E95A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1159F"/>
    <w:rsid w:val="4991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6"/>
      <w:szCs w:val="46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2025-05-22T01:31:00Z</dcterms:created>
  <dc:creator> Catyxin</dc:creator>
  <cp:lastModifiedBy> Catyxin</cp:lastModifiedBy>
  <dcterms:modified xsi:type="dcterms:W3CDTF">2025-05-22T01:32:43Z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DE7C2F11690947E68FFF448E760E5BC9_11</vt:lpwstr>
  </property>
  <property fmtid="{D5CDD505-2E9C-101B-9397-08002B2CF9AE}" pid="4" name="KSOTemplateDocerSaveRecord">
    <vt:lpwstr>eyJoZGlkIjoiMzkzN2RjNjAyYWNkOTkxMGQyMmQ5YzI4MjI0NDI4YmEiLCJ1c2VySWQiOiIzMjEzMzg2MzQifQ==</vt:lpwstr>
  </property>
</Properties>
</file>