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fff1"/>
        <w:tblW w:w="93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9"/>
        <w:gridCol w:w="8855"/>
      </w:tblGrid>
      <w:tr w:rsidR="00B80D87">
        <w:tc>
          <w:tcPr>
            <w:tcW w:w="509" w:type="dxa"/>
          </w:tcPr>
          <w:p w:rsidR="00B80D87" w:rsidRDefault="00CD7E8F">
            <w:pPr>
              <w:pStyle w:val="afffd"/>
              <w:framePr w:wrap="notBeside" w:vAnchor="page" w:hAnchor="page" w:x="1372" w:y="568"/>
              <w:tabs>
                <w:tab w:val="clear" w:pos="4153"/>
                <w:tab w:val="clear" w:pos="8306"/>
              </w:tabs>
              <w:spacing w:line="240" w:lineRule="auto"/>
              <w:jc w:val="left"/>
              <w:rPr>
                <w:rFonts w:ascii="黑体" w:eastAsia="黑体" w:hAnsi="黑体"/>
                <w:sz w:val="21"/>
                <w:szCs w:val="21"/>
              </w:rPr>
            </w:pPr>
            <w:r>
              <w:rPr>
                <w:rFonts w:ascii="Times New Roman" w:eastAsia="黑体" w:hAnsi="Times New Roman"/>
                <w:sz w:val="21"/>
                <w:szCs w:val="21"/>
              </w:rPr>
              <w:t>ICS</w:t>
            </w:r>
            <w:r>
              <w:rPr>
                <w:rFonts w:ascii="黑体" w:eastAsia="黑体" w:hAnsi="黑体"/>
                <w:sz w:val="21"/>
                <w:szCs w:val="21"/>
              </w:rPr>
              <w:t xml:space="preserve">  </w:t>
            </w:r>
          </w:p>
        </w:tc>
        <w:tc>
          <w:tcPr>
            <w:tcW w:w="8855" w:type="dxa"/>
          </w:tcPr>
          <w:p w:rsidR="00B80D87" w:rsidRDefault="00CD7E8F">
            <w:pPr>
              <w:pStyle w:val="afffd"/>
              <w:framePr w:wrap="notBeside" w:vAnchor="page" w:hAnchor="page" w:x="1372" w:y="568"/>
              <w:tabs>
                <w:tab w:val="clear" w:pos="4153"/>
                <w:tab w:val="clear" w:pos="8306"/>
              </w:tabs>
              <w:spacing w:line="240" w:lineRule="auto"/>
              <w:jc w:val="both"/>
              <w:rPr>
                <w:rFonts w:ascii="黑体" w:eastAsia="黑体" w:hAnsi="黑体"/>
                <w:sz w:val="21"/>
                <w:szCs w:val="21"/>
              </w:rPr>
            </w:pPr>
            <w:r>
              <w:rPr>
                <w:rFonts w:ascii="黑体" w:eastAsia="黑体" w:hAnsi="黑体"/>
                <w:sz w:val="21"/>
                <w:szCs w:val="21"/>
              </w:rPr>
              <w:fldChar w:fldCharType="begin">
                <w:ffData>
                  <w:name w:val="ICS"/>
                  <w:enabled/>
                  <w:calcOnExit w:val="0"/>
                  <w:textInput>
                    <w:default w:val="点击此处添加ICS号"/>
                  </w:textInput>
                </w:ffData>
              </w:fldChar>
            </w:r>
            <w:bookmarkStart w:id="0" w:name="ICS"/>
            <w:r>
              <w:rPr>
                <w:rFonts w:ascii="黑体" w:eastAsia="黑体" w:hAnsi="黑体"/>
                <w:sz w:val="21"/>
                <w:szCs w:val="21"/>
              </w:rPr>
              <w:instrText xml:space="preserve"> FORMTEXT </w:instrText>
            </w:r>
            <w:r>
              <w:rPr>
                <w:rFonts w:ascii="黑体" w:eastAsia="黑体" w:hAnsi="黑体"/>
                <w:sz w:val="21"/>
                <w:szCs w:val="21"/>
              </w:rPr>
            </w:r>
            <w:r>
              <w:rPr>
                <w:rFonts w:ascii="黑体" w:eastAsia="黑体" w:hAnsi="黑体"/>
                <w:sz w:val="21"/>
                <w:szCs w:val="21"/>
              </w:rPr>
              <w:fldChar w:fldCharType="separate"/>
            </w:r>
            <w:r>
              <w:rPr>
                <w:rFonts w:ascii="黑体" w:eastAsia="黑体" w:hAnsi="黑体" w:hint="eastAsia"/>
                <w:sz w:val="21"/>
                <w:szCs w:val="21"/>
              </w:rPr>
              <w:t>07.060</w:t>
            </w:r>
            <w:r>
              <w:rPr>
                <w:rFonts w:ascii="黑体" w:eastAsia="黑体" w:hAnsi="黑体"/>
                <w:sz w:val="21"/>
                <w:szCs w:val="21"/>
              </w:rPr>
              <w:fldChar w:fldCharType="end"/>
            </w:r>
            <w:bookmarkEnd w:id="0"/>
          </w:p>
        </w:tc>
      </w:tr>
      <w:tr w:rsidR="00B80D87">
        <w:tc>
          <w:tcPr>
            <w:tcW w:w="509" w:type="dxa"/>
          </w:tcPr>
          <w:p w:rsidR="00B80D87" w:rsidRDefault="00CD7E8F">
            <w:pPr>
              <w:pStyle w:val="afffd"/>
              <w:framePr w:wrap="notBeside" w:vAnchor="page" w:hAnchor="page" w:x="1372" w:y="568"/>
              <w:tabs>
                <w:tab w:val="clear" w:pos="4153"/>
                <w:tab w:val="clear" w:pos="8306"/>
              </w:tabs>
              <w:spacing w:before="40" w:line="240" w:lineRule="auto"/>
              <w:jc w:val="left"/>
              <w:rPr>
                <w:rFonts w:ascii="黑体" w:eastAsia="黑体" w:hAnsi="黑体"/>
                <w:sz w:val="21"/>
                <w:szCs w:val="21"/>
              </w:rPr>
            </w:pPr>
            <w:r>
              <w:rPr>
                <w:rFonts w:ascii="Times New Roman" w:eastAsia="黑体" w:hAnsi="Times New Roman"/>
                <w:sz w:val="21"/>
                <w:szCs w:val="21"/>
              </w:rPr>
              <w:t xml:space="preserve">CCS </w:t>
            </w:r>
            <w:r>
              <w:rPr>
                <w:rFonts w:ascii="黑体" w:eastAsia="黑体" w:hAnsi="黑体"/>
                <w:sz w:val="21"/>
                <w:szCs w:val="21"/>
              </w:rPr>
              <w:t xml:space="preserve"> </w:t>
            </w:r>
          </w:p>
        </w:tc>
        <w:tc>
          <w:tcPr>
            <w:tcW w:w="8855" w:type="dxa"/>
          </w:tcPr>
          <w:p w:rsidR="00B80D87" w:rsidRDefault="00CD7E8F">
            <w:pPr>
              <w:pStyle w:val="afffd"/>
              <w:framePr w:wrap="notBeside" w:vAnchor="page" w:hAnchor="page" w:x="1372" w:y="568"/>
              <w:tabs>
                <w:tab w:val="clear" w:pos="4153"/>
                <w:tab w:val="clear" w:pos="8306"/>
              </w:tabs>
              <w:spacing w:before="40" w:line="240" w:lineRule="auto"/>
              <w:jc w:val="left"/>
              <w:rPr>
                <w:rFonts w:ascii="黑体" w:eastAsia="黑体" w:hAnsi="黑体"/>
                <w:sz w:val="21"/>
                <w:szCs w:val="21"/>
              </w:rPr>
            </w:pPr>
            <w:r>
              <w:rPr>
                <w:rFonts w:ascii="黑体" w:eastAsia="黑体" w:hAnsi="黑体"/>
                <w:sz w:val="21"/>
                <w:szCs w:val="21"/>
              </w:rPr>
              <w:fldChar w:fldCharType="begin">
                <w:ffData>
                  <w:name w:val="CSDN"/>
                  <w:enabled/>
                  <w:calcOnExit w:val="0"/>
                  <w:textInput>
                    <w:default w:val="点击此处添加CCS号"/>
                  </w:textInput>
                </w:ffData>
              </w:fldChar>
            </w:r>
            <w:bookmarkStart w:id="1" w:name="CSDN"/>
            <w:r>
              <w:rPr>
                <w:rFonts w:ascii="黑体" w:eastAsia="黑体" w:hAnsi="黑体"/>
                <w:sz w:val="21"/>
                <w:szCs w:val="21"/>
              </w:rPr>
              <w:instrText xml:space="preserve"> FORMTEXT </w:instrText>
            </w:r>
            <w:r>
              <w:rPr>
                <w:rFonts w:ascii="黑体" w:eastAsia="黑体" w:hAnsi="黑体"/>
                <w:sz w:val="21"/>
                <w:szCs w:val="21"/>
              </w:rPr>
            </w:r>
            <w:r>
              <w:rPr>
                <w:rFonts w:ascii="黑体" w:eastAsia="黑体" w:hAnsi="黑体"/>
                <w:sz w:val="21"/>
                <w:szCs w:val="21"/>
              </w:rPr>
              <w:fldChar w:fldCharType="separate"/>
            </w:r>
            <w:r>
              <w:rPr>
                <w:rFonts w:ascii="黑体" w:eastAsia="黑体" w:hAnsi="黑体" w:hint="eastAsia"/>
                <w:sz w:val="21"/>
                <w:szCs w:val="21"/>
              </w:rPr>
              <w:t>A 47</w:t>
            </w:r>
            <w:r>
              <w:rPr>
                <w:rFonts w:ascii="黑体" w:eastAsia="黑体" w:hAnsi="黑体"/>
                <w:sz w:val="21"/>
                <w:szCs w:val="21"/>
              </w:rPr>
              <w:fldChar w:fldCharType="end"/>
            </w:r>
            <w:bookmarkEnd w:id="1"/>
          </w:p>
        </w:tc>
      </w:tr>
    </w:tbl>
    <w:tbl>
      <w:tblPr>
        <w:tblStyle w:val="affff1"/>
        <w:tblpPr w:leftFromText="180" w:rightFromText="180" w:vertAnchor="text" w:horzAnchor="margin" w:tblpX="2683" w:tblpY="57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right w:w="221" w:type="dxa"/>
        </w:tblCellMar>
        <w:tblLook w:val="04A0" w:firstRow="1" w:lastRow="0" w:firstColumn="1" w:lastColumn="0" w:noHBand="0" w:noVBand="1"/>
      </w:tblPr>
      <w:tblGrid>
        <w:gridCol w:w="6407"/>
      </w:tblGrid>
      <w:tr w:rsidR="00B80D87">
        <w:tc>
          <w:tcPr>
            <w:tcW w:w="6407" w:type="dxa"/>
          </w:tcPr>
          <w:p w:rsidR="00B80D87" w:rsidRDefault="00CD7E8F">
            <w:pPr>
              <w:pStyle w:val="affff8"/>
              <w:framePr w:w="0" w:hRule="auto" w:wrap="auto" w:hAnchor="text" w:xAlign="left" w:yAlign="inline" w:anchorLock="0"/>
              <w:rPr>
                <w:rFonts w:ascii="宋体" w:hAnsi="宋体"/>
                <w:sz w:val="28"/>
                <w:szCs w:val="28"/>
              </w:rPr>
            </w:pPr>
            <w:bookmarkStart w:id="2" w:name="_Hlk26473981"/>
            <w:r>
              <w:rPr>
                <w:noProof/>
              </w:rPr>
              <w:drawing>
                <wp:inline distT="0" distB="0" distL="0" distR="0">
                  <wp:extent cx="796290" cy="397510"/>
                  <wp:effectExtent l="0" t="0" r="3810" b="2540"/>
                  <wp:docPr id="3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3958" cy="4063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1"/>
                <w:szCs w:val="21"/>
              </w:rPr>
              <w:t xml:space="preserve"> </w:t>
            </w:r>
            <w:r>
              <w:fldChar w:fldCharType="begin">
                <w:ffData>
                  <w:name w:val="c1"/>
                  <w:enabled/>
                  <w:calcOnExit w:val="0"/>
                  <w:textInput>
                    <w:maxLength w:val="8"/>
                  </w:textInput>
                </w:ffData>
              </w:fldChar>
            </w:r>
            <w:bookmarkStart w:id="3" w:name="c1"/>
            <w:r>
              <w:instrText xml:space="preserve"> FORMTEXT </w:instrText>
            </w:r>
            <w:r>
              <w:fldChar w:fldCharType="separate"/>
            </w:r>
            <w:r>
              <w:rPr>
                <w:rFonts w:hint="eastAsia"/>
              </w:rPr>
              <w:t>13</w:t>
            </w:r>
            <w:r>
              <w:fldChar w:fldCharType="end"/>
            </w:r>
            <w:bookmarkEnd w:id="3"/>
          </w:p>
        </w:tc>
      </w:tr>
    </w:tbl>
    <w:p w:rsidR="00B80D87" w:rsidRDefault="00CD7E8F">
      <w:pPr>
        <w:pStyle w:val="affff9"/>
        <w:framePr w:w="9639" w:h="624" w:hRule="exact" w:hSpace="181" w:vSpace="181" w:wrap="around" w:hAnchor="page" w:x="1305" w:y="2269"/>
        <w:rPr>
          <w:rFonts w:ascii="黑体" w:eastAsia="黑体" w:hAnsi="黑体"/>
          <w:b w:val="0"/>
          <w:bCs w:val="0"/>
          <w:w w:val="100"/>
          <w:sz w:val="48"/>
          <w:szCs w:val="48"/>
        </w:rPr>
      </w:pPr>
      <w:r>
        <w:rPr>
          <w:rFonts w:ascii="黑体" w:eastAsia="黑体"/>
          <w:b w:val="0"/>
          <w:w w:val="100"/>
          <w:sz w:val="48"/>
        </w:rPr>
        <w:fldChar w:fldCharType="begin">
          <w:ffData>
            <w:name w:val="c2"/>
            <w:enabled/>
            <w:calcOnExit w:val="0"/>
            <w:textInput/>
          </w:ffData>
        </w:fldChar>
      </w:r>
      <w:bookmarkStart w:id="4" w:name="c2"/>
      <w:r>
        <w:rPr>
          <w:rFonts w:ascii="黑体" w:eastAsia="黑体"/>
          <w:b w:val="0"/>
          <w:w w:val="100"/>
          <w:sz w:val="48"/>
        </w:rPr>
        <w:instrText xml:space="preserve"> FORMTEXT </w:instrText>
      </w:r>
      <w:r>
        <w:rPr>
          <w:rFonts w:ascii="黑体" w:eastAsia="黑体"/>
          <w:b w:val="0"/>
          <w:w w:val="100"/>
          <w:sz w:val="48"/>
        </w:rPr>
      </w:r>
      <w:r>
        <w:rPr>
          <w:rFonts w:ascii="黑体" w:eastAsia="黑体"/>
          <w:b w:val="0"/>
          <w:w w:val="100"/>
          <w:sz w:val="48"/>
        </w:rPr>
        <w:fldChar w:fldCharType="separate"/>
      </w:r>
      <w:r>
        <w:rPr>
          <w:rFonts w:ascii="黑体" w:eastAsia="黑体" w:hint="eastAsia"/>
          <w:b w:val="0"/>
          <w:w w:val="100"/>
          <w:sz w:val="48"/>
        </w:rPr>
        <w:t>河北省</w:t>
      </w:r>
      <w:r>
        <w:rPr>
          <w:rFonts w:ascii="黑体" w:eastAsia="黑体"/>
          <w:b w:val="0"/>
          <w:w w:val="100"/>
          <w:sz w:val="48"/>
        </w:rPr>
        <w:fldChar w:fldCharType="end"/>
      </w:r>
      <w:bookmarkEnd w:id="4"/>
      <w:r>
        <w:rPr>
          <w:rFonts w:ascii="黑体" w:eastAsia="黑体" w:hAnsi="黑体" w:hint="eastAsia"/>
          <w:b w:val="0"/>
          <w:bCs w:val="0"/>
          <w:w w:val="100"/>
          <w:sz w:val="48"/>
          <w:szCs w:val="48"/>
        </w:rPr>
        <w:t>地方标准</w:t>
      </w:r>
    </w:p>
    <w:bookmarkEnd w:id="2"/>
    <w:p w:rsidR="00B80D87" w:rsidRDefault="00CD7E8F">
      <w:pPr>
        <w:pStyle w:val="afffffffffb"/>
        <w:framePr w:wrap="auto"/>
        <w:rPr>
          <w:lang w:val="fr-FR"/>
        </w:rPr>
      </w:pPr>
      <w:r>
        <w:rPr>
          <w:lang w:val="fr-FR"/>
        </w:rPr>
        <w:t>DB</w:t>
      </w:r>
      <w:r>
        <w:rPr>
          <w:sz w:val="15"/>
          <w:szCs w:val="15"/>
          <w:lang w:val="fr-FR"/>
        </w:rPr>
        <w:t xml:space="preserve"> </w:t>
      </w:r>
      <w:r>
        <w:fldChar w:fldCharType="begin">
          <w:ffData>
            <w:name w:val="文字1"/>
            <w:enabled/>
            <w:calcOnExit w:val="0"/>
            <w:textInput>
              <w:default w:val="XX/T"/>
            </w:textInput>
          </w:ffData>
        </w:fldChar>
      </w:r>
      <w:bookmarkStart w:id="5" w:name="文字1"/>
      <w:r>
        <w:rPr>
          <w:lang w:val="fr-FR"/>
        </w:rPr>
        <w:instrText xml:space="preserve"> FORMTEXT </w:instrText>
      </w:r>
      <w:r>
        <w:fldChar w:fldCharType="separate"/>
      </w:r>
      <w:r>
        <w:rPr>
          <w:rFonts w:hint="eastAsia"/>
        </w:rPr>
        <w:t>13</w:t>
      </w:r>
      <w:r>
        <w:rPr>
          <w:lang w:val="fr-FR"/>
        </w:rPr>
        <w:t>/T</w:t>
      </w:r>
      <w:r>
        <w:fldChar w:fldCharType="end"/>
      </w:r>
      <w:bookmarkEnd w:id="5"/>
      <w:r>
        <w:rPr>
          <w:lang w:val="fr-FR"/>
        </w:rPr>
        <w:t xml:space="preserve"> </w:t>
      </w:r>
      <w:r>
        <w:fldChar w:fldCharType="begin">
          <w:ffData>
            <w:name w:val="NSTD_CODE_F"/>
            <w:enabled/>
            <w:calcOnExit w:val="0"/>
            <w:textInput>
              <w:default w:val="XXXX"/>
            </w:textInput>
          </w:ffData>
        </w:fldChar>
      </w:r>
      <w:bookmarkStart w:id="6" w:name="NSTD_CODE_F"/>
      <w:r>
        <w:rPr>
          <w:lang w:val="fr-FR"/>
        </w:rPr>
        <w:instrText xml:space="preserve"> FORMTEXT </w:instrText>
      </w:r>
      <w:r>
        <w:fldChar w:fldCharType="separate"/>
      </w:r>
      <w:r>
        <w:rPr>
          <w:lang w:val="fr-FR"/>
        </w:rPr>
        <w:t>XXXX</w:t>
      </w:r>
      <w:r>
        <w:fldChar w:fldCharType="end"/>
      </w:r>
      <w:bookmarkEnd w:id="6"/>
      <w:r>
        <w:rPr>
          <w:rFonts w:hAnsi="黑体"/>
          <w:lang w:val="fr-FR"/>
        </w:rPr>
        <w:t>—</w:t>
      </w:r>
      <w:r>
        <w:fldChar w:fldCharType="begin">
          <w:ffData>
            <w:name w:val="NSTD_CODE_B"/>
            <w:enabled/>
            <w:calcOnExit w:val="0"/>
            <w:textInput>
              <w:default w:val="XXXX"/>
            </w:textInput>
          </w:ffData>
        </w:fldChar>
      </w:r>
      <w:bookmarkStart w:id="7" w:name="NSTD_CODE_B"/>
      <w:r>
        <w:rPr>
          <w:lang w:val="fr-FR"/>
        </w:rPr>
        <w:instrText xml:space="preserve"> FORMTEXT </w:instrText>
      </w:r>
      <w:r>
        <w:fldChar w:fldCharType="separate"/>
      </w:r>
      <w:r>
        <w:rPr>
          <w:lang w:val="fr-FR"/>
        </w:rPr>
        <w:t>XXXX</w:t>
      </w:r>
      <w:r>
        <w:fldChar w:fldCharType="end"/>
      </w:r>
      <w:bookmarkEnd w:id="7"/>
    </w:p>
    <w:p w:rsidR="00B80D87" w:rsidRDefault="00CD7E8F">
      <w:pPr>
        <w:pStyle w:val="afffffffffc"/>
        <w:framePr w:wrap="auto"/>
        <w:rPr>
          <w:rFonts w:hAnsi="黑体"/>
        </w:rPr>
      </w:pPr>
      <w:r>
        <w:rPr>
          <w:rFonts w:hAnsi="黑体"/>
        </w:rPr>
        <w:fldChar w:fldCharType="begin">
          <w:ffData>
            <w:name w:val="OSTD_CODE"/>
            <w:enabled/>
            <w:calcOnExit w:val="0"/>
            <w:textInput/>
          </w:ffData>
        </w:fldChar>
      </w:r>
      <w:bookmarkStart w:id="8" w:name="OSTD_CODE"/>
      <w:r>
        <w:rPr>
          <w:rFonts w:hAnsi="黑体"/>
        </w:rPr>
        <w:instrText xml:space="preserve"> FORMTEXT </w:instrText>
      </w:r>
      <w:r>
        <w:rPr>
          <w:rFonts w:hAnsi="黑体"/>
        </w:rPr>
      </w:r>
      <w:r>
        <w:rPr>
          <w:rFonts w:hAnsi="黑体"/>
        </w:rPr>
        <w:fldChar w:fldCharType="separate"/>
      </w:r>
      <w:r>
        <w:rPr>
          <w:rFonts w:hAnsi="黑体"/>
        </w:rPr>
        <w:t>     </w:t>
      </w:r>
      <w:r>
        <w:rPr>
          <w:rFonts w:hAnsi="黑体"/>
        </w:rPr>
        <w:fldChar w:fldCharType="end"/>
      </w:r>
      <w:bookmarkEnd w:id="8"/>
    </w:p>
    <w:p w:rsidR="00B80D87" w:rsidRDefault="00CD7E8F">
      <w:pPr>
        <w:spacing w:line="240" w:lineRule="auto"/>
        <w:rPr>
          <w:rFonts w:ascii="黑体" w:eastAsia="黑体" w:hAnsi="黑体"/>
          <w:kern w:val="0"/>
          <w:sz w:val="10"/>
          <w:szCs w:val="10"/>
        </w:rPr>
      </w:pPr>
      <w:r>
        <w:rPr>
          <w:rFonts w:ascii="黑体" w:eastAsia="黑体" w:hAnsi="黑体"/>
          <w:noProof/>
          <w:kern w:val="0"/>
          <w:sz w:val="10"/>
          <w:szCs w:val="1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0">
                <wp:simplePos x="0" y="0"/>
                <wp:positionH relativeFrom="page">
                  <wp:posOffset>900430</wp:posOffset>
                </wp:positionH>
                <wp:positionV relativeFrom="page">
                  <wp:posOffset>2700655</wp:posOffset>
                </wp:positionV>
                <wp:extent cx="6120130" cy="0"/>
                <wp:effectExtent l="0" t="0" r="0" b="0"/>
                <wp:wrapNone/>
                <wp:docPr id="73" name="直接连接符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0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 xmlns:w15="http://schemas.microsoft.com/office/word/2012/wordml">
            <w:pict>
              <v:line id="_x0000_s1026" o:spid="_x0000_s1026" o:spt="20" style="position:absolute;left:0pt;margin-left:70.9pt;margin-top:212.65pt;height:0pt;width:481.9pt;mso-position-horizontal-relative:page;mso-position-vertical-relative:page;z-index:251659264;mso-width-relative:page;mso-height-relative:page;" filled="f" stroked="t" coordsize="21600,21600" o:allowoverlap="f" o:gfxdata="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Ang0mW2AAA&#10;AAwBAAAPAAAAAAAAAAEAIAAAACIAAABkcnMvZG93bnJldi54bWxQSwECFAAUAAAACACHTuJAu+DK&#10;ZuUBAACsAwAADgAAAAAAAAABACAAAAAnAQAAZHJzL2Uyb0RvYy54bWxQSwUGAAAAAAYABgBZAQAA&#10;fg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 w:rsidR="00B80D87" w:rsidRDefault="00B80D87">
      <w:pPr>
        <w:pStyle w:val="affff9"/>
        <w:framePr w:w="9639" w:h="6976" w:hRule="exact" w:hSpace="0" w:vSpace="0" w:wrap="around" w:hAnchor="page" w:y="6408"/>
        <w:jc w:val="center"/>
        <w:rPr>
          <w:rFonts w:ascii="黑体" w:eastAsia="黑体" w:hAnsi="黑体"/>
          <w:b w:val="0"/>
          <w:bCs w:val="0"/>
          <w:w w:val="100"/>
        </w:rPr>
      </w:pPr>
    </w:p>
    <w:p w:rsidR="00B80D87" w:rsidRDefault="00CD7E8F">
      <w:pPr>
        <w:pStyle w:val="afffffffffd"/>
        <w:framePr w:h="6974" w:hRule="exact" w:wrap="around" w:x="1419" w:anchorLock="1"/>
      </w:pPr>
      <w:r>
        <w:fldChar w:fldCharType="begin">
          <w:ffData>
            <w:name w:val="CSTD_NAME"/>
            <w:enabled/>
            <w:calcOnExit w:val="0"/>
            <w:textInput>
              <w:default w:val="点击此处添加标准名称"/>
            </w:textInput>
          </w:ffData>
        </w:fldChar>
      </w:r>
      <w:bookmarkStart w:id="9" w:name="CSTD_NAME"/>
      <w:r>
        <w:instrText xml:space="preserve"> FORMTEXT </w:instrText>
      </w:r>
      <w:r>
        <w:fldChar w:fldCharType="separate"/>
      </w:r>
      <w:r>
        <w:rPr>
          <w:rFonts w:hint="eastAsia"/>
        </w:rPr>
        <w:t>气象灾害预警信号</w:t>
      </w:r>
      <w:r>
        <w:t>传播质量评价</w:t>
      </w:r>
      <w:r>
        <w:fldChar w:fldCharType="end"/>
      </w:r>
      <w:bookmarkEnd w:id="9"/>
    </w:p>
    <w:p w:rsidR="00B80D87" w:rsidRDefault="00B80D87">
      <w:pPr>
        <w:framePr w:w="9639" w:h="6974" w:hRule="exact" w:wrap="around" w:vAnchor="page" w:hAnchor="page" w:x="1419" w:y="6408" w:anchorLock="1"/>
        <w:ind w:left="-1418"/>
      </w:pPr>
    </w:p>
    <w:p w:rsidR="00B80D87" w:rsidRDefault="00CD7E8F">
      <w:pPr>
        <w:pStyle w:val="afffffff1"/>
        <w:framePr w:w="9639" w:h="6974" w:hRule="exact" w:wrap="around" w:vAnchor="page" w:hAnchor="page" w:x="1419" w:y="6408" w:anchorLock="1"/>
        <w:textAlignment w:val="bottom"/>
        <w:rPr>
          <w:rFonts w:eastAsia="黑体"/>
          <w:szCs w:val="28"/>
        </w:rPr>
      </w:pPr>
      <w:r>
        <w:rPr>
          <w:rFonts w:eastAsia="黑体"/>
          <w:szCs w:val="28"/>
        </w:rPr>
        <w:fldChar w:fldCharType="begin">
          <w:ffData>
            <w:name w:val="ESTD_NAME"/>
            <w:enabled/>
            <w:calcOnExit w:val="0"/>
            <w:textInput>
              <w:default w:val="点击此处添加标准名称的英文译名"/>
            </w:textInput>
          </w:ffData>
        </w:fldChar>
      </w:r>
      <w:bookmarkStart w:id="10" w:name="ESTD_NAME"/>
      <w:r>
        <w:rPr>
          <w:rFonts w:eastAsia="黑体"/>
          <w:szCs w:val="28"/>
        </w:rPr>
        <w:instrText xml:space="preserve"> FORMTEXT </w:instrText>
      </w:r>
      <w:r>
        <w:rPr>
          <w:rFonts w:eastAsia="黑体"/>
          <w:szCs w:val="28"/>
        </w:rPr>
      </w:r>
      <w:r>
        <w:rPr>
          <w:rFonts w:eastAsia="黑体"/>
          <w:szCs w:val="28"/>
        </w:rPr>
        <w:fldChar w:fldCharType="separate"/>
      </w:r>
      <w:r>
        <w:rPr>
          <w:rFonts w:eastAsia="黑体"/>
          <w:szCs w:val="28"/>
        </w:rPr>
        <w:t>     </w:t>
      </w:r>
      <w:r>
        <w:rPr>
          <w:rFonts w:eastAsia="黑体"/>
          <w:szCs w:val="28"/>
        </w:rPr>
        <w:fldChar w:fldCharType="end"/>
      </w:r>
      <w:bookmarkEnd w:id="10"/>
    </w:p>
    <w:p w:rsidR="00B80D87" w:rsidRDefault="00B80D87">
      <w:pPr>
        <w:framePr w:w="9639" w:h="6974" w:hRule="exact" w:wrap="around" w:vAnchor="page" w:hAnchor="page" w:x="1419" w:y="6408" w:anchorLock="1"/>
        <w:spacing w:line="760" w:lineRule="exact"/>
        <w:ind w:left="-1418"/>
      </w:pPr>
    </w:p>
    <w:p w:rsidR="00B80D87" w:rsidRDefault="00B80D87">
      <w:pPr>
        <w:pStyle w:val="afffffff1"/>
        <w:framePr w:w="9639" w:h="6974" w:hRule="exact" w:wrap="around" w:vAnchor="page" w:hAnchor="page" w:x="1419" w:y="6408" w:anchorLock="1"/>
        <w:textAlignment w:val="bottom"/>
        <w:rPr>
          <w:rFonts w:eastAsia="黑体"/>
          <w:szCs w:val="28"/>
        </w:rPr>
      </w:pPr>
    </w:p>
    <w:p w:rsidR="00B80D87" w:rsidRDefault="00CD7E8F">
      <w:pPr>
        <w:pStyle w:val="afffffff1"/>
        <w:framePr w:w="9639" w:h="6974" w:hRule="exact" w:wrap="around" w:vAnchor="page" w:hAnchor="page" w:x="1419" w:y="6408" w:anchorLock="1"/>
        <w:spacing w:before="440" w:after="160"/>
        <w:textAlignment w:val="bottom"/>
        <w:rPr>
          <w:sz w:val="24"/>
          <w:szCs w:val="28"/>
        </w:rPr>
      </w:pPr>
      <w:r>
        <w:rPr>
          <w:sz w:val="24"/>
          <w:szCs w:val="28"/>
        </w:rPr>
        <w:fldChar w:fldCharType="begin">
          <w:ffData>
            <w:name w:val="下拉1"/>
            <w:enabled/>
            <w:calcOnExit w:val="0"/>
            <w:ddList>
              <w:result w:val="3"/>
              <w:listEntry w:val=" "/>
              <w:listEntry w:val="草案版次选择"/>
              <w:listEntry w:val="（工作组讨论稿）"/>
              <w:listEntry w:val="（征求意见稿）"/>
              <w:listEntry w:val="（送审讨论稿）"/>
              <w:listEntry w:val="（送审稿）"/>
              <w:listEntry w:val="（报批稿）"/>
            </w:ddList>
          </w:ffData>
        </w:fldChar>
      </w:r>
      <w:bookmarkStart w:id="11" w:name="下拉1"/>
      <w:r>
        <w:rPr>
          <w:sz w:val="24"/>
          <w:szCs w:val="28"/>
        </w:rPr>
        <w:instrText xml:space="preserve"> FORMDROPDOWN </w:instrText>
      </w:r>
      <w:r>
        <w:rPr>
          <w:sz w:val="24"/>
          <w:szCs w:val="28"/>
        </w:rPr>
      </w:r>
      <w:r>
        <w:rPr>
          <w:sz w:val="24"/>
          <w:szCs w:val="28"/>
        </w:rPr>
        <w:fldChar w:fldCharType="end"/>
      </w:r>
      <w:bookmarkEnd w:id="11"/>
    </w:p>
    <w:p w:rsidR="00B80D87" w:rsidRDefault="00CD7E8F">
      <w:pPr>
        <w:pStyle w:val="afffffff1"/>
        <w:framePr w:w="9639" w:h="6974" w:hRule="exact" w:wrap="around" w:vAnchor="page" w:hAnchor="page" w:x="1419" w:y="6408" w:anchorLock="1"/>
        <w:spacing w:before="180" w:line="240" w:lineRule="atLeast"/>
        <w:textAlignment w:val="bottom"/>
        <w:rPr>
          <w:sz w:val="21"/>
          <w:szCs w:val="28"/>
        </w:rPr>
      </w:pPr>
      <w:r>
        <w:rPr>
          <w:sz w:val="21"/>
          <w:szCs w:val="28"/>
        </w:rPr>
        <w:fldChar w:fldCharType="begin">
          <w:ffData>
            <w:name w:val="CMPLSH_DATE"/>
            <w:enabled/>
            <w:calcOnExit w:val="0"/>
            <w:textInput/>
          </w:ffData>
        </w:fldChar>
      </w:r>
      <w:bookmarkStart w:id="12" w:name="CMPLSH_DATE"/>
      <w:r>
        <w:rPr>
          <w:sz w:val="21"/>
          <w:szCs w:val="28"/>
        </w:rPr>
        <w:instrText xml:space="preserve"> FORMTEXT </w:instrText>
      </w:r>
      <w:r>
        <w:rPr>
          <w:sz w:val="21"/>
          <w:szCs w:val="28"/>
        </w:rPr>
      </w:r>
      <w:r>
        <w:rPr>
          <w:sz w:val="21"/>
          <w:szCs w:val="28"/>
        </w:rPr>
        <w:fldChar w:fldCharType="separate"/>
      </w:r>
      <w:r>
        <w:rPr>
          <w:rFonts w:hint="eastAsia"/>
          <w:sz w:val="21"/>
          <w:szCs w:val="28"/>
        </w:rPr>
        <w:t>（本草案完成时间：</w:t>
      </w:r>
      <w:r>
        <w:rPr>
          <w:rFonts w:hint="eastAsia"/>
          <w:sz w:val="21"/>
          <w:szCs w:val="28"/>
        </w:rPr>
        <w:t>202</w:t>
      </w:r>
      <w:r>
        <w:rPr>
          <w:rFonts w:hint="eastAsia"/>
          <w:sz w:val="21"/>
          <w:szCs w:val="28"/>
        </w:rPr>
        <w:t>5</w:t>
      </w:r>
      <w:r>
        <w:rPr>
          <w:rFonts w:hint="eastAsia"/>
          <w:sz w:val="21"/>
          <w:szCs w:val="28"/>
        </w:rPr>
        <w:t>年</w:t>
      </w:r>
      <w:r>
        <w:rPr>
          <w:rFonts w:hint="eastAsia"/>
          <w:sz w:val="21"/>
          <w:szCs w:val="28"/>
        </w:rPr>
        <w:t>1</w:t>
      </w:r>
      <w:r>
        <w:rPr>
          <w:rFonts w:hint="eastAsia"/>
          <w:sz w:val="21"/>
          <w:szCs w:val="28"/>
        </w:rPr>
        <w:t>月）</w:t>
      </w:r>
      <w:r>
        <w:rPr>
          <w:sz w:val="21"/>
          <w:szCs w:val="28"/>
        </w:rPr>
        <w:fldChar w:fldCharType="end"/>
      </w:r>
      <w:bookmarkEnd w:id="12"/>
    </w:p>
    <w:p w:rsidR="00B80D87" w:rsidRDefault="00CD7E8F">
      <w:pPr>
        <w:pStyle w:val="afffffff1"/>
        <w:framePr w:w="9639" w:h="6974" w:hRule="exact" w:wrap="around" w:vAnchor="page" w:hAnchor="page" w:x="1419" w:y="6408" w:anchorLock="1"/>
        <w:spacing w:beforeLines="300" w:before="720" w:afterLines="30" w:after="72" w:line="240" w:lineRule="auto"/>
        <w:textAlignment w:val="bottom"/>
        <w:rPr>
          <w:b/>
          <w:sz w:val="21"/>
          <w:szCs w:val="28"/>
        </w:rPr>
      </w:pPr>
      <w:r>
        <w:rPr>
          <w:b/>
          <w:sz w:val="21"/>
          <w:szCs w:val="28"/>
        </w:rPr>
        <w:fldChar w:fldCharType="begin">
          <w:ffData>
            <w:name w:val="下拉2"/>
            <w:enabled/>
            <w:calcOnExit w:val="0"/>
            <w:ddList>
              <w:result w:val="1"/>
              <w:listEntry w:val=" "/>
              <w:listEntry w:val="在提交反馈意见时，请将您知道的相关专利连同支持性文件一并附上。"/>
            </w:ddList>
          </w:ffData>
        </w:fldChar>
      </w:r>
      <w:bookmarkStart w:id="13" w:name="下拉2"/>
      <w:r>
        <w:rPr>
          <w:b/>
          <w:sz w:val="21"/>
          <w:szCs w:val="28"/>
        </w:rPr>
        <w:instrText xml:space="preserve"> FORMDROPDOWN </w:instrText>
      </w:r>
      <w:r>
        <w:rPr>
          <w:b/>
          <w:sz w:val="21"/>
          <w:szCs w:val="28"/>
        </w:rPr>
      </w:r>
      <w:r>
        <w:rPr>
          <w:b/>
          <w:sz w:val="21"/>
          <w:szCs w:val="28"/>
        </w:rPr>
        <w:fldChar w:fldCharType="end"/>
      </w:r>
      <w:bookmarkEnd w:id="13"/>
    </w:p>
    <w:p w:rsidR="00B80D87" w:rsidRDefault="00CD7E8F">
      <w:pPr>
        <w:pStyle w:val="afffffffff9"/>
        <w:framePr w:wrap="around" w:y="14176"/>
      </w:pPr>
      <w:r>
        <w:rPr>
          <w:rFonts w:ascii="黑体"/>
        </w:rPr>
        <w:fldChar w:fldCharType="begin">
          <w:ffData>
            <w:name w:val="PLSH_DATE_Y"/>
            <w:enabled/>
            <w:calcOnExit w:val="0"/>
            <w:textInput>
              <w:default w:val="XXXX"/>
              <w:maxLength w:val="4"/>
            </w:textInput>
          </w:ffData>
        </w:fldChar>
      </w:r>
      <w:bookmarkStart w:id="14" w:name="PLSH_DATE_Y"/>
      <w:r>
        <w:rPr>
          <w:rFonts w:ascii="黑体"/>
        </w:rPr>
        <w:instrText xml:space="preserve"> FORMTEXT </w:instrText>
      </w:r>
      <w:r>
        <w:rPr>
          <w:rFonts w:ascii="黑体"/>
        </w:rPr>
      </w:r>
      <w:r>
        <w:rPr>
          <w:rFonts w:ascii="黑体"/>
        </w:rPr>
        <w:fldChar w:fldCharType="separate"/>
      </w:r>
      <w:r>
        <w:rPr>
          <w:rFonts w:ascii="黑体"/>
        </w:rPr>
        <w:t>XXXX</w:t>
      </w:r>
      <w:r>
        <w:rPr>
          <w:rFonts w:ascii="黑体"/>
        </w:rPr>
        <w:fldChar w:fldCharType="end"/>
      </w:r>
      <w:bookmarkEnd w:id="14"/>
      <w:r>
        <w:t xml:space="preserve"> </w:t>
      </w:r>
      <w:r>
        <w:rPr>
          <w:rFonts w:ascii="黑体"/>
        </w:rPr>
        <w:t>-</w:t>
      </w:r>
      <w:r>
        <w:t xml:space="preserve"> </w:t>
      </w:r>
      <w:r>
        <w:rPr>
          <w:rFonts w:ascii="黑体"/>
        </w:rPr>
        <w:fldChar w:fldCharType="begin">
          <w:ffData>
            <w:name w:val="PLSH_DATE_M"/>
            <w:enabled/>
            <w:calcOnExit w:val="0"/>
            <w:textInput>
              <w:default w:val="XX"/>
              <w:maxLength w:val="2"/>
            </w:textInput>
          </w:ffData>
        </w:fldChar>
      </w:r>
      <w:bookmarkStart w:id="15" w:name="PLSH_DATE_M"/>
      <w:r>
        <w:rPr>
          <w:rFonts w:ascii="黑体"/>
        </w:rPr>
        <w:instrText xml:space="preserve"> FORMTEXT </w:instrText>
      </w:r>
      <w:r>
        <w:rPr>
          <w:rFonts w:ascii="黑体"/>
        </w:rPr>
      </w:r>
      <w:r>
        <w:rPr>
          <w:rFonts w:ascii="黑体"/>
        </w:rPr>
        <w:fldChar w:fldCharType="separate"/>
      </w:r>
      <w:r>
        <w:rPr>
          <w:rFonts w:ascii="黑体"/>
        </w:rPr>
        <w:t>XX</w:t>
      </w:r>
      <w:r>
        <w:rPr>
          <w:rFonts w:ascii="黑体"/>
        </w:rPr>
        <w:fldChar w:fldCharType="end"/>
      </w:r>
      <w:bookmarkEnd w:id="15"/>
      <w:r>
        <w:t xml:space="preserve"> </w:t>
      </w:r>
      <w:r>
        <w:rPr>
          <w:rFonts w:ascii="黑体"/>
        </w:rPr>
        <w:t>-</w:t>
      </w:r>
      <w:r>
        <w:t xml:space="preserve"> </w:t>
      </w:r>
      <w:r>
        <w:rPr>
          <w:rFonts w:ascii="黑体"/>
        </w:rPr>
        <w:fldChar w:fldCharType="begin">
          <w:ffData>
            <w:name w:val="PLSH_DATE_D"/>
            <w:enabled/>
            <w:calcOnExit w:val="0"/>
            <w:textInput>
              <w:default w:val="XX"/>
              <w:maxLength w:val="2"/>
            </w:textInput>
          </w:ffData>
        </w:fldChar>
      </w:r>
      <w:bookmarkStart w:id="16" w:name="PLSH_DATE_D"/>
      <w:r>
        <w:rPr>
          <w:rFonts w:ascii="黑体"/>
        </w:rPr>
        <w:instrText xml:space="preserve"> FORMTEXT </w:instrText>
      </w:r>
      <w:r>
        <w:rPr>
          <w:rFonts w:ascii="黑体"/>
        </w:rPr>
      </w:r>
      <w:r>
        <w:rPr>
          <w:rFonts w:ascii="黑体"/>
        </w:rPr>
        <w:fldChar w:fldCharType="separate"/>
      </w:r>
      <w:r>
        <w:rPr>
          <w:rFonts w:ascii="黑体"/>
        </w:rPr>
        <w:t>XX</w:t>
      </w:r>
      <w:r>
        <w:rPr>
          <w:rFonts w:ascii="黑体"/>
        </w:rPr>
        <w:fldChar w:fldCharType="end"/>
      </w:r>
      <w:bookmarkEnd w:id="16"/>
      <w:r>
        <w:rPr>
          <w:rFonts w:hint="eastAsia"/>
        </w:rPr>
        <w:t>发布</w:t>
      </w:r>
    </w:p>
    <w:p w:rsidR="00B80D87" w:rsidRDefault="00CD7E8F">
      <w:pPr>
        <w:pStyle w:val="afffffffffa"/>
        <w:framePr w:wrap="around" w:y="14176"/>
      </w:pPr>
      <w:r>
        <w:rPr>
          <w:rFonts w:ascii="黑体"/>
        </w:rPr>
        <w:fldChar w:fldCharType="begin">
          <w:ffData>
            <w:name w:val="CROT_DATE_Y"/>
            <w:enabled/>
            <w:calcOnExit w:val="0"/>
            <w:textInput>
              <w:default w:val="XXXX"/>
              <w:maxLength w:val="4"/>
            </w:textInput>
          </w:ffData>
        </w:fldChar>
      </w:r>
      <w:bookmarkStart w:id="17" w:name="CROT_DATE_Y"/>
      <w:r>
        <w:rPr>
          <w:rFonts w:ascii="黑体"/>
        </w:rPr>
        <w:instrText xml:space="preserve"> FORMTEXT </w:instrText>
      </w:r>
      <w:r>
        <w:rPr>
          <w:rFonts w:ascii="黑体"/>
        </w:rPr>
      </w:r>
      <w:r>
        <w:rPr>
          <w:rFonts w:ascii="黑体"/>
        </w:rPr>
        <w:fldChar w:fldCharType="separate"/>
      </w:r>
      <w:r>
        <w:rPr>
          <w:rFonts w:ascii="黑体"/>
        </w:rPr>
        <w:t>XX</w:t>
      </w:r>
      <w:r>
        <w:rPr>
          <w:rFonts w:ascii="黑体"/>
        </w:rPr>
        <w:t>XX</w:t>
      </w:r>
      <w:r>
        <w:rPr>
          <w:rFonts w:ascii="黑体"/>
        </w:rPr>
        <w:fldChar w:fldCharType="end"/>
      </w:r>
      <w:bookmarkEnd w:id="17"/>
      <w:r>
        <w:t xml:space="preserve"> </w:t>
      </w:r>
      <w:r>
        <w:rPr>
          <w:rFonts w:ascii="黑体"/>
        </w:rPr>
        <w:t>-</w:t>
      </w:r>
      <w:r>
        <w:t xml:space="preserve"> </w:t>
      </w:r>
      <w:r>
        <w:rPr>
          <w:rFonts w:ascii="黑体"/>
        </w:rPr>
        <w:fldChar w:fldCharType="begin">
          <w:ffData>
            <w:name w:val="CROT_DATE_M"/>
            <w:enabled/>
            <w:calcOnExit w:val="0"/>
            <w:textInput>
              <w:default w:val="XX"/>
              <w:maxLength w:val="2"/>
            </w:textInput>
          </w:ffData>
        </w:fldChar>
      </w:r>
      <w:bookmarkStart w:id="18" w:name="CROT_DATE_M"/>
      <w:r>
        <w:rPr>
          <w:rFonts w:ascii="黑体"/>
        </w:rPr>
        <w:instrText xml:space="preserve"> FORMTEXT </w:instrText>
      </w:r>
      <w:r>
        <w:rPr>
          <w:rFonts w:ascii="黑体"/>
        </w:rPr>
      </w:r>
      <w:r>
        <w:rPr>
          <w:rFonts w:ascii="黑体"/>
        </w:rPr>
        <w:fldChar w:fldCharType="separate"/>
      </w:r>
      <w:r>
        <w:rPr>
          <w:rFonts w:ascii="黑体"/>
        </w:rPr>
        <w:t>XX</w:t>
      </w:r>
      <w:r>
        <w:rPr>
          <w:rFonts w:ascii="黑体"/>
        </w:rPr>
        <w:fldChar w:fldCharType="end"/>
      </w:r>
      <w:bookmarkEnd w:id="18"/>
      <w:r>
        <w:t xml:space="preserve"> </w:t>
      </w:r>
      <w:r>
        <w:rPr>
          <w:rFonts w:ascii="黑体"/>
        </w:rPr>
        <w:t>-</w:t>
      </w:r>
      <w:r>
        <w:t xml:space="preserve"> </w:t>
      </w:r>
      <w:r>
        <w:rPr>
          <w:rFonts w:ascii="黑体"/>
        </w:rPr>
        <w:fldChar w:fldCharType="begin">
          <w:ffData>
            <w:name w:val="CROT_DATE_D"/>
            <w:enabled/>
            <w:calcOnExit w:val="0"/>
            <w:textInput>
              <w:default w:val="XX"/>
              <w:maxLength w:val="2"/>
            </w:textInput>
          </w:ffData>
        </w:fldChar>
      </w:r>
      <w:bookmarkStart w:id="19" w:name="CROT_DATE_D"/>
      <w:r>
        <w:rPr>
          <w:rFonts w:ascii="黑体"/>
        </w:rPr>
        <w:instrText xml:space="preserve"> FORMTEXT </w:instrText>
      </w:r>
      <w:r>
        <w:rPr>
          <w:rFonts w:ascii="黑体"/>
        </w:rPr>
      </w:r>
      <w:r>
        <w:rPr>
          <w:rFonts w:ascii="黑体"/>
        </w:rPr>
        <w:fldChar w:fldCharType="separate"/>
      </w:r>
      <w:r>
        <w:rPr>
          <w:rFonts w:ascii="黑体"/>
        </w:rPr>
        <w:t>XX</w:t>
      </w:r>
      <w:r>
        <w:rPr>
          <w:rFonts w:ascii="黑体"/>
        </w:rPr>
        <w:fldChar w:fldCharType="end"/>
      </w:r>
      <w:bookmarkEnd w:id="19"/>
      <w:r>
        <w:rPr>
          <w:rFonts w:hint="eastAsia"/>
        </w:rPr>
        <w:t>实施</w:t>
      </w:r>
    </w:p>
    <w:p w:rsidR="00B80D87" w:rsidRDefault="00CD7E8F">
      <w:pPr>
        <w:pStyle w:val="affffffff1"/>
        <w:framePr w:h="584" w:hRule="exact" w:hSpace="181" w:vSpace="181" w:wrap="around" w:y="15027"/>
        <w:rPr>
          <w:rFonts w:hAnsi="黑体"/>
        </w:rPr>
      </w:pPr>
      <w:r>
        <w:rPr>
          <w:rFonts w:hAnsi="黑体"/>
          <w:w w:val="100"/>
          <w:sz w:val="28"/>
        </w:rPr>
        <w:fldChar w:fldCharType="begin">
          <w:ffData>
            <w:name w:val="fm"/>
            <w:enabled/>
            <w:calcOnExit w:val="0"/>
            <w:textInput/>
          </w:ffData>
        </w:fldChar>
      </w:r>
      <w:bookmarkStart w:id="20" w:name="fm"/>
      <w:r>
        <w:rPr>
          <w:rFonts w:hAnsi="黑体"/>
          <w:w w:val="100"/>
          <w:sz w:val="28"/>
        </w:rPr>
        <w:instrText xml:space="preserve"> FORMT</w:instrText>
      </w:r>
      <w:r>
        <w:rPr>
          <w:rFonts w:hAnsi="黑体"/>
          <w:w w:val="100"/>
          <w:sz w:val="28"/>
        </w:rPr>
        <w:instrText xml:space="preserve">EXT </w:instrText>
      </w:r>
      <w:r>
        <w:rPr>
          <w:rFonts w:hAnsi="黑体"/>
          <w:w w:val="100"/>
          <w:sz w:val="28"/>
        </w:rPr>
      </w:r>
      <w:r>
        <w:rPr>
          <w:rFonts w:hAnsi="黑体"/>
          <w:w w:val="100"/>
          <w:sz w:val="28"/>
        </w:rPr>
        <w:fldChar w:fldCharType="separate"/>
      </w:r>
      <w:r>
        <w:rPr>
          <w:rFonts w:hAnsi="黑体" w:hint="eastAsia"/>
          <w:w w:val="100"/>
          <w:sz w:val="28"/>
        </w:rPr>
        <w:t>河北省市场监督管理局</w:t>
      </w:r>
      <w:r>
        <w:rPr>
          <w:rFonts w:hAnsi="黑体"/>
          <w:w w:val="100"/>
          <w:sz w:val="28"/>
        </w:rPr>
        <w:fldChar w:fldCharType="end"/>
      </w:r>
      <w:bookmarkEnd w:id="20"/>
      <w:r>
        <w:rPr>
          <w:rFonts w:ascii="Times New Roman"/>
          <w:w w:val="100"/>
          <w:sz w:val="28"/>
        </w:rPr>
        <w:t>  </w:t>
      </w:r>
      <w:r>
        <w:rPr>
          <w:rStyle w:val="afffffffffff2"/>
          <w:rFonts w:hAnsi="黑体" w:hint="eastAsia"/>
          <w:position w:val="0"/>
        </w:rPr>
        <w:t>发</w:t>
      </w:r>
      <w:r>
        <w:rPr>
          <w:rStyle w:val="afffffffffff2"/>
          <w:rFonts w:hAnsi="黑体" w:hint="eastAsia"/>
          <w:spacing w:val="0"/>
          <w:position w:val="0"/>
        </w:rPr>
        <w:t>布</w:t>
      </w:r>
    </w:p>
    <w:p w:rsidR="00B80D87" w:rsidRDefault="00CD7E8F">
      <w:pPr>
        <w:rPr>
          <w:rFonts w:ascii="宋体" w:hAnsi="宋体"/>
          <w:sz w:val="28"/>
          <w:szCs w:val="28"/>
        </w:rPr>
        <w:sectPr w:rsidR="00B80D87" w:rsidSect="002762A1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type w:val="continuous"/>
          <w:pgSz w:w="11906" w:h="16838"/>
          <w:pgMar w:top="-338" w:right="1134" w:bottom="1021" w:left="1134" w:header="0" w:footer="0" w:gutter="284"/>
          <w:cols w:space="425"/>
          <w:titlePg/>
          <w:docGrid w:linePitch="312"/>
        </w:sectPr>
      </w:pPr>
      <w:r>
        <w:rPr>
          <w:rFonts w:ascii="宋体" w:hAnsi="宋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1" layoutInCell="1" allowOverlap="1">
                <wp:simplePos x="0" y="0"/>
                <wp:positionH relativeFrom="page">
                  <wp:posOffset>899795</wp:posOffset>
                </wp:positionH>
                <wp:positionV relativeFrom="page">
                  <wp:posOffset>9253220</wp:posOffset>
                </wp:positionV>
                <wp:extent cx="6120130" cy="0"/>
                <wp:effectExtent l="0" t="0" r="0" b="0"/>
                <wp:wrapNone/>
                <wp:docPr id="5" name="直接连接符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0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 xmlns:w15="http://schemas.microsoft.com/office/word/2012/wordml">
            <w:pict>
              <v:line id="_x0000_s1026" o:spid="_x0000_s1026" o:spt="20" style="position:absolute;left:0pt;margin-left:70.85pt;margin-top:728.6pt;height:0pt;width:481.9pt;mso-position-horizontal-relative:page;mso-position-vertical-relative:page;z-index:251660288;mso-width-relative:page;mso-height-relative:page;" filled="f" stroked="t" coordsize="21600,21600" o:gfxdata="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CrMxz71wAAAA4B&#10;AAAPAAAAAAAAAAEAIAAAACIAAABkcnMvZG93bnJldi54bWxQSwECFAAUAAAACACHTuJAWS4lmOMB&#10;AACqAwAADgAAAAAAAAABACAAAAAmAQAAZHJzL2Uyb0RvYy54bWxQSwUGAAAAAAYABgBZAQAAewUA&#10;AAAA&#10;">
                <v:fill on="f" focussize="0,0"/>
                <v:stroke color="#000000" joinstyle="round"/>
                <v:imagedata o:title=""/>
                <o:lock v:ext="edit" aspectratio="f"/>
                <w10:anchorlock/>
              </v:line>
            </w:pict>
          </mc:Fallback>
        </mc:AlternateContent>
      </w:r>
    </w:p>
    <w:p w:rsidR="00B80D87" w:rsidRDefault="00CD7E8F">
      <w:pPr>
        <w:pStyle w:val="affffff3"/>
        <w:spacing w:after="468"/>
      </w:pPr>
      <w:bookmarkStart w:id="21" w:name="BookMark1"/>
      <w:r>
        <w:rPr>
          <w:spacing w:val="320"/>
        </w:rPr>
        <w:lastRenderedPageBreak/>
        <w:t>目</w:t>
      </w:r>
      <w:r>
        <w:t>次</w:t>
      </w:r>
    </w:p>
    <w:p w:rsidR="00B80D87" w:rsidRDefault="00CD7E8F">
      <w:pPr>
        <w:pStyle w:val="10"/>
        <w:tabs>
          <w:tab w:val="right" w:leader="dot" w:pos="9344"/>
        </w:tabs>
        <w:rPr>
          <w:rStyle w:val="affff5"/>
        </w:rPr>
      </w:pPr>
      <w:r>
        <w:fldChar w:fldCharType="begin"/>
      </w:r>
      <w:r>
        <w:instrText xml:space="preserve"> TOC \o "1-1" \h \t "</w:instrText>
      </w:r>
      <w:r>
        <w:instrText>标准文件</w:instrText>
      </w:r>
      <w:r>
        <w:instrText>_</w:instrText>
      </w:r>
      <w:r>
        <w:instrText>一级条标题</w:instrText>
      </w:r>
      <w:r>
        <w:instrText>,2,</w:instrText>
      </w:r>
      <w:r>
        <w:instrText>标准文件</w:instrText>
      </w:r>
      <w:r>
        <w:instrText>_</w:instrText>
      </w:r>
      <w:r>
        <w:instrText>附录一级条标题</w:instrText>
      </w:r>
      <w:r>
        <w:instrText xml:space="preserve">,2," </w:instrText>
      </w:r>
      <w:r>
        <w:fldChar w:fldCharType="separate"/>
      </w:r>
      <w:r>
        <w:rPr>
          <w:rStyle w:val="affff5"/>
          <w:rFonts w:hint="eastAsia"/>
        </w:rPr>
        <w:t>前言</w:t>
      </w:r>
      <w:r>
        <w:rPr>
          <w:rStyle w:val="affff5"/>
          <w:rFonts w:hint="eastAsia"/>
        </w:rPr>
        <w:tab/>
        <w:t>II</w:t>
      </w:r>
    </w:p>
    <w:p w:rsidR="00B80D87" w:rsidRDefault="00CD7E8F">
      <w:pPr>
        <w:pStyle w:val="10"/>
        <w:tabs>
          <w:tab w:val="right" w:leader="dot" w:pos="9344"/>
        </w:tabs>
        <w:rPr>
          <w:rStyle w:val="affff5"/>
        </w:rPr>
      </w:pPr>
      <w:r>
        <w:rPr>
          <w:rStyle w:val="affff5"/>
          <w:rFonts w:hint="eastAsia"/>
        </w:rPr>
        <w:t>1</w:t>
      </w:r>
      <w:r>
        <w:rPr>
          <w:rStyle w:val="affff5"/>
          <w:rFonts w:hint="eastAsia"/>
        </w:rPr>
        <w:t xml:space="preserve">　范围</w:t>
      </w:r>
      <w:r>
        <w:rPr>
          <w:rStyle w:val="affff5"/>
          <w:rFonts w:hint="eastAsia"/>
        </w:rPr>
        <w:tab/>
        <w:t>1</w:t>
      </w:r>
    </w:p>
    <w:p w:rsidR="00B80D87" w:rsidRDefault="00CD7E8F">
      <w:pPr>
        <w:pStyle w:val="10"/>
        <w:tabs>
          <w:tab w:val="right" w:leader="dot" w:pos="9344"/>
        </w:tabs>
        <w:rPr>
          <w:rStyle w:val="affff5"/>
        </w:rPr>
      </w:pPr>
      <w:r>
        <w:rPr>
          <w:rStyle w:val="affff5"/>
          <w:rFonts w:hint="eastAsia"/>
        </w:rPr>
        <w:t>2</w:t>
      </w:r>
      <w:r>
        <w:rPr>
          <w:rStyle w:val="affff5"/>
          <w:rFonts w:hint="eastAsia"/>
        </w:rPr>
        <w:t xml:space="preserve">　规范性引用文件</w:t>
      </w:r>
      <w:r>
        <w:rPr>
          <w:rStyle w:val="affff5"/>
          <w:rFonts w:hint="eastAsia"/>
        </w:rPr>
        <w:tab/>
        <w:t>1</w:t>
      </w:r>
    </w:p>
    <w:p w:rsidR="00B80D87" w:rsidRDefault="00CD7E8F">
      <w:pPr>
        <w:pStyle w:val="10"/>
        <w:tabs>
          <w:tab w:val="right" w:leader="dot" w:pos="9344"/>
        </w:tabs>
        <w:rPr>
          <w:rStyle w:val="affff5"/>
        </w:rPr>
      </w:pPr>
      <w:r>
        <w:rPr>
          <w:rStyle w:val="affff5"/>
          <w:rFonts w:hint="eastAsia"/>
        </w:rPr>
        <w:t>3</w:t>
      </w:r>
      <w:r>
        <w:rPr>
          <w:rStyle w:val="affff5"/>
          <w:rFonts w:hint="eastAsia"/>
        </w:rPr>
        <w:t xml:space="preserve">　术语和定义</w:t>
      </w:r>
      <w:r>
        <w:rPr>
          <w:rStyle w:val="affff5"/>
          <w:rFonts w:hint="eastAsia"/>
        </w:rPr>
        <w:tab/>
        <w:t>1</w:t>
      </w:r>
    </w:p>
    <w:p w:rsidR="00B80D87" w:rsidRDefault="00CD7E8F">
      <w:pPr>
        <w:pStyle w:val="10"/>
        <w:tabs>
          <w:tab w:val="right" w:leader="dot" w:pos="9344"/>
        </w:tabs>
        <w:rPr>
          <w:rStyle w:val="affff5"/>
        </w:rPr>
      </w:pPr>
      <w:r>
        <w:rPr>
          <w:rStyle w:val="affff5"/>
          <w:rFonts w:hint="eastAsia"/>
        </w:rPr>
        <w:t>4</w:t>
      </w:r>
      <w:r>
        <w:rPr>
          <w:rStyle w:val="affff5"/>
          <w:rFonts w:hint="eastAsia"/>
        </w:rPr>
        <w:t xml:space="preserve">　基本原则</w:t>
      </w:r>
      <w:r>
        <w:rPr>
          <w:rStyle w:val="affff5"/>
          <w:rFonts w:hint="eastAsia"/>
        </w:rPr>
        <w:tab/>
        <w:t>1</w:t>
      </w:r>
    </w:p>
    <w:p w:rsidR="00B80D87" w:rsidRDefault="00CD7E8F">
      <w:pPr>
        <w:pStyle w:val="10"/>
        <w:tabs>
          <w:tab w:val="right" w:leader="dot" w:pos="9344"/>
        </w:tabs>
        <w:rPr>
          <w:rStyle w:val="affff5"/>
        </w:rPr>
      </w:pPr>
      <w:r>
        <w:rPr>
          <w:rStyle w:val="affff5"/>
          <w:rFonts w:hint="eastAsia"/>
        </w:rPr>
        <w:t>5</w:t>
      </w:r>
      <w:r>
        <w:rPr>
          <w:rStyle w:val="affff5"/>
          <w:rFonts w:hint="eastAsia"/>
        </w:rPr>
        <w:t xml:space="preserve">　评价方法</w:t>
      </w:r>
      <w:r>
        <w:rPr>
          <w:rStyle w:val="affff5"/>
          <w:rFonts w:hint="eastAsia"/>
        </w:rPr>
        <w:tab/>
        <w:t>1</w:t>
      </w:r>
    </w:p>
    <w:p w:rsidR="00B80D87" w:rsidRDefault="00CD7E8F">
      <w:pPr>
        <w:pStyle w:val="10"/>
        <w:tabs>
          <w:tab w:val="right" w:leader="dot" w:pos="9344"/>
        </w:tabs>
        <w:rPr>
          <w:rFonts w:asciiTheme="minorHAnsi" w:eastAsiaTheme="minorEastAsia" w:hAnsiTheme="minorHAnsi" w:cstheme="minorBidi"/>
          <w:szCs w:val="22"/>
        </w:rPr>
      </w:pPr>
      <w:r>
        <w:rPr>
          <w:rStyle w:val="affff5"/>
          <w:rFonts w:hint="eastAsia"/>
        </w:rPr>
        <w:t>参考文献</w:t>
      </w:r>
      <w:r>
        <w:rPr>
          <w:rStyle w:val="affff5"/>
          <w:rFonts w:hint="eastAsia"/>
        </w:rPr>
        <w:tab/>
        <w:t>5</w:t>
      </w:r>
    </w:p>
    <w:p w:rsidR="00B80D87" w:rsidRDefault="00CD7E8F">
      <w:pPr>
        <w:pStyle w:val="affffff3"/>
        <w:spacing w:after="468"/>
        <w:sectPr w:rsidR="00B80D87" w:rsidSect="002762A1">
          <w:headerReference w:type="even" r:id="rId17"/>
          <w:headerReference w:type="default" r:id="rId18"/>
          <w:footerReference w:type="even" r:id="rId19"/>
          <w:footerReference w:type="default" r:id="rId20"/>
          <w:pgSz w:w="11906" w:h="16838"/>
          <w:pgMar w:top="1928" w:right="1134" w:bottom="1134" w:left="1134" w:header="1418" w:footer="1134" w:gutter="284"/>
          <w:pgNumType w:fmt="upperRoman" w:start="1"/>
          <w:cols w:space="425"/>
          <w:formProt w:val="0"/>
          <w:docGrid w:type="lines" w:linePitch="312"/>
        </w:sectPr>
      </w:pPr>
      <w:r>
        <w:fldChar w:fldCharType="end"/>
      </w:r>
    </w:p>
    <w:p w:rsidR="00B80D87" w:rsidRDefault="00CD7E8F">
      <w:pPr>
        <w:pStyle w:val="a6"/>
        <w:spacing w:after="468"/>
      </w:pPr>
      <w:bookmarkStart w:id="22" w:name="BookMark2"/>
      <w:bookmarkEnd w:id="21"/>
      <w:r>
        <w:rPr>
          <w:spacing w:val="320"/>
        </w:rPr>
        <w:lastRenderedPageBreak/>
        <w:t>前</w:t>
      </w:r>
      <w:r>
        <w:t>言</w:t>
      </w:r>
    </w:p>
    <w:p w:rsidR="00B80D87" w:rsidRDefault="00CD7E8F">
      <w:pPr>
        <w:pStyle w:val="affffe"/>
        <w:ind w:firstLine="420"/>
      </w:pPr>
      <w:r>
        <w:rPr>
          <w:rFonts w:hint="eastAsia"/>
        </w:rPr>
        <w:t>本文件按照</w:t>
      </w:r>
      <w:r>
        <w:rPr>
          <w:rFonts w:hint="eastAsia"/>
        </w:rPr>
        <w:t>GB/T 1.1</w:t>
      </w:r>
      <w:r>
        <w:rPr>
          <w:rFonts w:hint="eastAsia"/>
        </w:rPr>
        <w:t>—</w:t>
      </w:r>
      <w:r>
        <w:rPr>
          <w:rFonts w:hint="eastAsia"/>
        </w:rPr>
        <w:t>2020</w:t>
      </w:r>
      <w:r>
        <w:rPr>
          <w:rFonts w:hint="eastAsia"/>
        </w:rPr>
        <w:t>《标准化工作导则</w:t>
      </w:r>
      <w:r>
        <w:rPr>
          <w:rFonts w:hint="eastAsia"/>
        </w:rPr>
        <w:t xml:space="preserve">  </w:t>
      </w:r>
      <w:r>
        <w:rPr>
          <w:rFonts w:hint="eastAsia"/>
        </w:rPr>
        <w:t>第</w:t>
      </w:r>
      <w:r>
        <w:rPr>
          <w:rFonts w:hint="eastAsia"/>
        </w:rPr>
        <w:t>1</w:t>
      </w:r>
      <w:r>
        <w:rPr>
          <w:rFonts w:hint="eastAsia"/>
        </w:rPr>
        <w:t>部分：标准化文件的结构和起草规则》的规定起草。</w:t>
      </w:r>
    </w:p>
    <w:p w:rsidR="00B80D87" w:rsidRDefault="00CD7E8F">
      <w:pPr>
        <w:pStyle w:val="affffe"/>
        <w:ind w:firstLine="420"/>
      </w:pPr>
      <w:r>
        <w:rPr>
          <w:rFonts w:hint="eastAsia"/>
        </w:rPr>
        <w:t>请注意本文件的某些内容可能涉及专利。本文件的发布机构不承担识别专利的责任。</w:t>
      </w:r>
    </w:p>
    <w:p w:rsidR="00B80D87" w:rsidRDefault="00CD7E8F">
      <w:pPr>
        <w:pStyle w:val="affffe"/>
        <w:ind w:firstLine="420"/>
      </w:pPr>
      <w:r>
        <w:rPr>
          <w:rFonts w:hint="eastAsia"/>
        </w:rPr>
        <w:t>本文件由河北省气象局提出。</w:t>
      </w:r>
    </w:p>
    <w:p w:rsidR="00B80D87" w:rsidRDefault="00CD7E8F">
      <w:pPr>
        <w:pStyle w:val="affffe"/>
        <w:ind w:firstLine="420"/>
      </w:pPr>
      <w:r>
        <w:rPr>
          <w:rFonts w:hint="eastAsia"/>
        </w:rPr>
        <w:t>本文件由河北省气象标准化技术委员会（</w:t>
      </w:r>
      <w:proofErr w:type="spellStart"/>
      <w:r>
        <w:rPr>
          <w:rFonts w:hint="eastAsia"/>
        </w:rPr>
        <w:t>HeB</w:t>
      </w:r>
      <w:proofErr w:type="spellEnd"/>
      <w:r>
        <w:rPr>
          <w:rFonts w:hint="eastAsia"/>
        </w:rPr>
        <w:t>/TC 1</w:t>
      </w:r>
      <w:r>
        <w:rPr>
          <w:rFonts w:hint="eastAsia"/>
        </w:rPr>
        <w:t>）归口。</w:t>
      </w:r>
    </w:p>
    <w:p w:rsidR="00B80D87" w:rsidRDefault="00CD7E8F">
      <w:pPr>
        <w:pStyle w:val="affffe"/>
        <w:ind w:firstLine="420"/>
      </w:pPr>
      <w:r>
        <w:rPr>
          <w:rFonts w:hint="eastAsia"/>
        </w:rPr>
        <w:t>本文件起草单位：河北省气象行政技术服务中心。</w:t>
      </w:r>
      <w:r>
        <w:rPr>
          <w:rFonts w:hint="eastAsia"/>
        </w:rPr>
        <w:t xml:space="preserve"> </w:t>
      </w:r>
    </w:p>
    <w:p w:rsidR="00B80D87" w:rsidRDefault="00CD7E8F">
      <w:pPr>
        <w:pStyle w:val="affffe"/>
        <w:ind w:firstLine="420"/>
      </w:pPr>
      <w:r>
        <w:rPr>
          <w:rFonts w:hint="eastAsia"/>
        </w:rPr>
        <w:t>本文件主要起草人：</w:t>
      </w:r>
      <w:proofErr w:type="gramStart"/>
      <w:r>
        <w:rPr>
          <w:rFonts w:hint="eastAsia"/>
        </w:rPr>
        <w:t>苗菊萍</w:t>
      </w:r>
      <w:proofErr w:type="gramEnd"/>
      <w:r>
        <w:rPr>
          <w:rFonts w:hint="eastAsia"/>
        </w:rPr>
        <w:t>、</w:t>
      </w:r>
      <w:r>
        <w:rPr>
          <w:rFonts w:hint="eastAsia"/>
        </w:rPr>
        <w:t>张彦勇</w:t>
      </w:r>
      <w:r>
        <w:rPr>
          <w:rFonts w:hint="eastAsia"/>
        </w:rPr>
        <w:t>、</w:t>
      </w:r>
      <w:r>
        <w:rPr>
          <w:rFonts w:hint="eastAsia"/>
        </w:rPr>
        <w:t>杨敏</w:t>
      </w:r>
      <w:r>
        <w:rPr>
          <w:rFonts w:hint="eastAsia"/>
        </w:rPr>
        <w:t>、</w:t>
      </w:r>
      <w:r>
        <w:rPr>
          <w:rFonts w:hint="eastAsia"/>
        </w:rPr>
        <w:t>冯鹤</w:t>
      </w:r>
      <w:r>
        <w:rPr>
          <w:rFonts w:hint="eastAsia"/>
        </w:rPr>
        <w:t>、</w:t>
      </w:r>
      <w:r>
        <w:rPr>
          <w:rFonts w:hint="eastAsia"/>
        </w:rPr>
        <w:t>贾俊妹、张元武、</w:t>
      </w:r>
      <w:r>
        <w:rPr>
          <w:rFonts w:hint="eastAsia"/>
        </w:rPr>
        <w:t>史锋旗</w:t>
      </w:r>
      <w:r>
        <w:rPr>
          <w:rFonts w:hint="eastAsia"/>
        </w:rPr>
        <w:t>、</w:t>
      </w:r>
      <w:r>
        <w:rPr>
          <w:rFonts w:hint="eastAsia"/>
        </w:rPr>
        <w:t>孟震宝</w:t>
      </w:r>
      <w:r>
        <w:rPr>
          <w:rFonts w:hint="eastAsia"/>
        </w:rPr>
        <w:t>、</w:t>
      </w:r>
      <w:r>
        <w:rPr>
          <w:rFonts w:hint="eastAsia"/>
        </w:rPr>
        <w:t>李小龙、</w:t>
      </w:r>
      <w:r>
        <w:rPr>
          <w:rFonts w:hint="eastAsia"/>
        </w:rPr>
        <w:t>王凤杰</w:t>
      </w:r>
      <w:r>
        <w:rPr>
          <w:rFonts w:hint="eastAsia"/>
        </w:rPr>
        <w:t>、</w:t>
      </w:r>
      <w:r>
        <w:rPr>
          <w:rFonts w:hint="eastAsia"/>
        </w:rPr>
        <w:t>付国振。</w:t>
      </w:r>
    </w:p>
    <w:p w:rsidR="00B80D87" w:rsidRDefault="00B80D87">
      <w:pPr>
        <w:pStyle w:val="affffe"/>
        <w:ind w:firstLine="420"/>
      </w:pPr>
    </w:p>
    <w:p w:rsidR="00B80D87" w:rsidRDefault="00B80D87">
      <w:pPr>
        <w:pStyle w:val="affffe"/>
        <w:ind w:firstLine="420"/>
      </w:pPr>
    </w:p>
    <w:p w:rsidR="00B80D87" w:rsidRDefault="00B80D87">
      <w:pPr>
        <w:pStyle w:val="affffe"/>
        <w:ind w:firstLine="420"/>
      </w:pPr>
    </w:p>
    <w:p w:rsidR="00B80D87" w:rsidRDefault="00B80D87">
      <w:pPr>
        <w:pStyle w:val="affffe"/>
        <w:ind w:firstLine="420"/>
        <w:sectPr w:rsidR="00B80D87" w:rsidSect="002762A1">
          <w:headerReference w:type="even" r:id="rId21"/>
          <w:headerReference w:type="default" r:id="rId22"/>
          <w:footerReference w:type="even" r:id="rId23"/>
          <w:footerReference w:type="default" r:id="rId24"/>
          <w:pgSz w:w="11906" w:h="16838"/>
          <w:pgMar w:top="1928" w:right="1134" w:bottom="1134" w:left="1134" w:header="1418" w:footer="1134" w:gutter="284"/>
          <w:pgNumType w:fmt="upperRoman"/>
          <w:cols w:space="425"/>
          <w:formProt w:val="0"/>
          <w:docGrid w:type="lines" w:linePitch="312"/>
        </w:sectPr>
      </w:pPr>
    </w:p>
    <w:p w:rsidR="00B80D87" w:rsidRDefault="00B80D87">
      <w:pPr>
        <w:spacing w:line="20" w:lineRule="exact"/>
        <w:jc w:val="center"/>
        <w:rPr>
          <w:rFonts w:ascii="黑体" w:eastAsia="黑体" w:hAnsi="黑体"/>
          <w:sz w:val="32"/>
          <w:szCs w:val="32"/>
        </w:rPr>
      </w:pPr>
      <w:bookmarkStart w:id="23" w:name="BookMark4"/>
      <w:bookmarkEnd w:id="22"/>
    </w:p>
    <w:p w:rsidR="00B80D87" w:rsidRDefault="00B80D87">
      <w:pPr>
        <w:spacing w:line="20" w:lineRule="exact"/>
        <w:jc w:val="center"/>
        <w:rPr>
          <w:rFonts w:ascii="黑体" w:eastAsia="黑体" w:hAnsi="黑体"/>
          <w:sz w:val="32"/>
          <w:szCs w:val="32"/>
        </w:rPr>
      </w:pPr>
    </w:p>
    <w:bookmarkStart w:id="24" w:name="NEW_STAND_NAME" w:displacedByCustomXml="next"/>
    <w:sdt>
      <w:sdtPr>
        <w:tag w:val="NEW_STAND_NAME"/>
        <w:id w:val="595910757"/>
        <w:lock w:val="sdtLocked"/>
        <w:placeholder>
          <w:docPart w:val="9269123B16884A2CA2FB0C57F4802C4A"/>
        </w:placeholder>
      </w:sdtPr>
      <w:sdtEndPr/>
      <w:sdtContent>
        <w:p w:rsidR="00B80D87" w:rsidRDefault="00CD7E8F">
          <w:pPr>
            <w:pStyle w:val="afffffffff1"/>
            <w:spacing w:beforeLines="1" w:before="3" w:afterLines="220" w:after="686"/>
          </w:pPr>
          <w:r>
            <w:rPr>
              <w:rFonts w:hint="eastAsia"/>
            </w:rPr>
            <w:t>气象灾害预警信号传播质量评价</w:t>
          </w:r>
        </w:p>
      </w:sdtContent>
    </w:sdt>
    <w:p w:rsidR="00B80D87" w:rsidRDefault="00CD7E8F">
      <w:pPr>
        <w:pStyle w:val="affc"/>
        <w:spacing w:before="312" w:after="312"/>
      </w:pPr>
      <w:bookmarkStart w:id="25" w:name="_Toc17233325"/>
      <w:bookmarkStart w:id="26" w:name="_Toc97191423"/>
      <w:bookmarkStart w:id="27" w:name="_Toc26648465"/>
      <w:bookmarkStart w:id="28" w:name="_Toc24884211"/>
      <w:bookmarkStart w:id="29" w:name="_Toc17233333"/>
      <w:bookmarkStart w:id="30" w:name="_Toc26986530"/>
      <w:bookmarkStart w:id="31" w:name="_Toc129016358"/>
      <w:bookmarkStart w:id="32" w:name="_Toc26986771"/>
      <w:bookmarkStart w:id="33" w:name="_Toc26718930"/>
      <w:bookmarkStart w:id="34" w:name="_Toc24884218"/>
      <w:bookmarkEnd w:id="24"/>
      <w:r>
        <w:rPr>
          <w:rFonts w:hint="eastAsia"/>
        </w:rPr>
        <w:t>范围</w:t>
      </w:r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</w:p>
    <w:p w:rsidR="00B80D87" w:rsidRDefault="00CD7E8F">
      <w:pPr>
        <w:pStyle w:val="affffe"/>
        <w:ind w:firstLine="420"/>
      </w:pPr>
      <w:bookmarkStart w:id="35" w:name="_Toc26648466"/>
      <w:bookmarkStart w:id="36" w:name="_Toc17233326"/>
      <w:bookmarkStart w:id="37" w:name="_Toc24884212"/>
      <w:bookmarkStart w:id="38" w:name="_Toc24884219"/>
      <w:bookmarkStart w:id="39" w:name="_Toc17233334"/>
      <w:r>
        <w:rPr>
          <w:rFonts w:hint="eastAsia"/>
        </w:rPr>
        <w:t>本文件规定了气象灾害预警信号传播质量评价的基本原则</w:t>
      </w:r>
      <w:r>
        <w:rPr>
          <w:rFonts w:hint="eastAsia"/>
        </w:rPr>
        <w:t>和</w:t>
      </w:r>
      <w:r>
        <w:rPr>
          <w:rFonts w:hint="eastAsia"/>
        </w:rPr>
        <w:t>评价方法。</w:t>
      </w:r>
    </w:p>
    <w:p w:rsidR="00B80D87" w:rsidRDefault="00CD7E8F">
      <w:pPr>
        <w:pStyle w:val="affffe"/>
        <w:ind w:firstLine="420"/>
      </w:pPr>
      <w:r>
        <w:rPr>
          <w:rFonts w:hint="eastAsia"/>
        </w:rPr>
        <w:t>本文件适用于气象灾害预警信号</w:t>
      </w:r>
      <w:r>
        <w:rPr>
          <w:rFonts w:hint="eastAsia"/>
        </w:rPr>
        <w:t>传播</w:t>
      </w:r>
      <w:r>
        <w:rPr>
          <w:rFonts w:hint="eastAsia"/>
        </w:rPr>
        <w:t>质量评价。</w:t>
      </w:r>
    </w:p>
    <w:p w:rsidR="00B80D87" w:rsidRDefault="00CD7E8F">
      <w:pPr>
        <w:pStyle w:val="affc"/>
        <w:spacing w:before="312" w:after="312"/>
      </w:pPr>
      <w:bookmarkStart w:id="40" w:name="_Toc26986531"/>
      <w:bookmarkStart w:id="41" w:name="_Toc97191424"/>
      <w:bookmarkStart w:id="42" w:name="_Toc26986772"/>
      <w:bookmarkStart w:id="43" w:name="_Toc129016359"/>
      <w:bookmarkStart w:id="44" w:name="_Toc26718931"/>
      <w:r>
        <w:rPr>
          <w:rFonts w:hint="eastAsia"/>
        </w:rPr>
        <w:t>规范性引用文件</w:t>
      </w:r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</w:p>
    <w:p w:rsidR="00B80D87" w:rsidRDefault="00CD7E8F">
      <w:pPr>
        <w:pStyle w:val="affffe"/>
        <w:ind w:firstLine="420"/>
      </w:pPr>
      <w:r>
        <w:rPr>
          <w:rFonts w:hint="eastAsia"/>
        </w:rPr>
        <w:t>本文件没有规范性引用文件。</w:t>
      </w:r>
    </w:p>
    <w:p w:rsidR="00B80D87" w:rsidRDefault="00CD7E8F">
      <w:pPr>
        <w:pStyle w:val="affc"/>
        <w:spacing w:before="312" w:after="312"/>
      </w:pPr>
      <w:bookmarkStart w:id="45" w:name="_Toc97191425"/>
      <w:bookmarkStart w:id="46" w:name="_Toc129016360"/>
      <w:r>
        <w:rPr>
          <w:rFonts w:hint="eastAsia"/>
          <w:szCs w:val="21"/>
        </w:rPr>
        <w:t>术语和定义</w:t>
      </w:r>
      <w:bookmarkEnd w:id="45"/>
      <w:bookmarkEnd w:id="46"/>
    </w:p>
    <w:bookmarkStart w:id="47" w:name="_Toc26986532" w:displacedByCustomXml="next"/>
    <w:bookmarkEnd w:id="47" w:displacedByCustomXml="next"/>
    <w:sdt>
      <w:sdtPr>
        <w:id w:val="-1909835108"/>
        <w:placeholder>
          <w:docPart w:val="73F5B9B42DDF44DC95E3FD3D6BF8FDC7"/>
        </w:placeholder>
        <w:comboBox>
          <w:listItem w:displayText="请选择适当的引导语" w:value="请选择适当的引导语"/>
          <w:listItem w:displayText="下列术语和定义适用于本文件。" w:value="下列术语和定义适用于本文件。"/>
          <w:listItem w:displayText="……界定的术语和定义适用于本文件。" w:value="……界定的术语和定义适用于本文件。"/>
          <w:listItem w:displayText="……界定的以及下列术语和定义适用于本文件。" w:value="……界定的以及下列术语和定义适用于本文件。"/>
          <w:listItem w:displayText="本文件没有需要界定的术语和定义。" w:value="本文件没有需要界定的术语和定义。"/>
        </w:comboBox>
      </w:sdtPr>
      <w:sdtEndPr/>
      <w:sdtContent>
        <w:p w:rsidR="00B80D87" w:rsidRDefault="00CD7E8F">
          <w:pPr>
            <w:pStyle w:val="affffe"/>
            <w:ind w:firstLine="420"/>
          </w:pPr>
          <w:r>
            <w:t>下列术语和定义适用于本文件。</w:t>
          </w:r>
        </w:p>
      </w:sdtContent>
    </w:sdt>
    <w:p w:rsidR="00B80D87" w:rsidRDefault="00B80D87">
      <w:pPr>
        <w:pStyle w:val="affd"/>
        <w:spacing w:before="156" w:after="156"/>
      </w:pPr>
    </w:p>
    <w:p w:rsidR="00B80D87" w:rsidRDefault="00CD7E8F">
      <w:pPr>
        <w:pStyle w:val="affd"/>
        <w:numPr>
          <w:ilvl w:val="2"/>
          <w:numId w:val="0"/>
        </w:numPr>
        <w:spacing w:before="156" w:after="156"/>
        <w:ind w:firstLineChars="200" w:firstLine="420"/>
      </w:pPr>
      <w:r>
        <w:rPr>
          <w:rFonts w:hint="eastAsia"/>
        </w:rPr>
        <w:t>气象灾害预警信号</w:t>
      </w:r>
      <w:r>
        <w:rPr>
          <w:rFonts w:hint="eastAsia"/>
        </w:rPr>
        <w:t xml:space="preserve">  disastrous weather warnings signal</w:t>
      </w:r>
    </w:p>
    <w:p w:rsidR="00B80D87" w:rsidRDefault="00CD7E8F">
      <w:pPr>
        <w:pStyle w:val="affffe"/>
        <w:ind w:firstLine="420"/>
      </w:pPr>
      <w:r>
        <w:rPr>
          <w:rFonts w:hint="eastAsia"/>
        </w:rPr>
        <w:t>各级气象主管机构所属的气象台</w:t>
      </w:r>
      <w:proofErr w:type="gramStart"/>
      <w:r>
        <w:rPr>
          <w:rFonts w:hint="eastAsia"/>
        </w:rPr>
        <w:t>站发布</w:t>
      </w:r>
      <w:proofErr w:type="gramEnd"/>
      <w:r>
        <w:rPr>
          <w:rFonts w:hint="eastAsia"/>
        </w:rPr>
        <w:t>的灾害性天气预警的载体和表现形式，由</w:t>
      </w:r>
      <w:r>
        <w:rPr>
          <w:rFonts w:hint="eastAsia"/>
        </w:rPr>
        <w:t>标题</w:t>
      </w:r>
      <w:r>
        <w:rPr>
          <w:rFonts w:hint="eastAsia"/>
        </w:rPr>
        <w:t>、图标、</w:t>
      </w:r>
      <w:r>
        <w:rPr>
          <w:rFonts w:hint="eastAsia"/>
        </w:rPr>
        <w:t>天气描述</w:t>
      </w:r>
      <w:r>
        <w:rPr>
          <w:rFonts w:hint="eastAsia"/>
        </w:rPr>
        <w:t>和防御指南四部分构成，包</w:t>
      </w:r>
      <w:r>
        <w:rPr>
          <w:rFonts w:hint="eastAsia"/>
        </w:rPr>
        <w:t>含暴雨、暴雪、大风、寒潮、大雾、高温、沙尘暴、台风、霜冻、干旱、雷电、冰雹、</w:t>
      </w:r>
      <w:proofErr w:type="gramStart"/>
      <w:r>
        <w:rPr>
          <w:rFonts w:hint="eastAsia"/>
        </w:rPr>
        <w:t>霾</w:t>
      </w:r>
      <w:proofErr w:type="gramEnd"/>
      <w:r>
        <w:rPr>
          <w:rFonts w:hint="eastAsia"/>
        </w:rPr>
        <w:t>、</w:t>
      </w:r>
      <w:r>
        <w:rPr>
          <w:rFonts w:hint="eastAsia"/>
        </w:rPr>
        <w:t>雷暴大风</w:t>
      </w:r>
      <w:r>
        <w:rPr>
          <w:rFonts w:hint="eastAsia"/>
        </w:rPr>
        <w:t>等。</w:t>
      </w:r>
    </w:p>
    <w:p w:rsidR="00B80D87" w:rsidRDefault="00B80D87">
      <w:pPr>
        <w:pStyle w:val="affd"/>
        <w:spacing w:before="156" w:after="156"/>
      </w:pPr>
    </w:p>
    <w:p w:rsidR="00B80D87" w:rsidRDefault="00CD7E8F">
      <w:pPr>
        <w:pStyle w:val="affd"/>
        <w:numPr>
          <w:ilvl w:val="2"/>
          <w:numId w:val="0"/>
        </w:numPr>
        <w:spacing w:before="156" w:after="156"/>
        <w:ind w:firstLineChars="200" w:firstLine="420"/>
      </w:pPr>
      <w:r>
        <w:rPr>
          <w:rFonts w:hint="eastAsia"/>
        </w:rPr>
        <w:t>气象灾害预警信号传播</w:t>
      </w:r>
      <w:r>
        <w:rPr>
          <w:rFonts w:hint="eastAsia"/>
        </w:rPr>
        <w:t xml:space="preserve"> </w:t>
      </w:r>
      <w:r>
        <w:rPr>
          <w:rFonts w:hint="eastAsia"/>
        </w:rPr>
        <w:t xml:space="preserve"> disastrous weather warnings signal dissemination</w:t>
      </w:r>
    </w:p>
    <w:p w:rsidR="00B80D87" w:rsidRDefault="00CD7E8F">
      <w:pPr>
        <w:pStyle w:val="affffe"/>
        <w:ind w:firstLine="420"/>
      </w:pPr>
      <w:r>
        <w:rPr>
          <w:rFonts w:hint="eastAsia"/>
        </w:rPr>
        <w:t>将已发布的气象灾害预警信号</w:t>
      </w:r>
      <w:r>
        <w:rPr>
          <w:rFonts w:hint="eastAsia"/>
        </w:rPr>
        <w:t>（</w:t>
      </w:r>
      <w:r>
        <w:rPr>
          <w:rFonts w:hint="eastAsia"/>
        </w:rPr>
        <w:t>3.1</w:t>
      </w:r>
      <w:r>
        <w:rPr>
          <w:rFonts w:hint="eastAsia"/>
        </w:rPr>
        <w:t>）</w:t>
      </w:r>
      <w:r>
        <w:rPr>
          <w:rFonts w:hint="eastAsia"/>
        </w:rPr>
        <w:t>进行转播、转载的过程。</w:t>
      </w:r>
    </w:p>
    <w:p w:rsidR="00B80D87" w:rsidRDefault="00B80D87">
      <w:pPr>
        <w:pStyle w:val="affd"/>
        <w:spacing w:before="156" w:after="156"/>
      </w:pPr>
    </w:p>
    <w:p w:rsidR="00B80D87" w:rsidRDefault="00CD7E8F">
      <w:pPr>
        <w:pStyle w:val="affd"/>
        <w:numPr>
          <w:ilvl w:val="2"/>
          <w:numId w:val="0"/>
        </w:numPr>
        <w:spacing w:before="156" w:after="156"/>
        <w:ind w:firstLineChars="200" w:firstLine="420"/>
      </w:pPr>
      <w:r>
        <w:rPr>
          <w:rFonts w:hint="eastAsia"/>
        </w:rPr>
        <w:t>气象灾害预警信号传播质量</w:t>
      </w:r>
      <w:r>
        <w:rPr>
          <w:rFonts w:hint="eastAsia"/>
        </w:rPr>
        <w:t xml:space="preserve">  disastrous weather warnings signal dissemination</w:t>
      </w:r>
      <w:r>
        <w:rPr>
          <w:rFonts w:hint="eastAsia"/>
        </w:rPr>
        <w:t xml:space="preserve"> quality</w:t>
      </w:r>
    </w:p>
    <w:p w:rsidR="00B80D87" w:rsidRDefault="00CD7E8F">
      <w:pPr>
        <w:pStyle w:val="affffe"/>
        <w:ind w:firstLine="420"/>
      </w:pPr>
      <w:r>
        <w:rPr>
          <w:rFonts w:hint="eastAsia"/>
        </w:rPr>
        <w:t>气象灾害预警信号传播</w:t>
      </w:r>
      <w:r>
        <w:rPr>
          <w:rFonts w:hint="eastAsia"/>
        </w:rPr>
        <w:t>（</w:t>
      </w:r>
      <w:r>
        <w:rPr>
          <w:rFonts w:hint="eastAsia"/>
        </w:rPr>
        <w:t>3.2</w:t>
      </w:r>
      <w:r>
        <w:rPr>
          <w:rFonts w:hint="eastAsia"/>
        </w:rPr>
        <w:t>）</w:t>
      </w:r>
      <w:r>
        <w:rPr>
          <w:rFonts w:hint="eastAsia"/>
        </w:rPr>
        <w:t>过程中满足内容一致性、传播及时性、信息完整性的程度</w:t>
      </w:r>
      <w:r>
        <w:rPr>
          <w:rFonts w:hint="eastAsia"/>
        </w:rPr>
        <w:t>。</w:t>
      </w:r>
    </w:p>
    <w:p w:rsidR="00B80D87" w:rsidRDefault="00B80D87">
      <w:pPr>
        <w:pStyle w:val="affd"/>
        <w:spacing w:before="156" w:after="156"/>
      </w:pPr>
    </w:p>
    <w:p w:rsidR="00B80D87" w:rsidRDefault="00CD7E8F">
      <w:pPr>
        <w:pStyle w:val="affd"/>
        <w:numPr>
          <w:ilvl w:val="2"/>
          <w:numId w:val="0"/>
        </w:numPr>
        <w:spacing w:before="156" w:after="156"/>
        <w:ind w:firstLineChars="200" w:firstLine="420"/>
      </w:pPr>
      <w:r>
        <w:rPr>
          <w:rFonts w:hint="eastAsia"/>
        </w:rPr>
        <w:t>气象灾害预警信号传播质量评价</w:t>
      </w:r>
      <w:r>
        <w:rPr>
          <w:rFonts w:hint="eastAsia"/>
        </w:rPr>
        <w:t xml:space="preserve">  evaluation for disastrous weather warnings signal dissemination</w:t>
      </w:r>
      <w:r>
        <w:rPr>
          <w:rFonts w:hint="eastAsia"/>
        </w:rPr>
        <w:t xml:space="preserve"> quality</w:t>
      </w:r>
    </w:p>
    <w:p w:rsidR="00B80D87" w:rsidRDefault="00CD7E8F">
      <w:pPr>
        <w:pStyle w:val="affffe"/>
        <w:ind w:firstLine="420"/>
        <w:rPr>
          <w:color w:val="0070C0"/>
        </w:rPr>
      </w:pPr>
      <w:r>
        <w:rPr>
          <w:rFonts w:hint="eastAsia"/>
        </w:rPr>
        <w:t>对气象灾害预警信号传播</w:t>
      </w:r>
      <w:r>
        <w:rPr>
          <w:rFonts w:hint="eastAsia"/>
        </w:rPr>
        <w:t>质</w:t>
      </w:r>
      <w:r>
        <w:rPr>
          <w:rFonts w:hint="eastAsia"/>
        </w:rPr>
        <w:t>量</w:t>
      </w:r>
      <w:r>
        <w:rPr>
          <w:rFonts w:hint="eastAsia"/>
        </w:rPr>
        <w:t>（</w:t>
      </w:r>
      <w:r>
        <w:rPr>
          <w:rFonts w:hint="eastAsia"/>
        </w:rPr>
        <w:t>3.3</w:t>
      </w:r>
      <w:r>
        <w:rPr>
          <w:rFonts w:hint="eastAsia"/>
        </w:rPr>
        <w:t>）</w:t>
      </w:r>
      <w:r>
        <w:rPr>
          <w:rFonts w:hint="eastAsia"/>
        </w:rPr>
        <w:t>高低进行定量或定性的测评。</w:t>
      </w:r>
    </w:p>
    <w:p w:rsidR="00B80D87" w:rsidRDefault="00CD7E8F">
      <w:pPr>
        <w:pStyle w:val="affc"/>
        <w:spacing w:before="312" w:after="312"/>
      </w:pPr>
      <w:r>
        <w:rPr>
          <w:rFonts w:hint="eastAsia"/>
        </w:rPr>
        <w:t>基本原则</w:t>
      </w:r>
    </w:p>
    <w:p w:rsidR="00B80D87" w:rsidRDefault="00CD7E8F">
      <w:pPr>
        <w:pStyle w:val="affffe"/>
        <w:ind w:firstLine="420"/>
      </w:pPr>
      <w:r>
        <w:rPr>
          <w:rFonts w:hint="eastAsia"/>
        </w:rPr>
        <w:t>气象灾害预警信号传播质量评价应遵循以下原则：</w:t>
      </w:r>
    </w:p>
    <w:p w:rsidR="00B80D87" w:rsidRDefault="00CD7E8F">
      <w:pPr>
        <w:pStyle w:val="affffe"/>
        <w:ind w:firstLine="420"/>
      </w:pPr>
      <w:r>
        <w:rPr>
          <w:rFonts w:hint="eastAsia"/>
        </w:rPr>
        <w:t>——公平性：对各</w:t>
      </w:r>
      <w:proofErr w:type="gramStart"/>
      <w:r>
        <w:rPr>
          <w:rFonts w:hint="eastAsia"/>
        </w:rPr>
        <w:t>类评价</w:t>
      </w:r>
      <w:proofErr w:type="gramEnd"/>
      <w:r>
        <w:rPr>
          <w:rFonts w:hint="eastAsia"/>
        </w:rPr>
        <w:t>对象应平等对待；</w:t>
      </w:r>
    </w:p>
    <w:p w:rsidR="00B80D87" w:rsidRDefault="00CD7E8F">
      <w:pPr>
        <w:pStyle w:val="affffe"/>
        <w:ind w:firstLine="420"/>
      </w:pPr>
      <w:r>
        <w:rPr>
          <w:rFonts w:hint="eastAsia"/>
        </w:rPr>
        <w:t>——公正性：评价主体开展评价应坚持正义；</w:t>
      </w:r>
    </w:p>
    <w:p w:rsidR="00B80D87" w:rsidRDefault="00CD7E8F">
      <w:pPr>
        <w:pStyle w:val="affffe"/>
        <w:ind w:firstLine="420"/>
      </w:pPr>
      <w:r>
        <w:rPr>
          <w:rFonts w:hint="eastAsia"/>
        </w:rPr>
        <w:lastRenderedPageBreak/>
        <w:t>——公开性：评价的证据、结果应向社会和评价对象公开。</w:t>
      </w:r>
    </w:p>
    <w:p w:rsidR="00B80D87" w:rsidRDefault="00CD7E8F">
      <w:pPr>
        <w:pStyle w:val="affc"/>
        <w:spacing w:before="312" w:after="312"/>
      </w:pPr>
      <w:r>
        <w:rPr>
          <w:rFonts w:hint="eastAsia"/>
        </w:rPr>
        <w:t>评价方法</w:t>
      </w:r>
    </w:p>
    <w:p w:rsidR="00B80D87" w:rsidRDefault="00CD7E8F">
      <w:pPr>
        <w:pStyle w:val="affd"/>
        <w:spacing w:before="156" w:after="156"/>
      </w:pPr>
      <w:r>
        <w:rPr>
          <w:rFonts w:hint="eastAsia"/>
        </w:rPr>
        <w:t>指标及权重</w:t>
      </w:r>
    </w:p>
    <w:p w:rsidR="00B80D87" w:rsidRDefault="00CD7E8F">
      <w:pPr>
        <w:pStyle w:val="affffe"/>
        <w:ind w:firstLine="420"/>
      </w:pPr>
      <w:r>
        <w:rPr>
          <w:rFonts w:hint="eastAsia"/>
        </w:rPr>
        <w:t>评价指标</w:t>
      </w:r>
      <w:r>
        <w:rPr>
          <w:rFonts w:hint="eastAsia"/>
        </w:rPr>
        <w:t>应</w:t>
      </w:r>
      <w:r>
        <w:rPr>
          <w:rFonts w:hint="eastAsia"/>
        </w:rPr>
        <w:t>从</w:t>
      </w:r>
      <w:r>
        <w:rPr>
          <w:rFonts w:hint="eastAsia"/>
        </w:rPr>
        <w:t>传播</w:t>
      </w:r>
      <w:r>
        <w:rPr>
          <w:rFonts w:hint="eastAsia"/>
        </w:rPr>
        <w:t>及时性、</w:t>
      </w:r>
      <w:r>
        <w:rPr>
          <w:rFonts w:hint="eastAsia"/>
        </w:rPr>
        <w:t>内容一致</w:t>
      </w:r>
      <w:r>
        <w:rPr>
          <w:rFonts w:hint="eastAsia"/>
        </w:rPr>
        <w:t>性和</w:t>
      </w:r>
      <w:bookmarkStart w:id="48" w:name="OLE_LINK1"/>
      <w:r>
        <w:rPr>
          <w:rFonts w:hint="eastAsia"/>
        </w:rPr>
        <w:t>信息完整性</w:t>
      </w:r>
      <w:bookmarkEnd w:id="48"/>
      <w:r>
        <w:rPr>
          <w:rFonts w:hint="eastAsia"/>
        </w:rPr>
        <w:t>三方面设置，</w:t>
      </w:r>
      <w:r>
        <w:rPr>
          <w:rFonts w:hint="eastAsia"/>
        </w:rPr>
        <w:t>其权重可根据重要性赋值，权重</w:t>
      </w:r>
      <w:r>
        <w:rPr>
          <w:rFonts w:hint="eastAsia"/>
        </w:rPr>
        <w:t>推荐赋值</w:t>
      </w:r>
      <w:r>
        <w:rPr>
          <w:rFonts w:hint="eastAsia"/>
        </w:rPr>
        <w:t>见</w:t>
      </w:r>
      <w:r>
        <w:rPr>
          <w:rFonts w:hint="eastAsia"/>
        </w:rPr>
        <w:t>表</w:t>
      </w:r>
      <w:r>
        <w:rPr>
          <w:rFonts w:hint="eastAsia"/>
        </w:rPr>
        <w:t>1</w:t>
      </w:r>
      <w:r>
        <w:rPr>
          <w:rFonts w:hint="eastAsia"/>
        </w:rPr>
        <w:t>。</w:t>
      </w:r>
    </w:p>
    <w:p w:rsidR="00B80D87" w:rsidRDefault="00CD7E8F">
      <w:pPr>
        <w:pStyle w:val="aff2"/>
        <w:spacing w:before="156" w:after="156"/>
      </w:pPr>
      <w:r>
        <w:rPr>
          <w:rFonts w:hint="eastAsia"/>
        </w:rPr>
        <w:t>指标及权重</w:t>
      </w:r>
    </w:p>
    <w:tbl>
      <w:tblPr>
        <w:tblW w:w="954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09"/>
        <w:gridCol w:w="4740"/>
      </w:tblGrid>
      <w:tr w:rsidR="00B80D87">
        <w:tc>
          <w:tcPr>
            <w:tcW w:w="48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cs="Calibri" w:hint="eastAsia"/>
                <w:sz w:val="18"/>
                <w:szCs w:val="18"/>
              </w:rPr>
              <w:t>评价指标</w:t>
            </w:r>
          </w:p>
        </w:tc>
        <w:tc>
          <w:tcPr>
            <w:tcW w:w="474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cs="Calibri" w:hint="eastAsia"/>
                <w:sz w:val="18"/>
                <w:szCs w:val="18"/>
              </w:rPr>
              <w:t>权重（</w:t>
            </w:r>
            <w:r>
              <w:rPr>
                <w:rFonts w:ascii="宋体" w:hAnsi="宋体" w:cs="Calibri" w:hint="eastAsia"/>
                <w:sz w:val="18"/>
                <w:szCs w:val="18"/>
              </w:rPr>
              <w:t>%</w:t>
            </w:r>
            <w:r>
              <w:rPr>
                <w:rFonts w:ascii="宋体" w:hAnsi="宋体" w:cs="Calibri" w:hint="eastAsia"/>
                <w:sz w:val="18"/>
                <w:szCs w:val="18"/>
              </w:rPr>
              <w:t>）</w:t>
            </w:r>
          </w:p>
        </w:tc>
      </w:tr>
      <w:tr w:rsidR="00B80D87">
        <w:tc>
          <w:tcPr>
            <w:tcW w:w="480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cs="Calibri" w:hint="eastAsia"/>
                <w:sz w:val="18"/>
                <w:szCs w:val="18"/>
              </w:rPr>
              <w:t>传播</w:t>
            </w:r>
            <w:r>
              <w:rPr>
                <w:rFonts w:ascii="宋体" w:hAnsi="宋体" w:cs="Calibri" w:hint="eastAsia"/>
                <w:sz w:val="18"/>
                <w:szCs w:val="18"/>
              </w:rPr>
              <w:t>及时性</w:t>
            </w:r>
          </w:p>
        </w:tc>
        <w:tc>
          <w:tcPr>
            <w:tcW w:w="474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cs="Calibri" w:hint="eastAsia"/>
                <w:sz w:val="18"/>
                <w:szCs w:val="18"/>
              </w:rPr>
              <w:t>50</w:t>
            </w:r>
          </w:p>
        </w:tc>
      </w:tr>
      <w:tr w:rsidR="00B80D87">
        <w:tc>
          <w:tcPr>
            <w:tcW w:w="48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内容一致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性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40</w:t>
            </w:r>
          </w:p>
        </w:tc>
      </w:tr>
      <w:tr w:rsidR="00B80D87">
        <w:tc>
          <w:tcPr>
            <w:tcW w:w="480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color w:val="0000FF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信息完整性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10</w:t>
            </w:r>
          </w:p>
        </w:tc>
      </w:tr>
    </w:tbl>
    <w:p w:rsidR="00B80D87" w:rsidRDefault="00CD7E8F">
      <w:pPr>
        <w:pStyle w:val="affd"/>
        <w:spacing w:before="156" w:after="156"/>
      </w:pPr>
      <w:r>
        <w:rPr>
          <w:rFonts w:hint="eastAsia"/>
        </w:rPr>
        <w:t>传播</w:t>
      </w:r>
      <w:r>
        <w:rPr>
          <w:rFonts w:hint="eastAsia"/>
        </w:rPr>
        <w:t>及时性评价</w:t>
      </w:r>
    </w:p>
    <w:p w:rsidR="00B80D87" w:rsidRDefault="00CD7E8F">
      <w:pPr>
        <w:pStyle w:val="affe"/>
        <w:spacing w:before="156" w:after="156"/>
      </w:pPr>
      <w:r>
        <w:rPr>
          <w:rFonts w:hint="eastAsia"/>
        </w:rPr>
        <w:t>计算方法</w:t>
      </w:r>
    </w:p>
    <w:p w:rsidR="00B80D87" w:rsidRDefault="00CD7E8F">
      <w:pPr>
        <w:pStyle w:val="affffe"/>
        <w:ind w:firstLine="420"/>
      </w:pPr>
      <w:r>
        <w:rPr>
          <w:rFonts w:hint="eastAsia"/>
        </w:rPr>
        <w:t>通过</w:t>
      </w:r>
      <w:r>
        <w:rPr>
          <w:rFonts w:hint="eastAsia"/>
        </w:rPr>
        <w:t>社会传播媒体</w:t>
      </w:r>
      <w:r>
        <w:rPr>
          <w:rFonts w:hint="eastAsia"/>
        </w:rPr>
        <w:t>（</w:t>
      </w:r>
      <w:r>
        <w:rPr>
          <w:rFonts w:hint="eastAsia"/>
        </w:rPr>
        <w:t>除报纸</w:t>
      </w:r>
      <w:r>
        <w:rPr>
          <w:rFonts w:hint="eastAsia"/>
        </w:rPr>
        <w:t>）</w:t>
      </w:r>
      <w:r>
        <w:rPr>
          <w:rFonts w:hint="eastAsia"/>
        </w:rPr>
        <w:t>传播气象灾害预警信号的时间与气象台</w:t>
      </w:r>
      <w:proofErr w:type="gramStart"/>
      <w:r>
        <w:rPr>
          <w:rFonts w:hint="eastAsia"/>
        </w:rPr>
        <w:t>站</w:t>
      </w:r>
      <w:r>
        <w:rPr>
          <w:rFonts w:hint="eastAsia"/>
        </w:rPr>
        <w:t>发布</w:t>
      </w:r>
      <w:proofErr w:type="gramEnd"/>
      <w:r>
        <w:rPr>
          <w:rFonts w:hint="eastAsia"/>
        </w:rPr>
        <w:t>气象灾害预警信号的时间的</w:t>
      </w:r>
      <w:proofErr w:type="gramStart"/>
      <w:r>
        <w:rPr>
          <w:rFonts w:hint="eastAsia"/>
        </w:rPr>
        <w:t>滞后值评</w:t>
      </w:r>
      <w:r>
        <w:rPr>
          <w:rFonts w:hint="eastAsia"/>
        </w:rPr>
        <w:t>价</w:t>
      </w:r>
      <w:proofErr w:type="gramEnd"/>
      <w:r>
        <w:rPr>
          <w:rFonts w:hint="eastAsia"/>
        </w:rPr>
        <w:t>传播</w:t>
      </w:r>
      <w:r>
        <w:rPr>
          <w:rFonts w:hint="eastAsia"/>
        </w:rPr>
        <w:t>及时性</w:t>
      </w:r>
      <w:r>
        <w:rPr>
          <w:rFonts w:hint="eastAsia"/>
        </w:rPr>
        <w:t>。传播</w:t>
      </w:r>
      <w:r>
        <w:rPr>
          <w:rFonts w:hint="eastAsia"/>
        </w:rPr>
        <w:t>及时性</w:t>
      </w:r>
      <w:r>
        <w:rPr>
          <w:rFonts w:hint="eastAsia"/>
        </w:rPr>
        <w:t>满分</w:t>
      </w:r>
      <w:r>
        <w:rPr>
          <w:rFonts w:hint="eastAsia"/>
        </w:rPr>
        <w:t>为</w:t>
      </w:r>
      <w:r>
        <w:rPr>
          <w:rFonts w:hint="eastAsia"/>
        </w:rPr>
        <w:t>100</w:t>
      </w:r>
      <w:r>
        <w:rPr>
          <w:rFonts w:hint="eastAsia"/>
        </w:rPr>
        <w:t>分</w:t>
      </w:r>
      <w:r>
        <w:rPr>
          <w:rFonts w:hint="eastAsia"/>
        </w:rPr>
        <w:t>。</w:t>
      </w:r>
      <w:proofErr w:type="gramStart"/>
      <w:r>
        <w:rPr>
          <w:rFonts w:hint="eastAsia"/>
        </w:rPr>
        <w:t>滞后值</w:t>
      </w:r>
      <w:proofErr w:type="gramEnd"/>
      <w:r>
        <w:rPr>
          <w:rFonts w:hint="eastAsia"/>
        </w:rPr>
        <w:t>小于等于</w:t>
      </w:r>
      <w:r>
        <w:rPr>
          <w:rFonts w:hint="eastAsia"/>
        </w:rPr>
        <w:t>3</w:t>
      </w:r>
      <w:r>
        <w:rPr>
          <w:rFonts w:hint="eastAsia"/>
        </w:rPr>
        <w:t>分钟，每超过</w:t>
      </w:r>
      <w:r>
        <w:rPr>
          <w:rFonts w:hint="eastAsia"/>
        </w:rPr>
        <w:t>3</w:t>
      </w:r>
      <w:r>
        <w:rPr>
          <w:rFonts w:hint="eastAsia"/>
        </w:rPr>
        <w:t>分钟扣</w:t>
      </w:r>
      <w:r>
        <w:rPr>
          <w:rFonts w:hint="eastAsia"/>
        </w:rPr>
        <w:t>10</w:t>
      </w:r>
      <w:r>
        <w:rPr>
          <w:rFonts w:hint="eastAsia"/>
        </w:rPr>
        <w:t>分，扣完为止。及时性计算方法见表</w:t>
      </w:r>
      <w:r>
        <w:rPr>
          <w:rFonts w:hint="eastAsia"/>
        </w:rPr>
        <w:t>2</w:t>
      </w:r>
      <w:r>
        <w:rPr>
          <w:rFonts w:hint="eastAsia"/>
        </w:rPr>
        <w:t>。</w:t>
      </w:r>
    </w:p>
    <w:p w:rsidR="00B80D87" w:rsidRDefault="00CD7E8F">
      <w:pPr>
        <w:pStyle w:val="aff2"/>
        <w:spacing w:before="156" w:after="156"/>
      </w:pPr>
      <w:r>
        <w:rPr>
          <w:rFonts w:hint="eastAsia"/>
        </w:rPr>
        <w:t>传播</w:t>
      </w:r>
      <w:r>
        <w:rPr>
          <w:rFonts w:hint="eastAsia"/>
        </w:rPr>
        <w:t>及时性计算方法</w:t>
      </w: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85"/>
        <w:gridCol w:w="4785"/>
      </w:tblGrid>
      <w:tr w:rsidR="00B80D87">
        <w:tc>
          <w:tcPr>
            <w:tcW w:w="47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hAnsi="宋体" w:hint="eastAsia"/>
                <w:kern w:val="0"/>
                <w:sz w:val="18"/>
                <w:szCs w:val="18"/>
              </w:rPr>
              <w:t>滞后值</w:t>
            </w:r>
            <w:proofErr w:type="gramEnd"/>
          </w:p>
        </w:tc>
        <w:tc>
          <w:tcPr>
            <w:tcW w:w="478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及时性得分</w:t>
            </w:r>
          </w:p>
        </w:tc>
      </w:tr>
      <w:tr w:rsidR="00B80D87">
        <w:tc>
          <w:tcPr>
            <w:tcW w:w="478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0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分钟～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3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分钟</w:t>
            </w:r>
          </w:p>
        </w:tc>
        <w:tc>
          <w:tcPr>
            <w:tcW w:w="478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100</w:t>
            </w:r>
          </w:p>
        </w:tc>
      </w:tr>
      <w:tr w:rsidR="00B80D87">
        <w:tc>
          <w:tcPr>
            <w:tcW w:w="47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4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分钟～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6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分钟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90</w:t>
            </w:r>
          </w:p>
        </w:tc>
      </w:tr>
      <w:tr w:rsidR="00B80D87">
        <w:tc>
          <w:tcPr>
            <w:tcW w:w="47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7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分钟～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9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分钟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80</w:t>
            </w:r>
          </w:p>
        </w:tc>
      </w:tr>
      <w:tr w:rsidR="00B80D87">
        <w:tc>
          <w:tcPr>
            <w:tcW w:w="47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10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分钟～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12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分钟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70</w:t>
            </w:r>
          </w:p>
        </w:tc>
      </w:tr>
      <w:tr w:rsidR="00B80D87">
        <w:tc>
          <w:tcPr>
            <w:tcW w:w="47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13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分钟～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1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5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分钟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60</w:t>
            </w:r>
          </w:p>
        </w:tc>
      </w:tr>
      <w:tr w:rsidR="00B80D87">
        <w:tc>
          <w:tcPr>
            <w:tcW w:w="47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1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6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分钟～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18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分钟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50</w:t>
            </w:r>
          </w:p>
        </w:tc>
      </w:tr>
      <w:tr w:rsidR="00B80D87">
        <w:tc>
          <w:tcPr>
            <w:tcW w:w="47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19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分钟～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21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分钟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40</w:t>
            </w:r>
          </w:p>
        </w:tc>
      </w:tr>
      <w:tr w:rsidR="00B80D87">
        <w:tc>
          <w:tcPr>
            <w:tcW w:w="47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22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分钟～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24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分钟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30</w:t>
            </w:r>
          </w:p>
        </w:tc>
      </w:tr>
      <w:tr w:rsidR="00B80D87">
        <w:tc>
          <w:tcPr>
            <w:tcW w:w="47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25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分钟～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27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分钟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20</w:t>
            </w:r>
          </w:p>
        </w:tc>
      </w:tr>
      <w:tr w:rsidR="00B80D87">
        <w:tc>
          <w:tcPr>
            <w:tcW w:w="47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28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分钟～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30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分钟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10</w:t>
            </w:r>
          </w:p>
        </w:tc>
      </w:tr>
      <w:tr w:rsidR="00B80D87">
        <w:tc>
          <w:tcPr>
            <w:tcW w:w="478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超过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3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1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分钟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0</w:t>
            </w:r>
          </w:p>
        </w:tc>
      </w:tr>
    </w:tbl>
    <w:p w:rsidR="00B80D87" w:rsidRDefault="00CD7E8F">
      <w:pPr>
        <w:pStyle w:val="affe"/>
        <w:spacing w:before="156" w:after="156"/>
      </w:pPr>
      <w:r>
        <w:rPr>
          <w:rFonts w:hint="eastAsia"/>
        </w:rPr>
        <w:t>传播</w:t>
      </w:r>
      <w:r>
        <w:rPr>
          <w:rFonts w:hint="eastAsia"/>
        </w:rPr>
        <w:t>及时性得分</w:t>
      </w:r>
    </w:p>
    <w:p w:rsidR="00B80D87" w:rsidRDefault="00CD7E8F">
      <w:pPr>
        <w:pStyle w:val="affffe"/>
        <w:ind w:firstLine="420"/>
      </w:pPr>
      <w:r>
        <w:rPr>
          <w:rFonts w:hint="eastAsia"/>
        </w:rPr>
        <w:t>传播</w:t>
      </w:r>
      <w:r>
        <w:rPr>
          <w:rFonts w:hint="eastAsia"/>
        </w:rPr>
        <w:t>及时性得分按照</w:t>
      </w:r>
      <w:r>
        <w:rPr>
          <w:rFonts w:hint="eastAsia"/>
        </w:rPr>
        <w:t>公</w:t>
      </w:r>
      <w:r>
        <w:rPr>
          <w:rFonts w:hint="eastAsia"/>
        </w:rPr>
        <w:t>式（</w:t>
      </w:r>
      <w:r>
        <w:rPr>
          <w:rFonts w:hint="eastAsia"/>
        </w:rPr>
        <w:t>1</w:t>
      </w:r>
      <w:r>
        <w:rPr>
          <w:rFonts w:hint="eastAsia"/>
        </w:rPr>
        <w:t>）计算：</w:t>
      </w:r>
    </w:p>
    <w:p w:rsidR="00B80D87" w:rsidRDefault="00CD7E8F">
      <w:pPr>
        <w:adjustRightInd/>
        <w:spacing w:line="240" w:lineRule="auto"/>
        <w:rPr>
          <w:rFonts w:ascii="宋体" w:hAnsi="宋体" w:cs="Calibri"/>
        </w:rPr>
      </w:pPr>
      <w:bookmarkStart w:id="49" w:name="_Toc66721879"/>
      <w:bookmarkEnd w:id="49"/>
      <w:r>
        <w:rPr>
          <w:rFonts w:ascii="宋体" w:hAnsi="宋体" w:cs="Calibri" w:hint="eastAsia"/>
        </w:rPr>
        <w:t xml:space="preserve">                                      </w:t>
      </w:r>
      <m:oMath>
        <m:r>
          <w:rPr>
            <w:rFonts w:ascii="Cambria Math" w:hAnsi="Cambria Math"/>
          </w:rPr>
          <m:t>A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N</m:t>
            </m:r>
          </m:den>
        </m:f>
        <m:r>
          <w:rPr>
            <w:rFonts w:ascii="Cambria Math" w:hAnsi="Cambria Math"/>
          </w:rPr>
          <m:t>×</m:t>
        </m:r>
        <m:nary>
          <m:naryPr>
            <m:chr m:val="∑"/>
            <m:limLoc m:val="undOvr"/>
            <m:ctrlPr>
              <w:rPr>
                <w:rFonts w:ascii="Cambria Math" w:hAnsi="Cambria Math"/>
                <w:i/>
              </w:rPr>
            </m:ctrlPr>
          </m:naryPr>
          <m:sub>
            <m:r>
              <w:rPr>
                <w:rFonts w:ascii="Cambria Math" w:hAnsi="Cambria Math"/>
              </w:rPr>
              <m:t>i</m:t>
            </m:r>
            <m:r>
              <w:rPr>
                <w:rFonts w:ascii="Cambria Math" w:hAnsi="Cambria Math"/>
              </w:rPr>
              <m:t>=1</m:t>
            </m:r>
          </m:sub>
          <m:sup>
            <m:r>
              <w:rPr>
                <w:rFonts w:ascii="Cambria Math" w:hAnsi="Cambria Math"/>
              </w:rPr>
              <m:t>N</m:t>
            </m:r>
          </m:sup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A</m:t>
                </m:r>
              </m:e>
              <m:sub>
                <m:r>
                  <w:rPr>
                    <w:rFonts w:ascii="Cambria Math" w:hAnsi="Cambria Math"/>
                  </w:rPr>
                  <m:t>i</m:t>
                </m:r>
              </m:sub>
            </m:sSub>
          </m:e>
        </m:nary>
      </m:oMath>
      <w:r>
        <w:rPr>
          <w:rFonts w:ascii="Arial" w:hAnsi="Arial" w:cs="Arial" w:hint="eastAsia"/>
        </w:rPr>
        <w:t xml:space="preserve">                                </w:t>
      </w:r>
      <w:r>
        <w:rPr>
          <w:rFonts w:ascii="宋体" w:hAnsi="宋体" w:cs="Calibri" w:hint="eastAsia"/>
        </w:rPr>
        <w:t xml:space="preserve"> </w:t>
      </w:r>
      <w:r>
        <w:rPr>
          <w:rFonts w:ascii="宋体" w:hAnsi="宋体" w:cs="Calibri" w:hint="eastAsia"/>
        </w:rPr>
        <w:t>（</w:t>
      </w:r>
      <w:r>
        <w:rPr>
          <w:rFonts w:ascii="宋体" w:hAnsi="宋体" w:cs="Calibri" w:hint="eastAsia"/>
        </w:rPr>
        <w:t>1</w:t>
      </w:r>
      <w:r>
        <w:rPr>
          <w:rFonts w:ascii="宋体" w:hAnsi="宋体" w:cs="Calibri" w:hint="eastAsia"/>
        </w:rPr>
        <w:t>）</w:t>
      </w:r>
    </w:p>
    <w:p w:rsidR="00B80D87" w:rsidRDefault="00CD7E8F">
      <w:pPr>
        <w:pStyle w:val="afffffffffff3"/>
      </w:pPr>
      <w:r>
        <w:rPr>
          <w:rFonts w:hint="eastAsia"/>
        </w:rPr>
        <w:t>式中：</w:t>
      </w:r>
    </w:p>
    <w:p w:rsidR="00B80D87" w:rsidRDefault="00CD7E8F">
      <w:pPr>
        <w:pStyle w:val="afffffffffff3"/>
        <w:ind w:firstLine="42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i/>
        </w:rPr>
        <w:t xml:space="preserve">A </w:t>
      </w:r>
      <w:r>
        <w:rPr>
          <w:rFonts w:ascii="Calibri" w:hAnsi="Calibri" w:cs="Calibri"/>
        </w:rPr>
        <w:t>——</w:t>
      </w:r>
      <w:r>
        <w:rPr>
          <w:rFonts w:hint="eastAsia"/>
        </w:rPr>
        <w:t>气象灾害预警信号</w:t>
      </w:r>
      <w:r>
        <w:rPr>
          <w:rFonts w:cs="Times New Roman" w:hint="eastAsia"/>
        </w:rPr>
        <w:t>传播</w:t>
      </w:r>
      <w:r>
        <w:rPr>
          <w:rFonts w:cs="Times New Roman"/>
        </w:rPr>
        <w:t>及时性得分，结果四舍五入，保留整数；</w:t>
      </w:r>
    </w:p>
    <w:p w:rsidR="00B80D87" w:rsidRDefault="00CD7E8F">
      <w:pPr>
        <w:pStyle w:val="afffffffffff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</w:rPr>
        <w:t xml:space="preserve">N </w:t>
      </w:r>
      <w:r>
        <w:rPr>
          <w:rFonts w:ascii="Calibri" w:hAnsi="Calibri" w:cs="Calibri"/>
        </w:rPr>
        <w:t>——</w:t>
      </w:r>
      <w:bookmarkStart w:id="50" w:name="OLE_LINK3"/>
      <w:r>
        <w:rPr>
          <w:rFonts w:hint="eastAsia"/>
        </w:rPr>
        <w:t>评价时段内抽查的预警</w:t>
      </w:r>
      <w:r>
        <w:rPr>
          <w:rFonts w:hint="eastAsia"/>
        </w:rPr>
        <w:t>信号</w:t>
      </w:r>
      <w:r>
        <w:rPr>
          <w:rFonts w:hint="eastAsia"/>
        </w:rPr>
        <w:t>总条数</w:t>
      </w:r>
      <w:bookmarkEnd w:id="50"/>
      <w:r>
        <w:rPr>
          <w:rFonts w:cs="Times New Roman"/>
        </w:rPr>
        <w:t>；</w:t>
      </w:r>
    </w:p>
    <w:p w:rsidR="00B80D87" w:rsidRDefault="00CD7E8F">
      <w:pPr>
        <w:pStyle w:val="afffffffffff3"/>
        <w:rPr>
          <w:rFonts w:ascii="Times New Roman" w:hAnsi="Times New Roman" w:cs="Times New Roman"/>
        </w:rPr>
      </w:pPr>
      <m:oMath>
        <m:sSub>
          <m:sSubPr>
            <m:ctrlPr>
              <w:rPr>
                <w:rFonts w:ascii="Cambria Math" w:hAnsi="Cambria Math" w:cs="Times New Roman"/>
                <w:i/>
                <w:kern w:val="2"/>
              </w:rPr>
            </m:ctrlPr>
          </m:sSubPr>
          <m:e>
            <m:r>
              <w:rPr>
                <w:rFonts w:ascii="Cambria Math" w:hAnsi="Cambria Math" w:cs="Times New Roman"/>
              </w:rPr>
              <m:t>A</m:t>
            </m:r>
          </m:e>
          <m:sub>
            <m:r>
              <w:rPr>
                <w:rFonts w:ascii="Cambria Math" w:hAnsi="Cambria Math" w:cs="Times New Roman"/>
              </w:rPr>
              <m:t>i</m:t>
            </m:r>
          </m:sub>
        </m:sSub>
      </m:oMath>
      <w:r>
        <w:rPr>
          <w:rFonts w:ascii="Times New Roman" w:hAnsi="Times New Roman" w:cs="Times New Roman" w:hint="eastAsia"/>
          <w:i/>
        </w:rPr>
        <w:t xml:space="preserve"> </w:t>
      </w:r>
      <w:r>
        <w:rPr>
          <w:rFonts w:ascii="Calibri" w:hAnsi="Calibri" w:cs="Calibri"/>
        </w:rPr>
        <w:t>——</w:t>
      </w:r>
      <w:bookmarkStart w:id="51" w:name="OLE_LINK4"/>
      <w:r>
        <w:rPr>
          <w:rFonts w:hint="eastAsia"/>
        </w:rPr>
        <w:t>第</w:t>
      </w:r>
      <w:r>
        <w:rPr>
          <w:rFonts w:hint="eastAsia"/>
        </w:rPr>
        <w:t>i</w:t>
      </w:r>
      <w:r>
        <w:rPr>
          <w:rFonts w:hint="eastAsia"/>
        </w:rPr>
        <w:t>条</w:t>
      </w:r>
      <w:r>
        <w:rPr>
          <w:rFonts w:hint="eastAsia"/>
        </w:rPr>
        <w:t>气象灾害预警</w:t>
      </w:r>
      <w:r>
        <w:rPr>
          <w:rFonts w:hint="eastAsia"/>
        </w:rPr>
        <w:t>信号</w:t>
      </w:r>
      <w:r>
        <w:rPr>
          <w:rFonts w:hint="eastAsia"/>
        </w:rPr>
        <w:t>传播及时性的得分</w:t>
      </w:r>
      <w:bookmarkEnd w:id="51"/>
      <w:r>
        <w:rPr>
          <w:rFonts w:cs="Times New Roman"/>
        </w:rPr>
        <w:t>。</w:t>
      </w:r>
    </w:p>
    <w:p w:rsidR="00B80D87" w:rsidRDefault="00CD7E8F">
      <w:pPr>
        <w:pStyle w:val="affd"/>
        <w:spacing w:before="156" w:after="156"/>
      </w:pPr>
      <w:r>
        <w:rPr>
          <w:rFonts w:hint="eastAsia"/>
        </w:rPr>
        <w:t>内容一致</w:t>
      </w:r>
      <w:r>
        <w:rPr>
          <w:rFonts w:hint="eastAsia"/>
        </w:rPr>
        <w:t>性评价</w:t>
      </w:r>
    </w:p>
    <w:p w:rsidR="00B80D87" w:rsidRDefault="00CD7E8F">
      <w:pPr>
        <w:pStyle w:val="affe"/>
        <w:spacing w:before="156" w:after="156"/>
      </w:pPr>
      <w:r>
        <w:rPr>
          <w:rFonts w:hint="eastAsia"/>
        </w:rPr>
        <w:t>计算方法</w:t>
      </w:r>
    </w:p>
    <w:p w:rsidR="00B80D87" w:rsidRDefault="00CD7E8F">
      <w:pPr>
        <w:pStyle w:val="affffe"/>
        <w:ind w:firstLine="420"/>
      </w:pPr>
      <w:r>
        <w:rPr>
          <w:rFonts w:hint="eastAsia"/>
        </w:rPr>
        <w:t>通过</w:t>
      </w:r>
      <w:r>
        <w:rPr>
          <w:rFonts w:hint="eastAsia"/>
        </w:rPr>
        <w:t>比较社会传播媒体传播的气象灾害预警信号的</w:t>
      </w:r>
      <w:r>
        <w:rPr>
          <w:rFonts w:hint="eastAsia"/>
        </w:rPr>
        <w:t>标题</w:t>
      </w:r>
      <w:r>
        <w:rPr>
          <w:rFonts w:hint="eastAsia"/>
        </w:rPr>
        <w:t>、图标、</w:t>
      </w:r>
      <w:r>
        <w:rPr>
          <w:rFonts w:hint="eastAsia"/>
        </w:rPr>
        <w:t>天气描述</w:t>
      </w:r>
      <w:r>
        <w:rPr>
          <w:rFonts w:hint="eastAsia"/>
        </w:rPr>
        <w:t>和防御指南与气象台</w:t>
      </w:r>
      <w:proofErr w:type="gramStart"/>
      <w:r>
        <w:rPr>
          <w:rFonts w:hint="eastAsia"/>
        </w:rPr>
        <w:t>站</w:t>
      </w:r>
      <w:r>
        <w:rPr>
          <w:rFonts w:hint="eastAsia"/>
        </w:rPr>
        <w:t>发布</w:t>
      </w:r>
      <w:proofErr w:type="gramEnd"/>
      <w:r>
        <w:rPr>
          <w:rFonts w:hint="eastAsia"/>
        </w:rPr>
        <w:t>气象灾害预警信号的</w:t>
      </w:r>
      <w:r>
        <w:rPr>
          <w:rFonts w:hint="eastAsia"/>
        </w:rPr>
        <w:t>标题</w:t>
      </w:r>
      <w:r>
        <w:rPr>
          <w:rFonts w:hint="eastAsia"/>
        </w:rPr>
        <w:t>、图标、</w:t>
      </w:r>
      <w:r>
        <w:rPr>
          <w:rFonts w:hint="eastAsia"/>
        </w:rPr>
        <w:t>天气描述</w:t>
      </w:r>
      <w:r>
        <w:rPr>
          <w:rFonts w:hint="eastAsia"/>
        </w:rPr>
        <w:t>和防御指南是否一致评</w:t>
      </w:r>
      <w:r>
        <w:rPr>
          <w:rFonts w:hint="eastAsia"/>
        </w:rPr>
        <w:t>价内容</w:t>
      </w:r>
      <w:r>
        <w:rPr>
          <w:rFonts w:hint="eastAsia"/>
        </w:rPr>
        <w:t>一致性。</w:t>
      </w:r>
      <w:bookmarkStart w:id="52" w:name="OLE_LINK2"/>
      <w:r>
        <w:rPr>
          <w:rFonts w:hint="eastAsia"/>
        </w:rPr>
        <w:t>内容</w:t>
      </w:r>
      <w:r>
        <w:rPr>
          <w:rFonts w:hint="eastAsia"/>
        </w:rPr>
        <w:t>一致性</w:t>
      </w:r>
      <w:r>
        <w:rPr>
          <w:rFonts w:hint="eastAsia"/>
        </w:rPr>
        <w:t>满分为</w:t>
      </w:r>
      <w:r>
        <w:rPr>
          <w:rFonts w:hint="eastAsia"/>
        </w:rPr>
        <w:t>100</w:t>
      </w:r>
      <w:r>
        <w:rPr>
          <w:rFonts w:hint="eastAsia"/>
        </w:rPr>
        <w:t>分</w:t>
      </w:r>
      <w:bookmarkEnd w:id="52"/>
      <w:r>
        <w:rPr>
          <w:rFonts w:hint="eastAsia"/>
        </w:rPr>
        <w:t>。</w:t>
      </w:r>
      <w:r>
        <w:rPr>
          <w:rFonts w:hint="eastAsia"/>
        </w:rPr>
        <w:t>内容</w:t>
      </w:r>
      <w:r>
        <w:rPr>
          <w:rFonts w:hint="eastAsia"/>
        </w:rPr>
        <w:t>一致性计算方法见表</w:t>
      </w:r>
      <w:r>
        <w:rPr>
          <w:rFonts w:hint="eastAsia"/>
        </w:rPr>
        <w:t>3</w:t>
      </w:r>
      <w:r>
        <w:rPr>
          <w:rFonts w:hint="eastAsia"/>
        </w:rPr>
        <w:t>。</w:t>
      </w:r>
    </w:p>
    <w:p w:rsidR="00B80D87" w:rsidRDefault="00CD7E8F">
      <w:pPr>
        <w:pStyle w:val="aff2"/>
        <w:spacing w:before="156" w:after="156"/>
      </w:pPr>
      <w:r>
        <w:rPr>
          <w:rFonts w:hint="eastAsia"/>
        </w:rPr>
        <w:t>内容</w:t>
      </w:r>
      <w:r>
        <w:rPr>
          <w:rFonts w:hint="eastAsia"/>
        </w:rPr>
        <w:t>一致性计算方法</w:t>
      </w:r>
    </w:p>
    <w:tbl>
      <w:tblPr>
        <w:tblW w:w="9640" w:type="dxa"/>
        <w:tblInd w:w="-3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13"/>
        <w:gridCol w:w="3213"/>
        <w:gridCol w:w="3214"/>
      </w:tblGrid>
      <w:tr w:rsidR="00B80D87">
        <w:tc>
          <w:tcPr>
            <w:tcW w:w="3213" w:type="dxa"/>
            <w:tcBorders>
              <w:bottom w:val="single" w:sz="8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比较的要素</w:t>
            </w:r>
          </w:p>
        </w:tc>
        <w:tc>
          <w:tcPr>
            <w:tcW w:w="3213" w:type="dxa"/>
            <w:tcBorders>
              <w:bottom w:val="single" w:sz="8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一致得分</w:t>
            </w:r>
          </w:p>
        </w:tc>
        <w:tc>
          <w:tcPr>
            <w:tcW w:w="3214" w:type="dxa"/>
            <w:tcBorders>
              <w:bottom w:val="single" w:sz="8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不一致得分</w:t>
            </w:r>
          </w:p>
        </w:tc>
      </w:tr>
      <w:tr w:rsidR="00B80D87">
        <w:tc>
          <w:tcPr>
            <w:tcW w:w="3213" w:type="dxa"/>
            <w:tcBorders>
              <w:top w:val="single" w:sz="8" w:space="0" w:color="auto"/>
              <w:tl2br w:val="nil"/>
              <w:tr2bl w:val="nil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标题</w:t>
            </w:r>
          </w:p>
        </w:tc>
        <w:tc>
          <w:tcPr>
            <w:tcW w:w="3213" w:type="dxa"/>
            <w:tcBorders>
              <w:top w:val="single" w:sz="8" w:space="0" w:color="auto"/>
              <w:tl2br w:val="nil"/>
              <w:tr2bl w:val="nil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35</w:t>
            </w:r>
          </w:p>
        </w:tc>
        <w:tc>
          <w:tcPr>
            <w:tcW w:w="3214" w:type="dxa"/>
            <w:tcBorders>
              <w:top w:val="single" w:sz="8" w:space="0" w:color="auto"/>
              <w:tl2br w:val="nil"/>
              <w:tr2bl w:val="nil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0</w:t>
            </w:r>
          </w:p>
        </w:tc>
      </w:tr>
      <w:tr w:rsidR="00B80D87">
        <w:tc>
          <w:tcPr>
            <w:tcW w:w="3213" w:type="dxa"/>
            <w:tcBorders>
              <w:tl2br w:val="nil"/>
              <w:tr2bl w:val="nil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图标</w:t>
            </w:r>
          </w:p>
        </w:tc>
        <w:tc>
          <w:tcPr>
            <w:tcW w:w="3213" w:type="dxa"/>
            <w:tcBorders>
              <w:tl2br w:val="nil"/>
              <w:tr2bl w:val="nil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25</w:t>
            </w:r>
          </w:p>
        </w:tc>
        <w:tc>
          <w:tcPr>
            <w:tcW w:w="3214" w:type="dxa"/>
            <w:tcBorders>
              <w:tl2br w:val="nil"/>
              <w:tr2bl w:val="nil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0</w:t>
            </w:r>
          </w:p>
        </w:tc>
      </w:tr>
      <w:tr w:rsidR="00B80D87">
        <w:tc>
          <w:tcPr>
            <w:tcW w:w="3213" w:type="dxa"/>
            <w:tcBorders>
              <w:tl2br w:val="nil"/>
              <w:tr2bl w:val="nil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天气描述</w:t>
            </w:r>
          </w:p>
        </w:tc>
        <w:tc>
          <w:tcPr>
            <w:tcW w:w="3213" w:type="dxa"/>
            <w:tcBorders>
              <w:tl2br w:val="nil"/>
              <w:tr2bl w:val="nil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25</w:t>
            </w:r>
          </w:p>
        </w:tc>
        <w:tc>
          <w:tcPr>
            <w:tcW w:w="3214" w:type="dxa"/>
            <w:tcBorders>
              <w:tl2br w:val="nil"/>
              <w:tr2bl w:val="nil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0</w:t>
            </w:r>
          </w:p>
        </w:tc>
      </w:tr>
      <w:tr w:rsidR="00B80D87">
        <w:tc>
          <w:tcPr>
            <w:tcW w:w="3213" w:type="dxa"/>
            <w:tcBorders>
              <w:tl2br w:val="nil"/>
              <w:tr2bl w:val="nil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防御指南</w:t>
            </w:r>
          </w:p>
        </w:tc>
        <w:tc>
          <w:tcPr>
            <w:tcW w:w="3213" w:type="dxa"/>
            <w:tcBorders>
              <w:tl2br w:val="nil"/>
              <w:tr2bl w:val="nil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15</w:t>
            </w:r>
          </w:p>
        </w:tc>
        <w:tc>
          <w:tcPr>
            <w:tcW w:w="3214" w:type="dxa"/>
            <w:tcBorders>
              <w:tl2br w:val="nil"/>
              <w:tr2bl w:val="nil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0</w:t>
            </w:r>
          </w:p>
        </w:tc>
      </w:tr>
      <w:tr w:rsidR="00B80D87">
        <w:tc>
          <w:tcPr>
            <w:tcW w:w="9640" w:type="dxa"/>
            <w:gridSpan w:val="3"/>
            <w:tcBorders>
              <w:tl2br w:val="nil"/>
              <w:tr2bl w:val="nil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left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内容一致性得分为各要素得分的合计值</w:t>
            </w:r>
          </w:p>
        </w:tc>
      </w:tr>
    </w:tbl>
    <w:p w:rsidR="00B80D87" w:rsidRDefault="00CD7E8F">
      <w:pPr>
        <w:pStyle w:val="affe"/>
        <w:spacing w:before="156" w:after="156"/>
      </w:pPr>
      <w:r>
        <w:rPr>
          <w:rFonts w:hint="eastAsia"/>
        </w:rPr>
        <w:t>内容</w:t>
      </w:r>
      <w:r>
        <w:rPr>
          <w:rFonts w:hint="eastAsia"/>
        </w:rPr>
        <w:t>一致性得分</w:t>
      </w:r>
    </w:p>
    <w:p w:rsidR="00B80D87" w:rsidRDefault="00CD7E8F">
      <w:pPr>
        <w:pStyle w:val="affe"/>
        <w:numPr>
          <w:ilvl w:val="0"/>
          <w:numId w:val="0"/>
        </w:numPr>
        <w:spacing w:before="156" w:after="156"/>
        <w:ind w:firstLineChars="200" w:firstLine="420"/>
        <w:rPr>
          <w:rFonts w:ascii="宋体" w:eastAsia="宋体"/>
        </w:rPr>
      </w:pPr>
      <w:bookmarkStart w:id="53" w:name="OLE_LINK8"/>
      <w:r>
        <w:rPr>
          <w:rFonts w:ascii="宋体" w:eastAsia="宋体" w:hint="eastAsia"/>
        </w:rPr>
        <w:t>内容</w:t>
      </w:r>
      <w:r>
        <w:rPr>
          <w:rFonts w:ascii="宋体" w:eastAsia="宋体" w:hint="eastAsia"/>
        </w:rPr>
        <w:t>一致性</w:t>
      </w:r>
      <w:bookmarkEnd w:id="53"/>
      <w:r>
        <w:rPr>
          <w:rFonts w:ascii="宋体" w:eastAsia="宋体" w:hint="eastAsia"/>
        </w:rPr>
        <w:t>得分按照</w:t>
      </w:r>
      <w:r>
        <w:rPr>
          <w:rFonts w:ascii="宋体" w:eastAsia="宋体" w:hint="eastAsia"/>
        </w:rPr>
        <w:t>公</w:t>
      </w:r>
      <w:r>
        <w:rPr>
          <w:rFonts w:ascii="宋体" w:eastAsia="宋体" w:hint="eastAsia"/>
        </w:rPr>
        <w:t>式（</w:t>
      </w:r>
      <w:r>
        <w:rPr>
          <w:rFonts w:ascii="宋体" w:eastAsia="宋体" w:hint="eastAsia"/>
        </w:rPr>
        <w:t>2</w:t>
      </w:r>
      <w:r>
        <w:rPr>
          <w:rFonts w:ascii="宋体" w:eastAsia="宋体" w:hint="eastAsia"/>
        </w:rPr>
        <w:t>）计算：</w:t>
      </w:r>
    </w:p>
    <w:p w:rsidR="00B80D87" w:rsidRDefault="00CD7E8F">
      <w:pPr>
        <w:adjustRightInd/>
        <w:spacing w:line="240" w:lineRule="auto"/>
        <w:rPr>
          <w:rFonts w:ascii="宋体" w:hAnsi="宋体" w:cs="Calibri"/>
        </w:rPr>
      </w:pPr>
      <w:r>
        <w:rPr>
          <w:rFonts w:ascii="宋体" w:hAnsi="宋体" w:cs="Calibri" w:hint="eastAsia"/>
        </w:rPr>
        <w:t xml:space="preserve">                                   </w:t>
      </w:r>
      <m:oMath>
        <m:r>
          <w:rPr>
            <w:rFonts w:ascii="Cambria Math" w:hAnsi="Cambria Math"/>
          </w:rPr>
          <m:t>B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N</m:t>
            </m:r>
          </m:den>
        </m:f>
        <m:r>
          <w:rPr>
            <w:rFonts w:ascii="Cambria Math" w:hAnsi="Cambria Math"/>
          </w:rPr>
          <m:t>×</m:t>
        </m:r>
        <m:nary>
          <m:naryPr>
            <m:chr m:val="∑"/>
            <m:limLoc m:val="undOvr"/>
            <m:ctrlPr>
              <w:rPr>
                <w:rFonts w:ascii="Cambria Math" w:hAnsi="Cambria Math"/>
                <w:i/>
              </w:rPr>
            </m:ctrlPr>
          </m:naryPr>
          <m:sub>
            <m:r>
              <w:rPr>
                <w:rFonts w:ascii="Cambria Math" w:hAnsi="Cambria Math"/>
              </w:rPr>
              <m:t>i</m:t>
            </m:r>
            <m:r>
              <w:rPr>
                <w:rFonts w:ascii="Cambria Math" w:hAnsi="Cambria Math"/>
              </w:rPr>
              <m:t>=1</m:t>
            </m:r>
          </m:sub>
          <m:sup>
            <m:r>
              <w:rPr>
                <w:rFonts w:ascii="Cambria Math" w:hAnsi="Cambria Math"/>
              </w:rPr>
              <m:t>N</m:t>
            </m:r>
          </m:sup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B</m:t>
                </m:r>
              </m:e>
              <m:sub>
                <m:r>
                  <w:rPr>
                    <w:rFonts w:ascii="Cambria Math" w:hAnsi="Cambria Math"/>
                  </w:rPr>
                  <m:t>i</m:t>
                </m:r>
              </m:sub>
            </m:sSub>
          </m:e>
        </m:nary>
      </m:oMath>
      <w:r>
        <w:rPr>
          <w:rFonts w:ascii="Arial" w:hAnsi="Arial" w:cs="Arial" w:hint="eastAsia"/>
        </w:rPr>
        <w:t xml:space="preserve">                     </w:t>
      </w:r>
      <w:r>
        <w:rPr>
          <w:rFonts w:ascii="宋体" w:hAnsi="宋体" w:cs="Calibri" w:hint="eastAsia"/>
        </w:rPr>
        <w:t xml:space="preserve"> </w:t>
      </w:r>
      <w:r>
        <w:rPr>
          <w:rFonts w:ascii="宋体" w:hAnsi="宋体" w:cs="Calibri" w:hint="eastAsia"/>
        </w:rPr>
        <w:t>（</w:t>
      </w:r>
      <w:r>
        <w:rPr>
          <w:rFonts w:ascii="宋体" w:hAnsi="宋体" w:cs="Calibri" w:hint="eastAsia"/>
        </w:rPr>
        <w:t>2</w:t>
      </w:r>
      <w:r>
        <w:rPr>
          <w:rFonts w:ascii="宋体" w:hAnsi="宋体" w:cs="Calibri" w:hint="eastAsia"/>
        </w:rPr>
        <w:t>）</w:t>
      </w:r>
    </w:p>
    <w:p w:rsidR="00B80D87" w:rsidRDefault="00CD7E8F">
      <w:pPr>
        <w:adjustRightInd/>
        <w:spacing w:line="240" w:lineRule="auto"/>
        <w:ind w:firstLineChars="200" w:firstLine="420"/>
        <w:rPr>
          <w:rFonts w:ascii="宋体" w:hAnsi="宋体" w:cs="Calibri"/>
        </w:rPr>
      </w:pPr>
      <w:r>
        <w:rPr>
          <w:rFonts w:ascii="宋体" w:hAnsi="宋体" w:cs="Calibri" w:hint="eastAsia"/>
        </w:rPr>
        <w:t>式中：</w:t>
      </w:r>
    </w:p>
    <w:p w:rsidR="00B80D87" w:rsidRDefault="00CD7E8F">
      <w:pPr>
        <w:adjustRightInd/>
        <w:spacing w:line="240" w:lineRule="auto"/>
        <w:ind w:firstLineChars="200" w:firstLine="420"/>
        <w:rPr>
          <w:rFonts w:ascii="宋体" w:hAnsi="宋体" w:cs="Calibri"/>
        </w:rPr>
      </w:pPr>
      <w:r>
        <w:rPr>
          <w:rFonts w:ascii="宋体" w:hAnsi="宋体" w:cs="Calibri" w:hint="eastAsia"/>
          <w:i/>
        </w:rPr>
        <w:t>B</w:t>
      </w:r>
      <w:r>
        <w:rPr>
          <w:rFonts w:ascii="宋体" w:hAnsi="宋体" w:cs="Calibri" w:hint="eastAsia"/>
        </w:rPr>
        <w:t xml:space="preserve"> </w:t>
      </w:r>
      <w:r>
        <w:rPr>
          <w:rFonts w:ascii="宋体" w:hAnsi="宋体" w:cs="Calibri" w:hint="eastAsia"/>
        </w:rPr>
        <w:t>——</w:t>
      </w:r>
      <w:r>
        <w:rPr>
          <w:rFonts w:hint="eastAsia"/>
        </w:rPr>
        <w:t>气象灾害预警信号</w:t>
      </w:r>
      <w:r>
        <w:rPr>
          <w:rFonts w:ascii="宋体" w:hAnsi="宋体" w:cs="Calibri" w:hint="eastAsia"/>
        </w:rPr>
        <w:t>传播</w:t>
      </w:r>
      <w:r>
        <w:rPr>
          <w:rFonts w:ascii="宋体" w:hAnsi="宋体" w:cs="Calibri" w:hint="eastAsia"/>
        </w:rPr>
        <w:t>内容</w:t>
      </w:r>
      <w:r>
        <w:rPr>
          <w:rFonts w:ascii="宋体" w:hAnsi="宋体" w:cs="Calibri" w:hint="eastAsia"/>
        </w:rPr>
        <w:t>一致性得分，结果四舍五入，保留整数；</w:t>
      </w:r>
    </w:p>
    <w:p w:rsidR="00B80D87" w:rsidRDefault="00CD7E8F">
      <w:pPr>
        <w:adjustRightInd/>
        <w:spacing w:line="240" w:lineRule="auto"/>
        <w:ind w:firstLineChars="200" w:firstLine="420"/>
        <w:rPr>
          <w:rFonts w:ascii="宋体" w:hAnsi="宋体" w:cs="Calibri"/>
        </w:rPr>
      </w:pPr>
      <w:r>
        <w:rPr>
          <w:rFonts w:ascii="宋体" w:hAnsi="宋体" w:cs="Calibri" w:hint="eastAsia"/>
          <w:i/>
        </w:rPr>
        <w:t>N</w:t>
      </w:r>
      <w:r>
        <w:rPr>
          <w:rFonts w:ascii="宋体" w:hAnsi="宋体" w:cs="Calibri" w:hint="eastAsia"/>
        </w:rPr>
        <w:t xml:space="preserve"> </w:t>
      </w:r>
      <w:r>
        <w:rPr>
          <w:rFonts w:ascii="宋体" w:hAnsi="宋体" w:cs="Calibri" w:hint="eastAsia"/>
        </w:rPr>
        <w:t>——</w:t>
      </w:r>
      <w:bookmarkStart w:id="54" w:name="OLE_LINK5"/>
      <w:r>
        <w:rPr>
          <w:rFonts w:hint="eastAsia"/>
        </w:rPr>
        <w:t>评价时段内抽查的预警</w:t>
      </w:r>
      <w:r>
        <w:rPr>
          <w:rFonts w:hint="eastAsia"/>
        </w:rPr>
        <w:t>信号</w:t>
      </w:r>
      <w:r>
        <w:rPr>
          <w:rFonts w:hint="eastAsia"/>
        </w:rPr>
        <w:t>总条数</w:t>
      </w:r>
      <w:bookmarkEnd w:id="54"/>
      <w:r>
        <w:rPr>
          <w:rFonts w:ascii="宋体" w:hAnsi="宋体" w:cs="Calibri" w:hint="eastAsia"/>
        </w:rPr>
        <w:t>；</w:t>
      </w:r>
    </w:p>
    <w:p w:rsidR="00B80D87" w:rsidRDefault="00CD7E8F">
      <w:pPr>
        <w:adjustRightInd/>
        <w:spacing w:line="240" w:lineRule="auto"/>
        <w:ind w:firstLineChars="200" w:firstLine="420"/>
        <w:rPr>
          <w:rFonts w:ascii="宋体" w:hAnsi="宋体" w:cs="Calibri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B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>
        <w:rPr>
          <w:rFonts w:ascii="宋体" w:hAnsi="宋体" w:cs="Calibri" w:hint="eastAsia"/>
        </w:rPr>
        <w:t xml:space="preserve"> </w:t>
      </w:r>
      <w:r>
        <w:rPr>
          <w:rFonts w:ascii="宋体" w:hAnsi="宋体" w:cs="Calibri" w:hint="eastAsia"/>
        </w:rPr>
        <w:t>——</w:t>
      </w:r>
      <w:bookmarkStart w:id="55" w:name="OLE_LINK6"/>
      <w:r>
        <w:rPr>
          <w:rFonts w:hint="eastAsia"/>
        </w:rPr>
        <w:t>第</w:t>
      </w:r>
      <w:r>
        <w:rPr>
          <w:rFonts w:hint="eastAsia"/>
        </w:rPr>
        <w:t>i</w:t>
      </w:r>
      <w:r>
        <w:rPr>
          <w:rFonts w:hint="eastAsia"/>
        </w:rPr>
        <w:t>条</w:t>
      </w:r>
      <w:r>
        <w:rPr>
          <w:rFonts w:hint="eastAsia"/>
        </w:rPr>
        <w:t>气象灾害预警</w:t>
      </w:r>
      <w:r>
        <w:rPr>
          <w:rFonts w:hint="eastAsia"/>
        </w:rPr>
        <w:t>信号</w:t>
      </w:r>
      <w:r>
        <w:rPr>
          <w:rFonts w:ascii="宋体" w:hint="eastAsia"/>
        </w:rPr>
        <w:t>内容</w:t>
      </w:r>
      <w:r>
        <w:rPr>
          <w:rFonts w:ascii="宋体" w:hint="eastAsia"/>
        </w:rPr>
        <w:t>一致性</w:t>
      </w:r>
      <w:r>
        <w:rPr>
          <w:rFonts w:hint="eastAsia"/>
        </w:rPr>
        <w:t>的得分</w:t>
      </w:r>
      <w:bookmarkEnd w:id="55"/>
      <w:r>
        <w:rPr>
          <w:rFonts w:ascii="宋体" w:hAnsi="宋体" w:cs="Calibri" w:hint="eastAsia"/>
        </w:rPr>
        <w:t>。</w:t>
      </w:r>
    </w:p>
    <w:p w:rsidR="00B80D87" w:rsidRDefault="00CD7E8F">
      <w:pPr>
        <w:pStyle w:val="affd"/>
        <w:spacing w:before="156" w:after="156"/>
      </w:pPr>
      <w:r>
        <w:rPr>
          <w:rFonts w:hint="eastAsia"/>
        </w:rPr>
        <w:t>信息完整性</w:t>
      </w:r>
      <w:r>
        <w:rPr>
          <w:rFonts w:hint="eastAsia"/>
        </w:rPr>
        <w:t>评价</w:t>
      </w:r>
    </w:p>
    <w:p w:rsidR="00B80D87" w:rsidRDefault="00CD7E8F">
      <w:pPr>
        <w:pStyle w:val="affe"/>
        <w:spacing w:before="156" w:after="156"/>
      </w:pPr>
      <w:r>
        <w:rPr>
          <w:rFonts w:hint="eastAsia"/>
        </w:rPr>
        <w:t>计算方法</w:t>
      </w:r>
    </w:p>
    <w:p w:rsidR="00B80D87" w:rsidRDefault="00CD7E8F">
      <w:pPr>
        <w:pStyle w:val="affe"/>
        <w:numPr>
          <w:ilvl w:val="0"/>
          <w:numId w:val="0"/>
        </w:numPr>
        <w:spacing w:before="156" w:after="156"/>
        <w:ind w:firstLineChars="200" w:firstLine="420"/>
        <w:rPr>
          <w:rFonts w:ascii="宋体" w:eastAsia="宋体" w:hAnsi="宋体" w:cs="Calibri"/>
          <w:kern w:val="2"/>
          <w:szCs w:val="21"/>
        </w:rPr>
      </w:pPr>
      <w:r>
        <w:rPr>
          <w:rFonts w:ascii="宋体" w:eastAsia="宋体" w:hAnsi="宋体" w:cs="Calibri" w:hint="eastAsia"/>
          <w:kern w:val="2"/>
          <w:szCs w:val="21"/>
        </w:rPr>
        <w:t>通过传播气象灾害预警信号</w:t>
      </w:r>
      <w:r>
        <w:rPr>
          <w:rFonts w:ascii="宋体" w:eastAsia="宋体" w:hAnsi="宋体" w:cs="Calibri" w:hint="eastAsia"/>
          <w:kern w:val="2"/>
          <w:szCs w:val="21"/>
        </w:rPr>
        <w:t>是否</w:t>
      </w:r>
      <w:r>
        <w:rPr>
          <w:rFonts w:ascii="宋体" w:eastAsia="宋体" w:hAnsi="宋体" w:cs="Calibri" w:hint="eastAsia"/>
          <w:kern w:val="2"/>
          <w:szCs w:val="21"/>
        </w:rPr>
        <w:t>标注发布时间、发布单位和信息来源评价信息完整性。信息完整性满分为</w:t>
      </w:r>
      <w:r>
        <w:rPr>
          <w:rFonts w:ascii="宋体" w:eastAsia="宋体" w:hAnsi="宋体" w:cs="Calibri" w:hint="eastAsia"/>
          <w:kern w:val="2"/>
          <w:szCs w:val="21"/>
        </w:rPr>
        <w:t>100</w:t>
      </w:r>
      <w:r>
        <w:rPr>
          <w:rFonts w:ascii="宋体" w:eastAsia="宋体" w:hAnsi="宋体" w:cs="Calibri" w:hint="eastAsia"/>
          <w:kern w:val="2"/>
          <w:szCs w:val="21"/>
        </w:rPr>
        <w:t>分。信息完整性计算方法见表</w:t>
      </w:r>
      <w:r>
        <w:rPr>
          <w:rFonts w:ascii="宋体" w:eastAsia="宋体" w:hAnsi="宋体" w:cs="Calibri" w:hint="eastAsia"/>
          <w:kern w:val="2"/>
          <w:szCs w:val="21"/>
        </w:rPr>
        <w:t>4</w:t>
      </w:r>
      <w:r>
        <w:rPr>
          <w:rFonts w:ascii="宋体" w:eastAsia="宋体" w:hAnsi="宋体" w:cs="Calibri" w:hint="eastAsia"/>
          <w:kern w:val="2"/>
          <w:szCs w:val="21"/>
        </w:rPr>
        <w:t>。</w:t>
      </w:r>
    </w:p>
    <w:p w:rsidR="00B80D87" w:rsidRDefault="00CD7E8F">
      <w:pPr>
        <w:pStyle w:val="aff2"/>
        <w:spacing w:before="156" w:after="156"/>
      </w:pPr>
      <w:r>
        <w:rPr>
          <w:rFonts w:hint="eastAsia"/>
        </w:rPr>
        <w:t>信息完整性</w:t>
      </w:r>
      <w:r>
        <w:rPr>
          <w:rFonts w:hint="eastAsia"/>
        </w:rPr>
        <w:t>计算方法</w:t>
      </w:r>
    </w:p>
    <w:tbl>
      <w:tblPr>
        <w:tblW w:w="9640" w:type="dxa"/>
        <w:tblInd w:w="-3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13"/>
        <w:gridCol w:w="3213"/>
        <w:gridCol w:w="3214"/>
      </w:tblGrid>
      <w:tr w:rsidR="00B80D87">
        <w:tc>
          <w:tcPr>
            <w:tcW w:w="32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包括的要素</w:t>
            </w:r>
          </w:p>
        </w:tc>
        <w:tc>
          <w:tcPr>
            <w:tcW w:w="321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正确标注得分</w:t>
            </w:r>
          </w:p>
        </w:tc>
        <w:tc>
          <w:tcPr>
            <w:tcW w:w="321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不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正确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标注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或不标注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得分</w:t>
            </w:r>
          </w:p>
        </w:tc>
      </w:tr>
      <w:tr w:rsidR="00B80D87">
        <w:tc>
          <w:tcPr>
            <w:tcW w:w="321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发布单位</w:t>
            </w:r>
          </w:p>
        </w:tc>
        <w:tc>
          <w:tcPr>
            <w:tcW w:w="3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40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0</w:t>
            </w:r>
          </w:p>
        </w:tc>
      </w:tr>
      <w:tr w:rsidR="00B80D87">
        <w:trPr>
          <w:trHeight w:val="277"/>
        </w:trPr>
        <w:tc>
          <w:tcPr>
            <w:tcW w:w="321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发布时间</w:t>
            </w:r>
          </w:p>
        </w:tc>
        <w:tc>
          <w:tcPr>
            <w:tcW w:w="3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40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0</w:t>
            </w:r>
          </w:p>
        </w:tc>
      </w:tr>
      <w:tr w:rsidR="00B80D87">
        <w:tc>
          <w:tcPr>
            <w:tcW w:w="321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信息来源</w:t>
            </w:r>
          </w:p>
        </w:tc>
        <w:tc>
          <w:tcPr>
            <w:tcW w:w="3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20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0</w:t>
            </w:r>
          </w:p>
        </w:tc>
      </w:tr>
      <w:tr w:rsidR="00B80D87">
        <w:tc>
          <w:tcPr>
            <w:tcW w:w="964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left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信息完整性得分为各要素得分的合计值</w:t>
            </w:r>
          </w:p>
        </w:tc>
      </w:tr>
    </w:tbl>
    <w:p w:rsidR="00B80D87" w:rsidRDefault="00CD7E8F">
      <w:pPr>
        <w:pStyle w:val="affe"/>
        <w:spacing w:before="156" w:after="156"/>
      </w:pPr>
      <w:r>
        <w:rPr>
          <w:rFonts w:hint="eastAsia"/>
        </w:rPr>
        <w:t>信息完整性</w:t>
      </w:r>
      <w:r>
        <w:rPr>
          <w:rFonts w:hint="eastAsia"/>
        </w:rPr>
        <w:t>得分</w:t>
      </w:r>
    </w:p>
    <w:p w:rsidR="00B80D87" w:rsidRDefault="00CD7E8F">
      <w:pPr>
        <w:pStyle w:val="affffe"/>
        <w:ind w:firstLine="420"/>
      </w:pPr>
      <w:bookmarkStart w:id="56" w:name="OLE_LINK7"/>
      <w:r>
        <w:rPr>
          <w:rFonts w:hint="eastAsia"/>
        </w:rPr>
        <w:t>信息完整性</w:t>
      </w:r>
      <w:bookmarkEnd w:id="56"/>
      <w:r>
        <w:rPr>
          <w:rFonts w:hint="eastAsia"/>
        </w:rPr>
        <w:t>得分按照</w:t>
      </w:r>
      <w:r>
        <w:rPr>
          <w:rFonts w:hint="eastAsia"/>
        </w:rPr>
        <w:t>公</w:t>
      </w:r>
      <w:r>
        <w:rPr>
          <w:rFonts w:hint="eastAsia"/>
        </w:rPr>
        <w:t>式（</w:t>
      </w:r>
      <w:r>
        <w:rPr>
          <w:rFonts w:hint="eastAsia"/>
        </w:rPr>
        <w:t>3</w:t>
      </w:r>
      <w:r>
        <w:rPr>
          <w:rFonts w:hint="eastAsia"/>
        </w:rPr>
        <w:t>）计算：</w:t>
      </w:r>
    </w:p>
    <w:p w:rsidR="00B80D87" w:rsidRDefault="00CD7E8F">
      <w:pPr>
        <w:adjustRightInd/>
        <w:spacing w:line="240" w:lineRule="auto"/>
        <w:rPr>
          <w:rFonts w:ascii="宋体" w:hAnsi="宋体" w:cs="Calibri"/>
        </w:rPr>
      </w:pPr>
      <w:r>
        <w:rPr>
          <w:rFonts w:ascii="宋体" w:hAnsi="宋体" w:cs="Calibri" w:hint="eastAsia"/>
        </w:rPr>
        <w:t xml:space="preserve">                                      </w:t>
      </w:r>
      <m:oMath>
        <m:r>
          <w:rPr>
            <w:rFonts w:ascii="Cambria Math" w:hAnsi="Cambria Math"/>
          </w:rPr>
          <m:t>C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N</m:t>
            </m:r>
          </m:den>
        </m:f>
        <m:r>
          <w:rPr>
            <w:rFonts w:ascii="Cambria Math" w:hAnsi="Cambria Math"/>
          </w:rPr>
          <m:t>×</m:t>
        </m:r>
        <m:nary>
          <m:naryPr>
            <m:chr m:val="∑"/>
            <m:limLoc m:val="undOvr"/>
            <m:ctrlPr>
              <w:rPr>
                <w:rFonts w:ascii="Cambria Math" w:hAnsi="Cambria Math"/>
                <w:i/>
              </w:rPr>
            </m:ctrlPr>
          </m:naryPr>
          <m:sub>
            <m:r>
              <w:rPr>
                <w:rFonts w:ascii="Cambria Math" w:hAnsi="Cambria Math"/>
              </w:rPr>
              <m:t>i</m:t>
            </m:r>
            <m:r>
              <w:rPr>
                <w:rFonts w:ascii="Cambria Math" w:hAnsi="Cambria Math"/>
              </w:rPr>
              <m:t>=1</m:t>
            </m:r>
          </m:sub>
          <m:sup>
            <m:r>
              <w:rPr>
                <w:rFonts w:ascii="Cambria Math" w:hAnsi="Cambria Math"/>
              </w:rPr>
              <m:t>N</m:t>
            </m:r>
          </m:sup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C</m:t>
                </m:r>
              </m:e>
              <m:sub>
                <m:r>
                  <w:rPr>
                    <w:rFonts w:ascii="Cambria Math" w:hAnsi="Cambria Math"/>
                  </w:rPr>
                  <m:t>i</m:t>
                </m:r>
              </m:sub>
            </m:sSub>
          </m:e>
        </m:nary>
      </m:oMath>
      <w:r>
        <w:rPr>
          <w:rFonts w:ascii="Arial" w:hAnsi="Arial" w:cs="Arial" w:hint="eastAsia"/>
        </w:rPr>
        <w:t xml:space="preserve">                             </w:t>
      </w:r>
      <w:r>
        <w:rPr>
          <w:rFonts w:ascii="宋体" w:hAnsi="宋体" w:cs="Calibri" w:hint="eastAsia"/>
        </w:rPr>
        <w:t xml:space="preserve"> </w:t>
      </w:r>
      <w:r>
        <w:rPr>
          <w:rFonts w:ascii="宋体" w:hAnsi="宋体" w:cs="Calibri" w:hint="eastAsia"/>
        </w:rPr>
        <w:t>（</w:t>
      </w:r>
      <w:r>
        <w:rPr>
          <w:rFonts w:ascii="宋体" w:hAnsi="宋体" w:cs="Calibri" w:hint="eastAsia"/>
        </w:rPr>
        <w:t>3</w:t>
      </w:r>
      <w:r>
        <w:rPr>
          <w:rFonts w:ascii="宋体" w:hAnsi="宋体" w:cs="Calibri" w:hint="eastAsia"/>
        </w:rPr>
        <w:t>）</w:t>
      </w:r>
    </w:p>
    <w:p w:rsidR="00B80D87" w:rsidRDefault="00CD7E8F">
      <w:pPr>
        <w:adjustRightInd/>
        <w:spacing w:line="240" w:lineRule="auto"/>
        <w:ind w:firstLineChars="200" w:firstLine="420"/>
        <w:rPr>
          <w:rFonts w:ascii="宋体" w:hAnsi="宋体" w:cs="Calibri"/>
        </w:rPr>
      </w:pPr>
      <w:r>
        <w:rPr>
          <w:rFonts w:ascii="宋体" w:hAnsi="宋体" w:cs="Calibri" w:hint="eastAsia"/>
        </w:rPr>
        <w:lastRenderedPageBreak/>
        <w:t>式中：</w:t>
      </w:r>
    </w:p>
    <w:p w:rsidR="00B80D87" w:rsidRDefault="00CD7E8F">
      <w:pPr>
        <w:adjustRightInd/>
        <w:spacing w:line="240" w:lineRule="auto"/>
        <w:ind w:firstLineChars="200" w:firstLine="420"/>
        <w:rPr>
          <w:rFonts w:ascii="宋体" w:hAnsi="宋体" w:cs="Calibri"/>
        </w:rPr>
      </w:pPr>
      <w:r>
        <w:rPr>
          <w:rFonts w:ascii="宋体" w:hAnsi="宋体" w:cs="Calibri" w:hint="eastAsia"/>
          <w:i/>
        </w:rPr>
        <w:t>C</w:t>
      </w:r>
      <w:r>
        <w:rPr>
          <w:rFonts w:ascii="宋体" w:hAnsi="宋体" w:cs="Calibri" w:hint="eastAsia"/>
        </w:rPr>
        <w:t xml:space="preserve"> </w:t>
      </w:r>
      <w:r>
        <w:rPr>
          <w:rFonts w:ascii="宋体" w:hAnsi="宋体" w:cs="Calibri" w:hint="eastAsia"/>
        </w:rPr>
        <w:t>——</w:t>
      </w:r>
      <w:r>
        <w:rPr>
          <w:rFonts w:ascii="宋体" w:hAnsi="宋体" w:cs="Calibri" w:hint="eastAsia"/>
        </w:rPr>
        <w:t>气象灾害预警信号</w:t>
      </w:r>
      <w:r>
        <w:rPr>
          <w:rFonts w:hint="eastAsia"/>
        </w:rPr>
        <w:t>信息完整性</w:t>
      </w:r>
      <w:r>
        <w:rPr>
          <w:rFonts w:ascii="宋体" w:hAnsi="宋体" w:cs="Calibri" w:hint="eastAsia"/>
        </w:rPr>
        <w:t>得</w:t>
      </w:r>
      <w:r>
        <w:rPr>
          <w:rFonts w:ascii="宋体" w:hAnsi="宋体" w:cs="Calibri" w:hint="eastAsia"/>
        </w:rPr>
        <w:t>分，结果四舍五入，保留整数；</w:t>
      </w:r>
    </w:p>
    <w:p w:rsidR="00B80D87" w:rsidRDefault="00CD7E8F">
      <w:pPr>
        <w:adjustRightInd/>
        <w:spacing w:line="240" w:lineRule="auto"/>
        <w:ind w:firstLineChars="200" w:firstLine="420"/>
        <w:rPr>
          <w:rFonts w:ascii="宋体" w:hAnsi="宋体" w:cs="Calibri"/>
        </w:rPr>
      </w:pPr>
      <w:r>
        <w:rPr>
          <w:rFonts w:ascii="宋体" w:hAnsi="宋体" w:cs="Calibri" w:hint="eastAsia"/>
          <w:i/>
        </w:rPr>
        <w:t>N</w:t>
      </w:r>
      <w:r>
        <w:rPr>
          <w:rFonts w:ascii="宋体" w:hAnsi="宋体" w:cs="Calibri" w:hint="eastAsia"/>
        </w:rPr>
        <w:t xml:space="preserve"> </w:t>
      </w:r>
      <w:r>
        <w:rPr>
          <w:rFonts w:ascii="宋体" w:hAnsi="宋体" w:cs="Calibri" w:hint="eastAsia"/>
        </w:rPr>
        <w:t>——</w:t>
      </w:r>
      <w:r>
        <w:rPr>
          <w:rFonts w:hint="eastAsia"/>
        </w:rPr>
        <w:t>评价时段内抽查的预警</w:t>
      </w:r>
      <w:r>
        <w:rPr>
          <w:rFonts w:hint="eastAsia"/>
        </w:rPr>
        <w:t>信号</w:t>
      </w:r>
      <w:r>
        <w:rPr>
          <w:rFonts w:hint="eastAsia"/>
        </w:rPr>
        <w:t>总条数</w:t>
      </w:r>
      <w:r>
        <w:rPr>
          <w:rFonts w:ascii="宋体" w:hAnsi="宋体" w:cs="Calibri" w:hint="eastAsia"/>
        </w:rPr>
        <w:t>；</w:t>
      </w:r>
    </w:p>
    <w:p w:rsidR="00B80D87" w:rsidRDefault="00CD7E8F">
      <w:pPr>
        <w:adjustRightInd/>
        <w:spacing w:line="240" w:lineRule="auto"/>
        <w:ind w:firstLineChars="200" w:firstLine="420"/>
        <w:rPr>
          <w:rFonts w:ascii="宋体" w:hAnsi="宋体" w:cs="Calibri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C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>
        <w:rPr>
          <w:rFonts w:ascii="宋体" w:hAnsi="宋体" w:cs="Calibri" w:hint="eastAsia"/>
        </w:rPr>
        <w:t xml:space="preserve"> </w:t>
      </w:r>
      <w:r>
        <w:rPr>
          <w:rFonts w:ascii="宋体" w:hAnsi="宋体" w:cs="Calibri" w:hint="eastAsia"/>
        </w:rPr>
        <w:t>——</w:t>
      </w:r>
      <w:r>
        <w:rPr>
          <w:rFonts w:hint="eastAsia"/>
        </w:rPr>
        <w:t>第</w:t>
      </w:r>
      <w:r>
        <w:rPr>
          <w:rFonts w:hint="eastAsia"/>
        </w:rPr>
        <w:t>i</w:t>
      </w:r>
      <w:r>
        <w:rPr>
          <w:rFonts w:hint="eastAsia"/>
        </w:rPr>
        <w:t>条</w:t>
      </w:r>
      <w:r>
        <w:rPr>
          <w:rFonts w:hint="eastAsia"/>
        </w:rPr>
        <w:t>气象灾害预警</w:t>
      </w:r>
      <w:r>
        <w:rPr>
          <w:rFonts w:hint="eastAsia"/>
        </w:rPr>
        <w:t>信号信息完整性</w:t>
      </w:r>
      <w:r>
        <w:rPr>
          <w:rFonts w:hint="eastAsia"/>
        </w:rPr>
        <w:t>的得分</w:t>
      </w:r>
      <w:r>
        <w:rPr>
          <w:rFonts w:ascii="宋体" w:hAnsi="宋体" w:cs="Calibri" w:hint="eastAsia"/>
        </w:rPr>
        <w:t>。</w:t>
      </w:r>
    </w:p>
    <w:p w:rsidR="00B80D87" w:rsidRDefault="00CD7E8F">
      <w:pPr>
        <w:pStyle w:val="affd"/>
        <w:spacing w:before="156" w:after="156"/>
      </w:pPr>
      <w:r>
        <w:rPr>
          <w:rFonts w:hint="eastAsia"/>
        </w:rPr>
        <w:t>综合评价</w:t>
      </w:r>
    </w:p>
    <w:p w:rsidR="00B80D87" w:rsidRDefault="00CD7E8F">
      <w:pPr>
        <w:pStyle w:val="affe"/>
        <w:spacing w:before="156" w:after="156"/>
      </w:pPr>
      <w:r>
        <w:rPr>
          <w:rFonts w:hint="eastAsia"/>
        </w:rPr>
        <w:t>计算方法</w:t>
      </w:r>
    </w:p>
    <w:p w:rsidR="00B80D87" w:rsidRDefault="00CD7E8F">
      <w:pPr>
        <w:pStyle w:val="affffe"/>
        <w:ind w:firstLine="420"/>
      </w:pPr>
      <w:r>
        <w:rPr>
          <w:rFonts w:hAnsi="宋体" w:cs="Calibri" w:hint="eastAsia"/>
          <w:kern w:val="2"/>
          <w:szCs w:val="21"/>
        </w:rPr>
        <w:t>气象灾害预警信号</w:t>
      </w:r>
      <w:r>
        <w:rPr>
          <w:rFonts w:hint="eastAsia"/>
        </w:rPr>
        <w:t>传播质量综合评价</w:t>
      </w:r>
      <w:proofErr w:type="gramStart"/>
      <w:r>
        <w:rPr>
          <w:rFonts w:hint="eastAsia"/>
        </w:rPr>
        <w:t>得分见</w:t>
      </w:r>
      <w:proofErr w:type="gramEnd"/>
      <w:r>
        <w:rPr>
          <w:rFonts w:hint="eastAsia"/>
        </w:rPr>
        <w:t>公</w:t>
      </w:r>
      <w:r>
        <w:rPr>
          <w:rFonts w:hint="eastAsia"/>
        </w:rPr>
        <w:t>式（</w:t>
      </w:r>
      <w:r>
        <w:rPr>
          <w:rFonts w:hint="eastAsia"/>
        </w:rPr>
        <w:t>4</w:t>
      </w:r>
      <w:r>
        <w:rPr>
          <w:rFonts w:hint="eastAsia"/>
        </w:rPr>
        <w:t>）。综合评价得分相同时，依次以</w:t>
      </w:r>
      <w:r>
        <w:rPr>
          <w:rFonts w:hint="eastAsia"/>
        </w:rPr>
        <w:t>传播</w:t>
      </w:r>
      <w:r>
        <w:rPr>
          <w:rFonts w:hint="eastAsia"/>
        </w:rPr>
        <w:t>及时性、</w:t>
      </w:r>
      <w:r>
        <w:rPr>
          <w:rFonts w:hint="eastAsia"/>
        </w:rPr>
        <w:t>内容</w:t>
      </w:r>
      <w:r>
        <w:rPr>
          <w:rFonts w:hint="eastAsia"/>
        </w:rPr>
        <w:t>一致性、</w:t>
      </w:r>
      <w:r>
        <w:rPr>
          <w:rFonts w:hint="eastAsia"/>
        </w:rPr>
        <w:t>信息完整性</w:t>
      </w:r>
      <w:r>
        <w:rPr>
          <w:rFonts w:hint="eastAsia"/>
        </w:rPr>
        <w:t>的得分高低决定排序。</w:t>
      </w:r>
    </w:p>
    <w:p w:rsidR="00B80D87" w:rsidRDefault="00CD7E8F">
      <w:pPr>
        <w:pStyle w:val="affffe"/>
        <w:ind w:firstLineChars="500" w:firstLine="1050"/>
        <w:jc w:val="center"/>
        <w:rPr>
          <w:rFonts w:hAnsi="宋体" w:cs="Calibri"/>
        </w:rPr>
      </w:pPr>
      <m:oMath>
        <m:r>
          <w:rPr>
            <w:rFonts w:ascii="Cambria Math" w:hAnsi="Cambria Math"/>
          </w:rPr>
          <m:t>S</m:t>
        </m:r>
        <m:r>
          <m:rPr>
            <m:sty m:val="p"/>
          </m:rPr>
          <w:rPr>
            <w:rFonts w:ascii="Cambria Math" w:hAnsi="Cambria Math"/>
          </w:rPr>
          <m:t>=</m:t>
        </m:r>
        <m:d>
          <m:dPr>
            <m:begChr m:val="{"/>
            <m:endChr m:val=""/>
            <m:ctrlPr>
              <w:rPr>
                <w:rFonts w:ascii="Cambria Math" w:hAnsi="Cambria Math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</w:rPr>
                </m:ctrlPr>
              </m:eqArr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0.5</m:t>
                </m:r>
                <m:r>
                  <m:rPr>
                    <m:sty m:val="p"/>
                  </m:rPr>
                  <w:rPr>
                    <w:rFonts w:ascii="Cambria Math" w:hAnsi="Cambria Math" w:hint="eastAsia"/>
                  </w:rPr>
                  <m:t>×</m:t>
                </m:r>
                <m:r>
                  <w:rPr>
                    <w:rFonts w:ascii="Cambria Math" w:hAnsi="Cambria Math"/>
                  </w:rPr>
                  <m:t>A</m:t>
                </m:r>
                <m:r>
                  <w:rPr>
                    <w:rFonts w:ascii="Cambria Math" w:hAnsi="Cambria Math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hAnsi="Cambria Math" w:hint="eastAsia"/>
                  </w:rPr>
                  <m:t>+</m:t>
                </m:r>
                <m:r>
                  <m:rPr>
                    <m:sty m:val="p"/>
                  </m:rPr>
                  <w:rPr>
                    <w:rFonts w:ascii="Cambria Math" w:hAnsi="Cambria Math"/>
                  </w:rPr>
                  <m:t xml:space="preserve"> 0.4</m:t>
                </m:r>
                <m:r>
                  <m:rPr>
                    <m:sty m:val="p"/>
                  </m:rPr>
                  <w:rPr>
                    <w:rFonts w:ascii="Cambria Math" w:hAnsi="Cambria Math" w:hint="eastAsia"/>
                  </w:rPr>
                  <m:t>×</m:t>
                </m:r>
                <m:r>
                  <w:rPr>
                    <w:rFonts w:ascii="Cambria Math" w:hAnsi="Cambria Math"/>
                  </w:rPr>
                  <m:t>B</m:t>
                </m:r>
                <m:r>
                  <w:rPr>
                    <w:rFonts w:ascii="Cambria Math" w:hAnsi="Cambria Math"/>
                  </w:rPr>
                  <m:t xml:space="preserve"> + 0.1</m:t>
                </m:r>
                <m:r>
                  <m:rPr>
                    <m:sty m:val="p"/>
                  </m:rPr>
                  <w:rPr>
                    <w:rFonts w:ascii="Cambria Math" w:hAnsi="Cambria Math" w:hint="eastAsia"/>
                  </w:rPr>
                  <m:t>×</m:t>
                </m:r>
                <m:r>
                  <w:rPr>
                    <w:rFonts w:ascii="Cambria Math" w:hAnsi="Cambria Math"/>
                  </w:rPr>
                  <m:t>C</m:t>
                </m:r>
                <m:r>
                  <w:rPr>
                    <w:rFonts w:ascii="Cambria Math" w:hAnsi="Cambria Math"/>
                  </w:rPr>
                  <m:t xml:space="preserve">      </m:t>
                </m:r>
                <m:r>
                  <w:rPr>
                    <w:rFonts w:ascii="Cambria Math" w:hAnsi="Cambria Math"/>
                  </w:rPr>
                  <m:t>A</m:t>
                </m:r>
                <m:r>
                  <m:rPr>
                    <m:sty m:val="p"/>
                  </m:rPr>
                  <w:rPr>
                    <w:rFonts w:ascii="Cambria Math" w:hAnsi="Cambria Math" w:hint="eastAsia"/>
                  </w:rPr>
                  <m:t>≠</m:t>
                </m:r>
                <m:r>
                  <m:rPr>
                    <m:sty m:val="p"/>
                  </m:rPr>
                  <w:rPr>
                    <w:rFonts w:ascii="Cambria Math" w:hAnsi="Cambria Math" w:hint="eastAsia"/>
                  </w:rPr>
                  <m:t>0</m:t>
                </m:r>
                <m:r>
                  <m:rPr>
                    <m:sty m:val="p"/>
                  </m:rPr>
                  <w:rPr>
                    <w:rFonts w:ascii="Cambria Math" w:hAnsi="Cambria Math" w:hint="eastAsia"/>
                  </w:rPr>
                  <m:t>且</m:t>
                </m:r>
                <m:r>
                  <w:rPr>
                    <w:rFonts w:ascii="Cambria Math" w:hAnsi="Cambria Math"/>
                  </w:rPr>
                  <m:t>B</m:t>
                </m:r>
                <m:r>
                  <m:rPr>
                    <m:sty m:val="p"/>
                  </m:rPr>
                  <w:rPr>
                    <w:rFonts w:ascii="Cambria Math" w:hAnsi="Cambria Math" w:hint="eastAsia"/>
                  </w:rPr>
                  <m:t>≠</m:t>
                </m:r>
                <m:r>
                  <m:rPr>
                    <m:sty m:val="p"/>
                  </m:rPr>
                  <w:rPr>
                    <w:rFonts w:ascii="Cambria Math" w:hAnsi="Cambria Math" w:hint="eastAsia"/>
                  </w:rPr>
                  <m:t>0</m:t>
                </m:r>
              </m:e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 xml:space="preserve">0                                                         </m:t>
                </m:r>
                <m:r>
                  <w:rPr>
                    <w:rFonts w:ascii="Cambria Math" w:hAnsi="Cambria Math"/>
                  </w:rPr>
                  <m:t>A</m:t>
                </m:r>
                <m:r>
                  <m:rPr>
                    <m:sty m:val="p"/>
                  </m:rPr>
                  <w:rPr>
                    <w:rFonts w:ascii="Cambria Math" w:hAnsi="Cambria Math"/>
                  </w:rPr>
                  <m:t>=</m:t>
                </m:r>
                <m:r>
                  <m:rPr>
                    <m:sty m:val="p"/>
                  </m:rPr>
                  <w:rPr>
                    <w:rFonts w:ascii="Cambria Math" w:hAnsi="Cambria Math" w:hint="eastAsia"/>
                  </w:rPr>
                  <m:t>0</m:t>
                </m:r>
                <m:r>
                  <m:rPr>
                    <m:sty m:val="p"/>
                  </m:rPr>
                  <w:rPr>
                    <w:rFonts w:ascii="Cambria Math" w:hAnsi="Cambria Math"/>
                  </w:rPr>
                  <m:t>或</m:t>
                </m:r>
                <m:r>
                  <w:rPr>
                    <w:rFonts w:ascii="Cambria Math" w:hAnsi="Cambria Math"/>
                  </w:rPr>
                  <m:t>B</m:t>
                </m:r>
                <m:r>
                  <m:rPr>
                    <m:sty m:val="p"/>
                  </m:rPr>
                  <w:rPr>
                    <w:rFonts w:ascii="Cambria Math" w:hAnsi="Cambria Math"/>
                  </w:rPr>
                  <m:t>=</m:t>
                </m:r>
                <m:r>
                  <m:rPr>
                    <m:sty m:val="p"/>
                  </m:rPr>
                  <w:rPr>
                    <w:rFonts w:ascii="Cambria Math" w:hAnsi="Cambria Math" w:hint="eastAsia"/>
                  </w:rPr>
                  <m:t>0</m:t>
                </m:r>
              </m:e>
            </m:eqArr>
          </m:e>
        </m:d>
      </m:oMath>
      <w:r>
        <w:rPr>
          <w:rFonts w:hAnsi="Cambria Math" w:hint="eastAsia"/>
        </w:rPr>
        <w:t xml:space="preserve">           </w:t>
      </w:r>
      <w:r>
        <w:rPr>
          <w:rFonts w:ascii="Arial" w:hAnsi="Arial" w:cs="Arial" w:hint="eastAsia"/>
        </w:rPr>
        <w:t xml:space="preserve">    </w:t>
      </w:r>
      <w:r>
        <w:rPr>
          <w:rFonts w:ascii="Arial" w:hAnsi="Arial" w:cs="Arial" w:hint="eastAsia"/>
        </w:rPr>
        <w:t xml:space="preserve">        </w:t>
      </w:r>
      <w:r>
        <w:rPr>
          <w:rFonts w:hAnsi="宋体" w:cs="Calibri" w:hint="eastAsia"/>
        </w:rPr>
        <w:t xml:space="preserve"> </w:t>
      </w:r>
      <w:r>
        <w:rPr>
          <w:rFonts w:hAnsi="宋体" w:cs="Calibri" w:hint="eastAsia"/>
        </w:rPr>
        <w:t>（</w:t>
      </w:r>
      <w:r>
        <w:rPr>
          <w:rFonts w:hAnsi="宋体" w:cs="Calibri" w:hint="eastAsia"/>
        </w:rPr>
        <w:t>4</w:t>
      </w:r>
      <w:r>
        <w:rPr>
          <w:rFonts w:hAnsi="宋体" w:cs="Calibri" w:hint="eastAsia"/>
        </w:rPr>
        <w:t>）</w:t>
      </w:r>
    </w:p>
    <w:p w:rsidR="00B80D87" w:rsidRDefault="00CD7E8F">
      <w:pPr>
        <w:pStyle w:val="affffe"/>
        <w:ind w:firstLine="420"/>
        <w:jc w:val="left"/>
        <w:rPr>
          <w:rFonts w:hAnsi="宋体" w:cs="Calibri"/>
        </w:rPr>
      </w:pPr>
      <w:r>
        <w:rPr>
          <w:rFonts w:hAnsi="宋体" w:cs="Calibri" w:hint="eastAsia"/>
        </w:rPr>
        <w:t>式中：</w:t>
      </w:r>
    </w:p>
    <w:p w:rsidR="00B80D87" w:rsidRDefault="00CD7E8F">
      <w:pPr>
        <w:adjustRightInd/>
        <w:spacing w:line="240" w:lineRule="auto"/>
        <w:ind w:firstLineChars="200" w:firstLine="420"/>
        <w:rPr>
          <w:rFonts w:ascii="宋体" w:hAnsi="宋体" w:cs="Calibri"/>
        </w:rPr>
      </w:pPr>
      <w:r>
        <w:rPr>
          <w:rFonts w:ascii="宋体" w:hAnsi="宋体" w:cs="Calibri" w:hint="eastAsia"/>
          <w:i/>
        </w:rPr>
        <w:t>S</w:t>
      </w:r>
      <w:r>
        <w:rPr>
          <w:rFonts w:ascii="宋体" w:hAnsi="宋体" w:cs="Calibri" w:hint="eastAsia"/>
        </w:rPr>
        <w:t xml:space="preserve"> </w:t>
      </w:r>
      <w:r>
        <w:rPr>
          <w:rFonts w:ascii="宋体" w:hAnsi="宋体" w:cs="Calibri" w:hint="eastAsia"/>
        </w:rPr>
        <w:t>——</w:t>
      </w:r>
      <w:r>
        <w:rPr>
          <w:rFonts w:ascii="宋体" w:hAnsi="宋体" w:cs="Calibri" w:hint="eastAsia"/>
        </w:rPr>
        <w:t>气象灾害预警信号</w:t>
      </w:r>
      <w:r>
        <w:rPr>
          <w:rFonts w:hint="eastAsia"/>
        </w:rPr>
        <w:t>传播质量</w:t>
      </w:r>
      <w:r>
        <w:rPr>
          <w:rFonts w:ascii="宋体" w:hAnsi="宋体" w:cs="Calibri" w:hint="eastAsia"/>
        </w:rPr>
        <w:t>综合得分，结果四舍五入，保留整数；</w:t>
      </w:r>
    </w:p>
    <w:p w:rsidR="00B80D87" w:rsidRDefault="00CD7E8F">
      <w:pPr>
        <w:pStyle w:val="affffe"/>
        <w:ind w:firstLine="420"/>
      </w:pPr>
      <m:oMath>
        <m:r>
          <w:rPr>
            <w:rFonts w:ascii="Cambria Math" w:hAnsi="Cambria Math"/>
          </w:rPr>
          <m:t>A</m:t>
        </m:r>
      </m:oMath>
      <w:r>
        <w:rPr>
          <w:rFonts w:hint="eastAsia"/>
        </w:rPr>
        <w:t xml:space="preserve"> </w:t>
      </w:r>
      <w:r>
        <w:rPr>
          <w:rFonts w:hint="eastAsia"/>
        </w:rPr>
        <w:t>——</w:t>
      </w:r>
      <w:r>
        <w:rPr>
          <w:rFonts w:hAnsi="宋体" w:cs="Calibri" w:hint="eastAsia"/>
          <w:kern w:val="2"/>
          <w:szCs w:val="21"/>
        </w:rPr>
        <w:t>气象灾害预警信号</w:t>
      </w:r>
      <w:r>
        <w:rPr>
          <w:rFonts w:hint="eastAsia"/>
        </w:rPr>
        <w:t>传播及时性得分；</w:t>
      </w:r>
    </w:p>
    <w:p w:rsidR="00B80D87" w:rsidRDefault="00CD7E8F">
      <w:pPr>
        <w:pStyle w:val="affffe"/>
        <w:ind w:firstLine="420"/>
      </w:pPr>
      <m:oMath>
        <m:r>
          <w:rPr>
            <w:rFonts w:ascii="Cambria Math" w:hAnsi="Cambria Math"/>
          </w:rPr>
          <m:t>B</m:t>
        </m:r>
      </m:oMath>
      <w:r>
        <w:rPr>
          <w:rFonts w:hint="eastAsia"/>
        </w:rPr>
        <w:t xml:space="preserve"> </w:t>
      </w:r>
      <w:r>
        <w:rPr>
          <w:rFonts w:hint="eastAsia"/>
        </w:rPr>
        <w:t>——</w:t>
      </w:r>
      <w:r>
        <w:rPr>
          <w:rFonts w:hAnsi="宋体" w:cs="Calibri" w:hint="eastAsia"/>
          <w:kern w:val="2"/>
          <w:szCs w:val="21"/>
        </w:rPr>
        <w:t>气象灾害预警信号</w:t>
      </w:r>
      <w:r>
        <w:rPr>
          <w:rFonts w:hint="eastAsia"/>
        </w:rPr>
        <w:t>内容</w:t>
      </w:r>
      <w:r>
        <w:rPr>
          <w:rFonts w:hint="eastAsia"/>
        </w:rPr>
        <w:t>一致性得分；</w:t>
      </w:r>
    </w:p>
    <w:p w:rsidR="00B80D87" w:rsidRDefault="00CD7E8F">
      <w:pPr>
        <w:adjustRightInd/>
        <w:spacing w:line="240" w:lineRule="auto"/>
        <w:ind w:firstLineChars="200" w:firstLine="420"/>
        <w:rPr>
          <w:rFonts w:ascii="宋体" w:hAnsi="宋体" w:cs="Calibri"/>
        </w:rPr>
      </w:pPr>
      <m:oMath>
        <m:r>
          <w:rPr>
            <w:rFonts w:ascii="Cambria Math" w:hAnsi="Cambria Math"/>
          </w:rPr>
          <m:t>C</m:t>
        </m:r>
      </m:oMath>
      <w:r>
        <w:rPr>
          <w:rFonts w:hint="eastAsia"/>
        </w:rPr>
        <w:t xml:space="preserve"> </w:t>
      </w:r>
      <w:r>
        <w:rPr>
          <w:rFonts w:hint="eastAsia"/>
        </w:rPr>
        <w:t>——</w:t>
      </w:r>
      <w:r>
        <w:rPr>
          <w:rFonts w:ascii="宋体" w:hAnsi="宋体" w:cs="Calibri" w:hint="eastAsia"/>
        </w:rPr>
        <w:t>气象灾害预警信号</w:t>
      </w:r>
      <w:r>
        <w:rPr>
          <w:rFonts w:hint="eastAsia"/>
        </w:rPr>
        <w:t>信息完整性</w:t>
      </w:r>
      <w:r>
        <w:rPr>
          <w:rFonts w:hint="eastAsia"/>
        </w:rPr>
        <w:t>得分。</w:t>
      </w:r>
    </w:p>
    <w:p w:rsidR="00B80D87" w:rsidRDefault="00CD7E8F">
      <w:pPr>
        <w:pStyle w:val="affe"/>
        <w:spacing w:before="156" w:after="156"/>
      </w:pPr>
      <w:r>
        <w:rPr>
          <w:rFonts w:hint="eastAsia"/>
        </w:rPr>
        <w:t>等级划</w:t>
      </w:r>
      <w:r>
        <w:rPr>
          <w:rFonts w:hint="eastAsia"/>
        </w:rPr>
        <w:t>分</w:t>
      </w:r>
    </w:p>
    <w:p w:rsidR="00B80D87" w:rsidRDefault="00CD7E8F">
      <w:pPr>
        <w:pStyle w:val="affffe"/>
        <w:ind w:firstLine="420"/>
      </w:pPr>
      <w:r>
        <w:rPr>
          <w:rFonts w:hint="eastAsia"/>
        </w:rPr>
        <w:t>根据</w:t>
      </w:r>
      <w:r>
        <w:rPr>
          <w:rFonts w:hAnsi="宋体" w:cs="Calibri" w:hint="eastAsia"/>
          <w:kern w:val="2"/>
          <w:szCs w:val="21"/>
        </w:rPr>
        <w:t>气象灾害预警信号</w:t>
      </w:r>
      <w:r>
        <w:rPr>
          <w:rFonts w:hint="eastAsia"/>
        </w:rPr>
        <w:t>传播质量综合评价得分，将</w:t>
      </w:r>
      <w:r>
        <w:rPr>
          <w:rFonts w:hAnsi="宋体" w:cs="Calibri" w:hint="eastAsia"/>
          <w:kern w:val="2"/>
          <w:szCs w:val="21"/>
        </w:rPr>
        <w:t>气象灾害预警信号</w:t>
      </w:r>
      <w:r>
        <w:rPr>
          <w:rFonts w:hint="eastAsia"/>
        </w:rPr>
        <w:t>传播质量划分为五个等级</w:t>
      </w:r>
      <w:r>
        <w:rPr>
          <w:rFonts w:hint="eastAsia"/>
        </w:rPr>
        <w:t>，</w:t>
      </w:r>
      <w:r>
        <w:rPr>
          <w:rFonts w:hint="eastAsia"/>
        </w:rPr>
        <w:t>见表</w:t>
      </w:r>
      <w:r>
        <w:rPr>
          <w:rFonts w:hint="eastAsia"/>
        </w:rPr>
        <w:t>5</w:t>
      </w:r>
      <w:r>
        <w:rPr>
          <w:rFonts w:hint="eastAsia"/>
        </w:rPr>
        <w:t>。</w:t>
      </w:r>
    </w:p>
    <w:p w:rsidR="00B80D87" w:rsidRDefault="00CD7E8F">
      <w:pPr>
        <w:pStyle w:val="aff2"/>
        <w:spacing w:before="156" w:after="156"/>
      </w:pPr>
      <w:r>
        <w:rPr>
          <w:rFonts w:hint="eastAsia"/>
        </w:rPr>
        <w:t>气象灾害预警信号</w:t>
      </w:r>
      <w:r>
        <w:rPr>
          <w:rFonts w:hint="eastAsia"/>
        </w:rPr>
        <w:t>传播质量</w:t>
      </w:r>
      <w:r>
        <w:rPr>
          <w:rFonts w:hint="eastAsia"/>
        </w:rPr>
        <w:t>评价</w:t>
      </w:r>
      <w:r>
        <w:rPr>
          <w:rFonts w:hint="eastAsia"/>
        </w:rPr>
        <w:t>等级划分</w:t>
      </w: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85"/>
        <w:gridCol w:w="4785"/>
      </w:tblGrid>
      <w:tr w:rsidR="00B80D87">
        <w:tc>
          <w:tcPr>
            <w:tcW w:w="47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B80D87" w:rsidRDefault="00CD7E8F">
            <w:pPr>
              <w:adjustRightInd/>
              <w:spacing w:line="240" w:lineRule="auto"/>
              <w:jc w:val="center"/>
              <w:rPr>
                <w:rFonts w:ascii="宋体" w:hAnsi="宋体" w:cs="Calibri"/>
                <w:sz w:val="18"/>
                <w:szCs w:val="18"/>
              </w:rPr>
            </w:pPr>
            <w:r>
              <w:rPr>
                <w:rFonts w:ascii="宋体" w:hAnsi="宋体" w:cs="Calibri" w:hint="eastAsia"/>
                <w:sz w:val="18"/>
                <w:szCs w:val="18"/>
              </w:rPr>
              <w:t>质量等级</w:t>
            </w:r>
          </w:p>
        </w:tc>
        <w:tc>
          <w:tcPr>
            <w:tcW w:w="478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80D87" w:rsidRDefault="00CD7E8F">
            <w:pPr>
              <w:adjustRightInd/>
              <w:spacing w:line="240" w:lineRule="auto"/>
              <w:jc w:val="center"/>
              <w:rPr>
                <w:rFonts w:ascii="宋体" w:hAnsi="宋体" w:cs="Calibri"/>
                <w:sz w:val="18"/>
                <w:szCs w:val="18"/>
              </w:rPr>
            </w:pPr>
            <w:r>
              <w:rPr>
                <w:rFonts w:ascii="宋体" w:hAnsi="宋体" w:cs="Calibri" w:hint="eastAsia"/>
                <w:sz w:val="18"/>
                <w:szCs w:val="18"/>
              </w:rPr>
              <w:t>综合评价得分区间</w:t>
            </w:r>
          </w:p>
        </w:tc>
      </w:tr>
      <w:tr w:rsidR="00B80D87">
        <w:tc>
          <w:tcPr>
            <w:tcW w:w="478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优</w:t>
            </w:r>
          </w:p>
        </w:tc>
        <w:tc>
          <w:tcPr>
            <w:tcW w:w="478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90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分（含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90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分）以上</w:t>
            </w:r>
          </w:p>
        </w:tc>
      </w:tr>
      <w:tr w:rsidR="00B80D87">
        <w:tc>
          <w:tcPr>
            <w:tcW w:w="47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良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80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分～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89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</w:t>
            </w:r>
          </w:p>
        </w:tc>
      </w:tr>
      <w:tr w:rsidR="00B80D87">
        <w:tc>
          <w:tcPr>
            <w:tcW w:w="47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合格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70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分～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79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</w:t>
            </w:r>
          </w:p>
        </w:tc>
      </w:tr>
      <w:tr w:rsidR="00B80D87">
        <w:tc>
          <w:tcPr>
            <w:tcW w:w="47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基本合格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60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分～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69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</w:t>
            </w:r>
          </w:p>
        </w:tc>
      </w:tr>
      <w:tr w:rsidR="00B80D87">
        <w:tc>
          <w:tcPr>
            <w:tcW w:w="478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不合格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80D87" w:rsidRDefault="00CD7E8F">
            <w:pPr>
              <w:autoSpaceDE w:val="0"/>
              <w:autoSpaceDN w:val="0"/>
              <w:adjustRightInd/>
              <w:spacing w:after="100" w:afterAutospacing="1" w:line="240" w:lineRule="auto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60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分（不含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60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分）以下</w:t>
            </w:r>
          </w:p>
        </w:tc>
      </w:tr>
    </w:tbl>
    <w:p w:rsidR="00B80D87" w:rsidRDefault="00B80D87">
      <w:pPr>
        <w:pStyle w:val="affffe"/>
        <w:ind w:firstLine="420"/>
      </w:pPr>
    </w:p>
    <w:p w:rsidR="00B80D87" w:rsidRDefault="00B80D87">
      <w:pPr>
        <w:pStyle w:val="affffe"/>
        <w:ind w:firstLine="420"/>
      </w:pPr>
    </w:p>
    <w:p w:rsidR="00B80D87" w:rsidRDefault="00B80D87">
      <w:pPr>
        <w:pStyle w:val="affffe"/>
        <w:ind w:firstLine="420"/>
        <w:sectPr w:rsidR="00B80D87" w:rsidSect="002762A1">
          <w:headerReference w:type="even" r:id="rId25"/>
          <w:headerReference w:type="default" r:id="rId26"/>
          <w:footerReference w:type="even" r:id="rId27"/>
          <w:footerReference w:type="default" r:id="rId28"/>
          <w:pgSz w:w="11906" w:h="16838"/>
          <w:pgMar w:top="1928" w:right="1134" w:bottom="1134" w:left="1134" w:header="1418" w:footer="1134" w:gutter="284"/>
          <w:pgNumType w:start="1"/>
          <w:cols w:space="425"/>
          <w:formProt w:val="0"/>
          <w:docGrid w:type="lines" w:linePitch="312"/>
        </w:sectPr>
      </w:pPr>
      <w:bookmarkStart w:id="57" w:name="BookMark6"/>
      <w:bookmarkEnd w:id="23"/>
    </w:p>
    <w:p w:rsidR="00B80D87" w:rsidRDefault="00CD7E8F">
      <w:pPr>
        <w:pStyle w:val="afffff5"/>
        <w:spacing w:after="156"/>
      </w:pPr>
      <w:r>
        <w:rPr>
          <w:rFonts w:hint="eastAsia"/>
          <w:spacing w:val="105"/>
        </w:rPr>
        <w:lastRenderedPageBreak/>
        <w:t>参考文</w:t>
      </w:r>
      <w:r>
        <w:rPr>
          <w:rFonts w:hint="eastAsia"/>
        </w:rPr>
        <w:t>献</w:t>
      </w:r>
    </w:p>
    <w:p w:rsidR="00B80D87" w:rsidRDefault="00CD7E8F">
      <w:pPr>
        <w:pStyle w:val="afffffffffff3"/>
      </w:pPr>
      <w:r>
        <w:rPr>
          <w:rFonts w:hint="eastAsia"/>
        </w:rPr>
        <w:t>［</w:t>
      </w:r>
      <w:r>
        <w:rPr>
          <w:rFonts w:hint="eastAsia"/>
        </w:rPr>
        <w:t>1</w:t>
      </w:r>
      <w:r w:rsidR="00E74962">
        <w:t>］</w:t>
      </w:r>
      <w:r w:rsidR="00E74962">
        <w:rPr>
          <w:rFonts w:hint="eastAsia"/>
        </w:rPr>
        <w:t xml:space="preserve"> </w:t>
      </w:r>
      <w:r w:rsidR="00E74962">
        <w:rPr>
          <w:rFonts w:hint="eastAsia"/>
        </w:rPr>
        <w:t xml:space="preserve"> </w:t>
      </w:r>
      <w:bookmarkStart w:id="58" w:name="_GoBack"/>
      <w:bookmarkEnd w:id="58"/>
      <w:r>
        <w:rPr>
          <w:rFonts w:hint="eastAsia"/>
        </w:rPr>
        <w:t>QX/T 31</w:t>
      </w:r>
      <w:r>
        <w:rPr>
          <w:rFonts w:hint="eastAsia"/>
        </w:rPr>
        <w:t>5</w:t>
      </w:r>
      <w:r>
        <w:rPr>
          <w:rFonts w:hint="eastAsia"/>
        </w:rPr>
        <w:t>—</w:t>
      </w:r>
      <w:r>
        <w:rPr>
          <w:rFonts w:hint="eastAsia"/>
        </w:rPr>
        <w:t xml:space="preserve">2016  </w:t>
      </w:r>
      <w:r>
        <w:rPr>
          <w:rFonts w:hint="eastAsia"/>
        </w:rPr>
        <w:t>气象预报传播</w:t>
      </w:r>
      <w:r>
        <w:rPr>
          <w:rFonts w:hint="eastAsia"/>
        </w:rPr>
        <w:t>规范</w:t>
      </w:r>
    </w:p>
    <w:p w:rsidR="00B80D87" w:rsidRDefault="00CD7E8F">
      <w:pPr>
        <w:pStyle w:val="afffffffffff3"/>
      </w:pPr>
      <w:r>
        <w:rPr>
          <w:rFonts w:hint="eastAsia"/>
        </w:rPr>
        <w:t>［</w:t>
      </w:r>
      <w:r>
        <w:rPr>
          <w:rFonts w:hint="eastAsia"/>
        </w:rPr>
        <w:t>2</w:t>
      </w:r>
      <w:r>
        <w:rPr>
          <w:rFonts w:hint="eastAsia"/>
        </w:rPr>
        <w:t>］</w:t>
      </w:r>
      <w:r w:rsidR="00E74962">
        <w:rPr>
          <w:rFonts w:hint="eastAsia"/>
        </w:rPr>
        <w:t xml:space="preserve">  </w:t>
      </w:r>
      <w:r>
        <w:rPr>
          <w:rFonts w:hint="eastAsia"/>
        </w:rPr>
        <w:t>QX/T 316</w:t>
      </w:r>
      <w:r>
        <w:rPr>
          <w:rFonts w:hint="eastAsia"/>
        </w:rPr>
        <w:t>—</w:t>
      </w:r>
      <w:r>
        <w:rPr>
          <w:rFonts w:hint="eastAsia"/>
        </w:rPr>
        <w:t xml:space="preserve">2016  </w:t>
      </w:r>
      <w:r>
        <w:rPr>
          <w:rFonts w:hint="eastAsia"/>
        </w:rPr>
        <w:t>气象预报传播质量评价方法及等级划分</w:t>
      </w:r>
    </w:p>
    <w:p w:rsidR="00B80D87" w:rsidRDefault="00CD7E8F">
      <w:pPr>
        <w:pStyle w:val="afffffffffff3"/>
      </w:pPr>
      <w:r>
        <w:rPr>
          <w:rFonts w:hint="eastAsia"/>
        </w:rPr>
        <w:t>［</w:t>
      </w:r>
      <w:r>
        <w:rPr>
          <w:rFonts w:hint="eastAsia"/>
        </w:rPr>
        <w:t>3</w:t>
      </w:r>
      <w:r>
        <w:rPr>
          <w:rFonts w:hint="eastAsia"/>
        </w:rPr>
        <w:t>］</w:t>
      </w:r>
      <w:r w:rsidR="00E74962">
        <w:rPr>
          <w:rFonts w:hint="eastAsia"/>
        </w:rPr>
        <w:t xml:space="preserve">  </w:t>
      </w:r>
      <w:r>
        <w:rPr>
          <w:rFonts w:hint="eastAsia"/>
        </w:rPr>
        <w:t>中国气象局</w:t>
      </w:r>
      <w:r>
        <w:rPr>
          <w:rFonts w:hint="eastAsia"/>
        </w:rPr>
        <w:t>.</w:t>
      </w:r>
      <w:r>
        <w:rPr>
          <w:rFonts w:hint="eastAsia"/>
        </w:rPr>
        <w:t>气象</w:t>
      </w:r>
      <w:r>
        <w:rPr>
          <w:rFonts w:hint="eastAsia"/>
        </w:rPr>
        <w:t>灾害预警信号</w:t>
      </w:r>
      <w:r>
        <w:rPr>
          <w:rFonts w:hint="eastAsia"/>
        </w:rPr>
        <w:t>发布与传播管理办法</w:t>
      </w:r>
      <w:r>
        <w:rPr>
          <w:rFonts w:hint="eastAsia"/>
        </w:rPr>
        <w:t>:</w:t>
      </w:r>
      <w:r>
        <w:rPr>
          <w:rFonts w:hint="eastAsia"/>
        </w:rPr>
        <w:t>中国气象局令第</w:t>
      </w:r>
      <w:r>
        <w:rPr>
          <w:rFonts w:hint="eastAsia"/>
        </w:rPr>
        <w:t>1</w:t>
      </w:r>
      <w:r>
        <w:rPr>
          <w:rFonts w:hint="eastAsia"/>
        </w:rPr>
        <w:t>6</w:t>
      </w:r>
      <w:r>
        <w:rPr>
          <w:rFonts w:hint="eastAsia"/>
        </w:rPr>
        <w:t>号</w:t>
      </w:r>
      <w:r>
        <w:rPr>
          <w:rFonts w:hint="eastAsia"/>
        </w:rPr>
        <w:t>[Z]</w:t>
      </w:r>
      <w:r>
        <w:rPr>
          <w:rFonts w:hint="eastAsia"/>
        </w:rPr>
        <w:t>，</w:t>
      </w:r>
      <w:r>
        <w:rPr>
          <w:rFonts w:hint="eastAsia"/>
        </w:rPr>
        <w:t>20</w:t>
      </w:r>
      <w:r>
        <w:rPr>
          <w:rFonts w:hint="eastAsia"/>
        </w:rPr>
        <w:t>07</w:t>
      </w:r>
      <w:r>
        <w:rPr>
          <w:rFonts w:hint="eastAsia"/>
        </w:rPr>
        <w:t>年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12</w:t>
      </w:r>
      <w:r>
        <w:rPr>
          <w:rFonts w:hint="eastAsia"/>
        </w:rPr>
        <w:t>日</w:t>
      </w:r>
    </w:p>
    <w:p w:rsidR="00B80D87" w:rsidRDefault="00CD7E8F">
      <w:pPr>
        <w:pStyle w:val="afffffffffff3"/>
      </w:pPr>
      <w:r>
        <w:rPr>
          <w:rFonts w:hint="eastAsia"/>
        </w:rPr>
        <w:t>［</w:t>
      </w:r>
      <w:r>
        <w:rPr>
          <w:rFonts w:hint="eastAsia"/>
        </w:rPr>
        <w:t>4</w:t>
      </w:r>
      <w:r>
        <w:rPr>
          <w:rFonts w:hint="eastAsia"/>
        </w:rPr>
        <w:t>］</w:t>
      </w:r>
      <w:r w:rsidR="00E74962">
        <w:rPr>
          <w:rFonts w:hint="eastAsia"/>
        </w:rPr>
        <w:t xml:space="preserve">  </w:t>
      </w:r>
      <w:r>
        <w:rPr>
          <w:rFonts w:hint="eastAsia"/>
        </w:rPr>
        <w:t>中国气象局</w:t>
      </w:r>
      <w:r>
        <w:rPr>
          <w:rFonts w:hint="eastAsia"/>
        </w:rPr>
        <w:t>.</w:t>
      </w:r>
      <w:r>
        <w:rPr>
          <w:rFonts w:hint="eastAsia"/>
        </w:rPr>
        <w:t>气象预报发布与传播管理办法</w:t>
      </w:r>
      <w:r>
        <w:rPr>
          <w:rFonts w:hint="eastAsia"/>
        </w:rPr>
        <w:t>:</w:t>
      </w:r>
      <w:r>
        <w:rPr>
          <w:rFonts w:hint="eastAsia"/>
        </w:rPr>
        <w:t>中国气象局令第</w:t>
      </w:r>
      <w:r>
        <w:rPr>
          <w:rFonts w:hint="eastAsia"/>
        </w:rPr>
        <w:t>26</w:t>
      </w:r>
      <w:r>
        <w:rPr>
          <w:rFonts w:hint="eastAsia"/>
        </w:rPr>
        <w:t>号</w:t>
      </w:r>
      <w:r>
        <w:rPr>
          <w:rFonts w:hint="eastAsia"/>
        </w:rPr>
        <w:t>[Z]</w:t>
      </w:r>
      <w:r>
        <w:rPr>
          <w:rFonts w:hint="eastAsia"/>
        </w:rPr>
        <w:t>，</w:t>
      </w:r>
      <w:r>
        <w:rPr>
          <w:rFonts w:hint="eastAsia"/>
        </w:rPr>
        <w:t>2015</w:t>
      </w:r>
      <w:r>
        <w:rPr>
          <w:rFonts w:hint="eastAsia"/>
        </w:rPr>
        <w:t>年</w:t>
      </w:r>
      <w:r>
        <w:rPr>
          <w:rFonts w:hint="eastAsia"/>
        </w:rPr>
        <w:t>3</w:t>
      </w:r>
      <w:r>
        <w:rPr>
          <w:rFonts w:hint="eastAsia"/>
        </w:rPr>
        <w:t>月</w:t>
      </w:r>
      <w:r>
        <w:rPr>
          <w:rFonts w:hint="eastAsia"/>
        </w:rPr>
        <w:t>12</w:t>
      </w:r>
      <w:r>
        <w:rPr>
          <w:rFonts w:hint="eastAsia"/>
        </w:rPr>
        <w:t>日</w:t>
      </w:r>
    </w:p>
    <w:p w:rsidR="00B80D87" w:rsidRDefault="00CD7E8F">
      <w:pPr>
        <w:pStyle w:val="afffffffffff3"/>
      </w:pPr>
      <w:r>
        <w:rPr>
          <w:rFonts w:hint="eastAsia"/>
        </w:rPr>
        <w:t>［</w:t>
      </w:r>
      <w:r>
        <w:rPr>
          <w:rFonts w:hint="eastAsia"/>
        </w:rPr>
        <w:t>5</w:t>
      </w:r>
      <w:r>
        <w:rPr>
          <w:rFonts w:hint="eastAsia"/>
        </w:rPr>
        <w:t>］</w:t>
      </w:r>
      <w:r w:rsidR="00E74962">
        <w:rPr>
          <w:rFonts w:hint="eastAsia"/>
        </w:rPr>
        <w:t xml:space="preserve">  </w:t>
      </w:r>
      <w:r>
        <w:rPr>
          <w:rFonts w:hint="eastAsia"/>
        </w:rPr>
        <w:t>河北省人民政府</w:t>
      </w:r>
      <w:r>
        <w:rPr>
          <w:rFonts w:hint="eastAsia"/>
        </w:rPr>
        <w:t>.</w:t>
      </w:r>
      <w:r>
        <w:rPr>
          <w:rFonts w:hint="eastAsia"/>
        </w:rPr>
        <w:t>河北省</w:t>
      </w:r>
      <w:r>
        <w:rPr>
          <w:rFonts w:hint="eastAsia"/>
        </w:rPr>
        <w:t>气象</w:t>
      </w:r>
      <w:r>
        <w:rPr>
          <w:rFonts w:hint="eastAsia"/>
        </w:rPr>
        <w:t>信息服务</w:t>
      </w:r>
      <w:r>
        <w:rPr>
          <w:rFonts w:hint="eastAsia"/>
        </w:rPr>
        <w:t>办法</w:t>
      </w:r>
      <w:r>
        <w:rPr>
          <w:rFonts w:hint="eastAsia"/>
        </w:rPr>
        <w:t>:</w:t>
      </w:r>
      <w:r>
        <w:rPr>
          <w:rFonts w:hint="eastAsia"/>
        </w:rPr>
        <w:t>河北省人民政府</w:t>
      </w:r>
      <w:r>
        <w:rPr>
          <w:rFonts w:hint="eastAsia"/>
        </w:rPr>
        <w:t>令第</w:t>
      </w:r>
      <w:r>
        <w:rPr>
          <w:rFonts w:hint="eastAsia"/>
        </w:rPr>
        <w:t>2</w:t>
      </w:r>
      <w:r>
        <w:rPr>
          <w:rFonts w:hint="eastAsia"/>
        </w:rPr>
        <w:t>号</w:t>
      </w:r>
      <w:r>
        <w:rPr>
          <w:rFonts w:hint="eastAsia"/>
        </w:rPr>
        <w:t>[Z]</w:t>
      </w:r>
      <w:r>
        <w:rPr>
          <w:rFonts w:hint="eastAsia"/>
        </w:rPr>
        <w:t>，</w:t>
      </w:r>
      <w:r>
        <w:rPr>
          <w:rFonts w:hint="eastAsia"/>
        </w:rPr>
        <w:t>20</w:t>
      </w:r>
      <w:r>
        <w:rPr>
          <w:rFonts w:hint="eastAsia"/>
        </w:rPr>
        <w:t>24</w:t>
      </w:r>
      <w:r>
        <w:rPr>
          <w:rFonts w:hint="eastAsia"/>
        </w:rPr>
        <w:t>年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12</w:t>
      </w:r>
      <w:r>
        <w:rPr>
          <w:rFonts w:hint="eastAsia"/>
        </w:rPr>
        <w:t>日</w:t>
      </w:r>
    </w:p>
    <w:p w:rsidR="00B80D87" w:rsidRDefault="00CD7E8F">
      <w:pPr>
        <w:pStyle w:val="affffe"/>
        <w:ind w:firstLine="420"/>
      </w:pPr>
      <w:r>
        <w:rPr>
          <w:rFonts w:hint="eastAsia"/>
        </w:rPr>
        <w:t xml:space="preserve">                             </w:t>
      </w:r>
      <w:bookmarkStart w:id="59" w:name="BookMark8"/>
      <w:r>
        <w:rPr>
          <w:noProof/>
        </w:rPr>
        <w:drawing>
          <wp:inline distT="0" distB="0" distL="0" distR="0" wp14:anchorId="582902AC" wp14:editId="385870BA">
            <wp:extent cx="1485900" cy="317500"/>
            <wp:effectExtent l="0" t="0" r="0" b="6350"/>
            <wp:docPr id="2" name="图片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1485900" cy="317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59"/>
    </w:p>
    <w:p w:rsidR="00B80D87" w:rsidRDefault="00B80D87">
      <w:pPr>
        <w:pStyle w:val="affffe"/>
        <w:ind w:firstLine="420"/>
      </w:pPr>
    </w:p>
    <w:p w:rsidR="00B80D87" w:rsidRDefault="00B80D87">
      <w:pPr>
        <w:pStyle w:val="affffe"/>
        <w:ind w:firstLine="420"/>
      </w:pPr>
    </w:p>
    <w:p w:rsidR="00B80D87" w:rsidRDefault="00B80D87">
      <w:pPr>
        <w:pStyle w:val="affffe"/>
        <w:ind w:firstLine="420"/>
      </w:pPr>
    </w:p>
    <w:bookmarkEnd w:id="57"/>
    <w:p w:rsidR="00B80D87" w:rsidRDefault="00B80D87">
      <w:pPr>
        <w:pStyle w:val="affffe"/>
        <w:ind w:firstLine="420"/>
      </w:pPr>
    </w:p>
    <w:sectPr w:rsidR="00B80D87" w:rsidSect="002762A1">
      <w:headerReference w:type="even" r:id="rId30"/>
      <w:headerReference w:type="default" r:id="rId31"/>
      <w:footerReference w:type="even" r:id="rId32"/>
      <w:footerReference w:type="default" r:id="rId33"/>
      <w:pgSz w:w="11906" w:h="16838"/>
      <w:pgMar w:top="1928" w:right="1134" w:bottom="1134" w:left="1134" w:header="1418" w:footer="1134" w:gutter="284"/>
      <w:cols w:space="425"/>
      <w:formProt w:val="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0D87" w:rsidRDefault="00CD7E8F">
      <w:pPr>
        <w:spacing w:line="240" w:lineRule="auto"/>
      </w:pPr>
      <w:r>
        <w:separator/>
      </w:r>
    </w:p>
  </w:endnote>
  <w:endnote w:type="continuationSeparator" w:id="0">
    <w:p w:rsidR="00B80D87" w:rsidRDefault="00CD7E8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D87" w:rsidRDefault="00CD7E8F">
    <w:pPr>
      <w:pStyle w:val="afffc"/>
    </w:pPr>
    <w:r>
      <w:fldChar w:fldCharType="begin"/>
    </w:r>
    <w:r>
      <w:instrText>PAGE   \* MERGEFORMAT</w:instrText>
    </w:r>
    <w:r>
      <w:fldChar w:fldCharType="separate"/>
    </w:r>
    <w:r>
      <w:rPr>
        <w:lang w:val="zh-CN"/>
      </w:rPr>
      <w:t>2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2A1" w:rsidRDefault="002762A1">
    <w:pPr>
      <w:pStyle w:val="afffc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D87" w:rsidRDefault="00B80D87">
    <w:pPr>
      <w:pStyle w:val="afffc"/>
      <w:ind w:right="720"/>
      <w:jc w:val="both"/>
      <w:rPr>
        <w:sz w:val="2"/>
        <w:szCs w:val="2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2A1" w:rsidRPr="002762A1" w:rsidRDefault="002762A1" w:rsidP="002762A1">
    <w:pPr>
      <w:pStyle w:val="affffa"/>
    </w:pPr>
    <w:r>
      <w:fldChar w:fldCharType="begin"/>
    </w:r>
    <w:r>
      <w:instrText xml:space="preserve"> PAGE   \* MERGEFORMAT \* MERGEFORMAT </w:instrText>
    </w:r>
    <w:r>
      <w:fldChar w:fldCharType="separate"/>
    </w:r>
    <w:r>
      <w:rPr>
        <w:noProof/>
      </w:rPr>
      <w:t>I</w:t>
    </w:r>
    <w:r>
      <w:fldChar w:fldCharType="end"/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D87" w:rsidRDefault="00CD7E8F" w:rsidP="002762A1">
    <w:pPr>
      <w:pStyle w:val="affffb"/>
    </w:pPr>
    <w:r>
      <w:fldChar w:fldCharType="begin"/>
    </w:r>
    <w:r>
      <w:instrText>PAGE   \* MERGEFORMAT</w:instrText>
    </w:r>
    <w:r>
      <w:fldChar w:fldCharType="separate"/>
    </w:r>
    <w:r w:rsidRPr="00CD7E8F">
      <w:rPr>
        <w:noProof/>
        <w:lang w:val="zh-CN"/>
      </w:rPr>
      <w:t>I</w:t>
    </w:r>
    <w:r>
      <w:fldChar w:fldCharType="end"/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2A1" w:rsidRPr="002762A1" w:rsidRDefault="002762A1" w:rsidP="002762A1">
    <w:pPr>
      <w:pStyle w:val="affffa"/>
    </w:pPr>
    <w:r>
      <w:fldChar w:fldCharType="begin"/>
    </w:r>
    <w:r>
      <w:instrText xml:space="preserve"> PAGE   \* MERGEFORMAT \* MERGEFORMAT </w:instrText>
    </w:r>
    <w:r>
      <w:fldChar w:fldCharType="separate"/>
    </w:r>
    <w:r w:rsidR="00CD7E8F">
      <w:rPr>
        <w:noProof/>
      </w:rPr>
      <w:t>II</w:t>
    </w:r>
    <w:r>
      <w:fldChar w:fldCharType="end"/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2A1" w:rsidRDefault="002762A1" w:rsidP="002762A1">
    <w:pPr>
      <w:pStyle w:val="affffb"/>
    </w:pPr>
    <w:r>
      <w:fldChar w:fldCharType="begin"/>
    </w:r>
    <w:r>
      <w:instrText>PAGE   \* MERGEFORMAT</w:instrText>
    </w:r>
    <w:r>
      <w:fldChar w:fldCharType="separate"/>
    </w:r>
    <w:r w:rsidRPr="002762A1">
      <w:rPr>
        <w:noProof/>
        <w:lang w:val="zh-CN"/>
      </w:rPr>
      <w:t>1</w:t>
    </w:r>
    <w:r>
      <w:fldChar w:fldCharType="end"/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2A1" w:rsidRPr="002762A1" w:rsidRDefault="002762A1" w:rsidP="002762A1">
    <w:pPr>
      <w:pStyle w:val="affffa"/>
    </w:pPr>
    <w:r>
      <w:fldChar w:fldCharType="begin"/>
    </w:r>
    <w:r>
      <w:instrText xml:space="preserve"> PAGE   \* MERGEFORMAT \* MERGEFORMAT </w:instrText>
    </w:r>
    <w:r>
      <w:fldChar w:fldCharType="separate"/>
    </w:r>
    <w:r w:rsidR="00CD7E8F">
      <w:rPr>
        <w:noProof/>
      </w:rPr>
      <w:t>4</w:t>
    </w:r>
    <w:r>
      <w:fldChar w:fldCharType="end"/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2A1" w:rsidRDefault="002762A1" w:rsidP="002762A1">
    <w:pPr>
      <w:pStyle w:val="affffb"/>
    </w:pPr>
    <w:r>
      <w:fldChar w:fldCharType="begin"/>
    </w:r>
    <w:r>
      <w:instrText>PAGE   \* MERGEFORMAT</w:instrText>
    </w:r>
    <w:r>
      <w:fldChar w:fldCharType="separate"/>
    </w:r>
    <w:r w:rsidR="00CD7E8F" w:rsidRPr="00CD7E8F">
      <w:rPr>
        <w:noProof/>
        <w:lang w:val="zh-CN"/>
      </w:rPr>
      <w:t>3</w:t>
    </w:r>
    <w:r>
      <w:fldChar w:fldCharType="end"/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2A1" w:rsidRPr="002762A1" w:rsidRDefault="002762A1" w:rsidP="002762A1">
    <w:pPr>
      <w:pStyle w:val="affffa"/>
    </w:pPr>
    <w:r>
      <w:fldChar w:fldCharType="begin"/>
    </w:r>
    <w:r>
      <w:instrText xml:space="preserve"> PAGE   \* MERGEFORMAT \* MERGEFORMAT 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2A1" w:rsidRDefault="002762A1" w:rsidP="002762A1">
    <w:pPr>
      <w:pStyle w:val="affffb"/>
    </w:pPr>
    <w:r>
      <w:fldChar w:fldCharType="begin"/>
    </w:r>
    <w:r>
      <w:instrText>PAGE   \* MERGEFORMAT</w:instrText>
    </w:r>
    <w:r>
      <w:fldChar w:fldCharType="separate"/>
    </w:r>
    <w:r w:rsidR="00CD7E8F" w:rsidRPr="00CD7E8F">
      <w:rPr>
        <w:noProof/>
        <w:lang w:val="zh-CN"/>
      </w:rPr>
      <w:t>5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0D87" w:rsidRDefault="00CD7E8F">
      <w:pPr>
        <w:spacing w:line="240" w:lineRule="auto"/>
      </w:pPr>
      <w:r>
        <w:separator/>
      </w:r>
    </w:p>
  </w:footnote>
  <w:footnote w:type="continuationSeparator" w:id="0">
    <w:p w:rsidR="00B80D87" w:rsidRDefault="00CD7E8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2A1" w:rsidRDefault="002762A1">
    <w:pPr>
      <w:pStyle w:val="afff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D87" w:rsidRDefault="00CD7E8F">
    <w:pPr>
      <w:pStyle w:val="afffd"/>
      <w:wordWrap w:val="0"/>
      <w:jc w:val="right"/>
      <w:rPr>
        <w:rFonts w:ascii="黑体" w:eastAsia="黑体" w:hAnsi="黑体"/>
      </w:rPr>
    </w:pPr>
    <w:r>
      <w:rPr>
        <w:rFonts w:ascii="黑体" w:eastAsia="黑体" w:hAnsi="黑体"/>
      </w:rPr>
      <w:t>Q/LB.</w:t>
    </w:r>
    <w:r>
      <w:rPr>
        <w:rFonts w:ascii="黑体" w:eastAsia="黑体" w:hAnsi="黑体" w:hint="eastAsia"/>
      </w:rPr>
      <w:t>□</w:t>
    </w:r>
    <w:r>
      <w:rPr>
        <w:rFonts w:ascii="黑体" w:eastAsia="黑体" w:hAnsi="黑体"/>
      </w:rPr>
      <w:t>XXXXX-XXXX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D87" w:rsidRDefault="00B80D87">
    <w:pPr>
      <w:pStyle w:val="afffd"/>
      <w:jc w:val="both"/>
      <w:rPr>
        <w:sz w:val="2"/>
        <w:szCs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D87" w:rsidRPr="002762A1" w:rsidRDefault="002762A1" w:rsidP="002762A1">
    <w:pPr>
      <w:pStyle w:val="afffff4"/>
    </w:pPr>
    <w:r>
      <w:fldChar w:fldCharType="begin"/>
    </w:r>
    <w:r>
      <w:instrText xml:space="preserve"> STYLEREF  标准文件_文件编号 \* MERGEFORMAT </w:instrText>
    </w:r>
    <w:r>
      <w:fldChar w:fldCharType="separate"/>
    </w:r>
    <w:r w:rsidR="00CD7E8F">
      <w:rPr>
        <w:noProof/>
      </w:rPr>
      <w:t>DB 13/T XXXX</w:t>
    </w:r>
    <w:r w:rsidR="00CD7E8F">
      <w:rPr>
        <w:noProof/>
      </w:rPr>
      <w:t>—</w:t>
    </w:r>
    <w:r w:rsidR="00CD7E8F">
      <w:rPr>
        <w:noProof/>
      </w:rPr>
      <w:t>XXXX</w:t>
    </w:r>
    <w:r>
      <w:fldChar w:fldCharType="end"/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D87" w:rsidRDefault="00CD7E8F" w:rsidP="002762A1">
    <w:pPr>
      <w:pStyle w:val="afffff3"/>
    </w:pPr>
    <w:r>
      <w:fldChar w:fldCharType="begin"/>
    </w:r>
    <w:r>
      <w:instrText xml:space="preserve"> STYLEREF  </w:instrText>
    </w:r>
    <w:r>
      <w:instrText>标准文件</w:instrText>
    </w:r>
    <w:r>
      <w:instrText>_</w:instrText>
    </w:r>
    <w:r>
      <w:instrText>文件编号</w:instrText>
    </w:r>
    <w:r>
      <w:instrText xml:space="preserve">  \* MERGEFORMAT </w:instrText>
    </w:r>
    <w:r>
      <w:fldChar w:fldCharType="separate"/>
    </w:r>
    <w:r>
      <w:rPr>
        <w:noProof/>
      </w:rPr>
      <w:t>DB 13/T XXXX</w:t>
    </w:r>
    <w:r>
      <w:rPr>
        <w:noProof/>
      </w:rPr>
      <w:t>—</w:t>
    </w:r>
    <w:r>
      <w:rPr>
        <w:noProof/>
      </w:rPr>
      <w:t>XXXX</w:t>
    </w:r>
    <w:r>
      <w:fldChar w:fldCharType="end"/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2A1" w:rsidRPr="002762A1" w:rsidRDefault="002762A1" w:rsidP="002762A1">
    <w:pPr>
      <w:pStyle w:val="afffff4"/>
    </w:pPr>
    <w:r>
      <w:fldChar w:fldCharType="begin"/>
    </w:r>
    <w:r>
      <w:instrText xml:space="preserve"> STYLEREF  标准文件_文件编号 \* MERGEFORMAT </w:instrText>
    </w:r>
    <w:r>
      <w:fldChar w:fldCharType="separate"/>
    </w:r>
    <w:r w:rsidR="00CD7E8F">
      <w:rPr>
        <w:noProof/>
      </w:rPr>
      <w:t>DB 13/T XXXX</w:t>
    </w:r>
    <w:r w:rsidR="00CD7E8F">
      <w:rPr>
        <w:noProof/>
      </w:rPr>
      <w:t>—</w:t>
    </w:r>
    <w:r w:rsidR="00CD7E8F">
      <w:rPr>
        <w:noProof/>
      </w:rPr>
      <w:t>XXXX</w:t>
    </w:r>
    <w:r>
      <w:fldChar w:fldCharType="end"/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2A1" w:rsidRDefault="002762A1" w:rsidP="002762A1">
    <w:pPr>
      <w:pStyle w:val="afffff3"/>
    </w:pPr>
    <w:r>
      <w:fldChar w:fldCharType="begin"/>
    </w:r>
    <w:r>
      <w:instrText xml:space="preserve"> STYLEREF  标准文件_文件编号  \* MERGEFORMAT </w:instrText>
    </w:r>
    <w:r>
      <w:fldChar w:fldCharType="separate"/>
    </w:r>
    <w:r w:rsidR="00CD7E8F">
      <w:rPr>
        <w:noProof/>
      </w:rPr>
      <w:t>DB 13/T XXXX</w:t>
    </w:r>
    <w:r w:rsidR="00CD7E8F">
      <w:rPr>
        <w:noProof/>
      </w:rPr>
      <w:t>—</w:t>
    </w:r>
    <w:r w:rsidR="00CD7E8F">
      <w:rPr>
        <w:noProof/>
      </w:rPr>
      <w:t>XXXX</w:t>
    </w:r>
    <w:r>
      <w:fldChar w:fldCharType="end"/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2A1" w:rsidRPr="002762A1" w:rsidRDefault="002762A1" w:rsidP="002762A1">
    <w:pPr>
      <w:pStyle w:val="afffff4"/>
    </w:pPr>
    <w:r>
      <w:fldChar w:fldCharType="begin"/>
    </w:r>
    <w:r>
      <w:instrText xml:space="preserve"> STYLEREF  标准文件_文件编号 \* MERGEFORMAT </w:instrText>
    </w:r>
    <w:r>
      <w:fldChar w:fldCharType="separate"/>
    </w:r>
    <w:r w:rsidR="00CD7E8F">
      <w:rPr>
        <w:noProof/>
      </w:rPr>
      <w:t>DB 13/T XXXX</w:t>
    </w:r>
    <w:r w:rsidR="00CD7E8F">
      <w:rPr>
        <w:noProof/>
      </w:rPr>
      <w:t>—</w:t>
    </w:r>
    <w:r w:rsidR="00CD7E8F">
      <w:rPr>
        <w:noProof/>
      </w:rPr>
      <w:t>XXXX</w:t>
    </w:r>
    <w:r>
      <w:fldChar w:fldCharType="end"/>
    </w: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2A1" w:rsidRDefault="002762A1" w:rsidP="002762A1">
    <w:pPr>
      <w:pStyle w:val="afffff3"/>
    </w:pPr>
    <w:r>
      <w:fldChar w:fldCharType="begin"/>
    </w:r>
    <w:r>
      <w:instrText xml:space="preserve"> STYLEREF  标准文件_文件编号  \* MERGEFORMAT </w:instrText>
    </w:r>
    <w:r>
      <w:fldChar w:fldCharType="separate"/>
    </w:r>
    <w:r w:rsidR="00CD7E8F">
      <w:rPr>
        <w:noProof/>
      </w:rPr>
      <w:t>DB 13/T XXXX</w:t>
    </w:r>
    <w:r w:rsidR="00CD7E8F">
      <w:rPr>
        <w:noProof/>
      </w:rPr>
      <w:t>—</w:t>
    </w:r>
    <w:r w:rsidR="00CD7E8F">
      <w:rPr>
        <w:noProof/>
      </w:rPr>
      <w:t>XXXX</w:t>
    </w:r>
    <w:r>
      <w:fldChar w:fldCharType="end"/>
    </w: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2A1" w:rsidRPr="002762A1" w:rsidRDefault="002762A1" w:rsidP="002762A1">
    <w:pPr>
      <w:pStyle w:val="afffff4"/>
    </w:pPr>
    <w:r>
      <w:fldChar w:fldCharType="begin"/>
    </w:r>
    <w:r>
      <w:instrText xml:space="preserve"> STYLEREF  标准文件_文件编号 \* MERGEFORMAT </w:instrText>
    </w:r>
    <w:r>
      <w:fldChar w:fldCharType="separate"/>
    </w:r>
    <w:r w:rsidR="00CD7E8F">
      <w:rPr>
        <w:noProof/>
      </w:rPr>
      <w:t>DB 13/T XXXX</w:t>
    </w:r>
    <w:r w:rsidR="00CD7E8F">
      <w:rPr>
        <w:noProof/>
      </w:rPr>
      <w:t>—</w:t>
    </w:r>
    <w:r w:rsidR="00CD7E8F">
      <w:rPr>
        <w:noProof/>
      </w:rPr>
      <w:t>XXXX</w:t>
    </w:r>
    <w:r>
      <w:fldChar w:fldCharType="end"/>
    </w: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2A1" w:rsidRDefault="002762A1" w:rsidP="002762A1">
    <w:pPr>
      <w:pStyle w:val="afffff3"/>
    </w:pPr>
    <w:r>
      <w:fldChar w:fldCharType="begin"/>
    </w:r>
    <w:r>
      <w:instrText xml:space="preserve"> STYLEREF  标准文件_文件编号  \* MERGEFORMAT </w:instrText>
    </w:r>
    <w:r>
      <w:fldChar w:fldCharType="separate"/>
    </w:r>
    <w:r w:rsidR="00CD7E8F">
      <w:rPr>
        <w:noProof/>
      </w:rPr>
      <w:t>DB 13/T XXXX</w:t>
    </w:r>
    <w:r w:rsidR="00CD7E8F">
      <w:rPr>
        <w:noProof/>
      </w:rPr>
      <w:t>—</w:t>
    </w:r>
    <w:r w:rsidR="00CD7E8F">
      <w:rPr>
        <w:noProof/>
      </w:rPr>
      <w:t>XXXX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37933"/>
    <w:multiLevelType w:val="multilevel"/>
    <w:tmpl w:val="02837933"/>
    <w:lvl w:ilvl="0">
      <w:start w:val="1"/>
      <w:numFmt w:val="decimal"/>
      <w:pStyle w:val="a"/>
      <w:lvlText w:val="[%1]"/>
      <w:lvlJc w:val="left"/>
      <w:pPr>
        <w:tabs>
          <w:tab w:val="left" w:pos="1646"/>
        </w:tabs>
        <w:ind w:left="1646" w:hanging="648"/>
      </w:pPr>
    </w:lvl>
    <w:lvl w:ilvl="1">
      <w:start w:val="1"/>
      <w:numFmt w:val="lowerLetter"/>
      <w:lvlText w:val="%2)"/>
      <w:lvlJc w:val="left"/>
      <w:pPr>
        <w:tabs>
          <w:tab w:val="left" w:pos="1838"/>
        </w:tabs>
        <w:ind w:left="1838" w:hanging="420"/>
      </w:pPr>
    </w:lvl>
    <w:lvl w:ilvl="2">
      <w:start w:val="1"/>
      <w:numFmt w:val="lowerRoman"/>
      <w:lvlText w:val="%3."/>
      <w:lvlJc w:val="right"/>
      <w:pPr>
        <w:tabs>
          <w:tab w:val="left" w:pos="2258"/>
        </w:tabs>
        <w:ind w:left="2258" w:hanging="420"/>
      </w:pPr>
    </w:lvl>
    <w:lvl w:ilvl="3">
      <w:start w:val="1"/>
      <w:numFmt w:val="decimal"/>
      <w:lvlText w:val="%4."/>
      <w:lvlJc w:val="left"/>
      <w:pPr>
        <w:tabs>
          <w:tab w:val="left" w:pos="2678"/>
        </w:tabs>
        <w:ind w:left="2678" w:hanging="420"/>
      </w:pPr>
    </w:lvl>
    <w:lvl w:ilvl="4">
      <w:start w:val="1"/>
      <w:numFmt w:val="lowerLetter"/>
      <w:lvlText w:val="%5)"/>
      <w:lvlJc w:val="left"/>
      <w:pPr>
        <w:tabs>
          <w:tab w:val="left" w:pos="3098"/>
        </w:tabs>
        <w:ind w:left="3098" w:hanging="420"/>
      </w:pPr>
    </w:lvl>
    <w:lvl w:ilvl="5">
      <w:start w:val="1"/>
      <w:numFmt w:val="lowerRoman"/>
      <w:lvlText w:val="%6."/>
      <w:lvlJc w:val="right"/>
      <w:pPr>
        <w:tabs>
          <w:tab w:val="left" w:pos="3518"/>
        </w:tabs>
        <w:ind w:left="3518" w:hanging="420"/>
      </w:pPr>
    </w:lvl>
    <w:lvl w:ilvl="6">
      <w:start w:val="1"/>
      <w:numFmt w:val="decimal"/>
      <w:lvlText w:val="%7."/>
      <w:lvlJc w:val="left"/>
      <w:pPr>
        <w:tabs>
          <w:tab w:val="left" w:pos="3938"/>
        </w:tabs>
        <w:ind w:left="3938" w:hanging="420"/>
      </w:pPr>
    </w:lvl>
    <w:lvl w:ilvl="7">
      <w:start w:val="1"/>
      <w:numFmt w:val="lowerLetter"/>
      <w:lvlText w:val="%8)"/>
      <w:lvlJc w:val="left"/>
      <w:pPr>
        <w:tabs>
          <w:tab w:val="left" w:pos="4358"/>
        </w:tabs>
        <w:ind w:left="4358" w:hanging="420"/>
      </w:pPr>
    </w:lvl>
    <w:lvl w:ilvl="8">
      <w:start w:val="1"/>
      <w:numFmt w:val="lowerRoman"/>
      <w:lvlText w:val="%9."/>
      <w:lvlJc w:val="right"/>
      <w:pPr>
        <w:tabs>
          <w:tab w:val="left" w:pos="4778"/>
        </w:tabs>
        <w:ind w:left="4778" w:hanging="420"/>
      </w:pPr>
    </w:lvl>
  </w:abstractNum>
  <w:abstractNum w:abstractNumId="1">
    <w:nsid w:val="040A15CD"/>
    <w:multiLevelType w:val="multilevel"/>
    <w:tmpl w:val="040A15CD"/>
    <w:lvl w:ilvl="0">
      <w:start w:val="1"/>
      <w:numFmt w:val="none"/>
      <w:suff w:val="nothing"/>
      <w:lvlText w:val="　"/>
      <w:lvlJc w:val="left"/>
      <w:pPr>
        <w:ind w:left="0" w:firstLine="0"/>
      </w:pPr>
    </w:lvl>
    <w:lvl w:ilvl="1">
      <w:start w:val="1"/>
      <w:numFmt w:val="decimal"/>
      <w:isLgl/>
      <w:suff w:val="nothing"/>
      <w:lvlText w:val="%2　"/>
      <w:lvlJc w:val="left"/>
      <w:pPr>
        <w:ind w:left="0" w:firstLine="0"/>
      </w:pPr>
    </w:lvl>
    <w:lvl w:ilvl="2">
      <w:start w:val="1"/>
      <w:numFmt w:val="decimal"/>
      <w:pStyle w:val="a0"/>
      <w:suff w:val="nothing"/>
      <w:lvlText w:val="%1%2.%3　"/>
      <w:lvlJc w:val="left"/>
      <w:pPr>
        <w:ind w:left="0" w:firstLine="0"/>
      </w:pPr>
    </w:lvl>
    <w:lvl w:ilvl="3">
      <w:start w:val="1"/>
      <w:numFmt w:val="decimal"/>
      <w:pStyle w:val="a1"/>
      <w:suff w:val="nothing"/>
      <w:lvlText w:val="%1%2.%3.%4　"/>
      <w:lvlJc w:val="left"/>
      <w:pPr>
        <w:ind w:left="0" w:firstLine="0"/>
      </w:pPr>
    </w:lvl>
    <w:lvl w:ilvl="4">
      <w:start w:val="1"/>
      <w:numFmt w:val="decimal"/>
      <w:pStyle w:val="a2"/>
      <w:suff w:val="nothing"/>
      <w:lvlText w:val="%1%2.%3.%4.%5　"/>
      <w:lvlJc w:val="left"/>
      <w:pPr>
        <w:ind w:left="0" w:firstLine="0"/>
      </w:pPr>
    </w:lvl>
    <w:lvl w:ilvl="5">
      <w:start w:val="1"/>
      <w:numFmt w:val="decimal"/>
      <w:pStyle w:val="a3"/>
      <w:suff w:val="nothing"/>
      <w:lvlText w:val="%1%2.%3.%4.%5.%6　"/>
      <w:lvlJc w:val="left"/>
      <w:pPr>
        <w:ind w:left="0" w:firstLine="0"/>
      </w:pPr>
    </w:lvl>
    <w:lvl w:ilvl="6">
      <w:start w:val="1"/>
      <w:numFmt w:val="decimal"/>
      <w:pStyle w:val="a4"/>
      <w:suff w:val="nothing"/>
      <w:lvlText w:val="%1%2.%3.%4.%5.%6.%7　"/>
      <w:lvlJc w:val="left"/>
      <w:pPr>
        <w:ind w:left="0" w:firstLine="0"/>
      </w:pPr>
    </w:lvl>
    <w:lvl w:ilvl="7">
      <w:start w:val="1"/>
      <w:numFmt w:val="decimal"/>
      <w:lvlText w:val="%1.%2.%3.%4.%5.%6.%7.%8"/>
      <w:lvlJc w:val="left"/>
      <w:pPr>
        <w:tabs>
          <w:tab w:val="left" w:pos="4394"/>
        </w:tabs>
        <w:ind w:left="4394" w:hanging="1418"/>
      </w:pPr>
    </w:lvl>
    <w:lvl w:ilvl="8">
      <w:start w:val="1"/>
      <w:numFmt w:val="decimal"/>
      <w:lvlText w:val="%1.%2.%3.%4.%5.%6.%7.%8.%9"/>
      <w:lvlJc w:val="left"/>
      <w:pPr>
        <w:tabs>
          <w:tab w:val="left" w:pos="5102"/>
        </w:tabs>
        <w:ind w:left="5102" w:hanging="1700"/>
      </w:pPr>
    </w:lvl>
  </w:abstractNum>
  <w:abstractNum w:abstractNumId="2">
    <w:nsid w:val="079102AD"/>
    <w:multiLevelType w:val="multilevel"/>
    <w:tmpl w:val="079102AD"/>
    <w:lvl w:ilvl="0">
      <w:start w:val="1"/>
      <w:numFmt w:val="decimal"/>
      <w:pStyle w:val="a5"/>
      <w:suff w:val="nothing"/>
      <w:lvlText w:val="注%1："/>
      <w:lvlJc w:val="left"/>
      <w:pPr>
        <w:ind w:left="811" w:hanging="448"/>
      </w:pPr>
      <w:rPr>
        <w:rFonts w:ascii="黑体" w:eastAsia="黑体" w:hint="eastAsia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left" w:pos="0"/>
        </w:tabs>
        <w:ind w:left="992" w:hanging="629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left" w:pos="0"/>
        </w:tabs>
        <w:ind w:left="992" w:hanging="629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left" w:pos="0"/>
        </w:tabs>
        <w:ind w:left="992" w:hanging="629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left" w:pos="0"/>
        </w:tabs>
        <w:ind w:left="992" w:hanging="629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992" w:hanging="629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left" w:pos="0"/>
        </w:tabs>
        <w:ind w:left="992" w:hanging="629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left" w:pos="0"/>
        </w:tabs>
        <w:ind w:left="992" w:hanging="629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992" w:hanging="629"/>
      </w:pPr>
      <w:rPr>
        <w:rFonts w:hint="eastAsia"/>
      </w:rPr>
    </w:lvl>
  </w:abstractNum>
  <w:abstractNum w:abstractNumId="3">
    <w:nsid w:val="07ED3FEA"/>
    <w:multiLevelType w:val="multilevel"/>
    <w:tmpl w:val="07ED3FEA"/>
    <w:lvl w:ilvl="0">
      <w:start w:val="1"/>
      <w:numFmt w:val="none"/>
      <w:pStyle w:val="a6"/>
      <w:lvlText w:val="%1"/>
      <w:lvlJc w:val="left"/>
      <w:pPr>
        <w:ind w:left="425" w:hanging="425"/>
      </w:pPr>
      <w:rPr>
        <w:rFonts w:hint="eastAsia"/>
      </w:rPr>
    </w:lvl>
    <w:lvl w:ilvl="1">
      <w:start w:val="1"/>
      <w:numFmt w:val="decimal"/>
      <w:pStyle w:val="a7"/>
      <w:suff w:val="nothing"/>
      <w:lvlText w:val="%10.%2 "/>
      <w:lvlJc w:val="left"/>
      <w:pPr>
        <w:ind w:left="0" w:firstLine="0"/>
      </w:pPr>
      <w:rPr>
        <w:rFonts w:ascii="黑体" w:eastAsia="黑体" w:hAnsiTheme="minorHAnsi" w:hint="eastAsia"/>
        <w:b w:val="0"/>
        <w:i w:val="0"/>
        <w:sz w:val="21"/>
      </w:rPr>
    </w:lvl>
    <w:lvl w:ilvl="2">
      <w:start w:val="1"/>
      <w:numFmt w:val="decimal"/>
      <w:pStyle w:val="a8"/>
      <w:suff w:val="nothing"/>
      <w:lvlText w:val="%10.%2.%3 "/>
      <w:lvlJc w:val="left"/>
      <w:pPr>
        <w:ind w:left="0" w:firstLine="0"/>
      </w:pPr>
      <w:rPr>
        <w:rFonts w:ascii="黑体" w:eastAsia="黑体" w:hAnsiTheme="minorHAnsi" w:hint="eastAsia"/>
        <w:b w:val="0"/>
        <w:i w:val="0"/>
        <w:sz w:val="21"/>
      </w:rPr>
    </w:lvl>
    <w:lvl w:ilvl="3">
      <w:start w:val="1"/>
      <w:numFmt w:val="decimal"/>
      <w:pStyle w:val="a9"/>
      <w:suff w:val="nothing"/>
      <w:lvlText w:val="%10.%2.%3.%4 "/>
      <w:lvlJc w:val="left"/>
      <w:pPr>
        <w:ind w:left="0" w:firstLine="0"/>
      </w:pPr>
      <w:rPr>
        <w:rFonts w:ascii="黑体" w:eastAsia="黑体" w:hAnsiTheme="minorHAnsi" w:hint="eastAsia"/>
        <w:b w:val="0"/>
        <w:i w:val="0"/>
        <w:sz w:val="21"/>
      </w:rPr>
    </w:lvl>
    <w:lvl w:ilvl="4">
      <w:start w:val="1"/>
      <w:numFmt w:val="decimal"/>
      <w:pStyle w:val="aa"/>
      <w:suff w:val="nothing"/>
      <w:lvlText w:val="%10.%2.%3.%4.%5 "/>
      <w:lvlJc w:val="left"/>
      <w:pPr>
        <w:ind w:left="0" w:firstLine="0"/>
      </w:pPr>
      <w:rPr>
        <w:rFonts w:ascii="黑体" w:eastAsia="黑体" w:hAnsiTheme="minorHAnsi" w:hint="eastAsia"/>
        <w:b w:val="0"/>
        <w:i w:val="0"/>
        <w:sz w:val="21"/>
      </w:rPr>
    </w:lvl>
    <w:lvl w:ilvl="5">
      <w:start w:val="1"/>
      <w:numFmt w:val="decimal"/>
      <w:pStyle w:val="ab"/>
      <w:suff w:val="nothing"/>
      <w:lvlText w:val="%10.%2.%3.%4.%5.%6 "/>
      <w:lvlJc w:val="left"/>
      <w:pPr>
        <w:ind w:left="0" w:firstLine="0"/>
      </w:pPr>
      <w:rPr>
        <w:rFonts w:ascii="黑体" w:eastAsia="黑体" w:hAnsiTheme="minorHAnsi" w:hint="eastAsia"/>
        <w:b w:val="0"/>
        <w:i w:val="0"/>
        <w:sz w:val="21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4">
    <w:nsid w:val="0AE367E9"/>
    <w:multiLevelType w:val="multilevel"/>
    <w:tmpl w:val="0AE367E9"/>
    <w:lvl w:ilvl="0">
      <w:start w:val="1"/>
      <w:numFmt w:val="none"/>
      <w:pStyle w:val="ac"/>
      <w:suff w:val="nothing"/>
      <w:lvlText w:val="%1示例："/>
      <w:lvlJc w:val="left"/>
      <w:pPr>
        <w:ind w:left="0" w:firstLine="363"/>
      </w:pPr>
      <w:rPr>
        <w:rFonts w:ascii="黑体" w:eastAsia="黑体" w:hint="eastAsia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left" w:pos="363"/>
        </w:tabs>
        <w:ind w:left="0" w:firstLine="363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left" w:pos="363"/>
        </w:tabs>
        <w:ind w:left="0" w:firstLine="363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left" w:pos="363"/>
        </w:tabs>
        <w:ind w:left="0" w:firstLine="363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left" w:pos="363"/>
        </w:tabs>
        <w:ind w:left="0" w:firstLine="363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left" w:pos="363"/>
        </w:tabs>
        <w:ind w:left="0" w:firstLine="363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left" w:pos="363"/>
        </w:tabs>
        <w:ind w:left="0" w:firstLine="363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left" w:pos="363"/>
        </w:tabs>
        <w:ind w:left="0" w:firstLine="363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left" w:pos="363"/>
        </w:tabs>
        <w:ind w:left="0" w:firstLine="363"/>
      </w:pPr>
      <w:rPr>
        <w:rFonts w:hint="eastAsia"/>
      </w:rPr>
    </w:lvl>
  </w:abstractNum>
  <w:abstractNum w:abstractNumId="5">
    <w:nsid w:val="0BDC1670"/>
    <w:multiLevelType w:val="multilevel"/>
    <w:tmpl w:val="0BDC1670"/>
    <w:lvl w:ilvl="0">
      <w:start w:val="1"/>
      <w:numFmt w:val="decimal"/>
      <w:pStyle w:val="ad"/>
      <w:lvlText w:val="[%1]"/>
      <w:lvlJc w:val="left"/>
      <w:pPr>
        <w:ind w:left="823" w:hanging="420"/>
      </w:pPr>
    </w:lvl>
    <w:lvl w:ilvl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6">
    <w:nsid w:val="0D051F45"/>
    <w:multiLevelType w:val="multilevel"/>
    <w:tmpl w:val="0D051F45"/>
    <w:lvl w:ilvl="0">
      <w:start w:val="1"/>
      <w:numFmt w:val="lowerRoman"/>
      <w:pStyle w:val="ae"/>
      <w:lvlText w:val="%1)"/>
      <w:lvlJc w:val="left"/>
      <w:pPr>
        <w:tabs>
          <w:tab w:val="left" w:pos="851"/>
        </w:tabs>
        <w:ind w:left="851" w:hanging="426"/>
      </w:pPr>
      <w:rPr>
        <w:rFonts w:ascii="宋体" w:eastAsia="宋体" w:hAnsi="Times New Roman" w:hint="eastAsia"/>
        <w:sz w:val="21"/>
      </w:rPr>
    </w:lvl>
    <w:lvl w:ilvl="1">
      <w:start w:val="1"/>
      <w:numFmt w:val="lowerLetter"/>
      <w:lvlText w:val="%2)"/>
      <w:lvlJc w:val="left"/>
      <w:pPr>
        <w:tabs>
          <w:tab w:val="left" w:pos="1543"/>
        </w:tabs>
        <w:ind w:left="1543" w:hanging="420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left" w:pos="1963"/>
        </w:tabs>
        <w:ind w:left="1963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left" w:pos="2383"/>
        </w:tabs>
        <w:ind w:left="2383" w:hanging="420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left" w:pos="2803"/>
        </w:tabs>
        <w:ind w:left="2803" w:hanging="420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left" w:pos="3223"/>
        </w:tabs>
        <w:ind w:left="3223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left" w:pos="3643"/>
        </w:tabs>
        <w:ind w:left="3643" w:hanging="420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left" w:pos="4063"/>
        </w:tabs>
        <w:ind w:left="4063" w:hanging="420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left" w:pos="4483"/>
        </w:tabs>
        <w:ind w:left="4483" w:hanging="420"/>
      </w:pPr>
      <w:rPr>
        <w:rFonts w:hint="eastAsia"/>
      </w:rPr>
    </w:lvl>
  </w:abstractNum>
  <w:abstractNum w:abstractNumId="7">
    <w:nsid w:val="1AD20F90"/>
    <w:multiLevelType w:val="multilevel"/>
    <w:tmpl w:val="1AD20F90"/>
    <w:lvl w:ilvl="0">
      <w:start w:val="1"/>
      <w:numFmt w:val="none"/>
      <w:pStyle w:val="af"/>
      <w:lvlText w:val="%1注："/>
      <w:lvlJc w:val="left"/>
      <w:pPr>
        <w:tabs>
          <w:tab w:val="left" w:pos="845"/>
        </w:tabs>
        <w:ind w:left="-102" w:firstLine="419"/>
      </w:pPr>
    </w:lvl>
    <w:lvl w:ilvl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8">
    <w:nsid w:val="1AF15012"/>
    <w:multiLevelType w:val="multilevel"/>
    <w:tmpl w:val="1AF15012"/>
    <w:lvl w:ilvl="0">
      <w:start w:val="1"/>
      <w:numFmt w:val="upperLetter"/>
      <w:pStyle w:val="af0"/>
      <w:suff w:val="nothing"/>
      <w:lvlText w:val="附 录(Annex) %1"/>
      <w:lvlJc w:val="left"/>
      <w:pPr>
        <w:ind w:left="0" w:firstLine="0"/>
      </w:pPr>
    </w:lvl>
    <w:lvl w:ilvl="1">
      <w:start w:val="1"/>
      <w:numFmt w:val="decimal"/>
      <w:suff w:val="nothing"/>
      <w:lvlText w:val="%1.%2　"/>
      <w:lvlJc w:val="left"/>
      <w:pPr>
        <w:ind w:left="0" w:firstLine="0"/>
      </w:pPr>
    </w:lvl>
    <w:lvl w:ilvl="2">
      <w:start w:val="1"/>
      <w:numFmt w:val="decimal"/>
      <w:suff w:val="nothing"/>
      <w:lvlText w:val="%1.%2.%3　"/>
      <w:lvlJc w:val="left"/>
      <w:pPr>
        <w:ind w:left="0" w:firstLine="0"/>
      </w:pPr>
    </w:lvl>
    <w:lvl w:ilvl="3">
      <w:start w:val="1"/>
      <w:numFmt w:val="decimal"/>
      <w:suff w:val="nothing"/>
      <w:lvlText w:val="%1.%2.%3.%4　"/>
      <w:lvlJc w:val="left"/>
      <w:pPr>
        <w:ind w:left="0" w:firstLine="0"/>
      </w:pPr>
    </w:lvl>
    <w:lvl w:ilvl="4">
      <w:start w:val="1"/>
      <w:numFmt w:val="decimal"/>
      <w:suff w:val="nothing"/>
      <w:lvlText w:val="%1.%2.%3.%4.%5　"/>
      <w:lvlJc w:val="left"/>
      <w:pPr>
        <w:ind w:left="0" w:firstLine="0"/>
      </w:pPr>
    </w:lvl>
    <w:lvl w:ilvl="5">
      <w:start w:val="1"/>
      <w:numFmt w:val="decimal"/>
      <w:suff w:val="nothing"/>
      <w:lvlText w:val="%1.%2.%3.%4.%5.%6　"/>
      <w:lvlJc w:val="left"/>
      <w:pPr>
        <w:ind w:left="0" w:firstLine="0"/>
      </w:pPr>
    </w:lvl>
    <w:lvl w:ilvl="6">
      <w:start w:val="1"/>
      <w:numFmt w:val="decimal"/>
      <w:suff w:val="nothing"/>
      <w:lvlText w:val="%1.%2.%3.%4.%5.%6.%7　"/>
      <w:lvlJc w:val="left"/>
      <w:pPr>
        <w:ind w:left="0" w:firstLine="0"/>
      </w:pPr>
    </w:lvl>
    <w:lvl w:ilvl="7">
      <w:start w:val="1"/>
      <w:numFmt w:val="decimal"/>
      <w:lvlText w:val="%1.%2.%3.%4.%5.%6.%7.%8"/>
      <w:lvlJc w:val="left"/>
      <w:pPr>
        <w:tabs>
          <w:tab w:val="left" w:pos="4394"/>
        </w:tabs>
        <w:ind w:left="4394" w:hanging="1418"/>
      </w:pPr>
    </w:lvl>
    <w:lvl w:ilvl="8">
      <w:start w:val="1"/>
      <w:numFmt w:val="decimal"/>
      <w:lvlText w:val="%1.%2.%3.%4.%5.%6.%7.%8.%9"/>
      <w:lvlJc w:val="left"/>
      <w:pPr>
        <w:tabs>
          <w:tab w:val="left" w:pos="5102"/>
        </w:tabs>
        <w:ind w:left="5102" w:hanging="1700"/>
      </w:pPr>
    </w:lvl>
  </w:abstractNum>
  <w:abstractNum w:abstractNumId="9">
    <w:nsid w:val="1EAA1992"/>
    <w:multiLevelType w:val="multilevel"/>
    <w:tmpl w:val="1EAA1992"/>
    <w:lvl w:ilvl="0">
      <w:start w:val="1"/>
      <w:numFmt w:val="none"/>
      <w:pStyle w:val="af1"/>
      <w:suff w:val="nothing"/>
      <w:lvlText w:val="——"/>
      <w:lvlJc w:val="left"/>
      <w:pPr>
        <w:ind w:left="794" w:hanging="397"/>
      </w:pPr>
    </w:lvl>
    <w:lvl w:ilvl="1">
      <w:start w:val="1"/>
      <w:numFmt w:val="decimal"/>
      <w:suff w:val="nothing"/>
      <w:lvlText w:val="%1.%2　"/>
      <w:lvlJc w:val="left"/>
      <w:pPr>
        <w:ind w:left="397" w:firstLine="0"/>
      </w:pPr>
    </w:lvl>
    <w:lvl w:ilvl="2">
      <w:start w:val="1"/>
      <w:numFmt w:val="decimal"/>
      <w:suff w:val="nothing"/>
      <w:lvlText w:val="%1.%2.%3　"/>
      <w:lvlJc w:val="left"/>
      <w:pPr>
        <w:ind w:left="397" w:firstLine="0"/>
      </w:pPr>
    </w:lvl>
    <w:lvl w:ilvl="3">
      <w:start w:val="1"/>
      <w:numFmt w:val="decimal"/>
      <w:suff w:val="nothing"/>
      <w:lvlText w:val="%1.%2.%3.%4　"/>
      <w:lvlJc w:val="left"/>
      <w:pPr>
        <w:ind w:left="397" w:firstLine="0"/>
      </w:pPr>
    </w:lvl>
    <w:lvl w:ilvl="4">
      <w:start w:val="1"/>
      <w:numFmt w:val="decimal"/>
      <w:suff w:val="nothing"/>
      <w:lvlText w:val="%1.%2.%3.%4.%5　"/>
      <w:lvlJc w:val="left"/>
      <w:pPr>
        <w:ind w:left="397" w:firstLine="0"/>
      </w:pPr>
    </w:lvl>
    <w:lvl w:ilvl="5">
      <w:start w:val="1"/>
      <w:numFmt w:val="decimal"/>
      <w:suff w:val="nothing"/>
      <w:lvlText w:val="%1.%2.%3.%4.%5.%6　"/>
      <w:lvlJc w:val="left"/>
      <w:pPr>
        <w:ind w:left="397" w:firstLine="0"/>
      </w:pPr>
    </w:lvl>
    <w:lvl w:ilvl="6">
      <w:start w:val="1"/>
      <w:numFmt w:val="decimal"/>
      <w:suff w:val="nothing"/>
      <w:lvlText w:val="%1.%2.%3.%4.%5.%6.%7　"/>
      <w:lvlJc w:val="left"/>
      <w:pPr>
        <w:ind w:left="397" w:firstLine="0"/>
      </w:pPr>
    </w:lvl>
    <w:lvl w:ilvl="7">
      <w:start w:val="1"/>
      <w:numFmt w:val="decimal"/>
      <w:lvlText w:val="%1.%2.%3.%4.%5.%6.%7.%8"/>
      <w:lvlJc w:val="left"/>
      <w:pPr>
        <w:tabs>
          <w:tab w:val="left" w:pos="4791"/>
        </w:tabs>
        <w:ind w:left="4791" w:hanging="1418"/>
      </w:pPr>
    </w:lvl>
    <w:lvl w:ilvl="8">
      <w:start w:val="1"/>
      <w:numFmt w:val="decimal"/>
      <w:lvlText w:val="%1.%2.%3.%4.%5.%6.%7.%8.%9"/>
      <w:lvlJc w:val="left"/>
      <w:pPr>
        <w:tabs>
          <w:tab w:val="left" w:pos="5499"/>
        </w:tabs>
        <w:ind w:left="5499" w:hanging="1700"/>
      </w:pPr>
    </w:lvl>
  </w:abstractNum>
  <w:abstractNum w:abstractNumId="10">
    <w:nsid w:val="2C5917C3"/>
    <w:multiLevelType w:val="multilevel"/>
    <w:tmpl w:val="2C5917C3"/>
    <w:lvl w:ilvl="0">
      <w:start w:val="1"/>
      <w:numFmt w:val="none"/>
      <w:pStyle w:val="af2"/>
      <w:lvlText w:val="%1——"/>
      <w:lvlJc w:val="left"/>
      <w:pPr>
        <w:tabs>
          <w:tab w:val="left" w:pos="851"/>
        </w:tabs>
        <w:ind w:left="851" w:hanging="426"/>
      </w:pPr>
      <w:rPr>
        <w:rFonts w:ascii="宋体" w:eastAsia="宋体" w:hAnsi="Times New Roman" w:hint="eastAsia"/>
        <w:b w:val="0"/>
        <w:i w:val="0"/>
        <w:sz w:val="21"/>
      </w:rPr>
    </w:lvl>
    <w:lvl w:ilvl="1">
      <w:start w:val="1"/>
      <w:numFmt w:val="none"/>
      <w:pStyle w:val="2"/>
      <w:lvlText w:val=""/>
      <w:lvlJc w:val="left"/>
      <w:pPr>
        <w:ind w:left="851" w:hanging="431"/>
      </w:pPr>
      <w:rPr>
        <w:rFonts w:ascii="Symbol" w:hAnsi="Symbol" w:hint="default"/>
        <w:sz w:val="21"/>
      </w:rPr>
    </w:lvl>
    <w:lvl w:ilvl="2">
      <w:start w:val="1"/>
      <w:numFmt w:val="bullet"/>
      <w:pStyle w:val="af3"/>
      <w:lvlText w:val=""/>
      <w:lvlJc w:val="left"/>
      <w:pPr>
        <w:ind w:left="851" w:hanging="426"/>
      </w:pPr>
      <w:rPr>
        <w:rFonts w:ascii="Wingdings" w:hAnsi="Wingdings" w:hint="default"/>
        <w:sz w:val="21"/>
      </w:rPr>
    </w:lvl>
    <w:lvl w:ilvl="3">
      <w:start w:val="1"/>
      <w:numFmt w:val="decimal"/>
      <w:lvlText w:val="%4."/>
      <w:lvlJc w:val="left"/>
      <w:pPr>
        <w:tabs>
          <w:tab w:val="left" w:pos="2071"/>
        </w:tabs>
        <w:ind w:left="1884" w:hanging="528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left" w:pos="2383"/>
        </w:tabs>
        <w:ind w:left="2196" w:hanging="528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left" w:pos="2695"/>
        </w:tabs>
        <w:ind w:left="2508" w:hanging="528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left" w:pos="3007"/>
        </w:tabs>
        <w:ind w:left="2820" w:hanging="528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left" w:pos="3319"/>
        </w:tabs>
        <w:ind w:left="3132" w:hanging="528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left" w:pos="3631"/>
        </w:tabs>
        <w:ind w:left="3444" w:hanging="528"/>
      </w:pPr>
      <w:rPr>
        <w:rFonts w:hint="eastAsia"/>
      </w:rPr>
    </w:lvl>
  </w:abstractNum>
  <w:abstractNum w:abstractNumId="11">
    <w:nsid w:val="32F04FB2"/>
    <w:multiLevelType w:val="multilevel"/>
    <w:tmpl w:val="32F04FB2"/>
    <w:lvl w:ilvl="0">
      <w:start w:val="1"/>
      <w:numFmt w:val="lowerLetter"/>
      <w:pStyle w:val="af4"/>
      <w:lvlText w:val="%1"/>
      <w:lvlJc w:val="left"/>
      <w:pPr>
        <w:tabs>
          <w:tab w:val="left" w:pos="539"/>
        </w:tabs>
        <w:ind w:left="539" w:hanging="119"/>
      </w:pPr>
      <w:rPr>
        <w:rFonts w:hint="eastAsia"/>
        <w:caps w:val="0"/>
        <w:strike w:val="0"/>
        <w:dstrike w:val="0"/>
        <w:vanish w:val="0"/>
        <w:vertAlign w:val="superscript"/>
      </w:rPr>
    </w:lvl>
    <w:lvl w:ilvl="1">
      <w:start w:val="1"/>
      <w:numFmt w:val="lowerLetter"/>
      <w:lvlText w:val="%2)"/>
      <w:lvlJc w:val="left"/>
      <w:pPr>
        <w:ind w:left="1040" w:hanging="42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4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880" w:hanging="420"/>
      </w:pPr>
      <w:rPr>
        <w:rFonts w:hint="eastAsia"/>
      </w:rPr>
    </w:lvl>
    <w:lvl w:ilvl="4">
      <w:start w:val="1"/>
      <w:numFmt w:val="lowerLetter"/>
      <w:lvlText w:val="%5)"/>
      <w:lvlJc w:val="left"/>
      <w:pPr>
        <w:ind w:left="2300" w:hanging="42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7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140" w:hanging="420"/>
      </w:pPr>
      <w:rPr>
        <w:rFonts w:hint="eastAsia"/>
      </w:rPr>
    </w:lvl>
    <w:lvl w:ilvl="7">
      <w:start w:val="1"/>
      <w:numFmt w:val="lowerLetter"/>
      <w:lvlText w:val="%8)"/>
      <w:lvlJc w:val="left"/>
      <w:pPr>
        <w:ind w:left="3560" w:hanging="42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3980" w:hanging="420"/>
      </w:pPr>
      <w:rPr>
        <w:rFonts w:hint="eastAsia"/>
      </w:rPr>
    </w:lvl>
  </w:abstractNum>
  <w:abstractNum w:abstractNumId="12">
    <w:nsid w:val="44C50F90"/>
    <w:multiLevelType w:val="multilevel"/>
    <w:tmpl w:val="44C50F90"/>
    <w:lvl w:ilvl="0">
      <w:start w:val="1"/>
      <w:numFmt w:val="lowerLetter"/>
      <w:pStyle w:val="af5"/>
      <w:lvlText w:val="%1)"/>
      <w:lvlJc w:val="left"/>
      <w:pPr>
        <w:tabs>
          <w:tab w:val="left" w:pos="851"/>
        </w:tabs>
        <w:ind w:left="851" w:hanging="426"/>
      </w:pPr>
      <w:rPr>
        <w:rFonts w:ascii="宋体" w:eastAsia="宋体" w:hAnsi="Times New Roman" w:hint="eastAsia"/>
        <w:sz w:val="21"/>
      </w:rPr>
    </w:lvl>
    <w:lvl w:ilvl="1">
      <w:start w:val="1"/>
      <w:numFmt w:val="decimal"/>
      <w:pStyle w:val="af6"/>
      <w:lvlText w:val="%2)"/>
      <w:lvlJc w:val="left"/>
      <w:pPr>
        <w:tabs>
          <w:tab w:val="left" w:pos="1276"/>
        </w:tabs>
        <w:ind w:left="1276" w:hanging="425"/>
      </w:pPr>
      <w:rPr>
        <w:rFonts w:ascii="宋体" w:eastAsia="宋体" w:hAnsi="Times New Roman" w:hint="eastAsia"/>
        <w:sz w:val="21"/>
      </w:rPr>
    </w:lvl>
    <w:lvl w:ilvl="2">
      <w:start w:val="1"/>
      <w:numFmt w:val="decimal"/>
      <w:pStyle w:val="af7"/>
      <w:lvlText w:val="(%3)"/>
      <w:lvlJc w:val="left"/>
      <w:pPr>
        <w:ind w:left="1701" w:hanging="425"/>
      </w:pPr>
      <w:rPr>
        <w:rFonts w:ascii="宋体" w:eastAsia="宋体" w:hAnsi="Times New Roman" w:hint="eastAsia"/>
        <w:sz w:val="21"/>
      </w:rPr>
    </w:lvl>
    <w:lvl w:ilvl="3">
      <w:start w:val="1"/>
      <w:numFmt w:val="decimal"/>
      <w:lvlText w:val="%4."/>
      <w:lvlJc w:val="left"/>
      <w:pPr>
        <w:tabs>
          <w:tab w:val="left" w:pos="2100"/>
        </w:tabs>
        <w:ind w:left="2099" w:hanging="419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left" w:pos="2520"/>
        </w:tabs>
        <w:ind w:left="2519" w:hanging="419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left" w:pos="2940"/>
        </w:tabs>
        <w:ind w:left="2939" w:hanging="419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left" w:pos="3360"/>
        </w:tabs>
        <w:ind w:left="3359" w:hanging="419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left" w:pos="3780"/>
        </w:tabs>
        <w:ind w:left="3779" w:hanging="419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left" w:pos="4200"/>
        </w:tabs>
        <w:ind w:left="4199" w:hanging="419"/>
      </w:pPr>
      <w:rPr>
        <w:rFonts w:hint="eastAsia"/>
      </w:rPr>
    </w:lvl>
  </w:abstractNum>
  <w:abstractNum w:abstractNumId="13">
    <w:nsid w:val="48802D1C"/>
    <w:multiLevelType w:val="multilevel"/>
    <w:tmpl w:val="48802D1C"/>
    <w:lvl w:ilvl="0">
      <w:start w:val="1"/>
      <w:numFmt w:val="upperLetter"/>
      <w:pStyle w:val="af8"/>
      <w:lvlText w:val="%1"/>
      <w:lvlJc w:val="left"/>
      <w:pPr>
        <w:ind w:left="420" w:hanging="420"/>
      </w:pPr>
      <w:rPr>
        <w:rFonts w:hint="eastAsia"/>
      </w:rPr>
    </w:lvl>
    <w:lvl w:ilvl="1">
      <w:start w:val="1"/>
      <w:numFmt w:val="decimal"/>
      <w:pStyle w:val="af9"/>
      <w:suff w:val="space"/>
      <w:lvlText w:val="图%1.%2"/>
      <w:lvlJc w:val="center"/>
      <w:pPr>
        <w:ind w:left="0" w:firstLine="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hint="eastAsia"/>
      </w:rPr>
    </w:lvl>
  </w:abstractNum>
  <w:abstractNum w:abstractNumId="14">
    <w:nsid w:val="4B733A5F"/>
    <w:multiLevelType w:val="multilevel"/>
    <w:tmpl w:val="4B733A5F"/>
    <w:lvl w:ilvl="0">
      <w:start w:val="1"/>
      <w:numFmt w:val="decimal"/>
      <w:pStyle w:val="afa"/>
      <w:suff w:val="nothing"/>
      <w:lvlText w:val="示例%1："/>
      <w:lvlJc w:val="left"/>
      <w:pPr>
        <w:ind w:left="0" w:firstLine="363"/>
      </w:pPr>
      <w:rPr>
        <w:rFonts w:ascii="黑体" w:eastAsia="黑体" w:hint="eastAsia"/>
        <w:b w:val="0"/>
        <w:i w:val="0"/>
        <w:sz w:val="18"/>
      </w:rPr>
    </w:lvl>
    <w:lvl w:ilvl="1">
      <w:start w:val="1"/>
      <w:numFmt w:val="none"/>
      <w:suff w:val="space"/>
      <w:lvlText w:val=""/>
      <w:lvlJc w:val="left"/>
      <w:pPr>
        <w:ind w:left="0" w:firstLine="0"/>
      </w:pPr>
      <w:rPr>
        <w:rFonts w:hint="eastAsia"/>
      </w:rPr>
    </w:lvl>
    <w:lvl w:ilvl="2">
      <w:start w:val="1"/>
      <w:numFmt w:val="decimal"/>
      <w:suff w:val="space"/>
      <w:lvlText w:val="2.2.%3"/>
      <w:lvlJc w:val="left"/>
      <w:pPr>
        <w:ind w:left="0" w:firstLine="0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left" w:pos="0"/>
        </w:tabs>
        <w:ind w:left="992" w:hanging="629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left" w:pos="0"/>
        </w:tabs>
        <w:ind w:left="992" w:hanging="629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992" w:hanging="629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left" w:pos="0"/>
        </w:tabs>
        <w:ind w:left="992" w:hanging="629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left" w:pos="0"/>
        </w:tabs>
        <w:ind w:left="992" w:hanging="629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992" w:hanging="629"/>
      </w:pPr>
      <w:rPr>
        <w:rFonts w:hint="eastAsia"/>
      </w:rPr>
    </w:lvl>
  </w:abstractNum>
  <w:abstractNum w:abstractNumId="15">
    <w:nsid w:val="4E5D0534"/>
    <w:multiLevelType w:val="multilevel"/>
    <w:tmpl w:val="4E5D0534"/>
    <w:lvl w:ilvl="0">
      <w:start w:val="1"/>
      <w:numFmt w:val="decimal"/>
      <w:pStyle w:val="afb"/>
      <w:suff w:val="nothing"/>
      <w:lvlText w:val="Figure %1　"/>
      <w:lvlJc w:val="left"/>
      <w:pPr>
        <w:ind w:left="0" w:firstLine="0"/>
      </w:pPr>
    </w:lvl>
    <w:lvl w:ilvl="1">
      <w:start w:val="1"/>
      <w:numFmt w:val="decimal"/>
      <w:suff w:val="nothing"/>
      <w:lvlText w:val="%1%2　"/>
      <w:lvlJc w:val="left"/>
      <w:pPr>
        <w:ind w:left="0" w:firstLine="0"/>
      </w:pPr>
    </w:lvl>
    <w:lvl w:ilvl="2">
      <w:start w:val="1"/>
      <w:numFmt w:val="decimal"/>
      <w:suff w:val="nothing"/>
      <w:lvlText w:val="%1%2.%3　"/>
      <w:lvlJc w:val="left"/>
      <w:pPr>
        <w:ind w:left="0" w:firstLine="0"/>
      </w:pPr>
    </w:lvl>
    <w:lvl w:ilvl="3">
      <w:start w:val="1"/>
      <w:numFmt w:val="decimal"/>
      <w:suff w:val="nothing"/>
      <w:lvlText w:val="%1%2.%3.%4　"/>
      <w:lvlJc w:val="left"/>
      <w:pPr>
        <w:ind w:left="0" w:firstLine="0"/>
      </w:pPr>
    </w:lvl>
    <w:lvl w:ilvl="4">
      <w:start w:val="1"/>
      <w:numFmt w:val="decimal"/>
      <w:suff w:val="nothing"/>
      <w:lvlText w:val="%1%2.%3.%4.%5　"/>
      <w:lvlJc w:val="left"/>
      <w:pPr>
        <w:ind w:left="0" w:firstLine="0"/>
      </w:pPr>
    </w:lvl>
    <w:lvl w:ilvl="5">
      <w:start w:val="1"/>
      <w:numFmt w:val="decimal"/>
      <w:suff w:val="nothing"/>
      <w:lvlText w:val="%1%2.%3.%4.%5.%6　"/>
      <w:lvlJc w:val="left"/>
      <w:pPr>
        <w:ind w:left="0" w:firstLine="0"/>
      </w:pPr>
    </w:lvl>
    <w:lvl w:ilvl="6">
      <w:start w:val="1"/>
      <w:numFmt w:val="decimal"/>
      <w:suff w:val="nothing"/>
      <w:lvlText w:val="%1%2.%3.%4.%5.%6.%7　"/>
      <w:lvlJc w:val="left"/>
      <w:pPr>
        <w:ind w:left="0" w:firstLine="0"/>
      </w:pPr>
    </w:lvl>
    <w:lvl w:ilvl="7">
      <w:start w:val="1"/>
      <w:numFmt w:val="decimal"/>
      <w:lvlText w:val="%1.%2.%3.%4.%5.%6.%7.%8"/>
      <w:lvlJc w:val="left"/>
      <w:pPr>
        <w:tabs>
          <w:tab w:val="left" w:pos="4348"/>
        </w:tabs>
        <w:ind w:left="3969" w:hanging="1418"/>
      </w:pPr>
    </w:lvl>
    <w:lvl w:ilvl="8">
      <w:start w:val="1"/>
      <w:numFmt w:val="decimal"/>
      <w:lvlText w:val="%1.%2.%3.%4.%5.%6.%7.%8.%9"/>
      <w:lvlJc w:val="left"/>
      <w:pPr>
        <w:tabs>
          <w:tab w:val="left" w:pos="4774"/>
        </w:tabs>
        <w:ind w:left="4677" w:hanging="1701"/>
      </w:pPr>
    </w:lvl>
  </w:abstractNum>
  <w:abstractNum w:abstractNumId="16">
    <w:nsid w:val="54632751"/>
    <w:multiLevelType w:val="multilevel"/>
    <w:tmpl w:val="54632751"/>
    <w:lvl w:ilvl="0">
      <w:start w:val="1"/>
      <w:numFmt w:val="none"/>
      <w:pStyle w:val="afc"/>
      <w:suff w:val="nothing"/>
      <w:lvlText w:val="——"/>
      <w:lvlJc w:val="left"/>
      <w:pPr>
        <w:ind w:left="1588" w:firstLine="0"/>
      </w:pPr>
    </w:lvl>
    <w:lvl w:ilvl="1">
      <w:start w:val="1"/>
      <w:numFmt w:val="decimal"/>
      <w:suff w:val="nothing"/>
      <w:lvlText w:val="%1.%2　"/>
      <w:lvlJc w:val="left"/>
      <w:pPr>
        <w:ind w:left="1588" w:firstLine="0"/>
      </w:pPr>
    </w:lvl>
    <w:lvl w:ilvl="2">
      <w:start w:val="1"/>
      <w:numFmt w:val="decimal"/>
      <w:suff w:val="nothing"/>
      <w:lvlText w:val="%1.%2.%3　"/>
      <w:lvlJc w:val="left"/>
      <w:pPr>
        <w:ind w:left="1588" w:firstLine="0"/>
      </w:pPr>
    </w:lvl>
    <w:lvl w:ilvl="3">
      <w:start w:val="1"/>
      <w:numFmt w:val="decimal"/>
      <w:suff w:val="nothing"/>
      <w:lvlText w:val="%1.%2.%3.%4　"/>
      <w:lvlJc w:val="left"/>
      <w:pPr>
        <w:ind w:left="1588" w:firstLine="0"/>
      </w:pPr>
    </w:lvl>
    <w:lvl w:ilvl="4">
      <w:start w:val="1"/>
      <w:numFmt w:val="decimal"/>
      <w:suff w:val="nothing"/>
      <w:lvlText w:val="%1.%2.%3.%4.%5　"/>
      <w:lvlJc w:val="left"/>
      <w:pPr>
        <w:ind w:left="1588" w:firstLine="0"/>
      </w:pPr>
    </w:lvl>
    <w:lvl w:ilvl="5">
      <w:start w:val="1"/>
      <w:numFmt w:val="decimal"/>
      <w:suff w:val="nothing"/>
      <w:lvlText w:val="%1.%2.%3.%4.%5.%6　"/>
      <w:lvlJc w:val="left"/>
      <w:pPr>
        <w:ind w:left="1588" w:firstLine="0"/>
      </w:pPr>
    </w:lvl>
    <w:lvl w:ilvl="6">
      <w:start w:val="1"/>
      <w:numFmt w:val="decimal"/>
      <w:suff w:val="nothing"/>
      <w:lvlText w:val="%1.%2.%3.%4.%5.%6.%7　"/>
      <w:lvlJc w:val="left"/>
      <w:pPr>
        <w:ind w:left="1588" w:firstLine="0"/>
      </w:pPr>
    </w:lvl>
    <w:lvl w:ilvl="7">
      <w:start w:val="1"/>
      <w:numFmt w:val="decimal"/>
      <w:lvlText w:val="%1.%2.%3.%4.%5.%6.%7.%8"/>
      <w:lvlJc w:val="left"/>
      <w:pPr>
        <w:tabs>
          <w:tab w:val="left" w:pos="5982"/>
        </w:tabs>
        <w:ind w:left="5982" w:hanging="1418"/>
      </w:pPr>
    </w:lvl>
    <w:lvl w:ilvl="8">
      <w:start w:val="1"/>
      <w:numFmt w:val="decimal"/>
      <w:lvlText w:val="%1.%2.%3.%4.%5.%6.%7.%8.%9"/>
      <w:lvlJc w:val="left"/>
      <w:pPr>
        <w:tabs>
          <w:tab w:val="left" w:pos="6690"/>
        </w:tabs>
        <w:ind w:left="6690" w:hanging="1700"/>
      </w:pPr>
    </w:lvl>
  </w:abstractNum>
  <w:abstractNum w:abstractNumId="17">
    <w:nsid w:val="557C2AF5"/>
    <w:multiLevelType w:val="multilevel"/>
    <w:tmpl w:val="557C2AF5"/>
    <w:lvl w:ilvl="0">
      <w:start w:val="1"/>
      <w:numFmt w:val="decimal"/>
      <w:pStyle w:val="afd"/>
      <w:suff w:val="nothing"/>
      <w:lvlText w:val="图%1　"/>
      <w:lvlJc w:val="left"/>
      <w:pPr>
        <w:ind w:left="0" w:firstLine="0"/>
      </w:pPr>
    </w:lvl>
    <w:lvl w:ilvl="1">
      <w:start w:val="1"/>
      <w:numFmt w:val="decimal"/>
      <w:suff w:val="nothing"/>
      <w:lvlText w:val="%1%2　"/>
      <w:lvlJc w:val="left"/>
      <w:pPr>
        <w:ind w:left="0" w:firstLine="0"/>
      </w:pPr>
    </w:lvl>
    <w:lvl w:ilvl="2">
      <w:start w:val="1"/>
      <w:numFmt w:val="decimal"/>
      <w:suff w:val="nothing"/>
      <w:lvlText w:val="%1%2.%3　"/>
      <w:lvlJc w:val="left"/>
      <w:pPr>
        <w:ind w:left="0" w:firstLine="0"/>
      </w:pPr>
    </w:lvl>
    <w:lvl w:ilvl="3">
      <w:start w:val="1"/>
      <w:numFmt w:val="decimal"/>
      <w:suff w:val="nothing"/>
      <w:lvlText w:val="%1%2.%3.%4　"/>
      <w:lvlJc w:val="left"/>
      <w:pPr>
        <w:ind w:left="0" w:firstLine="0"/>
      </w:pPr>
    </w:lvl>
    <w:lvl w:ilvl="4">
      <w:start w:val="1"/>
      <w:numFmt w:val="decimal"/>
      <w:suff w:val="nothing"/>
      <w:lvlText w:val="%1%2.%3.%4.%5　"/>
      <w:lvlJc w:val="left"/>
      <w:pPr>
        <w:ind w:left="0" w:firstLine="0"/>
      </w:pPr>
    </w:lvl>
    <w:lvl w:ilvl="5">
      <w:start w:val="1"/>
      <w:numFmt w:val="decimal"/>
      <w:suff w:val="nothing"/>
      <w:lvlText w:val="%1%2.%3.%4.%5.%6　"/>
      <w:lvlJc w:val="left"/>
      <w:pPr>
        <w:ind w:left="0" w:firstLine="0"/>
      </w:pPr>
    </w:lvl>
    <w:lvl w:ilvl="6">
      <w:start w:val="1"/>
      <w:numFmt w:val="decimal"/>
      <w:suff w:val="nothing"/>
      <w:lvlText w:val="%1%2.%3.%4.%5.%6.%7　"/>
      <w:lvlJc w:val="left"/>
      <w:pPr>
        <w:ind w:left="0" w:firstLine="0"/>
      </w:pPr>
    </w:lvl>
    <w:lvl w:ilvl="7">
      <w:start w:val="1"/>
      <w:numFmt w:val="decimal"/>
      <w:lvlText w:val="%1.%2.%3.%4.%5.%6.%7.%8"/>
      <w:lvlJc w:val="left"/>
      <w:pPr>
        <w:tabs>
          <w:tab w:val="left" w:pos="4348"/>
        </w:tabs>
        <w:ind w:left="3969" w:hanging="1418"/>
      </w:pPr>
    </w:lvl>
    <w:lvl w:ilvl="8">
      <w:start w:val="1"/>
      <w:numFmt w:val="decimal"/>
      <w:lvlText w:val="%1.%2.%3.%4.%5.%6.%7.%8.%9"/>
      <w:lvlJc w:val="left"/>
      <w:pPr>
        <w:tabs>
          <w:tab w:val="left" w:pos="4774"/>
        </w:tabs>
        <w:ind w:left="4677" w:hanging="1701"/>
      </w:pPr>
    </w:lvl>
  </w:abstractNum>
  <w:abstractNum w:abstractNumId="18">
    <w:nsid w:val="5603797C"/>
    <w:multiLevelType w:val="multilevel"/>
    <w:tmpl w:val="5603797C"/>
    <w:lvl w:ilvl="0">
      <w:start w:val="1"/>
      <w:numFmt w:val="upperLetter"/>
      <w:pStyle w:val="afe"/>
      <w:suff w:val="space"/>
      <w:lvlText w:val="%1"/>
      <w:lvlJc w:val="left"/>
      <w:pPr>
        <w:ind w:left="425" w:hanging="425"/>
      </w:pPr>
      <w:rPr>
        <w:rFonts w:hint="eastAsia"/>
      </w:rPr>
    </w:lvl>
    <w:lvl w:ilvl="1">
      <w:start w:val="1"/>
      <w:numFmt w:val="decimal"/>
      <w:pStyle w:val="aff"/>
      <w:suff w:val="space"/>
      <w:lvlText w:val="表%1.%2"/>
      <w:lvlJc w:val="center"/>
      <w:pPr>
        <w:ind w:left="0" w:firstLine="0"/>
      </w:pPr>
      <w:rPr>
        <w:rFonts w:ascii="黑体" w:eastAsia="黑体" w:hint="eastAsia"/>
        <w:sz w:val="21"/>
      </w:rPr>
    </w:lvl>
    <w:lvl w:ilvl="2">
      <w:start w:val="1"/>
      <w:numFmt w:val="decimal"/>
      <w:lvlText w:val="%1.%2.%3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19">
    <w:nsid w:val="564D2089"/>
    <w:multiLevelType w:val="multilevel"/>
    <w:tmpl w:val="564D2089"/>
    <w:lvl w:ilvl="0">
      <w:start w:val="1"/>
      <w:numFmt w:val="none"/>
      <w:pStyle w:val="aff0"/>
      <w:lvlText w:val="%1注"/>
      <w:lvlJc w:val="left"/>
      <w:pPr>
        <w:tabs>
          <w:tab w:val="left" w:pos="760"/>
        </w:tabs>
        <w:ind w:left="760" w:hanging="284"/>
      </w:pPr>
    </w:lvl>
    <w:lvl w:ilvl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20">
    <w:nsid w:val="644622F9"/>
    <w:multiLevelType w:val="multilevel"/>
    <w:tmpl w:val="644622F9"/>
    <w:lvl w:ilvl="0">
      <w:start w:val="1"/>
      <w:numFmt w:val="upperRoman"/>
      <w:pStyle w:val="aff1"/>
      <w:lvlText w:val="%1)"/>
      <w:lvlJc w:val="left"/>
      <w:pPr>
        <w:tabs>
          <w:tab w:val="left" w:pos="851"/>
        </w:tabs>
        <w:ind w:left="851" w:hanging="426"/>
      </w:pPr>
      <w:rPr>
        <w:rFonts w:ascii="宋体" w:eastAsia="宋体" w:hAnsi="Times New Roman" w:hint="eastAsia"/>
        <w:sz w:val="21"/>
      </w:rPr>
    </w:lvl>
    <w:lvl w:ilvl="1">
      <w:start w:val="1"/>
      <w:numFmt w:val="lowerLetter"/>
      <w:lvlText w:val="%2)"/>
      <w:lvlJc w:val="left"/>
      <w:pPr>
        <w:tabs>
          <w:tab w:val="left" w:pos="1310"/>
        </w:tabs>
        <w:ind w:left="1310" w:hanging="420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left" w:pos="1730"/>
        </w:tabs>
        <w:ind w:left="173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left" w:pos="2150"/>
        </w:tabs>
        <w:ind w:left="2150" w:hanging="420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left" w:pos="2570"/>
        </w:tabs>
        <w:ind w:left="2570" w:hanging="420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left" w:pos="2990"/>
        </w:tabs>
        <w:ind w:left="299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left" w:pos="3410"/>
        </w:tabs>
        <w:ind w:left="3410" w:hanging="420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left" w:pos="3830"/>
        </w:tabs>
        <w:ind w:left="3830" w:hanging="420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left" w:pos="4250"/>
        </w:tabs>
        <w:ind w:left="4250" w:hanging="420"/>
      </w:pPr>
      <w:rPr>
        <w:rFonts w:hint="eastAsia"/>
      </w:rPr>
    </w:lvl>
  </w:abstractNum>
  <w:abstractNum w:abstractNumId="21">
    <w:nsid w:val="646260FA"/>
    <w:multiLevelType w:val="multilevel"/>
    <w:tmpl w:val="646260FA"/>
    <w:lvl w:ilvl="0">
      <w:start w:val="1"/>
      <w:numFmt w:val="decimal"/>
      <w:pStyle w:val="aff2"/>
      <w:suff w:val="nothing"/>
      <w:lvlText w:val="表%1　"/>
      <w:lvlJc w:val="left"/>
      <w:pPr>
        <w:ind w:left="0" w:firstLine="0"/>
      </w:pPr>
    </w:lvl>
    <w:lvl w:ilvl="1">
      <w:start w:val="1"/>
      <w:numFmt w:val="decimal"/>
      <w:lvlText w:val="%1.%2"/>
      <w:lvlJc w:val="left"/>
      <w:pPr>
        <w:tabs>
          <w:tab w:val="left" w:pos="992"/>
        </w:tabs>
        <w:ind w:left="992" w:hanging="567"/>
      </w:pPr>
    </w:lvl>
    <w:lvl w:ilvl="2">
      <w:start w:val="1"/>
      <w:numFmt w:val="decimal"/>
      <w:lvlText w:val="%1.%2.%3"/>
      <w:lvlJc w:val="left"/>
      <w:pPr>
        <w:tabs>
          <w:tab w:val="left" w:pos="1417"/>
        </w:tabs>
        <w:ind w:left="1417" w:hanging="567"/>
      </w:pPr>
    </w:lvl>
    <w:lvl w:ilvl="3">
      <w:start w:val="1"/>
      <w:numFmt w:val="decimal"/>
      <w:lvlText w:val="%1.%2.%3.%4"/>
      <w:lvlJc w:val="left"/>
      <w:pPr>
        <w:tabs>
          <w:tab w:val="left" w:pos="1984"/>
        </w:tabs>
        <w:ind w:left="1984" w:hanging="708"/>
      </w:pPr>
    </w:lvl>
    <w:lvl w:ilvl="4">
      <w:start w:val="1"/>
      <w:numFmt w:val="decimal"/>
      <w:lvlText w:val="%1.%2.%3.%4.%5"/>
      <w:lvlJc w:val="left"/>
      <w:pPr>
        <w:tabs>
          <w:tab w:val="left" w:pos="2551"/>
        </w:tabs>
        <w:ind w:left="2551" w:hanging="850"/>
      </w:pPr>
    </w:lvl>
    <w:lvl w:ilvl="5">
      <w:start w:val="1"/>
      <w:numFmt w:val="decimal"/>
      <w:lvlText w:val="%1.%2.%3.%4.%5.%6"/>
      <w:lvlJc w:val="left"/>
      <w:pPr>
        <w:tabs>
          <w:tab w:val="left" w:pos="3260"/>
        </w:tabs>
        <w:ind w:left="3260" w:hanging="1134"/>
      </w:pPr>
    </w:lvl>
    <w:lvl w:ilvl="6">
      <w:start w:val="1"/>
      <w:numFmt w:val="decimal"/>
      <w:lvlText w:val="%1.%2.%3.%4.%5.%6.%7"/>
      <w:lvlJc w:val="left"/>
      <w:pPr>
        <w:tabs>
          <w:tab w:val="left" w:pos="3827"/>
        </w:tabs>
        <w:ind w:left="3827" w:hanging="1276"/>
      </w:pPr>
    </w:lvl>
    <w:lvl w:ilvl="7">
      <w:start w:val="1"/>
      <w:numFmt w:val="decimal"/>
      <w:lvlText w:val="%1.%2.%3.%4.%5.%6.%7.%8"/>
      <w:lvlJc w:val="left"/>
      <w:pPr>
        <w:tabs>
          <w:tab w:val="left" w:pos="4394"/>
        </w:tabs>
        <w:ind w:left="4394" w:hanging="1418"/>
      </w:pPr>
    </w:lvl>
    <w:lvl w:ilvl="8">
      <w:start w:val="1"/>
      <w:numFmt w:val="decimal"/>
      <w:lvlText w:val="%1.%2.%3.%4.%5.%6.%7.%8.%9"/>
      <w:lvlJc w:val="left"/>
      <w:pPr>
        <w:tabs>
          <w:tab w:val="left" w:pos="5102"/>
        </w:tabs>
        <w:ind w:left="5102" w:hanging="1700"/>
      </w:pPr>
    </w:lvl>
  </w:abstractNum>
  <w:abstractNum w:abstractNumId="22">
    <w:nsid w:val="654A26C9"/>
    <w:multiLevelType w:val="multilevel"/>
    <w:tmpl w:val="654A26C9"/>
    <w:lvl w:ilvl="0">
      <w:start w:val="1"/>
      <w:numFmt w:val="none"/>
      <w:pStyle w:val="20"/>
      <w:lvlText w:val="──"/>
      <w:lvlJc w:val="left"/>
      <w:pPr>
        <w:ind w:left="851" w:firstLine="0"/>
      </w:pPr>
      <w:rPr>
        <w:rFonts w:ascii="宋体" w:eastAsia="宋体" w:hAnsiTheme="majorHAnsi" w:hint="eastAsia"/>
        <w:b w:val="0"/>
        <w:i w:val="0"/>
        <w:sz w:val="21"/>
      </w:rPr>
    </w:lvl>
    <w:lvl w:ilvl="1">
      <w:start w:val="1"/>
      <w:numFmt w:val="bullet"/>
      <w:lvlText w:val=""/>
      <w:lvlJc w:val="left"/>
      <w:pPr>
        <w:ind w:left="1276" w:hanging="425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76" w:hanging="236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8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3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7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1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5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980" w:hanging="420"/>
      </w:pPr>
      <w:rPr>
        <w:rFonts w:ascii="Wingdings" w:hAnsi="Wingdings" w:hint="default"/>
      </w:rPr>
    </w:lvl>
  </w:abstractNum>
  <w:abstractNum w:abstractNumId="23">
    <w:nsid w:val="657D3FBC"/>
    <w:multiLevelType w:val="multilevel"/>
    <w:tmpl w:val="657D3FBC"/>
    <w:lvl w:ilvl="0">
      <w:start w:val="1"/>
      <w:numFmt w:val="upperLetter"/>
      <w:pStyle w:val="aff3"/>
      <w:suff w:val="nothing"/>
      <w:lvlText w:val="附录%1"/>
      <w:lvlJc w:val="left"/>
      <w:pPr>
        <w:ind w:left="0" w:firstLine="0"/>
      </w:pPr>
      <w:rPr>
        <w:rFonts w:hint="eastAsia"/>
        <w:spacing w:val="100"/>
      </w:rPr>
    </w:lvl>
    <w:lvl w:ilvl="1">
      <w:start w:val="1"/>
      <w:numFmt w:val="decimal"/>
      <w:pStyle w:val="aff4"/>
      <w:suff w:val="nothing"/>
      <w:lvlText w:val="%1.%2　"/>
      <w:lvlJc w:val="left"/>
      <w:pPr>
        <w:ind w:left="0" w:firstLine="0"/>
      </w:pPr>
      <w:rPr>
        <w:rFonts w:ascii="黑体" w:eastAsia="黑体" w:hint="eastAsia"/>
        <w:b w:val="0"/>
        <w:i w:val="0"/>
        <w:sz w:val="21"/>
      </w:rPr>
    </w:lvl>
    <w:lvl w:ilvl="2">
      <w:start w:val="1"/>
      <w:numFmt w:val="decimal"/>
      <w:pStyle w:val="aff5"/>
      <w:suff w:val="nothing"/>
      <w:lvlText w:val="%1.%2.%3　"/>
      <w:lvlJc w:val="left"/>
      <w:pPr>
        <w:ind w:left="0" w:firstLine="0"/>
      </w:pPr>
      <w:rPr>
        <w:rFonts w:ascii="黑体" w:eastAsia="黑体" w:hint="eastAsia"/>
        <w:b w:val="0"/>
        <w:i w:val="0"/>
        <w:sz w:val="21"/>
      </w:rPr>
    </w:lvl>
    <w:lvl w:ilvl="3">
      <w:start w:val="1"/>
      <w:numFmt w:val="decimal"/>
      <w:pStyle w:val="aff6"/>
      <w:suff w:val="nothing"/>
      <w:lvlText w:val="%1.%2.%3.%4　"/>
      <w:lvlJc w:val="left"/>
      <w:pPr>
        <w:ind w:left="0" w:firstLine="0"/>
      </w:pPr>
      <w:rPr>
        <w:rFonts w:ascii="黑体" w:eastAsia="黑体" w:hint="eastAsia"/>
        <w:b w:val="0"/>
        <w:i w:val="0"/>
        <w:sz w:val="21"/>
      </w:rPr>
    </w:lvl>
    <w:lvl w:ilvl="4">
      <w:start w:val="1"/>
      <w:numFmt w:val="decimal"/>
      <w:pStyle w:val="aff7"/>
      <w:suff w:val="nothing"/>
      <w:lvlText w:val="%1.%2.%3.%4.%5　"/>
      <w:lvlJc w:val="left"/>
      <w:pPr>
        <w:ind w:left="0" w:firstLine="0"/>
      </w:pPr>
      <w:rPr>
        <w:rFonts w:ascii="黑体" w:eastAsia="黑体" w:hint="eastAsia"/>
        <w:b w:val="0"/>
        <w:i w:val="0"/>
        <w:sz w:val="21"/>
      </w:rPr>
    </w:lvl>
    <w:lvl w:ilvl="5">
      <w:start w:val="1"/>
      <w:numFmt w:val="decimal"/>
      <w:pStyle w:val="aff8"/>
      <w:suff w:val="nothing"/>
      <w:lvlText w:val="%1.%2.%3.%4.%5.%6　"/>
      <w:lvlJc w:val="left"/>
      <w:pPr>
        <w:ind w:left="0" w:firstLine="0"/>
      </w:pPr>
      <w:rPr>
        <w:rFonts w:ascii="黑体" w:eastAsia="黑体" w:hint="eastAsia"/>
        <w:b w:val="0"/>
        <w:i w:val="0"/>
        <w:sz w:val="21"/>
      </w:rPr>
    </w:lvl>
    <w:lvl w:ilvl="6">
      <w:start w:val="1"/>
      <w:numFmt w:val="decimal"/>
      <w:suff w:val="nothing"/>
      <w:lvlText w:val="%1.%2.%3.%4.%5.%6.%7　"/>
      <w:lvlJc w:val="left"/>
      <w:pPr>
        <w:ind w:left="0" w:firstLine="0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left" w:pos="4394"/>
        </w:tabs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left" w:pos="5102"/>
        </w:tabs>
        <w:ind w:left="5102" w:hanging="1700"/>
      </w:pPr>
      <w:rPr>
        <w:rFonts w:hint="eastAsia"/>
      </w:rPr>
    </w:lvl>
  </w:abstractNum>
  <w:abstractNum w:abstractNumId="24">
    <w:nsid w:val="69506ABF"/>
    <w:multiLevelType w:val="multilevel"/>
    <w:tmpl w:val="69506ABF"/>
    <w:lvl w:ilvl="0">
      <w:start w:val="1"/>
      <w:numFmt w:val="bullet"/>
      <w:pStyle w:val="21"/>
      <w:lvlText w:val=""/>
      <w:lvlJc w:val="left"/>
      <w:pPr>
        <w:ind w:left="851" w:firstLine="0"/>
      </w:pPr>
      <w:rPr>
        <w:rFonts w:ascii="Wingdings" w:hAnsi="Wingdings" w:hint="default"/>
        <w:color w:val="auto"/>
      </w:rPr>
    </w:lvl>
    <w:lvl w:ilvl="1">
      <w:start w:val="1"/>
      <w:numFmt w:val="lowerLetter"/>
      <w:lvlText w:val="%2)"/>
      <w:lvlJc w:val="left"/>
      <w:pPr>
        <w:ind w:left="1040" w:hanging="42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4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880" w:hanging="420"/>
      </w:pPr>
      <w:rPr>
        <w:rFonts w:hint="eastAsia"/>
      </w:rPr>
    </w:lvl>
    <w:lvl w:ilvl="4">
      <w:start w:val="1"/>
      <w:numFmt w:val="lowerLetter"/>
      <w:lvlText w:val="%5)"/>
      <w:lvlJc w:val="left"/>
      <w:pPr>
        <w:ind w:left="2300" w:hanging="42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7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140" w:hanging="420"/>
      </w:pPr>
      <w:rPr>
        <w:rFonts w:hint="eastAsia"/>
      </w:rPr>
    </w:lvl>
    <w:lvl w:ilvl="7">
      <w:start w:val="1"/>
      <w:numFmt w:val="lowerLetter"/>
      <w:lvlText w:val="%8)"/>
      <w:lvlJc w:val="left"/>
      <w:pPr>
        <w:ind w:left="3560" w:hanging="42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3980" w:hanging="420"/>
      </w:pPr>
      <w:rPr>
        <w:rFonts w:hint="eastAsia"/>
      </w:rPr>
    </w:lvl>
  </w:abstractNum>
  <w:abstractNum w:abstractNumId="25">
    <w:nsid w:val="6CA41985"/>
    <w:multiLevelType w:val="multilevel"/>
    <w:tmpl w:val="6CA41985"/>
    <w:lvl w:ilvl="0">
      <w:start w:val="1"/>
      <w:numFmt w:val="decimal"/>
      <w:pStyle w:val="aff9"/>
      <w:lvlText w:val="%1)"/>
      <w:lvlJc w:val="left"/>
      <w:pPr>
        <w:tabs>
          <w:tab w:val="left" w:pos="823"/>
        </w:tabs>
        <w:ind w:left="823" w:hanging="420"/>
      </w:pPr>
    </w:lvl>
    <w:lvl w:ilvl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26">
    <w:nsid w:val="6CE42AC1"/>
    <w:multiLevelType w:val="multilevel"/>
    <w:tmpl w:val="6CE42AC1"/>
    <w:lvl w:ilvl="0">
      <w:start w:val="1"/>
      <w:numFmt w:val="lowerLetter"/>
      <w:pStyle w:val="affa"/>
      <w:lvlText w:val="%1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7">
    <w:nsid w:val="6CEA2025"/>
    <w:multiLevelType w:val="multilevel"/>
    <w:tmpl w:val="6CEA2025"/>
    <w:lvl w:ilvl="0">
      <w:start w:val="1"/>
      <w:numFmt w:val="none"/>
      <w:pStyle w:val="affb"/>
      <w:suff w:val="nothing"/>
      <w:lvlText w:val="%1"/>
      <w:lvlJc w:val="left"/>
      <w:pPr>
        <w:ind w:left="0" w:firstLine="0"/>
      </w:pPr>
      <w:rPr>
        <w:rFonts w:hint="eastAsia"/>
      </w:rPr>
    </w:lvl>
    <w:lvl w:ilvl="1">
      <w:start w:val="1"/>
      <w:numFmt w:val="decimal"/>
      <w:pStyle w:val="affc"/>
      <w:suff w:val="nothing"/>
      <w:lvlText w:val="%1%2　"/>
      <w:lvlJc w:val="left"/>
      <w:pPr>
        <w:ind w:left="0" w:firstLine="0"/>
      </w:pPr>
      <w:rPr>
        <w:rFonts w:ascii="黑体" w:eastAsia="黑体" w:hint="eastAsia"/>
        <w:b w:val="0"/>
        <w:i w:val="0"/>
        <w:sz w:val="21"/>
      </w:rPr>
    </w:lvl>
    <w:lvl w:ilvl="2">
      <w:start w:val="1"/>
      <w:numFmt w:val="decimal"/>
      <w:pStyle w:val="affd"/>
      <w:suff w:val="nothing"/>
      <w:lvlText w:val="%1%2.%3　"/>
      <w:lvlJc w:val="left"/>
      <w:pPr>
        <w:ind w:left="0" w:firstLine="0"/>
      </w:pPr>
      <w:rPr>
        <w:rFonts w:ascii="黑体" w:eastAsia="黑体" w:hAnsi="Times New Roman" w:cs="Times New Roman" w:hint="eastAsia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sz w:val="21"/>
        <w:u w:val="none"/>
        <w:vertAlign w:val="baseline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</w:rPr>
    </w:lvl>
    <w:lvl w:ilvl="3">
      <w:start w:val="1"/>
      <w:numFmt w:val="decimal"/>
      <w:pStyle w:val="affe"/>
      <w:suff w:val="nothing"/>
      <w:lvlText w:val="%1%2.%3.%4　"/>
      <w:lvlJc w:val="left"/>
      <w:pPr>
        <w:ind w:left="568" w:firstLine="0"/>
      </w:pPr>
      <w:rPr>
        <w:rFonts w:ascii="黑体" w:eastAsia="黑体" w:hint="eastAsia"/>
        <w:b w:val="0"/>
        <w:i w:val="0"/>
        <w:sz w:val="21"/>
      </w:rPr>
    </w:lvl>
    <w:lvl w:ilvl="4">
      <w:start w:val="1"/>
      <w:numFmt w:val="decimal"/>
      <w:pStyle w:val="afff"/>
      <w:suff w:val="nothing"/>
      <w:lvlText w:val="%1%2.%3.%4.%5　"/>
      <w:lvlJc w:val="left"/>
      <w:pPr>
        <w:ind w:left="0" w:firstLine="0"/>
      </w:pPr>
      <w:rPr>
        <w:rFonts w:ascii="黑体" w:eastAsia="黑体" w:hint="eastAsia"/>
        <w:b w:val="0"/>
        <w:i w:val="0"/>
        <w:sz w:val="21"/>
      </w:rPr>
    </w:lvl>
    <w:lvl w:ilvl="5">
      <w:start w:val="1"/>
      <w:numFmt w:val="decimal"/>
      <w:pStyle w:val="afff0"/>
      <w:suff w:val="nothing"/>
      <w:lvlText w:val="%1%2.%3.%4.%5.%6　"/>
      <w:lvlJc w:val="left"/>
      <w:pPr>
        <w:ind w:left="0" w:firstLine="0"/>
      </w:pPr>
      <w:rPr>
        <w:rFonts w:ascii="黑体" w:eastAsia="黑体" w:hint="eastAsia"/>
        <w:b w:val="0"/>
        <w:i w:val="0"/>
        <w:sz w:val="21"/>
      </w:rPr>
    </w:lvl>
    <w:lvl w:ilvl="6">
      <w:start w:val="1"/>
      <w:numFmt w:val="decimal"/>
      <w:pStyle w:val="afff1"/>
      <w:suff w:val="nothing"/>
      <w:lvlText w:val="%1%2.%3.%4.%5.%6.%7　"/>
      <w:lvlJc w:val="left"/>
      <w:pPr>
        <w:ind w:left="0" w:firstLine="0"/>
      </w:pPr>
      <w:rPr>
        <w:rFonts w:ascii="黑体" w:eastAsia="黑体" w:hint="eastAsia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left" w:pos="4351"/>
        </w:tabs>
        <w:ind w:left="3969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left" w:pos="4777"/>
        </w:tabs>
        <w:ind w:left="4677" w:hanging="1700"/>
      </w:pPr>
      <w:rPr>
        <w:rFonts w:hint="eastAsia"/>
      </w:rPr>
    </w:lvl>
  </w:abstractNum>
  <w:abstractNum w:abstractNumId="28">
    <w:nsid w:val="6DBF04F4"/>
    <w:multiLevelType w:val="multilevel"/>
    <w:tmpl w:val="6DBF04F4"/>
    <w:lvl w:ilvl="0">
      <w:start w:val="1"/>
      <w:numFmt w:val="none"/>
      <w:pStyle w:val="afff2"/>
      <w:lvlText w:val="%1注："/>
      <w:lvlJc w:val="left"/>
      <w:pPr>
        <w:ind w:left="737" w:hanging="374"/>
      </w:pPr>
      <w:rPr>
        <w:rFonts w:ascii="黑体" w:eastAsia="黑体" w:hint="eastAsia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left" w:pos="1140"/>
        </w:tabs>
        <w:ind w:left="726" w:hanging="363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left" w:pos="1140"/>
        </w:tabs>
        <w:ind w:left="726" w:hanging="363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left" w:pos="1140"/>
        </w:tabs>
        <w:ind w:left="726" w:hanging="363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left" w:pos="1140"/>
        </w:tabs>
        <w:ind w:left="726" w:hanging="363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left" w:pos="1140"/>
        </w:tabs>
        <w:ind w:left="726" w:hanging="363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left" w:pos="1140"/>
        </w:tabs>
        <w:ind w:left="726" w:hanging="363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left" w:pos="1140"/>
        </w:tabs>
        <w:ind w:left="726" w:hanging="363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left" w:pos="1140"/>
        </w:tabs>
        <w:ind w:left="726" w:hanging="363"/>
      </w:pPr>
      <w:rPr>
        <w:rFonts w:hint="eastAsia"/>
      </w:rPr>
    </w:lvl>
  </w:abstractNum>
  <w:abstractNum w:abstractNumId="29">
    <w:nsid w:val="6DF35F19"/>
    <w:multiLevelType w:val="multilevel"/>
    <w:tmpl w:val="6DF35F19"/>
    <w:lvl w:ilvl="0">
      <w:start w:val="1"/>
      <w:numFmt w:val="decimal"/>
      <w:pStyle w:val="afff3"/>
      <w:suff w:val="nothing"/>
      <w:lvlText w:val="Table %1　"/>
      <w:lvlJc w:val="left"/>
      <w:pPr>
        <w:ind w:left="0" w:firstLine="0"/>
      </w:pPr>
    </w:lvl>
    <w:lvl w:ilvl="1">
      <w:start w:val="1"/>
      <w:numFmt w:val="decimal"/>
      <w:suff w:val="nothing"/>
      <w:lvlText w:val="%1%2　"/>
      <w:lvlJc w:val="left"/>
      <w:pPr>
        <w:ind w:left="0" w:firstLine="0"/>
      </w:pPr>
    </w:lvl>
    <w:lvl w:ilvl="2">
      <w:start w:val="1"/>
      <w:numFmt w:val="decimal"/>
      <w:suff w:val="nothing"/>
      <w:lvlText w:val="%1%2.%3　"/>
      <w:lvlJc w:val="left"/>
      <w:pPr>
        <w:ind w:left="0" w:firstLine="0"/>
      </w:pPr>
    </w:lvl>
    <w:lvl w:ilvl="3">
      <w:start w:val="1"/>
      <w:numFmt w:val="decimal"/>
      <w:suff w:val="nothing"/>
      <w:lvlText w:val="%1%2.%3.%4　"/>
      <w:lvlJc w:val="left"/>
      <w:pPr>
        <w:ind w:left="0" w:firstLine="0"/>
      </w:pPr>
    </w:lvl>
    <w:lvl w:ilvl="4">
      <w:start w:val="1"/>
      <w:numFmt w:val="decimal"/>
      <w:suff w:val="nothing"/>
      <w:lvlText w:val="%1%2.%3.%4.%5　"/>
      <w:lvlJc w:val="left"/>
      <w:pPr>
        <w:ind w:left="0" w:firstLine="0"/>
      </w:pPr>
    </w:lvl>
    <w:lvl w:ilvl="5">
      <w:start w:val="1"/>
      <w:numFmt w:val="decimal"/>
      <w:suff w:val="nothing"/>
      <w:lvlText w:val="%1%2.%3.%4.%5.%6　"/>
      <w:lvlJc w:val="left"/>
      <w:pPr>
        <w:ind w:left="0" w:firstLine="0"/>
      </w:pPr>
    </w:lvl>
    <w:lvl w:ilvl="6">
      <w:start w:val="1"/>
      <w:numFmt w:val="decimal"/>
      <w:suff w:val="nothing"/>
      <w:lvlText w:val="%1%2.%3.%4.%5.%6.%7　"/>
      <w:lvlJc w:val="left"/>
      <w:pPr>
        <w:ind w:left="0" w:firstLine="0"/>
      </w:pPr>
    </w:lvl>
    <w:lvl w:ilvl="7">
      <w:start w:val="1"/>
      <w:numFmt w:val="decimal"/>
      <w:lvlText w:val="%1.%2.%3.%4.%5.%6.%7.%8"/>
      <w:lvlJc w:val="left"/>
      <w:pPr>
        <w:tabs>
          <w:tab w:val="left" w:pos="4348"/>
        </w:tabs>
        <w:ind w:left="3969" w:hanging="1418"/>
      </w:pPr>
    </w:lvl>
    <w:lvl w:ilvl="8">
      <w:start w:val="1"/>
      <w:numFmt w:val="decimal"/>
      <w:lvlText w:val="%1.%2.%3.%4.%5.%6.%7.%8.%9"/>
      <w:lvlJc w:val="left"/>
      <w:pPr>
        <w:tabs>
          <w:tab w:val="left" w:pos="4774"/>
        </w:tabs>
        <w:ind w:left="4677" w:hanging="1701"/>
      </w:pPr>
    </w:lvl>
  </w:abstractNum>
  <w:abstractNum w:abstractNumId="30">
    <w:nsid w:val="76933334"/>
    <w:multiLevelType w:val="multilevel"/>
    <w:tmpl w:val="76933334"/>
    <w:lvl w:ilvl="0">
      <w:start w:val="1"/>
      <w:numFmt w:val="none"/>
      <w:pStyle w:val="afff4"/>
      <w:lvlText w:val="%1——"/>
      <w:lvlJc w:val="left"/>
      <w:pPr>
        <w:tabs>
          <w:tab w:val="left" w:pos="330"/>
        </w:tabs>
        <w:ind w:left="948" w:hanging="420"/>
      </w:pPr>
    </w:lvl>
    <w:lvl w:ilvl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  <w:num w:numId="2">
    <w:abstractNumId w:val="27"/>
  </w:num>
  <w:num w:numId="3">
    <w:abstractNumId w:val="5"/>
  </w:num>
  <w:num w:numId="4">
    <w:abstractNumId w:val="23"/>
  </w:num>
  <w:num w:numId="5">
    <w:abstractNumId w:val="18"/>
  </w:num>
  <w:num w:numId="6">
    <w:abstractNumId w:val="13"/>
  </w:num>
  <w:num w:numId="7">
    <w:abstractNumId w:val="8"/>
  </w:num>
  <w:num w:numId="8">
    <w:abstractNumId w:val="3"/>
  </w:num>
  <w:num w:numId="9">
    <w:abstractNumId w:val="9"/>
  </w:num>
  <w:num w:numId="10">
    <w:abstractNumId w:val="16"/>
  </w:num>
  <w:num w:numId="11">
    <w:abstractNumId w:val="25"/>
  </w:num>
  <w:num w:numId="12">
    <w:abstractNumId w:val="11"/>
  </w:num>
  <w:num w:numId="13">
    <w:abstractNumId w:val="12"/>
  </w:num>
  <w:num w:numId="14">
    <w:abstractNumId w:val="7"/>
  </w:num>
  <w:num w:numId="15">
    <w:abstractNumId w:val="19"/>
  </w:num>
  <w:num w:numId="16">
    <w:abstractNumId w:val="21"/>
  </w:num>
  <w:num w:numId="17">
    <w:abstractNumId w:val="17"/>
  </w:num>
  <w:num w:numId="18">
    <w:abstractNumId w:val="29"/>
  </w:num>
  <w:num w:numId="19">
    <w:abstractNumId w:val="15"/>
  </w:num>
  <w:num w:numId="20">
    <w:abstractNumId w:val="1"/>
  </w:num>
  <w:num w:numId="21">
    <w:abstractNumId w:val="10"/>
  </w:num>
  <w:num w:numId="22">
    <w:abstractNumId w:val="30"/>
  </w:num>
  <w:num w:numId="23">
    <w:abstractNumId w:val="20"/>
  </w:num>
  <w:num w:numId="24">
    <w:abstractNumId w:val="6"/>
  </w:num>
  <w:num w:numId="25">
    <w:abstractNumId w:val="26"/>
  </w:num>
  <w:num w:numId="26">
    <w:abstractNumId w:val="28"/>
  </w:num>
  <w:num w:numId="27">
    <w:abstractNumId w:val="2"/>
  </w:num>
  <w:num w:numId="28">
    <w:abstractNumId w:val="4"/>
  </w:num>
  <w:num w:numId="29">
    <w:abstractNumId w:val="14"/>
  </w:num>
  <w:num w:numId="30">
    <w:abstractNumId w:val="24"/>
  </w:num>
  <w:num w:numId="3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qQeeRyMgl6+UKRen59SI82nfpo626jPySQXxXXsVa+zKJgKGPlA1F9IoomQAdEnidNyk2lIM8ZY4+dPJgrgADA==" w:salt="y1eAR77jdECGv4OXLa7M/g==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ExZjM2YjM2NDkzY2Q1NmU5NjVjZmMzM2ZlOWJlZmQifQ=="/>
  </w:docVars>
  <w:rsids>
    <w:rsidRoot w:val="006B3CD5"/>
    <w:rsid w:val="0000040A"/>
    <w:rsid w:val="00000A94"/>
    <w:rsid w:val="00001972"/>
    <w:rsid w:val="00001D9A"/>
    <w:rsid w:val="00007B3A"/>
    <w:rsid w:val="000107E0"/>
    <w:rsid w:val="00011FDE"/>
    <w:rsid w:val="00012FFD"/>
    <w:rsid w:val="00014162"/>
    <w:rsid w:val="00014340"/>
    <w:rsid w:val="00016A9C"/>
    <w:rsid w:val="00022184"/>
    <w:rsid w:val="00022762"/>
    <w:rsid w:val="000238E0"/>
    <w:rsid w:val="000249DB"/>
    <w:rsid w:val="0002595E"/>
    <w:rsid w:val="000303C3"/>
    <w:rsid w:val="000331D3"/>
    <w:rsid w:val="000346A5"/>
    <w:rsid w:val="000359C3"/>
    <w:rsid w:val="00035A7D"/>
    <w:rsid w:val="000365ED"/>
    <w:rsid w:val="0004249A"/>
    <w:rsid w:val="00043282"/>
    <w:rsid w:val="00044286"/>
    <w:rsid w:val="00047F28"/>
    <w:rsid w:val="000503AA"/>
    <w:rsid w:val="000506A1"/>
    <w:rsid w:val="000515DD"/>
    <w:rsid w:val="0005265A"/>
    <w:rsid w:val="000539DD"/>
    <w:rsid w:val="00053BD3"/>
    <w:rsid w:val="000556ED"/>
    <w:rsid w:val="00055FE2"/>
    <w:rsid w:val="0005616F"/>
    <w:rsid w:val="00060C2E"/>
    <w:rsid w:val="00061033"/>
    <w:rsid w:val="000619E9"/>
    <w:rsid w:val="000622D4"/>
    <w:rsid w:val="0006357D"/>
    <w:rsid w:val="00067F1E"/>
    <w:rsid w:val="0007094F"/>
    <w:rsid w:val="00070FBE"/>
    <w:rsid w:val="00071CC0"/>
    <w:rsid w:val="00073C8C"/>
    <w:rsid w:val="00077B64"/>
    <w:rsid w:val="00080A1C"/>
    <w:rsid w:val="00082317"/>
    <w:rsid w:val="00083D2C"/>
    <w:rsid w:val="00086AA1"/>
    <w:rsid w:val="00087A77"/>
    <w:rsid w:val="00090CA6"/>
    <w:rsid w:val="00092B8A"/>
    <w:rsid w:val="00092FB0"/>
    <w:rsid w:val="000934C5"/>
    <w:rsid w:val="00093D25"/>
    <w:rsid w:val="00093DAB"/>
    <w:rsid w:val="00094D73"/>
    <w:rsid w:val="00096D63"/>
    <w:rsid w:val="000A0B60"/>
    <w:rsid w:val="000A0EB8"/>
    <w:rsid w:val="000A19FC"/>
    <w:rsid w:val="000A296B"/>
    <w:rsid w:val="000A7311"/>
    <w:rsid w:val="000B060F"/>
    <w:rsid w:val="000B1592"/>
    <w:rsid w:val="000B1FF2"/>
    <w:rsid w:val="000B3CDA"/>
    <w:rsid w:val="000B6A0B"/>
    <w:rsid w:val="000C0F6C"/>
    <w:rsid w:val="000C11DB"/>
    <w:rsid w:val="000C1492"/>
    <w:rsid w:val="000C2FBD"/>
    <w:rsid w:val="000C4B41"/>
    <w:rsid w:val="000C57D6"/>
    <w:rsid w:val="000C6362"/>
    <w:rsid w:val="000C7666"/>
    <w:rsid w:val="000D0A9C"/>
    <w:rsid w:val="000D1795"/>
    <w:rsid w:val="000D329A"/>
    <w:rsid w:val="000D4B9C"/>
    <w:rsid w:val="000D4EB6"/>
    <w:rsid w:val="000D753B"/>
    <w:rsid w:val="000E4C9E"/>
    <w:rsid w:val="000E6FD7"/>
    <w:rsid w:val="000E7935"/>
    <w:rsid w:val="000F06E1"/>
    <w:rsid w:val="000F0E3C"/>
    <w:rsid w:val="000F19D5"/>
    <w:rsid w:val="000F4AEA"/>
    <w:rsid w:val="000F633F"/>
    <w:rsid w:val="000F67E9"/>
    <w:rsid w:val="00104926"/>
    <w:rsid w:val="00113B1E"/>
    <w:rsid w:val="0011711C"/>
    <w:rsid w:val="0012059C"/>
    <w:rsid w:val="00124E4F"/>
    <w:rsid w:val="001260B7"/>
    <w:rsid w:val="001265CB"/>
    <w:rsid w:val="001321C6"/>
    <w:rsid w:val="001325C4"/>
    <w:rsid w:val="00133010"/>
    <w:rsid w:val="001338EE"/>
    <w:rsid w:val="00133AAE"/>
    <w:rsid w:val="00135323"/>
    <w:rsid w:val="001356C4"/>
    <w:rsid w:val="00141114"/>
    <w:rsid w:val="00142969"/>
    <w:rsid w:val="001446C2"/>
    <w:rsid w:val="001457E7"/>
    <w:rsid w:val="00145D9D"/>
    <w:rsid w:val="00146388"/>
    <w:rsid w:val="001529E5"/>
    <w:rsid w:val="00153C7E"/>
    <w:rsid w:val="00156B25"/>
    <w:rsid w:val="00156E1A"/>
    <w:rsid w:val="00157894"/>
    <w:rsid w:val="00157B55"/>
    <w:rsid w:val="001642FA"/>
    <w:rsid w:val="001649EB"/>
    <w:rsid w:val="00164BAF"/>
    <w:rsid w:val="00164FA8"/>
    <w:rsid w:val="00165065"/>
    <w:rsid w:val="00165434"/>
    <w:rsid w:val="0016580B"/>
    <w:rsid w:val="00165F49"/>
    <w:rsid w:val="00166B88"/>
    <w:rsid w:val="0016770A"/>
    <w:rsid w:val="00170804"/>
    <w:rsid w:val="001708E9"/>
    <w:rsid w:val="0017340B"/>
    <w:rsid w:val="00173FB1"/>
    <w:rsid w:val="00176DFD"/>
    <w:rsid w:val="001852C9"/>
    <w:rsid w:val="00190087"/>
    <w:rsid w:val="001913C4"/>
    <w:rsid w:val="0019348F"/>
    <w:rsid w:val="00193A07"/>
    <w:rsid w:val="00194C95"/>
    <w:rsid w:val="00195C34"/>
    <w:rsid w:val="00196EF5"/>
    <w:rsid w:val="001A1A53"/>
    <w:rsid w:val="001A234A"/>
    <w:rsid w:val="001A2489"/>
    <w:rsid w:val="001A4CF3"/>
    <w:rsid w:val="001B06E8"/>
    <w:rsid w:val="001B71D0"/>
    <w:rsid w:val="001B71EE"/>
    <w:rsid w:val="001C04A8"/>
    <w:rsid w:val="001C2C03"/>
    <w:rsid w:val="001C42F7"/>
    <w:rsid w:val="001C49E5"/>
    <w:rsid w:val="001C680C"/>
    <w:rsid w:val="001C7FEA"/>
    <w:rsid w:val="001D0499"/>
    <w:rsid w:val="001D0BBE"/>
    <w:rsid w:val="001D0ED4"/>
    <w:rsid w:val="001D212F"/>
    <w:rsid w:val="001D29D7"/>
    <w:rsid w:val="001D2DE7"/>
    <w:rsid w:val="001D411C"/>
    <w:rsid w:val="001E1B6A"/>
    <w:rsid w:val="001E2484"/>
    <w:rsid w:val="001E3CC4"/>
    <w:rsid w:val="001E4882"/>
    <w:rsid w:val="001E73AB"/>
    <w:rsid w:val="001F092D"/>
    <w:rsid w:val="001F143A"/>
    <w:rsid w:val="001F1605"/>
    <w:rsid w:val="001F2508"/>
    <w:rsid w:val="001F4816"/>
    <w:rsid w:val="001F4EE9"/>
    <w:rsid w:val="001F69B4"/>
    <w:rsid w:val="001F77C7"/>
    <w:rsid w:val="00200183"/>
    <w:rsid w:val="00200333"/>
    <w:rsid w:val="0020107D"/>
    <w:rsid w:val="00202AA4"/>
    <w:rsid w:val="002031F7"/>
    <w:rsid w:val="002040E6"/>
    <w:rsid w:val="0020527B"/>
    <w:rsid w:val="00205F2C"/>
    <w:rsid w:val="00210B15"/>
    <w:rsid w:val="002142EA"/>
    <w:rsid w:val="002204BB"/>
    <w:rsid w:val="00221B79"/>
    <w:rsid w:val="00221C6B"/>
    <w:rsid w:val="002253A1"/>
    <w:rsid w:val="00225CF8"/>
    <w:rsid w:val="0022794E"/>
    <w:rsid w:val="00233D64"/>
    <w:rsid w:val="00234661"/>
    <w:rsid w:val="0023482A"/>
    <w:rsid w:val="002359CB"/>
    <w:rsid w:val="00243540"/>
    <w:rsid w:val="0024497B"/>
    <w:rsid w:val="0024515B"/>
    <w:rsid w:val="00246021"/>
    <w:rsid w:val="0024666E"/>
    <w:rsid w:val="002476DE"/>
    <w:rsid w:val="00247F52"/>
    <w:rsid w:val="00250B25"/>
    <w:rsid w:val="00250BBE"/>
    <w:rsid w:val="002515C2"/>
    <w:rsid w:val="0025194F"/>
    <w:rsid w:val="0026148A"/>
    <w:rsid w:val="00262696"/>
    <w:rsid w:val="00263D25"/>
    <w:rsid w:val="002643C3"/>
    <w:rsid w:val="00264A0C"/>
    <w:rsid w:val="00266EEB"/>
    <w:rsid w:val="00267EF4"/>
    <w:rsid w:val="00270CB8"/>
    <w:rsid w:val="00272B08"/>
    <w:rsid w:val="002762A1"/>
    <w:rsid w:val="002771AC"/>
    <w:rsid w:val="00281BB8"/>
    <w:rsid w:val="00281E9E"/>
    <w:rsid w:val="00282405"/>
    <w:rsid w:val="00285170"/>
    <w:rsid w:val="00285361"/>
    <w:rsid w:val="00292D60"/>
    <w:rsid w:val="00293B30"/>
    <w:rsid w:val="00294D34"/>
    <w:rsid w:val="00294E3B"/>
    <w:rsid w:val="00296193"/>
    <w:rsid w:val="00296C66"/>
    <w:rsid w:val="00296EBE"/>
    <w:rsid w:val="002974E3"/>
    <w:rsid w:val="002A084B"/>
    <w:rsid w:val="002A1260"/>
    <w:rsid w:val="002A1589"/>
    <w:rsid w:val="002A1608"/>
    <w:rsid w:val="002A25DC"/>
    <w:rsid w:val="002A3AAB"/>
    <w:rsid w:val="002A4CEA"/>
    <w:rsid w:val="002A5977"/>
    <w:rsid w:val="002A5A13"/>
    <w:rsid w:val="002A757F"/>
    <w:rsid w:val="002A7F44"/>
    <w:rsid w:val="002B0C40"/>
    <w:rsid w:val="002B1966"/>
    <w:rsid w:val="002B4508"/>
    <w:rsid w:val="002B5779"/>
    <w:rsid w:val="002B7332"/>
    <w:rsid w:val="002B7F51"/>
    <w:rsid w:val="002C09E7"/>
    <w:rsid w:val="002C1E06"/>
    <w:rsid w:val="002C1E1C"/>
    <w:rsid w:val="002C3F07"/>
    <w:rsid w:val="002C5278"/>
    <w:rsid w:val="002C7EBB"/>
    <w:rsid w:val="002D06C1"/>
    <w:rsid w:val="002D42B5"/>
    <w:rsid w:val="002D4F1A"/>
    <w:rsid w:val="002D6EC6"/>
    <w:rsid w:val="002D79AC"/>
    <w:rsid w:val="002E039D"/>
    <w:rsid w:val="002E4D5A"/>
    <w:rsid w:val="002E6326"/>
    <w:rsid w:val="002F30E0"/>
    <w:rsid w:val="002F35E4"/>
    <w:rsid w:val="002F3730"/>
    <w:rsid w:val="002F38E1"/>
    <w:rsid w:val="002F7AF6"/>
    <w:rsid w:val="00300E63"/>
    <w:rsid w:val="00302F5F"/>
    <w:rsid w:val="0030441D"/>
    <w:rsid w:val="00306063"/>
    <w:rsid w:val="00313B85"/>
    <w:rsid w:val="00317988"/>
    <w:rsid w:val="003221B4"/>
    <w:rsid w:val="0032258D"/>
    <w:rsid w:val="00322E62"/>
    <w:rsid w:val="00324D13"/>
    <w:rsid w:val="00324D2A"/>
    <w:rsid w:val="00324EDD"/>
    <w:rsid w:val="003331E4"/>
    <w:rsid w:val="00336C64"/>
    <w:rsid w:val="00337162"/>
    <w:rsid w:val="0034194F"/>
    <w:rsid w:val="00344605"/>
    <w:rsid w:val="003474AA"/>
    <w:rsid w:val="00350D1D"/>
    <w:rsid w:val="00352C83"/>
    <w:rsid w:val="003615D2"/>
    <w:rsid w:val="0036429C"/>
    <w:rsid w:val="00364A53"/>
    <w:rsid w:val="003654CB"/>
    <w:rsid w:val="00365AA9"/>
    <w:rsid w:val="00365F86"/>
    <w:rsid w:val="00365F87"/>
    <w:rsid w:val="00366E89"/>
    <w:rsid w:val="003705F4"/>
    <w:rsid w:val="00370D58"/>
    <w:rsid w:val="00371316"/>
    <w:rsid w:val="00376713"/>
    <w:rsid w:val="00381815"/>
    <w:rsid w:val="003819AF"/>
    <w:rsid w:val="003820E9"/>
    <w:rsid w:val="00382DE7"/>
    <w:rsid w:val="00384FFC"/>
    <w:rsid w:val="003872FC"/>
    <w:rsid w:val="00387ADC"/>
    <w:rsid w:val="00390020"/>
    <w:rsid w:val="003903D6"/>
    <w:rsid w:val="00390EE6"/>
    <w:rsid w:val="0039118F"/>
    <w:rsid w:val="00392AD7"/>
    <w:rsid w:val="003938D9"/>
    <w:rsid w:val="00394376"/>
    <w:rsid w:val="003943FF"/>
    <w:rsid w:val="00395700"/>
    <w:rsid w:val="003974EB"/>
    <w:rsid w:val="00397CC5"/>
    <w:rsid w:val="003A1582"/>
    <w:rsid w:val="003A4077"/>
    <w:rsid w:val="003B09AD"/>
    <w:rsid w:val="003B1F18"/>
    <w:rsid w:val="003B5BF0"/>
    <w:rsid w:val="003B60BF"/>
    <w:rsid w:val="003B6BE3"/>
    <w:rsid w:val="003C010C"/>
    <w:rsid w:val="003C0A6C"/>
    <w:rsid w:val="003C14F8"/>
    <w:rsid w:val="003C5A43"/>
    <w:rsid w:val="003D0519"/>
    <w:rsid w:val="003D0FF6"/>
    <w:rsid w:val="003D262C"/>
    <w:rsid w:val="003D6D61"/>
    <w:rsid w:val="003D79C6"/>
    <w:rsid w:val="003E091D"/>
    <w:rsid w:val="003E1C53"/>
    <w:rsid w:val="003E2A69"/>
    <w:rsid w:val="003E2D49"/>
    <w:rsid w:val="003E2FD4"/>
    <w:rsid w:val="003E49F6"/>
    <w:rsid w:val="003E660F"/>
    <w:rsid w:val="003F0841"/>
    <w:rsid w:val="003F23D3"/>
    <w:rsid w:val="003F3F08"/>
    <w:rsid w:val="003F49F1"/>
    <w:rsid w:val="003F6272"/>
    <w:rsid w:val="00400E72"/>
    <w:rsid w:val="00401400"/>
    <w:rsid w:val="00404869"/>
    <w:rsid w:val="00405884"/>
    <w:rsid w:val="00407D39"/>
    <w:rsid w:val="0041477A"/>
    <w:rsid w:val="004167A3"/>
    <w:rsid w:val="00432DAA"/>
    <w:rsid w:val="00434305"/>
    <w:rsid w:val="00435DF7"/>
    <w:rsid w:val="0044083F"/>
    <w:rsid w:val="00441AE7"/>
    <w:rsid w:val="00445574"/>
    <w:rsid w:val="004467FB"/>
    <w:rsid w:val="00452D6B"/>
    <w:rsid w:val="00454484"/>
    <w:rsid w:val="0045517B"/>
    <w:rsid w:val="00463B77"/>
    <w:rsid w:val="00463C7B"/>
    <w:rsid w:val="004644A6"/>
    <w:rsid w:val="004659BD"/>
    <w:rsid w:val="00470775"/>
    <w:rsid w:val="004746B1"/>
    <w:rsid w:val="0047583F"/>
    <w:rsid w:val="00475DE8"/>
    <w:rsid w:val="00481C44"/>
    <w:rsid w:val="00484936"/>
    <w:rsid w:val="00485C89"/>
    <w:rsid w:val="00486BE3"/>
    <w:rsid w:val="004905E4"/>
    <w:rsid w:val="00490A89"/>
    <w:rsid w:val="00490AB4"/>
    <w:rsid w:val="00492F02"/>
    <w:rsid w:val="004939AE"/>
    <w:rsid w:val="0049613B"/>
    <w:rsid w:val="004A12DF"/>
    <w:rsid w:val="004A17C8"/>
    <w:rsid w:val="004A17E6"/>
    <w:rsid w:val="004A1BA8"/>
    <w:rsid w:val="004A4B57"/>
    <w:rsid w:val="004A63FA"/>
    <w:rsid w:val="004B0272"/>
    <w:rsid w:val="004B2701"/>
    <w:rsid w:val="004B2E1B"/>
    <w:rsid w:val="004B3AA8"/>
    <w:rsid w:val="004B3E93"/>
    <w:rsid w:val="004C0863"/>
    <w:rsid w:val="004C1FBC"/>
    <w:rsid w:val="004C3F1D"/>
    <w:rsid w:val="004C458D"/>
    <w:rsid w:val="004C7556"/>
    <w:rsid w:val="004C7E8B"/>
    <w:rsid w:val="004C7E9D"/>
    <w:rsid w:val="004C7F67"/>
    <w:rsid w:val="004D076D"/>
    <w:rsid w:val="004D0EF1"/>
    <w:rsid w:val="004D2253"/>
    <w:rsid w:val="004D4406"/>
    <w:rsid w:val="004D6F5E"/>
    <w:rsid w:val="004D7C42"/>
    <w:rsid w:val="004E0465"/>
    <w:rsid w:val="004E127B"/>
    <w:rsid w:val="004E1C0A"/>
    <w:rsid w:val="004E2B06"/>
    <w:rsid w:val="004E30C5"/>
    <w:rsid w:val="004E4AA5"/>
    <w:rsid w:val="004E4AEE"/>
    <w:rsid w:val="004E59E3"/>
    <w:rsid w:val="004E67C0"/>
    <w:rsid w:val="004F391A"/>
    <w:rsid w:val="004F3CFB"/>
    <w:rsid w:val="004F6456"/>
    <w:rsid w:val="004F696E"/>
    <w:rsid w:val="004F6C71"/>
    <w:rsid w:val="00501139"/>
    <w:rsid w:val="0050363E"/>
    <w:rsid w:val="005039BC"/>
    <w:rsid w:val="005043BB"/>
    <w:rsid w:val="00504A3D"/>
    <w:rsid w:val="00505767"/>
    <w:rsid w:val="005073F0"/>
    <w:rsid w:val="00510A7B"/>
    <w:rsid w:val="00512F6E"/>
    <w:rsid w:val="00513038"/>
    <w:rsid w:val="00514174"/>
    <w:rsid w:val="00516088"/>
    <w:rsid w:val="00516B0B"/>
    <w:rsid w:val="005220EC"/>
    <w:rsid w:val="00523F95"/>
    <w:rsid w:val="00524D65"/>
    <w:rsid w:val="00525B16"/>
    <w:rsid w:val="00533D04"/>
    <w:rsid w:val="00534804"/>
    <w:rsid w:val="00534BDF"/>
    <w:rsid w:val="005354EA"/>
    <w:rsid w:val="0053585F"/>
    <w:rsid w:val="00535EC4"/>
    <w:rsid w:val="00535ED9"/>
    <w:rsid w:val="0053692B"/>
    <w:rsid w:val="00541853"/>
    <w:rsid w:val="00543BDA"/>
    <w:rsid w:val="005441CC"/>
    <w:rsid w:val="005479DA"/>
    <w:rsid w:val="00547BCC"/>
    <w:rsid w:val="0055013B"/>
    <w:rsid w:val="00551F6F"/>
    <w:rsid w:val="00555044"/>
    <w:rsid w:val="00561475"/>
    <w:rsid w:val="0056487B"/>
    <w:rsid w:val="00564FB9"/>
    <w:rsid w:val="00573D9E"/>
    <w:rsid w:val="005801E3"/>
    <w:rsid w:val="00581802"/>
    <w:rsid w:val="005836A8"/>
    <w:rsid w:val="0058409C"/>
    <w:rsid w:val="00584262"/>
    <w:rsid w:val="00586630"/>
    <w:rsid w:val="00587ADD"/>
    <w:rsid w:val="00591E27"/>
    <w:rsid w:val="00596160"/>
    <w:rsid w:val="005966E2"/>
    <w:rsid w:val="00597007"/>
    <w:rsid w:val="005A0966"/>
    <w:rsid w:val="005A11B7"/>
    <w:rsid w:val="005A260B"/>
    <w:rsid w:val="005A4A1B"/>
    <w:rsid w:val="005A7830"/>
    <w:rsid w:val="005A7FCE"/>
    <w:rsid w:val="005B0F3F"/>
    <w:rsid w:val="005B4903"/>
    <w:rsid w:val="005B51CE"/>
    <w:rsid w:val="005B5885"/>
    <w:rsid w:val="005B5CD7"/>
    <w:rsid w:val="005B6CF6"/>
    <w:rsid w:val="005B7422"/>
    <w:rsid w:val="005C29B8"/>
    <w:rsid w:val="005C5F21"/>
    <w:rsid w:val="005C7156"/>
    <w:rsid w:val="005D0C75"/>
    <w:rsid w:val="005D4171"/>
    <w:rsid w:val="005D6A95"/>
    <w:rsid w:val="005D6B2C"/>
    <w:rsid w:val="005D6D9C"/>
    <w:rsid w:val="005E2335"/>
    <w:rsid w:val="005E34CA"/>
    <w:rsid w:val="005E3C18"/>
    <w:rsid w:val="005E6812"/>
    <w:rsid w:val="005E7881"/>
    <w:rsid w:val="005E78E0"/>
    <w:rsid w:val="005F0D9C"/>
    <w:rsid w:val="005F284E"/>
    <w:rsid w:val="005F4712"/>
    <w:rsid w:val="006015CE"/>
    <w:rsid w:val="00604784"/>
    <w:rsid w:val="00606419"/>
    <w:rsid w:val="00607D29"/>
    <w:rsid w:val="00612952"/>
    <w:rsid w:val="00614CC1"/>
    <w:rsid w:val="00615A9D"/>
    <w:rsid w:val="00617387"/>
    <w:rsid w:val="006205D6"/>
    <w:rsid w:val="006252D8"/>
    <w:rsid w:val="006259BC"/>
    <w:rsid w:val="0062636B"/>
    <w:rsid w:val="00632182"/>
    <w:rsid w:val="00632AE0"/>
    <w:rsid w:val="00633C17"/>
    <w:rsid w:val="00634D9E"/>
    <w:rsid w:val="00636E3E"/>
    <w:rsid w:val="006379F7"/>
    <w:rsid w:val="00637E4D"/>
    <w:rsid w:val="00640620"/>
    <w:rsid w:val="00641A1F"/>
    <w:rsid w:val="00645904"/>
    <w:rsid w:val="00651ACB"/>
    <w:rsid w:val="00651C47"/>
    <w:rsid w:val="00652AB2"/>
    <w:rsid w:val="00653FED"/>
    <w:rsid w:val="00654EC0"/>
    <w:rsid w:val="0065525B"/>
    <w:rsid w:val="00655D4F"/>
    <w:rsid w:val="00656D29"/>
    <w:rsid w:val="006640E5"/>
    <w:rsid w:val="006646F1"/>
    <w:rsid w:val="00664929"/>
    <w:rsid w:val="00664F62"/>
    <w:rsid w:val="006655E1"/>
    <w:rsid w:val="00672060"/>
    <w:rsid w:val="00672BFD"/>
    <w:rsid w:val="006770F4"/>
    <w:rsid w:val="00677A84"/>
    <w:rsid w:val="0068026D"/>
    <w:rsid w:val="00680A27"/>
    <w:rsid w:val="006816A4"/>
    <w:rsid w:val="006819B8"/>
    <w:rsid w:val="006840A6"/>
    <w:rsid w:val="006850CD"/>
    <w:rsid w:val="00685AAB"/>
    <w:rsid w:val="00695D22"/>
    <w:rsid w:val="006A07AA"/>
    <w:rsid w:val="006A25E5"/>
    <w:rsid w:val="006A2B46"/>
    <w:rsid w:val="006A336D"/>
    <w:rsid w:val="006A37B9"/>
    <w:rsid w:val="006B2672"/>
    <w:rsid w:val="006B3CD5"/>
    <w:rsid w:val="006B54BF"/>
    <w:rsid w:val="006B5F44"/>
    <w:rsid w:val="006B5F90"/>
    <w:rsid w:val="006B62E4"/>
    <w:rsid w:val="006C1BBA"/>
    <w:rsid w:val="006C2079"/>
    <w:rsid w:val="006C5A62"/>
    <w:rsid w:val="006C5D68"/>
    <w:rsid w:val="006C6976"/>
    <w:rsid w:val="006C6DD0"/>
    <w:rsid w:val="006D04EA"/>
    <w:rsid w:val="006D0AB7"/>
    <w:rsid w:val="006D16C4"/>
    <w:rsid w:val="006D3E96"/>
    <w:rsid w:val="006D4515"/>
    <w:rsid w:val="006D4BB1"/>
    <w:rsid w:val="006D6593"/>
    <w:rsid w:val="006E23EA"/>
    <w:rsid w:val="006F03A8"/>
    <w:rsid w:val="006F2ACA"/>
    <w:rsid w:val="006F2ADC"/>
    <w:rsid w:val="006F2BFE"/>
    <w:rsid w:val="006F31E9"/>
    <w:rsid w:val="006F6284"/>
    <w:rsid w:val="007002C5"/>
    <w:rsid w:val="00704387"/>
    <w:rsid w:val="00707669"/>
    <w:rsid w:val="00711CBA"/>
    <w:rsid w:val="00711FB5"/>
    <w:rsid w:val="00712A01"/>
    <w:rsid w:val="00714F58"/>
    <w:rsid w:val="00722FBF"/>
    <w:rsid w:val="00722FC2"/>
    <w:rsid w:val="00724879"/>
    <w:rsid w:val="00724E1B"/>
    <w:rsid w:val="00725949"/>
    <w:rsid w:val="00727FA2"/>
    <w:rsid w:val="007322D9"/>
    <w:rsid w:val="00732BC0"/>
    <w:rsid w:val="0073720F"/>
    <w:rsid w:val="00737796"/>
    <w:rsid w:val="0074165C"/>
    <w:rsid w:val="00742C35"/>
    <w:rsid w:val="007432CA"/>
    <w:rsid w:val="007439EB"/>
    <w:rsid w:val="00743CB4"/>
    <w:rsid w:val="00743F0A"/>
    <w:rsid w:val="007444E8"/>
    <w:rsid w:val="0074548E"/>
    <w:rsid w:val="00745773"/>
    <w:rsid w:val="00746800"/>
    <w:rsid w:val="007501A8"/>
    <w:rsid w:val="00750D61"/>
    <w:rsid w:val="00750EE1"/>
    <w:rsid w:val="0075205E"/>
    <w:rsid w:val="00752B4D"/>
    <w:rsid w:val="00755402"/>
    <w:rsid w:val="00756B26"/>
    <w:rsid w:val="00756EDF"/>
    <w:rsid w:val="007600E3"/>
    <w:rsid w:val="00765C43"/>
    <w:rsid w:val="00765EFB"/>
    <w:rsid w:val="007671CA"/>
    <w:rsid w:val="00767C61"/>
    <w:rsid w:val="0077008A"/>
    <w:rsid w:val="00773C1F"/>
    <w:rsid w:val="00774DA4"/>
    <w:rsid w:val="00776599"/>
    <w:rsid w:val="0078114B"/>
    <w:rsid w:val="00781DD2"/>
    <w:rsid w:val="00783ECF"/>
    <w:rsid w:val="0078413A"/>
    <w:rsid w:val="007959E8"/>
    <w:rsid w:val="00795E9C"/>
    <w:rsid w:val="007A0521"/>
    <w:rsid w:val="007A2E12"/>
    <w:rsid w:val="007A3475"/>
    <w:rsid w:val="007A41C8"/>
    <w:rsid w:val="007A54CE"/>
    <w:rsid w:val="007A6FD9"/>
    <w:rsid w:val="007A7FFA"/>
    <w:rsid w:val="007B04EB"/>
    <w:rsid w:val="007B0D4F"/>
    <w:rsid w:val="007B5A3D"/>
    <w:rsid w:val="007B5B95"/>
    <w:rsid w:val="007B68EA"/>
    <w:rsid w:val="007B7453"/>
    <w:rsid w:val="007C1E8B"/>
    <w:rsid w:val="007C2D89"/>
    <w:rsid w:val="007C4593"/>
    <w:rsid w:val="007C5309"/>
    <w:rsid w:val="007C6069"/>
    <w:rsid w:val="007D06C4"/>
    <w:rsid w:val="007D1352"/>
    <w:rsid w:val="007D2508"/>
    <w:rsid w:val="007D346A"/>
    <w:rsid w:val="007D6518"/>
    <w:rsid w:val="007D76BD"/>
    <w:rsid w:val="007E0BF1"/>
    <w:rsid w:val="007F0ED8"/>
    <w:rsid w:val="007F0F63"/>
    <w:rsid w:val="007F75CE"/>
    <w:rsid w:val="008013A4"/>
    <w:rsid w:val="008027CE"/>
    <w:rsid w:val="00802F42"/>
    <w:rsid w:val="00804383"/>
    <w:rsid w:val="00804BB7"/>
    <w:rsid w:val="00804D41"/>
    <w:rsid w:val="00810257"/>
    <w:rsid w:val="008104F5"/>
    <w:rsid w:val="00811072"/>
    <w:rsid w:val="00811369"/>
    <w:rsid w:val="00814F15"/>
    <w:rsid w:val="00815419"/>
    <w:rsid w:val="008163C8"/>
    <w:rsid w:val="008164A1"/>
    <w:rsid w:val="00817325"/>
    <w:rsid w:val="008209E6"/>
    <w:rsid w:val="00823303"/>
    <w:rsid w:val="008233B2"/>
    <w:rsid w:val="00823A9F"/>
    <w:rsid w:val="00823C85"/>
    <w:rsid w:val="00825138"/>
    <w:rsid w:val="008269DD"/>
    <w:rsid w:val="00830621"/>
    <w:rsid w:val="008318E5"/>
    <w:rsid w:val="0083348C"/>
    <w:rsid w:val="008373D3"/>
    <w:rsid w:val="00840617"/>
    <w:rsid w:val="00840F84"/>
    <w:rsid w:val="00842A47"/>
    <w:rsid w:val="00843C13"/>
    <w:rsid w:val="008454F8"/>
    <w:rsid w:val="008463D5"/>
    <w:rsid w:val="0085173A"/>
    <w:rsid w:val="00856316"/>
    <w:rsid w:val="008603CE"/>
    <w:rsid w:val="008620FC"/>
    <w:rsid w:val="008627A5"/>
    <w:rsid w:val="00863E05"/>
    <w:rsid w:val="00865ACA"/>
    <w:rsid w:val="00865D28"/>
    <w:rsid w:val="00865F85"/>
    <w:rsid w:val="00867C10"/>
    <w:rsid w:val="00870439"/>
    <w:rsid w:val="00870DA1"/>
    <w:rsid w:val="00883F93"/>
    <w:rsid w:val="00884DB3"/>
    <w:rsid w:val="00885A9D"/>
    <w:rsid w:val="008864F6"/>
    <w:rsid w:val="0089049D"/>
    <w:rsid w:val="008928C9"/>
    <w:rsid w:val="008930CB"/>
    <w:rsid w:val="008938DC"/>
    <w:rsid w:val="00893FD1"/>
    <w:rsid w:val="00894836"/>
    <w:rsid w:val="00895172"/>
    <w:rsid w:val="00895680"/>
    <w:rsid w:val="00896DFF"/>
    <w:rsid w:val="0089762C"/>
    <w:rsid w:val="008A1893"/>
    <w:rsid w:val="008A3215"/>
    <w:rsid w:val="008A57E6"/>
    <w:rsid w:val="008A6F81"/>
    <w:rsid w:val="008A769A"/>
    <w:rsid w:val="008B0C9C"/>
    <w:rsid w:val="008B166D"/>
    <w:rsid w:val="008B17F4"/>
    <w:rsid w:val="008B3615"/>
    <w:rsid w:val="008B3706"/>
    <w:rsid w:val="008B4AC4"/>
    <w:rsid w:val="008B50C8"/>
    <w:rsid w:val="008B5281"/>
    <w:rsid w:val="008B7E05"/>
    <w:rsid w:val="008C1797"/>
    <w:rsid w:val="008C219C"/>
    <w:rsid w:val="008C475E"/>
    <w:rsid w:val="008C619A"/>
    <w:rsid w:val="008D0CE8"/>
    <w:rsid w:val="008D2D1D"/>
    <w:rsid w:val="008D453D"/>
    <w:rsid w:val="008D53AD"/>
    <w:rsid w:val="008D562B"/>
    <w:rsid w:val="008D5733"/>
    <w:rsid w:val="008D622B"/>
    <w:rsid w:val="008D666C"/>
    <w:rsid w:val="008D7B54"/>
    <w:rsid w:val="008E0C9D"/>
    <w:rsid w:val="008E1648"/>
    <w:rsid w:val="008E1B3E"/>
    <w:rsid w:val="008E2319"/>
    <w:rsid w:val="008E4BB6"/>
    <w:rsid w:val="008E5518"/>
    <w:rsid w:val="008E6A84"/>
    <w:rsid w:val="008F0CDC"/>
    <w:rsid w:val="008F17A3"/>
    <w:rsid w:val="008F1ED3"/>
    <w:rsid w:val="008F23A5"/>
    <w:rsid w:val="008F4C29"/>
    <w:rsid w:val="008F70BD"/>
    <w:rsid w:val="008F788F"/>
    <w:rsid w:val="008F7EA2"/>
    <w:rsid w:val="00902722"/>
    <w:rsid w:val="009027BC"/>
    <w:rsid w:val="009062E6"/>
    <w:rsid w:val="00911BE5"/>
    <w:rsid w:val="00913CA9"/>
    <w:rsid w:val="009141FF"/>
    <w:rsid w:val="009145AE"/>
    <w:rsid w:val="009146CE"/>
    <w:rsid w:val="00914CA7"/>
    <w:rsid w:val="00915C3E"/>
    <w:rsid w:val="009161A8"/>
    <w:rsid w:val="009245F5"/>
    <w:rsid w:val="009249EC"/>
    <w:rsid w:val="009273B3"/>
    <w:rsid w:val="009305B5"/>
    <w:rsid w:val="00933C02"/>
    <w:rsid w:val="009429D5"/>
    <w:rsid w:val="00942BF1"/>
    <w:rsid w:val="00945180"/>
    <w:rsid w:val="00945428"/>
    <w:rsid w:val="0094607B"/>
    <w:rsid w:val="00953604"/>
    <w:rsid w:val="0095496B"/>
    <w:rsid w:val="009610DC"/>
    <w:rsid w:val="00961490"/>
    <w:rsid w:val="0096381A"/>
    <w:rsid w:val="00965E04"/>
    <w:rsid w:val="009674AD"/>
    <w:rsid w:val="00970CDC"/>
    <w:rsid w:val="00977010"/>
    <w:rsid w:val="00977D02"/>
    <w:rsid w:val="009809BB"/>
    <w:rsid w:val="0098364B"/>
    <w:rsid w:val="009911AF"/>
    <w:rsid w:val="00991875"/>
    <w:rsid w:val="00991F92"/>
    <w:rsid w:val="00992985"/>
    <w:rsid w:val="00993889"/>
    <w:rsid w:val="0099551B"/>
    <w:rsid w:val="00997BF1"/>
    <w:rsid w:val="009A089C"/>
    <w:rsid w:val="009A118E"/>
    <w:rsid w:val="009A21CD"/>
    <w:rsid w:val="009A278C"/>
    <w:rsid w:val="009A2BC2"/>
    <w:rsid w:val="009A42C1"/>
    <w:rsid w:val="009A5429"/>
    <w:rsid w:val="009A638F"/>
    <w:rsid w:val="009A72AD"/>
    <w:rsid w:val="009B09E0"/>
    <w:rsid w:val="009B0BC5"/>
    <w:rsid w:val="009B1247"/>
    <w:rsid w:val="009B46F9"/>
    <w:rsid w:val="009B6029"/>
    <w:rsid w:val="009B6971"/>
    <w:rsid w:val="009C27F1"/>
    <w:rsid w:val="009C3152"/>
    <w:rsid w:val="009C4CFA"/>
    <w:rsid w:val="009C5070"/>
    <w:rsid w:val="009D112C"/>
    <w:rsid w:val="009D47FA"/>
    <w:rsid w:val="009D4C5B"/>
    <w:rsid w:val="009D50D2"/>
    <w:rsid w:val="009D6BCA"/>
    <w:rsid w:val="009E0F62"/>
    <w:rsid w:val="009E4A58"/>
    <w:rsid w:val="009E5A2D"/>
    <w:rsid w:val="009E5AB2"/>
    <w:rsid w:val="009E6219"/>
    <w:rsid w:val="009F03B3"/>
    <w:rsid w:val="00A0096C"/>
    <w:rsid w:val="00A01757"/>
    <w:rsid w:val="00A028C0"/>
    <w:rsid w:val="00A02BAE"/>
    <w:rsid w:val="00A06A6B"/>
    <w:rsid w:val="00A07E47"/>
    <w:rsid w:val="00A129D0"/>
    <w:rsid w:val="00A12C33"/>
    <w:rsid w:val="00A138BA"/>
    <w:rsid w:val="00A14C8E"/>
    <w:rsid w:val="00A153D9"/>
    <w:rsid w:val="00A15F09"/>
    <w:rsid w:val="00A169B6"/>
    <w:rsid w:val="00A2271D"/>
    <w:rsid w:val="00A237D5"/>
    <w:rsid w:val="00A248D7"/>
    <w:rsid w:val="00A30EFC"/>
    <w:rsid w:val="00A31984"/>
    <w:rsid w:val="00A32D73"/>
    <w:rsid w:val="00A3367B"/>
    <w:rsid w:val="00A3597D"/>
    <w:rsid w:val="00A36DD1"/>
    <w:rsid w:val="00A4006C"/>
    <w:rsid w:val="00A40091"/>
    <w:rsid w:val="00A4030F"/>
    <w:rsid w:val="00A41C79"/>
    <w:rsid w:val="00A41CB5"/>
    <w:rsid w:val="00A42CDF"/>
    <w:rsid w:val="00A4452E"/>
    <w:rsid w:val="00A4472C"/>
    <w:rsid w:val="00A44E69"/>
    <w:rsid w:val="00A4661E"/>
    <w:rsid w:val="00A55BD6"/>
    <w:rsid w:val="00A55D50"/>
    <w:rsid w:val="00A57142"/>
    <w:rsid w:val="00A648CD"/>
    <w:rsid w:val="00A6537A"/>
    <w:rsid w:val="00A67866"/>
    <w:rsid w:val="00A70B07"/>
    <w:rsid w:val="00A723F8"/>
    <w:rsid w:val="00A77CCB"/>
    <w:rsid w:val="00A83D8D"/>
    <w:rsid w:val="00A8446B"/>
    <w:rsid w:val="00A8473F"/>
    <w:rsid w:val="00A862D6"/>
    <w:rsid w:val="00A8715E"/>
    <w:rsid w:val="00A9295B"/>
    <w:rsid w:val="00A93B09"/>
    <w:rsid w:val="00A94247"/>
    <w:rsid w:val="00A952D7"/>
    <w:rsid w:val="00A963F7"/>
    <w:rsid w:val="00A96AD8"/>
    <w:rsid w:val="00AA052C"/>
    <w:rsid w:val="00AA1E45"/>
    <w:rsid w:val="00AA4286"/>
    <w:rsid w:val="00AA456B"/>
    <w:rsid w:val="00AA57F5"/>
    <w:rsid w:val="00AA672E"/>
    <w:rsid w:val="00AA6EC9"/>
    <w:rsid w:val="00AB41D5"/>
    <w:rsid w:val="00AB6309"/>
    <w:rsid w:val="00AB6C5F"/>
    <w:rsid w:val="00AB7129"/>
    <w:rsid w:val="00AC27A6"/>
    <w:rsid w:val="00AC30F7"/>
    <w:rsid w:val="00AC3A5A"/>
    <w:rsid w:val="00AC4D95"/>
    <w:rsid w:val="00AC5DF4"/>
    <w:rsid w:val="00AC661F"/>
    <w:rsid w:val="00AD0AEF"/>
    <w:rsid w:val="00AD11B7"/>
    <w:rsid w:val="00AD1A94"/>
    <w:rsid w:val="00AD1C05"/>
    <w:rsid w:val="00AD4126"/>
    <w:rsid w:val="00AD421C"/>
    <w:rsid w:val="00AD44FA"/>
    <w:rsid w:val="00AE070A"/>
    <w:rsid w:val="00AE101C"/>
    <w:rsid w:val="00AE37E5"/>
    <w:rsid w:val="00AE5EB4"/>
    <w:rsid w:val="00AF0C18"/>
    <w:rsid w:val="00AF47C5"/>
    <w:rsid w:val="00AF5398"/>
    <w:rsid w:val="00B049AF"/>
    <w:rsid w:val="00B07242"/>
    <w:rsid w:val="00B10534"/>
    <w:rsid w:val="00B113DB"/>
    <w:rsid w:val="00B11D8A"/>
    <w:rsid w:val="00B12981"/>
    <w:rsid w:val="00B147DD"/>
    <w:rsid w:val="00B156FD"/>
    <w:rsid w:val="00B21F61"/>
    <w:rsid w:val="00B23FD4"/>
    <w:rsid w:val="00B25E11"/>
    <w:rsid w:val="00B261F1"/>
    <w:rsid w:val="00B265BC"/>
    <w:rsid w:val="00B31FB1"/>
    <w:rsid w:val="00B33952"/>
    <w:rsid w:val="00B33C5E"/>
    <w:rsid w:val="00B342F4"/>
    <w:rsid w:val="00B34369"/>
    <w:rsid w:val="00B34DC2"/>
    <w:rsid w:val="00B378E5"/>
    <w:rsid w:val="00B4346D"/>
    <w:rsid w:val="00B440F4"/>
    <w:rsid w:val="00B447A5"/>
    <w:rsid w:val="00B4654C"/>
    <w:rsid w:val="00B46AF0"/>
    <w:rsid w:val="00B47293"/>
    <w:rsid w:val="00B50E50"/>
    <w:rsid w:val="00B52120"/>
    <w:rsid w:val="00B541E4"/>
    <w:rsid w:val="00B54ABC"/>
    <w:rsid w:val="00B54DDE"/>
    <w:rsid w:val="00B56FBE"/>
    <w:rsid w:val="00B60ACF"/>
    <w:rsid w:val="00B62B58"/>
    <w:rsid w:val="00B65149"/>
    <w:rsid w:val="00B66567"/>
    <w:rsid w:val="00B66F52"/>
    <w:rsid w:val="00B66FE5"/>
    <w:rsid w:val="00B72880"/>
    <w:rsid w:val="00B758BF"/>
    <w:rsid w:val="00B77EC8"/>
    <w:rsid w:val="00B80D87"/>
    <w:rsid w:val="00B827A6"/>
    <w:rsid w:val="00B831CE"/>
    <w:rsid w:val="00B86677"/>
    <w:rsid w:val="00B87131"/>
    <w:rsid w:val="00B9350B"/>
    <w:rsid w:val="00B939B1"/>
    <w:rsid w:val="00B96D40"/>
    <w:rsid w:val="00B97386"/>
    <w:rsid w:val="00BA263B"/>
    <w:rsid w:val="00BA42B2"/>
    <w:rsid w:val="00BA58D4"/>
    <w:rsid w:val="00BA5B9E"/>
    <w:rsid w:val="00BA7C9A"/>
    <w:rsid w:val="00BB203B"/>
    <w:rsid w:val="00BB5F8F"/>
    <w:rsid w:val="00BB657A"/>
    <w:rsid w:val="00BC1A4E"/>
    <w:rsid w:val="00BC4790"/>
    <w:rsid w:val="00BC5DC7"/>
    <w:rsid w:val="00BC6B8B"/>
    <w:rsid w:val="00BC73D8"/>
    <w:rsid w:val="00BD52D7"/>
    <w:rsid w:val="00BD5AD2"/>
    <w:rsid w:val="00BE22F3"/>
    <w:rsid w:val="00BE5B52"/>
    <w:rsid w:val="00BE7B8D"/>
    <w:rsid w:val="00BF0993"/>
    <w:rsid w:val="00BF10A9"/>
    <w:rsid w:val="00BF1703"/>
    <w:rsid w:val="00BF231C"/>
    <w:rsid w:val="00BF51E5"/>
    <w:rsid w:val="00BF74A6"/>
    <w:rsid w:val="00C013AD"/>
    <w:rsid w:val="00C04904"/>
    <w:rsid w:val="00C056B3"/>
    <w:rsid w:val="00C103E5"/>
    <w:rsid w:val="00C13319"/>
    <w:rsid w:val="00C13EE9"/>
    <w:rsid w:val="00C21540"/>
    <w:rsid w:val="00C21906"/>
    <w:rsid w:val="00C21BFA"/>
    <w:rsid w:val="00C22148"/>
    <w:rsid w:val="00C24C8D"/>
    <w:rsid w:val="00C25FE2"/>
    <w:rsid w:val="00C26B53"/>
    <w:rsid w:val="00C279B2"/>
    <w:rsid w:val="00C33E50"/>
    <w:rsid w:val="00C34C20"/>
    <w:rsid w:val="00C35A3E"/>
    <w:rsid w:val="00C42130"/>
    <w:rsid w:val="00C423A4"/>
    <w:rsid w:val="00C44BF5"/>
    <w:rsid w:val="00C521D6"/>
    <w:rsid w:val="00C55232"/>
    <w:rsid w:val="00C553A4"/>
    <w:rsid w:val="00C55A06"/>
    <w:rsid w:val="00C55D03"/>
    <w:rsid w:val="00C601BC"/>
    <w:rsid w:val="00C6329F"/>
    <w:rsid w:val="00C63340"/>
    <w:rsid w:val="00C643F9"/>
    <w:rsid w:val="00C64E95"/>
    <w:rsid w:val="00C71372"/>
    <w:rsid w:val="00C72410"/>
    <w:rsid w:val="00C7287F"/>
    <w:rsid w:val="00C80CB8"/>
    <w:rsid w:val="00C819F8"/>
    <w:rsid w:val="00C8248C"/>
    <w:rsid w:val="00C84E33"/>
    <w:rsid w:val="00C86D6F"/>
    <w:rsid w:val="00C905FC"/>
    <w:rsid w:val="00C92D03"/>
    <w:rsid w:val="00C9319C"/>
    <w:rsid w:val="00C9435D"/>
    <w:rsid w:val="00C94DF2"/>
    <w:rsid w:val="00C96741"/>
    <w:rsid w:val="00CA2D1B"/>
    <w:rsid w:val="00CA375D"/>
    <w:rsid w:val="00CA662A"/>
    <w:rsid w:val="00CA7AFD"/>
    <w:rsid w:val="00CA7C3C"/>
    <w:rsid w:val="00CB0189"/>
    <w:rsid w:val="00CB0BA2"/>
    <w:rsid w:val="00CB1A42"/>
    <w:rsid w:val="00CB1B0C"/>
    <w:rsid w:val="00CB2C0B"/>
    <w:rsid w:val="00CB517D"/>
    <w:rsid w:val="00CC038D"/>
    <w:rsid w:val="00CC08DB"/>
    <w:rsid w:val="00CC39FF"/>
    <w:rsid w:val="00CC3C2F"/>
    <w:rsid w:val="00CC4AC8"/>
    <w:rsid w:val="00CC5233"/>
    <w:rsid w:val="00CC5DE6"/>
    <w:rsid w:val="00CC6E4E"/>
    <w:rsid w:val="00CC6FE8"/>
    <w:rsid w:val="00CC7202"/>
    <w:rsid w:val="00CD2808"/>
    <w:rsid w:val="00CD28BF"/>
    <w:rsid w:val="00CD4092"/>
    <w:rsid w:val="00CD4A20"/>
    <w:rsid w:val="00CD50A1"/>
    <w:rsid w:val="00CD519E"/>
    <w:rsid w:val="00CD561D"/>
    <w:rsid w:val="00CD7E8F"/>
    <w:rsid w:val="00CE0C4F"/>
    <w:rsid w:val="00CE30EA"/>
    <w:rsid w:val="00CF048A"/>
    <w:rsid w:val="00CF155A"/>
    <w:rsid w:val="00CF2947"/>
    <w:rsid w:val="00CF686F"/>
    <w:rsid w:val="00CF6E60"/>
    <w:rsid w:val="00CF7BCA"/>
    <w:rsid w:val="00D008FD"/>
    <w:rsid w:val="00D0321C"/>
    <w:rsid w:val="00D035EC"/>
    <w:rsid w:val="00D06AB1"/>
    <w:rsid w:val="00D072ED"/>
    <w:rsid w:val="00D07A16"/>
    <w:rsid w:val="00D1067E"/>
    <w:rsid w:val="00D10F50"/>
    <w:rsid w:val="00D11272"/>
    <w:rsid w:val="00D126F5"/>
    <w:rsid w:val="00D1489E"/>
    <w:rsid w:val="00D20737"/>
    <w:rsid w:val="00D21E81"/>
    <w:rsid w:val="00D223DE"/>
    <w:rsid w:val="00D25E37"/>
    <w:rsid w:val="00D2661A"/>
    <w:rsid w:val="00D27582"/>
    <w:rsid w:val="00D27EC4"/>
    <w:rsid w:val="00D32719"/>
    <w:rsid w:val="00D33333"/>
    <w:rsid w:val="00D33457"/>
    <w:rsid w:val="00D352A2"/>
    <w:rsid w:val="00D4162B"/>
    <w:rsid w:val="00D4514F"/>
    <w:rsid w:val="00D451E2"/>
    <w:rsid w:val="00D45E89"/>
    <w:rsid w:val="00D45E8D"/>
    <w:rsid w:val="00D466AE"/>
    <w:rsid w:val="00D4734F"/>
    <w:rsid w:val="00D51BF3"/>
    <w:rsid w:val="00D66846"/>
    <w:rsid w:val="00D675FB"/>
    <w:rsid w:val="00D71F25"/>
    <w:rsid w:val="00D72A9C"/>
    <w:rsid w:val="00D77031"/>
    <w:rsid w:val="00D84941"/>
    <w:rsid w:val="00D84FA1"/>
    <w:rsid w:val="00D851F0"/>
    <w:rsid w:val="00D86DB7"/>
    <w:rsid w:val="00D86E25"/>
    <w:rsid w:val="00D926D0"/>
    <w:rsid w:val="00D93030"/>
    <w:rsid w:val="00D950E1"/>
    <w:rsid w:val="00D952A6"/>
    <w:rsid w:val="00D97F99"/>
    <w:rsid w:val="00DA1E08"/>
    <w:rsid w:val="00DA24F8"/>
    <w:rsid w:val="00DA28E8"/>
    <w:rsid w:val="00DA38D3"/>
    <w:rsid w:val="00DA3932"/>
    <w:rsid w:val="00DA3AFC"/>
    <w:rsid w:val="00DA5191"/>
    <w:rsid w:val="00DA64F8"/>
    <w:rsid w:val="00DA6C15"/>
    <w:rsid w:val="00DB0258"/>
    <w:rsid w:val="00DB38EE"/>
    <w:rsid w:val="00DB498B"/>
    <w:rsid w:val="00DB66CA"/>
    <w:rsid w:val="00DB6BCA"/>
    <w:rsid w:val="00DB73F7"/>
    <w:rsid w:val="00DC0321"/>
    <w:rsid w:val="00DC3067"/>
    <w:rsid w:val="00DC370B"/>
    <w:rsid w:val="00DC5B90"/>
    <w:rsid w:val="00DD00FF"/>
    <w:rsid w:val="00DD0619"/>
    <w:rsid w:val="00DD07FB"/>
    <w:rsid w:val="00DD25C6"/>
    <w:rsid w:val="00DD4FE5"/>
    <w:rsid w:val="00DD54B0"/>
    <w:rsid w:val="00DD57EE"/>
    <w:rsid w:val="00DD6BCC"/>
    <w:rsid w:val="00DE0A4B"/>
    <w:rsid w:val="00DE2410"/>
    <w:rsid w:val="00DE2939"/>
    <w:rsid w:val="00DE6E81"/>
    <w:rsid w:val="00DE703F"/>
    <w:rsid w:val="00DE7595"/>
    <w:rsid w:val="00DF1961"/>
    <w:rsid w:val="00DF44DE"/>
    <w:rsid w:val="00DF5F11"/>
    <w:rsid w:val="00E01138"/>
    <w:rsid w:val="00E02DFB"/>
    <w:rsid w:val="00E030F9"/>
    <w:rsid w:val="00E0311A"/>
    <w:rsid w:val="00E03138"/>
    <w:rsid w:val="00E06404"/>
    <w:rsid w:val="00E065D2"/>
    <w:rsid w:val="00E11A85"/>
    <w:rsid w:val="00E12495"/>
    <w:rsid w:val="00E15CCD"/>
    <w:rsid w:val="00E202EF"/>
    <w:rsid w:val="00E210B5"/>
    <w:rsid w:val="00E23D99"/>
    <w:rsid w:val="00E2552F"/>
    <w:rsid w:val="00E3137A"/>
    <w:rsid w:val="00E32CCF"/>
    <w:rsid w:val="00E34A98"/>
    <w:rsid w:val="00E34D3D"/>
    <w:rsid w:val="00E35D1E"/>
    <w:rsid w:val="00E364F9"/>
    <w:rsid w:val="00E365FA"/>
    <w:rsid w:val="00E36789"/>
    <w:rsid w:val="00E44A83"/>
    <w:rsid w:val="00E502C1"/>
    <w:rsid w:val="00E502DD"/>
    <w:rsid w:val="00E50D3A"/>
    <w:rsid w:val="00E51387"/>
    <w:rsid w:val="00E51E68"/>
    <w:rsid w:val="00E52EFD"/>
    <w:rsid w:val="00E5408A"/>
    <w:rsid w:val="00E56800"/>
    <w:rsid w:val="00E60C63"/>
    <w:rsid w:val="00E62FF9"/>
    <w:rsid w:val="00E635D6"/>
    <w:rsid w:val="00E639BC"/>
    <w:rsid w:val="00E664CC"/>
    <w:rsid w:val="00E70388"/>
    <w:rsid w:val="00E70F92"/>
    <w:rsid w:val="00E74962"/>
    <w:rsid w:val="00E74C54"/>
    <w:rsid w:val="00E77A03"/>
    <w:rsid w:val="00E822E8"/>
    <w:rsid w:val="00E82554"/>
    <w:rsid w:val="00E82606"/>
    <w:rsid w:val="00E846C8"/>
    <w:rsid w:val="00E84957"/>
    <w:rsid w:val="00E84A55"/>
    <w:rsid w:val="00E85BFF"/>
    <w:rsid w:val="00E90391"/>
    <w:rsid w:val="00E906C2"/>
    <w:rsid w:val="00E9311F"/>
    <w:rsid w:val="00E934D1"/>
    <w:rsid w:val="00E940B8"/>
    <w:rsid w:val="00E94AF0"/>
    <w:rsid w:val="00E95D13"/>
    <w:rsid w:val="00E95DD3"/>
    <w:rsid w:val="00E969D5"/>
    <w:rsid w:val="00EA58D1"/>
    <w:rsid w:val="00EA61BC"/>
    <w:rsid w:val="00EA681A"/>
    <w:rsid w:val="00EA735B"/>
    <w:rsid w:val="00EB17DE"/>
    <w:rsid w:val="00EB1E69"/>
    <w:rsid w:val="00EB2086"/>
    <w:rsid w:val="00EB5EDF"/>
    <w:rsid w:val="00EB60FE"/>
    <w:rsid w:val="00EB74DB"/>
    <w:rsid w:val="00EC5359"/>
    <w:rsid w:val="00EC562A"/>
    <w:rsid w:val="00ED067A"/>
    <w:rsid w:val="00ED2B50"/>
    <w:rsid w:val="00EE0350"/>
    <w:rsid w:val="00EE0719"/>
    <w:rsid w:val="00EE0E80"/>
    <w:rsid w:val="00EE54A6"/>
    <w:rsid w:val="00EE613F"/>
    <w:rsid w:val="00EE7295"/>
    <w:rsid w:val="00EE7869"/>
    <w:rsid w:val="00EF054A"/>
    <w:rsid w:val="00EF3235"/>
    <w:rsid w:val="00EF7E72"/>
    <w:rsid w:val="00F06D37"/>
    <w:rsid w:val="00F07B9D"/>
    <w:rsid w:val="00F11586"/>
    <w:rsid w:val="00F1183B"/>
    <w:rsid w:val="00F11C9F"/>
    <w:rsid w:val="00F12263"/>
    <w:rsid w:val="00F1409D"/>
    <w:rsid w:val="00F14214"/>
    <w:rsid w:val="00F157A9"/>
    <w:rsid w:val="00F25BB6"/>
    <w:rsid w:val="00F26B7E"/>
    <w:rsid w:val="00F27A3B"/>
    <w:rsid w:val="00F310A1"/>
    <w:rsid w:val="00F33817"/>
    <w:rsid w:val="00F420D5"/>
    <w:rsid w:val="00F451EA"/>
    <w:rsid w:val="00F45447"/>
    <w:rsid w:val="00F456C6"/>
    <w:rsid w:val="00F4577B"/>
    <w:rsid w:val="00F46496"/>
    <w:rsid w:val="00F474D0"/>
    <w:rsid w:val="00F50179"/>
    <w:rsid w:val="00F515EE"/>
    <w:rsid w:val="00F56511"/>
    <w:rsid w:val="00F6194E"/>
    <w:rsid w:val="00F623AC"/>
    <w:rsid w:val="00F6412A"/>
    <w:rsid w:val="00F65893"/>
    <w:rsid w:val="00F66A4A"/>
    <w:rsid w:val="00F71E22"/>
    <w:rsid w:val="00F72142"/>
    <w:rsid w:val="00F72AE7"/>
    <w:rsid w:val="00F81141"/>
    <w:rsid w:val="00F833BA"/>
    <w:rsid w:val="00F84FD0"/>
    <w:rsid w:val="00F859A8"/>
    <w:rsid w:val="00F86D87"/>
    <w:rsid w:val="00F9108B"/>
    <w:rsid w:val="00F91349"/>
    <w:rsid w:val="00F93A8A"/>
    <w:rsid w:val="00F95248"/>
    <w:rsid w:val="00F956A9"/>
    <w:rsid w:val="00F963ED"/>
    <w:rsid w:val="00F966CF"/>
    <w:rsid w:val="00F96CAE"/>
    <w:rsid w:val="00F97C99"/>
    <w:rsid w:val="00FA4DAC"/>
    <w:rsid w:val="00FA662D"/>
    <w:rsid w:val="00FA73B1"/>
    <w:rsid w:val="00FB0CB9"/>
    <w:rsid w:val="00FB231D"/>
    <w:rsid w:val="00FB45F1"/>
    <w:rsid w:val="00FB4A72"/>
    <w:rsid w:val="00FB54E8"/>
    <w:rsid w:val="00FB7054"/>
    <w:rsid w:val="00FC17B7"/>
    <w:rsid w:val="00FC2CB7"/>
    <w:rsid w:val="00FC4090"/>
    <w:rsid w:val="00FC55B4"/>
    <w:rsid w:val="00FD00E6"/>
    <w:rsid w:val="00FD09A1"/>
    <w:rsid w:val="00FD2A7C"/>
    <w:rsid w:val="00FD59EB"/>
    <w:rsid w:val="00FD7299"/>
    <w:rsid w:val="00FD7AB3"/>
    <w:rsid w:val="00FE1FBE"/>
    <w:rsid w:val="00FE3901"/>
    <w:rsid w:val="00FE39D3"/>
    <w:rsid w:val="00FE4BCE"/>
    <w:rsid w:val="00FE54AE"/>
    <w:rsid w:val="00FE576A"/>
    <w:rsid w:val="00FE7E79"/>
    <w:rsid w:val="00FF3E7D"/>
    <w:rsid w:val="00FF5B99"/>
    <w:rsid w:val="00FF730C"/>
    <w:rsid w:val="00FF73F4"/>
    <w:rsid w:val="00FF7CE4"/>
    <w:rsid w:val="00FF7E39"/>
    <w:rsid w:val="01004732"/>
    <w:rsid w:val="013F7A9A"/>
    <w:rsid w:val="01654456"/>
    <w:rsid w:val="01810503"/>
    <w:rsid w:val="01B737C5"/>
    <w:rsid w:val="031F7BD8"/>
    <w:rsid w:val="03C377B9"/>
    <w:rsid w:val="03D9195C"/>
    <w:rsid w:val="03E93B9D"/>
    <w:rsid w:val="04BD5452"/>
    <w:rsid w:val="04CC7C6B"/>
    <w:rsid w:val="04FF7B20"/>
    <w:rsid w:val="05002BB3"/>
    <w:rsid w:val="057C0AA5"/>
    <w:rsid w:val="05D20261"/>
    <w:rsid w:val="05E23523"/>
    <w:rsid w:val="06194A0B"/>
    <w:rsid w:val="062B0EAC"/>
    <w:rsid w:val="063E7ECD"/>
    <w:rsid w:val="06765AA8"/>
    <w:rsid w:val="06B66BE7"/>
    <w:rsid w:val="06D538C3"/>
    <w:rsid w:val="076221D3"/>
    <w:rsid w:val="086A71DD"/>
    <w:rsid w:val="087C02D6"/>
    <w:rsid w:val="088B0B75"/>
    <w:rsid w:val="089634FC"/>
    <w:rsid w:val="08AE3149"/>
    <w:rsid w:val="0908255E"/>
    <w:rsid w:val="090C0F64"/>
    <w:rsid w:val="09402B86"/>
    <w:rsid w:val="094B42CC"/>
    <w:rsid w:val="09535A1B"/>
    <w:rsid w:val="095D7A6A"/>
    <w:rsid w:val="09AB5C6B"/>
    <w:rsid w:val="09D467AF"/>
    <w:rsid w:val="09E57099"/>
    <w:rsid w:val="09F359DF"/>
    <w:rsid w:val="09F54765"/>
    <w:rsid w:val="0A295EB9"/>
    <w:rsid w:val="0A36605A"/>
    <w:rsid w:val="0AA67AE0"/>
    <w:rsid w:val="0AF92D0E"/>
    <w:rsid w:val="0B32589A"/>
    <w:rsid w:val="0B445C59"/>
    <w:rsid w:val="0B7101C7"/>
    <w:rsid w:val="0B7A6FFF"/>
    <w:rsid w:val="0B8D16F2"/>
    <w:rsid w:val="0B9032DB"/>
    <w:rsid w:val="0BB359C0"/>
    <w:rsid w:val="0C234D7A"/>
    <w:rsid w:val="0C285E2F"/>
    <w:rsid w:val="0C2A4705"/>
    <w:rsid w:val="0C774913"/>
    <w:rsid w:val="0CC14878"/>
    <w:rsid w:val="0CD56D9C"/>
    <w:rsid w:val="0D3E16B7"/>
    <w:rsid w:val="0D6B7290"/>
    <w:rsid w:val="0DB175FD"/>
    <w:rsid w:val="0DBB5D95"/>
    <w:rsid w:val="0DD3123D"/>
    <w:rsid w:val="0DD559C7"/>
    <w:rsid w:val="0DF2626F"/>
    <w:rsid w:val="0E9C2E85"/>
    <w:rsid w:val="0EC65418"/>
    <w:rsid w:val="0EDD5D6C"/>
    <w:rsid w:val="0EE74164"/>
    <w:rsid w:val="0F2243E3"/>
    <w:rsid w:val="0F27086A"/>
    <w:rsid w:val="0F3E048F"/>
    <w:rsid w:val="0F6001EF"/>
    <w:rsid w:val="0F8E5C90"/>
    <w:rsid w:val="0FAE784A"/>
    <w:rsid w:val="0FD354C8"/>
    <w:rsid w:val="10340A44"/>
    <w:rsid w:val="108B39B5"/>
    <w:rsid w:val="10A83D36"/>
    <w:rsid w:val="10CA2AAC"/>
    <w:rsid w:val="1131054C"/>
    <w:rsid w:val="11506A7F"/>
    <w:rsid w:val="118E0C59"/>
    <w:rsid w:val="129E6898"/>
    <w:rsid w:val="13714672"/>
    <w:rsid w:val="14127A7E"/>
    <w:rsid w:val="142741A0"/>
    <w:rsid w:val="143D2AC1"/>
    <w:rsid w:val="147A2925"/>
    <w:rsid w:val="14950F51"/>
    <w:rsid w:val="151C212F"/>
    <w:rsid w:val="15537355"/>
    <w:rsid w:val="15D241DC"/>
    <w:rsid w:val="160968B4"/>
    <w:rsid w:val="16614D6C"/>
    <w:rsid w:val="16664512"/>
    <w:rsid w:val="16AE7A12"/>
    <w:rsid w:val="171C0D51"/>
    <w:rsid w:val="172F4118"/>
    <w:rsid w:val="17325312"/>
    <w:rsid w:val="17387531"/>
    <w:rsid w:val="176048E7"/>
    <w:rsid w:val="178427AF"/>
    <w:rsid w:val="184F676E"/>
    <w:rsid w:val="18790C37"/>
    <w:rsid w:val="187D3DBA"/>
    <w:rsid w:val="18FD340F"/>
    <w:rsid w:val="19CA72DF"/>
    <w:rsid w:val="1A026A91"/>
    <w:rsid w:val="1A2F1202"/>
    <w:rsid w:val="1A95222B"/>
    <w:rsid w:val="1ABA6D97"/>
    <w:rsid w:val="1AE554AD"/>
    <w:rsid w:val="1B78249E"/>
    <w:rsid w:val="1C1710A3"/>
    <w:rsid w:val="1CA85332"/>
    <w:rsid w:val="1CB927CF"/>
    <w:rsid w:val="1D1866C7"/>
    <w:rsid w:val="1D40526D"/>
    <w:rsid w:val="1D4E6BA1"/>
    <w:rsid w:val="1D80560B"/>
    <w:rsid w:val="1E726D03"/>
    <w:rsid w:val="1E7724CB"/>
    <w:rsid w:val="1EBF357F"/>
    <w:rsid w:val="1ECC2895"/>
    <w:rsid w:val="1EE61C9C"/>
    <w:rsid w:val="1EE927C8"/>
    <w:rsid w:val="1EE943C4"/>
    <w:rsid w:val="1EF07684"/>
    <w:rsid w:val="1F603109"/>
    <w:rsid w:val="2008481B"/>
    <w:rsid w:val="205242F2"/>
    <w:rsid w:val="207606D2"/>
    <w:rsid w:val="209A1B8C"/>
    <w:rsid w:val="20C30808"/>
    <w:rsid w:val="20D47CA7"/>
    <w:rsid w:val="20DC0077"/>
    <w:rsid w:val="20F37C9C"/>
    <w:rsid w:val="212E45FE"/>
    <w:rsid w:val="2166191C"/>
    <w:rsid w:val="22226190"/>
    <w:rsid w:val="222A359C"/>
    <w:rsid w:val="224308C2"/>
    <w:rsid w:val="226136F6"/>
    <w:rsid w:val="228E7A3D"/>
    <w:rsid w:val="22DE297D"/>
    <w:rsid w:val="23181B9F"/>
    <w:rsid w:val="23393759"/>
    <w:rsid w:val="235C138F"/>
    <w:rsid w:val="241C39CC"/>
    <w:rsid w:val="24E06F8D"/>
    <w:rsid w:val="24F76BB2"/>
    <w:rsid w:val="250C3926"/>
    <w:rsid w:val="254621B4"/>
    <w:rsid w:val="25A14E4D"/>
    <w:rsid w:val="25BA46F2"/>
    <w:rsid w:val="25DE362C"/>
    <w:rsid w:val="25F82A07"/>
    <w:rsid w:val="262960D4"/>
    <w:rsid w:val="264A075D"/>
    <w:rsid w:val="26567DF3"/>
    <w:rsid w:val="26730F7A"/>
    <w:rsid w:val="26A22D14"/>
    <w:rsid w:val="26A338B2"/>
    <w:rsid w:val="27135C28"/>
    <w:rsid w:val="27166BAC"/>
    <w:rsid w:val="2743211D"/>
    <w:rsid w:val="274C4E88"/>
    <w:rsid w:val="276002A5"/>
    <w:rsid w:val="2788146A"/>
    <w:rsid w:val="27991704"/>
    <w:rsid w:val="280E65D3"/>
    <w:rsid w:val="28490223"/>
    <w:rsid w:val="2876586F"/>
    <w:rsid w:val="28824F05"/>
    <w:rsid w:val="289F0C32"/>
    <w:rsid w:val="28E71284"/>
    <w:rsid w:val="28EF1CB6"/>
    <w:rsid w:val="28F05539"/>
    <w:rsid w:val="29855A2C"/>
    <w:rsid w:val="29A71464"/>
    <w:rsid w:val="29BB6FFB"/>
    <w:rsid w:val="29D60CAE"/>
    <w:rsid w:val="2A462267"/>
    <w:rsid w:val="2A5D4EE5"/>
    <w:rsid w:val="2A9F19FC"/>
    <w:rsid w:val="2B690E6C"/>
    <w:rsid w:val="2B703188"/>
    <w:rsid w:val="2BD76E1D"/>
    <w:rsid w:val="2BEB619B"/>
    <w:rsid w:val="2BF63913"/>
    <w:rsid w:val="2BFE73BA"/>
    <w:rsid w:val="2C0E2ED8"/>
    <w:rsid w:val="2C324724"/>
    <w:rsid w:val="2CB2173D"/>
    <w:rsid w:val="2D2B1856"/>
    <w:rsid w:val="2DD76C40"/>
    <w:rsid w:val="2DDF5351"/>
    <w:rsid w:val="2E51152B"/>
    <w:rsid w:val="2EBE204E"/>
    <w:rsid w:val="2EC90B52"/>
    <w:rsid w:val="2ECF7305"/>
    <w:rsid w:val="2ED31B2B"/>
    <w:rsid w:val="2EDA2FEB"/>
    <w:rsid w:val="2F0B37BA"/>
    <w:rsid w:val="2F421715"/>
    <w:rsid w:val="2F437197"/>
    <w:rsid w:val="2F922799"/>
    <w:rsid w:val="2F9724A4"/>
    <w:rsid w:val="2F9E402D"/>
    <w:rsid w:val="30344521"/>
    <w:rsid w:val="307E6F1F"/>
    <w:rsid w:val="30971711"/>
    <w:rsid w:val="315536FF"/>
    <w:rsid w:val="316B58A2"/>
    <w:rsid w:val="3232786A"/>
    <w:rsid w:val="32483F8C"/>
    <w:rsid w:val="328C7E67"/>
    <w:rsid w:val="32CA0907"/>
    <w:rsid w:val="32DD3EDC"/>
    <w:rsid w:val="3300373A"/>
    <w:rsid w:val="334E34B9"/>
    <w:rsid w:val="339B5B37"/>
    <w:rsid w:val="344A4130"/>
    <w:rsid w:val="346C157F"/>
    <w:rsid w:val="34814B30"/>
    <w:rsid w:val="359A307E"/>
    <w:rsid w:val="35F2731C"/>
    <w:rsid w:val="36155AB6"/>
    <w:rsid w:val="366C6C5A"/>
    <w:rsid w:val="37537E51"/>
    <w:rsid w:val="376316F7"/>
    <w:rsid w:val="377D6A97"/>
    <w:rsid w:val="385F25A5"/>
    <w:rsid w:val="38650F93"/>
    <w:rsid w:val="388B64D1"/>
    <w:rsid w:val="38A368EC"/>
    <w:rsid w:val="38FB6F08"/>
    <w:rsid w:val="3A6D56BE"/>
    <w:rsid w:val="3AD45894"/>
    <w:rsid w:val="3AE46C1E"/>
    <w:rsid w:val="3B2F59DB"/>
    <w:rsid w:val="3BFD460A"/>
    <w:rsid w:val="3C636533"/>
    <w:rsid w:val="3C8336B0"/>
    <w:rsid w:val="3C936CF2"/>
    <w:rsid w:val="3CCD7BCD"/>
    <w:rsid w:val="3DD2132C"/>
    <w:rsid w:val="3E2F3F92"/>
    <w:rsid w:val="3F0D3980"/>
    <w:rsid w:val="3F1E3A33"/>
    <w:rsid w:val="3F505C12"/>
    <w:rsid w:val="3F65658D"/>
    <w:rsid w:val="3F9B6A67"/>
    <w:rsid w:val="3FF2288E"/>
    <w:rsid w:val="4032245D"/>
    <w:rsid w:val="405F5354"/>
    <w:rsid w:val="40744F76"/>
    <w:rsid w:val="40FB31AB"/>
    <w:rsid w:val="412245B6"/>
    <w:rsid w:val="413D4D1C"/>
    <w:rsid w:val="41647357"/>
    <w:rsid w:val="41926BA2"/>
    <w:rsid w:val="41980AAB"/>
    <w:rsid w:val="41D05F2D"/>
    <w:rsid w:val="42631478"/>
    <w:rsid w:val="4271078E"/>
    <w:rsid w:val="427C45A1"/>
    <w:rsid w:val="43BC4F2D"/>
    <w:rsid w:val="455B6F58"/>
    <w:rsid w:val="46267925"/>
    <w:rsid w:val="46523C6D"/>
    <w:rsid w:val="469D0869"/>
    <w:rsid w:val="46D35BE5"/>
    <w:rsid w:val="46F50D6D"/>
    <w:rsid w:val="47064A15"/>
    <w:rsid w:val="47266143"/>
    <w:rsid w:val="47817B2A"/>
    <w:rsid w:val="47F6211F"/>
    <w:rsid w:val="483C4DA5"/>
    <w:rsid w:val="483D5316"/>
    <w:rsid w:val="48786E75"/>
    <w:rsid w:val="487A2378"/>
    <w:rsid w:val="492E72A9"/>
    <w:rsid w:val="49464F44"/>
    <w:rsid w:val="496D5477"/>
    <w:rsid w:val="499275C2"/>
    <w:rsid w:val="49AA7D38"/>
    <w:rsid w:val="4A013479"/>
    <w:rsid w:val="4A65539B"/>
    <w:rsid w:val="4A8B63CD"/>
    <w:rsid w:val="4AC35735"/>
    <w:rsid w:val="4B1D70C8"/>
    <w:rsid w:val="4B322BF4"/>
    <w:rsid w:val="4B891C7B"/>
    <w:rsid w:val="4BB06DDB"/>
    <w:rsid w:val="4BE34975"/>
    <w:rsid w:val="4BEE199F"/>
    <w:rsid w:val="4C4D0ABF"/>
    <w:rsid w:val="4D160508"/>
    <w:rsid w:val="4D372C3B"/>
    <w:rsid w:val="4D744667"/>
    <w:rsid w:val="4DC0511E"/>
    <w:rsid w:val="4DFC3C7E"/>
    <w:rsid w:val="4E04238F"/>
    <w:rsid w:val="4E272543"/>
    <w:rsid w:val="4E2A34C8"/>
    <w:rsid w:val="4E8D576B"/>
    <w:rsid w:val="4E965DAC"/>
    <w:rsid w:val="4EA0220D"/>
    <w:rsid w:val="4EEC6E09"/>
    <w:rsid w:val="4F001D46"/>
    <w:rsid w:val="4F951821"/>
    <w:rsid w:val="501E32E6"/>
    <w:rsid w:val="50303C1D"/>
    <w:rsid w:val="50423740"/>
    <w:rsid w:val="5093212C"/>
    <w:rsid w:val="50AC6DEA"/>
    <w:rsid w:val="51085E7F"/>
    <w:rsid w:val="51352640"/>
    <w:rsid w:val="51635294"/>
    <w:rsid w:val="519F4486"/>
    <w:rsid w:val="51A3027C"/>
    <w:rsid w:val="51EA6472"/>
    <w:rsid w:val="520A0F25"/>
    <w:rsid w:val="52463308"/>
    <w:rsid w:val="526B5AC6"/>
    <w:rsid w:val="528C01F9"/>
    <w:rsid w:val="52BE77B3"/>
    <w:rsid w:val="53831091"/>
    <w:rsid w:val="53DA62C1"/>
    <w:rsid w:val="541447FD"/>
    <w:rsid w:val="54645881"/>
    <w:rsid w:val="54D33936"/>
    <w:rsid w:val="55D61F42"/>
    <w:rsid w:val="568E3F0B"/>
    <w:rsid w:val="56EA6524"/>
    <w:rsid w:val="571915F2"/>
    <w:rsid w:val="57304A9B"/>
    <w:rsid w:val="573840A5"/>
    <w:rsid w:val="58782B5A"/>
    <w:rsid w:val="58863D47"/>
    <w:rsid w:val="59140133"/>
    <w:rsid w:val="591D2FC1"/>
    <w:rsid w:val="597E1D61"/>
    <w:rsid w:val="59854F6F"/>
    <w:rsid w:val="5A203AE8"/>
    <w:rsid w:val="5A2D7804"/>
    <w:rsid w:val="5A646B5B"/>
    <w:rsid w:val="5AB05956"/>
    <w:rsid w:val="5AE667D5"/>
    <w:rsid w:val="5B6D6AB3"/>
    <w:rsid w:val="5BE523F7"/>
    <w:rsid w:val="5C137AFD"/>
    <w:rsid w:val="5C33512A"/>
    <w:rsid w:val="5C457071"/>
    <w:rsid w:val="5CA85A91"/>
    <w:rsid w:val="5CD25419"/>
    <w:rsid w:val="5D1715C8"/>
    <w:rsid w:val="5D431409"/>
    <w:rsid w:val="5D72612D"/>
    <w:rsid w:val="5D923490"/>
    <w:rsid w:val="5DA77BB2"/>
    <w:rsid w:val="5DC44F64"/>
    <w:rsid w:val="5DE06C40"/>
    <w:rsid w:val="5E775F19"/>
    <w:rsid w:val="5E7D6A2F"/>
    <w:rsid w:val="5EBC54FC"/>
    <w:rsid w:val="5FAF68D7"/>
    <w:rsid w:val="6040407D"/>
    <w:rsid w:val="60CD295D"/>
    <w:rsid w:val="60DD2BF7"/>
    <w:rsid w:val="61895E79"/>
    <w:rsid w:val="61BD46D1"/>
    <w:rsid w:val="61C802AC"/>
    <w:rsid w:val="6201006C"/>
    <w:rsid w:val="622F417B"/>
    <w:rsid w:val="624A69D1"/>
    <w:rsid w:val="62C52A98"/>
    <w:rsid w:val="62DC5F40"/>
    <w:rsid w:val="63680F40"/>
    <w:rsid w:val="64596731"/>
    <w:rsid w:val="64C53862"/>
    <w:rsid w:val="65541E4C"/>
    <w:rsid w:val="656E29F6"/>
    <w:rsid w:val="65D12A9B"/>
    <w:rsid w:val="660B02F6"/>
    <w:rsid w:val="66130F86"/>
    <w:rsid w:val="668869C6"/>
    <w:rsid w:val="669C2CDD"/>
    <w:rsid w:val="66D567E5"/>
    <w:rsid w:val="6701538B"/>
    <w:rsid w:val="674743CC"/>
    <w:rsid w:val="675A4334"/>
    <w:rsid w:val="68B06A4D"/>
    <w:rsid w:val="69024B11"/>
    <w:rsid w:val="69A50E62"/>
    <w:rsid w:val="69DE22C1"/>
    <w:rsid w:val="6A483EEE"/>
    <w:rsid w:val="6A555782"/>
    <w:rsid w:val="6A6A7CB7"/>
    <w:rsid w:val="6A767EB5"/>
    <w:rsid w:val="6B272FFA"/>
    <w:rsid w:val="6B842026"/>
    <w:rsid w:val="6BB56643"/>
    <w:rsid w:val="6BFF0411"/>
    <w:rsid w:val="6C3D5D01"/>
    <w:rsid w:val="6C7269F6"/>
    <w:rsid w:val="6CA32A49"/>
    <w:rsid w:val="6DB6599D"/>
    <w:rsid w:val="6DFF7482"/>
    <w:rsid w:val="6E752944"/>
    <w:rsid w:val="6EC466C2"/>
    <w:rsid w:val="6FB33650"/>
    <w:rsid w:val="6FC85B74"/>
    <w:rsid w:val="70196878"/>
    <w:rsid w:val="70814911"/>
    <w:rsid w:val="70845F27"/>
    <w:rsid w:val="717645B6"/>
    <w:rsid w:val="71BC0B87"/>
    <w:rsid w:val="723C7B39"/>
    <w:rsid w:val="723E077B"/>
    <w:rsid w:val="72553D7B"/>
    <w:rsid w:val="72770604"/>
    <w:rsid w:val="729F1A9A"/>
    <w:rsid w:val="72B574C1"/>
    <w:rsid w:val="73073A48"/>
    <w:rsid w:val="73224437"/>
    <w:rsid w:val="7345352C"/>
    <w:rsid w:val="739667AE"/>
    <w:rsid w:val="739E743E"/>
    <w:rsid w:val="73E43920"/>
    <w:rsid w:val="74112D7A"/>
    <w:rsid w:val="74461834"/>
    <w:rsid w:val="74563369"/>
    <w:rsid w:val="74B56C06"/>
    <w:rsid w:val="75073003"/>
    <w:rsid w:val="750F3C20"/>
    <w:rsid w:val="75575971"/>
    <w:rsid w:val="75617D83"/>
    <w:rsid w:val="757415C3"/>
    <w:rsid w:val="75A20E0D"/>
    <w:rsid w:val="75E605FD"/>
    <w:rsid w:val="7653662C"/>
    <w:rsid w:val="76920CCE"/>
    <w:rsid w:val="76B641F3"/>
    <w:rsid w:val="771E7853"/>
    <w:rsid w:val="77732816"/>
    <w:rsid w:val="77C36889"/>
    <w:rsid w:val="78B33C13"/>
    <w:rsid w:val="78B95B1C"/>
    <w:rsid w:val="79042718"/>
    <w:rsid w:val="799B3F11"/>
    <w:rsid w:val="79E91A91"/>
    <w:rsid w:val="7A274CFC"/>
    <w:rsid w:val="7A550ECC"/>
    <w:rsid w:val="7A7250D7"/>
    <w:rsid w:val="7A8B129B"/>
    <w:rsid w:val="7B84001C"/>
    <w:rsid w:val="7BCF363D"/>
    <w:rsid w:val="7C0629D0"/>
    <w:rsid w:val="7C48689E"/>
    <w:rsid w:val="7C4E2200"/>
    <w:rsid w:val="7C9064ED"/>
    <w:rsid w:val="7C9A6DFC"/>
    <w:rsid w:val="7CAF7C9B"/>
    <w:rsid w:val="7D0067A0"/>
    <w:rsid w:val="7D0F788E"/>
    <w:rsid w:val="7DCB716E"/>
    <w:rsid w:val="7DDA1987"/>
    <w:rsid w:val="7DE42296"/>
    <w:rsid w:val="7DF159BE"/>
    <w:rsid w:val="7E350D9C"/>
    <w:rsid w:val="7E921135"/>
    <w:rsid w:val="7EB85AF2"/>
    <w:rsid w:val="7F1109E9"/>
    <w:rsid w:val="7F176C05"/>
    <w:rsid w:val="7F402553"/>
    <w:rsid w:val="7F982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semiHidden="0" w:uiPriority="39" w:qFormat="1"/>
    <w:lsdException w:name="toc 2" w:semiHidden="0" w:uiPriority="39" w:qFormat="1"/>
    <w:lsdException w:name="toc 3" w:semiHidden="0" w:uiPriority="39" w:qFormat="1"/>
    <w:lsdException w:name="toc 4" w:semiHidden="0" w:uiPriority="39" w:qFormat="1"/>
    <w:lsdException w:name="toc 5" w:semiHidden="0" w:uiPriority="39" w:qFormat="1"/>
    <w:lsdException w:name="toc 6" w:semiHidden="0" w:uiPriority="39" w:qFormat="1"/>
    <w:lsdException w:name="toc 7" w:semiHidden="0" w:uiPriority="39" w:qFormat="1"/>
    <w:lsdException w:name="toc 8" w:uiPriority="0"/>
    <w:lsdException w:name="toc 9" w:uiPriority="0"/>
    <w:lsdException w:name="Normal Indent" w:semiHidden="0" w:uiPriority="0" w:unhideWhenUsed="0" w:qFormat="1"/>
    <w:lsdException w:name="footnote text" w:uiPriority="0" w:unhideWhenUsed="0" w:qFormat="1"/>
    <w:lsdException w:name="header" w:semiHidden="0" w:unhideWhenUsed="0" w:qFormat="1"/>
    <w:lsdException w:name="footer" w:semiHidden="0" w:unhideWhenUsed="0" w:qFormat="1"/>
    <w:lsdException w:name="caption" w:uiPriority="35" w:qFormat="1"/>
    <w:lsdException w:name="table of figures" w:uiPriority="0" w:unhideWhenUsed="0" w:qFormat="1"/>
    <w:lsdException w:name="footnote reference" w:uiPriority="0" w:unhideWhenUsed="0" w:qFormat="1"/>
    <w:lsdException w:name="page number" w:semiHidden="0" w:uiPriority="0" w:unhideWhenUsed="0" w:qFormat="1"/>
    <w:lsdException w:name="Title" w:semiHidden="0" w:uiPriority="0" w:unhideWhenUsed="0" w:qFormat="1"/>
    <w:lsdException w:name="Default Paragraph Font" w:uiPriority="1" w:qFormat="1"/>
    <w:lsdException w:name="Body Text" w:semiHidden="0" w:uiPriority="0" w:unhideWhenUsed="0" w:qFormat="1"/>
    <w:lsdException w:name="Subtitle" w:semiHidden="0" w:uiPriority="11" w:unhideWhenUsed="0" w:qFormat="1"/>
    <w:lsdException w:name="Hyperlink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39" w:unhideWhenUsed="0" w:qFormat="1"/>
    <w:lsdException w:name="Placeholder Text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Quote" w:semiHidden="0" w:uiPriority="2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fff5">
    <w:name w:val="Normal"/>
    <w:qFormat/>
    <w:pPr>
      <w:widowControl w:val="0"/>
      <w:adjustRightInd w:val="0"/>
      <w:spacing w:line="400" w:lineRule="exact"/>
      <w:jc w:val="both"/>
    </w:pPr>
    <w:rPr>
      <w:kern w:val="2"/>
      <w:sz w:val="21"/>
      <w:szCs w:val="21"/>
    </w:rPr>
  </w:style>
  <w:style w:type="paragraph" w:styleId="1">
    <w:name w:val="heading 1"/>
    <w:basedOn w:val="afff5"/>
    <w:next w:val="afff5"/>
    <w:link w:val="1Char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2">
    <w:name w:val="heading 2"/>
    <w:basedOn w:val="afff5"/>
    <w:next w:val="afff5"/>
    <w:link w:val="2Char"/>
    <w:qFormat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paragraph" w:styleId="3">
    <w:name w:val="heading 3"/>
    <w:basedOn w:val="afff5"/>
    <w:next w:val="afff5"/>
    <w:link w:val="3Char"/>
    <w:qFormat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fff5"/>
    <w:next w:val="afff5"/>
    <w:link w:val="4Char"/>
    <w:qFormat/>
    <w:pPr>
      <w:keepNext/>
      <w:keepLines/>
      <w:spacing w:before="280" w:after="290" w:line="376" w:lineRule="auto"/>
      <w:outlineLvl w:val="3"/>
    </w:pPr>
    <w:rPr>
      <w:rFonts w:ascii="Arial" w:eastAsia="黑体" w:hAnsi="Arial"/>
      <w:b/>
      <w:bCs/>
      <w:sz w:val="28"/>
      <w:szCs w:val="28"/>
    </w:rPr>
  </w:style>
  <w:style w:type="paragraph" w:styleId="5">
    <w:name w:val="heading 5"/>
    <w:basedOn w:val="afff5"/>
    <w:next w:val="afff5"/>
    <w:link w:val="5Char"/>
    <w:qFormat/>
    <w:pPr>
      <w:keepNext/>
      <w:keepLines/>
      <w:adjustRightInd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fff5"/>
    <w:next w:val="afff5"/>
    <w:link w:val="6Char"/>
    <w:qFormat/>
    <w:pPr>
      <w:keepNext/>
      <w:keepLines/>
      <w:adjustRightInd/>
      <w:spacing w:before="240" w:after="64" w:line="320" w:lineRule="auto"/>
      <w:outlineLvl w:val="5"/>
    </w:pPr>
    <w:rPr>
      <w:rFonts w:ascii="Arial" w:eastAsia="黑体" w:hAnsi="Arial"/>
      <w:b/>
      <w:bCs/>
      <w:sz w:val="24"/>
      <w:szCs w:val="24"/>
    </w:rPr>
  </w:style>
  <w:style w:type="paragraph" w:styleId="7">
    <w:name w:val="heading 7"/>
    <w:basedOn w:val="afff5"/>
    <w:next w:val="afff5"/>
    <w:link w:val="7Char"/>
    <w:qFormat/>
    <w:pPr>
      <w:keepNext/>
      <w:keepLines/>
      <w:adjustRightInd/>
      <w:spacing w:before="240" w:after="64" w:line="320" w:lineRule="auto"/>
      <w:outlineLvl w:val="6"/>
    </w:pPr>
    <w:rPr>
      <w:b/>
      <w:bCs/>
      <w:sz w:val="24"/>
      <w:szCs w:val="24"/>
    </w:rPr>
  </w:style>
  <w:style w:type="paragraph" w:styleId="8">
    <w:name w:val="heading 8"/>
    <w:basedOn w:val="afff5"/>
    <w:next w:val="afff5"/>
    <w:link w:val="8Char"/>
    <w:qFormat/>
    <w:pPr>
      <w:keepNext/>
      <w:keepLines/>
      <w:adjustRightInd/>
      <w:spacing w:before="240" w:after="64" w:line="320" w:lineRule="auto"/>
      <w:outlineLvl w:val="7"/>
    </w:pPr>
    <w:rPr>
      <w:rFonts w:ascii="Arial" w:eastAsia="黑体" w:hAnsi="Arial"/>
      <w:sz w:val="24"/>
      <w:szCs w:val="24"/>
    </w:rPr>
  </w:style>
  <w:style w:type="paragraph" w:styleId="9">
    <w:name w:val="heading 9"/>
    <w:basedOn w:val="afff5"/>
    <w:next w:val="afff5"/>
    <w:link w:val="9Char"/>
    <w:qFormat/>
    <w:pPr>
      <w:keepNext/>
      <w:keepLines/>
      <w:adjustRightInd/>
      <w:spacing w:before="240" w:after="64" w:line="320" w:lineRule="auto"/>
      <w:outlineLvl w:val="8"/>
    </w:pPr>
    <w:rPr>
      <w:rFonts w:ascii="Arial" w:eastAsia="黑体" w:hAnsi="Arial"/>
    </w:rPr>
  </w:style>
  <w:style w:type="character" w:default="1" w:styleId="afff6">
    <w:name w:val="Default Paragraph Font"/>
    <w:uiPriority w:val="1"/>
    <w:semiHidden/>
    <w:unhideWhenUsed/>
  </w:style>
  <w:style w:type="table" w:default="1" w:styleId="afff7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fff8">
    <w:name w:val="No List"/>
    <w:uiPriority w:val="99"/>
    <w:semiHidden/>
    <w:unhideWhenUsed/>
  </w:style>
  <w:style w:type="paragraph" w:styleId="70">
    <w:name w:val="toc 7"/>
    <w:basedOn w:val="afff5"/>
    <w:next w:val="afff5"/>
    <w:uiPriority w:val="39"/>
    <w:unhideWhenUsed/>
    <w:qFormat/>
    <w:pPr>
      <w:tabs>
        <w:tab w:val="right" w:leader="dot" w:pos="9344"/>
      </w:tabs>
      <w:spacing w:line="300" w:lineRule="exact"/>
      <w:ind w:left="1259"/>
    </w:pPr>
    <w:rPr>
      <w:rFonts w:ascii="宋体"/>
    </w:rPr>
  </w:style>
  <w:style w:type="paragraph" w:styleId="afff9">
    <w:name w:val="Normal Indent"/>
    <w:basedOn w:val="afff5"/>
    <w:qFormat/>
    <w:pPr>
      <w:ind w:firstLine="420"/>
    </w:pPr>
  </w:style>
  <w:style w:type="paragraph" w:styleId="afffa">
    <w:name w:val="Body Text"/>
    <w:basedOn w:val="afff5"/>
    <w:link w:val="Char"/>
    <w:qFormat/>
    <w:pPr>
      <w:spacing w:after="120"/>
    </w:pPr>
  </w:style>
  <w:style w:type="paragraph" w:styleId="50">
    <w:name w:val="toc 5"/>
    <w:basedOn w:val="afff5"/>
    <w:next w:val="afff5"/>
    <w:uiPriority w:val="39"/>
    <w:unhideWhenUsed/>
    <w:qFormat/>
    <w:pPr>
      <w:ind w:left="839"/>
    </w:pPr>
    <w:rPr>
      <w:rFonts w:ascii="宋体"/>
    </w:rPr>
  </w:style>
  <w:style w:type="paragraph" w:styleId="30">
    <w:name w:val="toc 3"/>
    <w:basedOn w:val="afff5"/>
    <w:next w:val="afff5"/>
    <w:uiPriority w:val="39"/>
    <w:unhideWhenUsed/>
    <w:qFormat/>
    <w:pPr>
      <w:spacing w:line="300" w:lineRule="exact"/>
      <w:ind w:left="420"/>
    </w:pPr>
    <w:rPr>
      <w:rFonts w:ascii="宋体"/>
    </w:rPr>
  </w:style>
  <w:style w:type="paragraph" w:styleId="afffb">
    <w:name w:val="Balloon Text"/>
    <w:basedOn w:val="afff5"/>
    <w:link w:val="Char0"/>
    <w:uiPriority w:val="99"/>
    <w:semiHidden/>
    <w:unhideWhenUsed/>
    <w:qFormat/>
    <w:rPr>
      <w:sz w:val="18"/>
      <w:szCs w:val="18"/>
    </w:rPr>
  </w:style>
  <w:style w:type="paragraph" w:styleId="afffc">
    <w:name w:val="footer"/>
    <w:basedOn w:val="afff5"/>
    <w:link w:val="Char1"/>
    <w:uiPriority w:val="99"/>
    <w:qFormat/>
    <w:pPr>
      <w:tabs>
        <w:tab w:val="center" w:pos="4153"/>
        <w:tab w:val="right" w:pos="8306"/>
      </w:tabs>
      <w:adjustRightInd/>
      <w:snapToGrid w:val="0"/>
      <w:spacing w:line="240" w:lineRule="auto"/>
      <w:jc w:val="right"/>
    </w:pPr>
    <w:rPr>
      <w:rFonts w:ascii="宋体"/>
      <w:sz w:val="18"/>
      <w:szCs w:val="18"/>
    </w:rPr>
  </w:style>
  <w:style w:type="paragraph" w:styleId="afffd">
    <w:name w:val="header"/>
    <w:basedOn w:val="afff5"/>
    <w:link w:val="Char2"/>
    <w:uiPriority w:val="99"/>
    <w:qFormat/>
    <w:pPr>
      <w:tabs>
        <w:tab w:val="center" w:pos="4153"/>
        <w:tab w:val="right" w:pos="8306"/>
      </w:tabs>
      <w:adjustRightInd/>
      <w:snapToGrid w:val="0"/>
      <w:jc w:val="center"/>
    </w:pPr>
    <w:rPr>
      <w:sz w:val="18"/>
      <w:szCs w:val="18"/>
    </w:rPr>
  </w:style>
  <w:style w:type="paragraph" w:styleId="10">
    <w:name w:val="toc 1"/>
    <w:basedOn w:val="afff5"/>
    <w:next w:val="afff5"/>
    <w:uiPriority w:val="39"/>
    <w:unhideWhenUsed/>
    <w:qFormat/>
    <w:rPr>
      <w:rFonts w:ascii="宋体"/>
    </w:rPr>
  </w:style>
  <w:style w:type="paragraph" w:styleId="40">
    <w:name w:val="toc 4"/>
    <w:basedOn w:val="afff5"/>
    <w:next w:val="afff5"/>
    <w:uiPriority w:val="39"/>
    <w:unhideWhenUsed/>
    <w:qFormat/>
    <w:pPr>
      <w:tabs>
        <w:tab w:val="right" w:leader="dot" w:pos="9344"/>
      </w:tabs>
      <w:spacing w:line="300" w:lineRule="exact"/>
      <w:ind w:left="629"/>
    </w:pPr>
    <w:rPr>
      <w:rFonts w:ascii="宋体"/>
    </w:rPr>
  </w:style>
  <w:style w:type="paragraph" w:styleId="afffe">
    <w:name w:val="footnote text"/>
    <w:basedOn w:val="afff5"/>
    <w:next w:val="afff5"/>
    <w:link w:val="Char3"/>
    <w:semiHidden/>
    <w:qFormat/>
    <w:pPr>
      <w:adjustRightInd/>
      <w:snapToGrid w:val="0"/>
      <w:spacing w:line="300" w:lineRule="exact"/>
      <w:ind w:leftChars="200" w:left="400" w:hangingChars="200" w:hanging="200"/>
      <w:jc w:val="left"/>
    </w:pPr>
    <w:rPr>
      <w:rFonts w:ascii="宋体"/>
      <w:sz w:val="18"/>
      <w:szCs w:val="18"/>
    </w:rPr>
  </w:style>
  <w:style w:type="paragraph" w:styleId="60">
    <w:name w:val="toc 6"/>
    <w:basedOn w:val="afff5"/>
    <w:next w:val="afff5"/>
    <w:uiPriority w:val="39"/>
    <w:unhideWhenUsed/>
    <w:qFormat/>
    <w:pPr>
      <w:spacing w:line="300" w:lineRule="exact"/>
      <w:ind w:left="1049"/>
    </w:pPr>
    <w:rPr>
      <w:rFonts w:ascii="宋体"/>
    </w:rPr>
  </w:style>
  <w:style w:type="paragraph" w:styleId="affff">
    <w:name w:val="table of figures"/>
    <w:basedOn w:val="afff5"/>
    <w:next w:val="afff5"/>
    <w:semiHidden/>
    <w:qFormat/>
    <w:pPr>
      <w:adjustRightInd/>
      <w:spacing w:line="240" w:lineRule="auto"/>
      <w:jc w:val="left"/>
    </w:pPr>
    <w:rPr>
      <w:szCs w:val="24"/>
    </w:rPr>
  </w:style>
  <w:style w:type="paragraph" w:styleId="23">
    <w:name w:val="toc 2"/>
    <w:basedOn w:val="afff5"/>
    <w:next w:val="afff5"/>
    <w:uiPriority w:val="39"/>
    <w:unhideWhenUsed/>
    <w:qFormat/>
    <w:pPr>
      <w:tabs>
        <w:tab w:val="right" w:leader="dot" w:pos="9344"/>
      </w:tabs>
      <w:spacing w:line="300" w:lineRule="exact"/>
      <w:ind w:left="210"/>
    </w:pPr>
    <w:rPr>
      <w:rFonts w:ascii="宋体"/>
    </w:rPr>
  </w:style>
  <w:style w:type="paragraph" w:styleId="affff0">
    <w:name w:val="Title"/>
    <w:basedOn w:val="afff5"/>
    <w:link w:val="Char4"/>
    <w:qFormat/>
    <w:pPr>
      <w:spacing w:before="240" w:after="60"/>
      <w:jc w:val="center"/>
      <w:outlineLvl w:val="0"/>
    </w:pPr>
    <w:rPr>
      <w:rFonts w:ascii="Arial" w:hAnsi="Arial" w:cs="Arial"/>
      <w:b/>
      <w:bCs/>
      <w:sz w:val="32"/>
      <w:szCs w:val="32"/>
    </w:rPr>
  </w:style>
  <w:style w:type="table" w:styleId="affff1">
    <w:name w:val="Table Grid"/>
    <w:basedOn w:val="afff7"/>
    <w:uiPriority w:val="3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ff2">
    <w:name w:val="Strong"/>
    <w:uiPriority w:val="22"/>
    <w:qFormat/>
    <w:rPr>
      <w:b/>
      <w:bCs/>
    </w:rPr>
  </w:style>
  <w:style w:type="character" w:styleId="affff3">
    <w:name w:val="page number"/>
    <w:qFormat/>
    <w:rPr>
      <w:rFonts w:ascii="宋体" w:eastAsia="宋体" w:hAnsi="Times New Roman"/>
      <w:sz w:val="18"/>
    </w:rPr>
  </w:style>
  <w:style w:type="character" w:styleId="affff4">
    <w:name w:val="Emphasis"/>
    <w:uiPriority w:val="20"/>
    <w:qFormat/>
    <w:rPr>
      <w:i/>
      <w:iCs/>
    </w:rPr>
  </w:style>
  <w:style w:type="character" w:styleId="affff5">
    <w:name w:val="Hyperlink"/>
    <w:uiPriority w:val="99"/>
    <w:qFormat/>
    <w:rPr>
      <w:rFonts w:ascii="宋体" w:eastAsia="宋体" w:hAnsi="Times New Roman"/>
      <w:color w:val="auto"/>
      <w:spacing w:val="0"/>
      <w:w w:val="100"/>
      <w:position w:val="0"/>
      <w:sz w:val="21"/>
      <w:u w:val="none"/>
      <w:vertAlign w:val="baseline"/>
    </w:rPr>
  </w:style>
  <w:style w:type="character" w:styleId="affff6">
    <w:name w:val="footnote reference"/>
    <w:semiHidden/>
    <w:qFormat/>
    <w:rPr>
      <w:rFonts w:ascii="宋体" w:eastAsia="宋体" w:hAnsi="宋体" w:cs="Times New Roman"/>
      <w:spacing w:val="0"/>
      <w:sz w:val="18"/>
      <w:vertAlign w:val="superscript"/>
    </w:rPr>
  </w:style>
  <w:style w:type="character" w:customStyle="1" w:styleId="1Char">
    <w:name w:val="标题 1 Char"/>
    <w:link w:val="1"/>
    <w:qFormat/>
    <w:rPr>
      <w:b/>
      <w:bCs/>
      <w:kern w:val="44"/>
      <w:sz w:val="44"/>
      <w:szCs w:val="44"/>
    </w:rPr>
  </w:style>
  <w:style w:type="character" w:customStyle="1" w:styleId="2Char">
    <w:name w:val="标题 2 Char"/>
    <w:link w:val="22"/>
    <w:qFormat/>
    <w:rPr>
      <w:rFonts w:ascii="Arial" w:eastAsia="黑体" w:hAnsi="Arial"/>
      <w:b/>
      <w:bCs/>
      <w:kern w:val="2"/>
      <w:sz w:val="32"/>
      <w:szCs w:val="32"/>
    </w:rPr>
  </w:style>
  <w:style w:type="character" w:customStyle="1" w:styleId="3Char">
    <w:name w:val="标题 3 Char"/>
    <w:link w:val="3"/>
    <w:qFormat/>
    <w:rPr>
      <w:b/>
      <w:bCs/>
      <w:kern w:val="2"/>
      <w:sz w:val="32"/>
      <w:szCs w:val="32"/>
    </w:rPr>
  </w:style>
  <w:style w:type="character" w:customStyle="1" w:styleId="4Char">
    <w:name w:val="标题 4 Char"/>
    <w:link w:val="4"/>
    <w:qFormat/>
    <w:rPr>
      <w:rFonts w:ascii="Arial" w:eastAsia="黑体" w:hAnsi="Arial"/>
      <w:b/>
      <w:bCs/>
      <w:kern w:val="2"/>
      <w:sz w:val="28"/>
      <w:szCs w:val="28"/>
    </w:rPr>
  </w:style>
  <w:style w:type="character" w:customStyle="1" w:styleId="5Char">
    <w:name w:val="标题 5 Char"/>
    <w:link w:val="5"/>
    <w:qFormat/>
    <w:rPr>
      <w:b/>
      <w:bCs/>
      <w:kern w:val="2"/>
      <w:sz w:val="28"/>
      <w:szCs w:val="28"/>
    </w:rPr>
  </w:style>
  <w:style w:type="character" w:customStyle="1" w:styleId="6Char">
    <w:name w:val="标题 6 Char"/>
    <w:link w:val="6"/>
    <w:qFormat/>
    <w:rPr>
      <w:rFonts w:ascii="Arial" w:eastAsia="黑体" w:hAnsi="Arial"/>
      <w:b/>
      <w:bCs/>
      <w:kern w:val="2"/>
      <w:sz w:val="24"/>
      <w:szCs w:val="24"/>
    </w:rPr>
  </w:style>
  <w:style w:type="character" w:customStyle="1" w:styleId="7Char">
    <w:name w:val="标题 7 Char"/>
    <w:link w:val="7"/>
    <w:qFormat/>
    <w:rPr>
      <w:b/>
      <w:bCs/>
      <w:kern w:val="2"/>
      <w:sz w:val="24"/>
      <w:szCs w:val="24"/>
    </w:rPr>
  </w:style>
  <w:style w:type="character" w:customStyle="1" w:styleId="8Char">
    <w:name w:val="标题 8 Char"/>
    <w:link w:val="8"/>
    <w:qFormat/>
    <w:rPr>
      <w:rFonts w:ascii="Arial" w:eastAsia="黑体" w:hAnsi="Arial"/>
      <w:kern w:val="2"/>
      <w:sz w:val="24"/>
      <w:szCs w:val="24"/>
    </w:rPr>
  </w:style>
  <w:style w:type="character" w:customStyle="1" w:styleId="9Char">
    <w:name w:val="标题 9 Char"/>
    <w:link w:val="9"/>
    <w:qFormat/>
    <w:rPr>
      <w:rFonts w:ascii="Arial" w:eastAsia="黑体" w:hAnsi="Arial"/>
      <w:kern w:val="2"/>
      <w:sz w:val="21"/>
      <w:szCs w:val="21"/>
    </w:rPr>
  </w:style>
  <w:style w:type="character" w:customStyle="1" w:styleId="Char2">
    <w:name w:val="页眉 Char"/>
    <w:link w:val="afffd"/>
    <w:uiPriority w:val="99"/>
    <w:qFormat/>
    <w:rPr>
      <w:kern w:val="2"/>
      <w:sz w:val="18"/>
      <w:szCs w:val="18"/>
    </w:rPr>
  </w:style>
  <w:style w:type="character" w:customStyle="1" w:styleId="Char1">
    <w:name w:val="页脚 Char"/>
    <w:link w:val="afffc"/>
    <w:uiPriority w:val="99"/>
    <w:qFormat/>
    <w:rPr>
      <w:rFonts w:ascii="宋体"/>
      <w:kern w:val="2"/>
      <w:sz w:val="18"/>
      <w:szCs w:val="18"/>
    </w:rPr>
  </w:style>
  <w:style w:type="character" w:customStyle="1" w:styleId="Char0">
    <w:name w:val="批注框文本 Char"/>
    <w:link w:val="afffb"/>
    <w:uiPriority w:val="99"/>
    <w:semiHidden/>
    <w:qFormat/>
    <w:rPr>
      <w:kern w:val="2"/>
      <w:sz w:val="18"/>
      <w:szCs w:val="18"/>
    </w:rPr>
  </w:style>
  <w:style w:type="paragraph" w:styleId="affff7">
    <w:name w:val="Quote"/>
    <w:basedOn w:val="afff5"/>
    <w:next w:val="afff5"/>
    <w:link w:val="Char5"/>
    <w:uiPriority w:val="29"/>
    <w:qFormat/>
    <w:rPr>
      <w:i/>
      <w:iCs/>
      <w:color w:val="000000"/>
    </w:rPr>
  </w:style>
  <w:style w:type="character" w:customStyle="1" w:styleId="Char5">
    <w:name w:val="引用 Char"/>
    <w:link w:val="affff7"/>
    <w:uiPriority w:val="29"/>
    <w:qFormat/>
    <w:rPr>
      <w:i/>
      <w:iCs/>
      <w:color w:val="000000"/>
      <w:kern w:val="2"/>
      <w:sz w:val="21"/>
      <w:szCs w:val="21"/>
    </w:rPr>
  </w:style>
  <w:style w:type="character" w:customStyle="1" w:styleId="Char4">
    <w:name w:val="标题 Char"/>
    <w:link w:val="affff0"/>
    <w:qFormat/>
    <w:rPr>
      <w:rFonts w:ascii="Arial" w:hAnsi="Arial" w:cs="Arial"/>
      <w:b/>
      <w:bCs/>
      <w:kern w:val="2"/>
      <w:sz w:val="32"/>
      <w:szCs w:val="32"/>
    </w:rPr>
  </w:style>
  <w:style w:type="paragraph" w:customStyle="1" w:styleId="affff8">
    <w:name w:val="标准标志"/>
    <w:next w:val="afff5"/>
    <w:qFormat/>
    <w:pPr>
      <w:framePr w:w="2268" w:h="1392" w:hRule="exact" w:wrap="around" w:hAnchor="margin" w:x="6748" w:y="171" w:anchorLock="1"/>
      <w:shd w:val="solid" w:color="FFFFFF" w:fill="FFFFFF"/>
      <w:spacing w:line="0" w:lineRule="atLeast"/>
      <w:jc w:val="right"/>
    </w:pPr>
    <w:rPr>
      <w:rFonts w:ascii="Times New Roman" w:hAnsi="Times New Roman"/>
      <w:b/>
      <w:w w:val="130"/>
      <w:sz w:val="96"/>
    </w:rPr>
  </w:style>
  <w:style w:type="paragraph" w:customStyle="1" w:styleId="affff9">
    <w:name w:val="标准称谓"/>
    <w:next w:val="afff5"/>
    <w:qFormat/>
    <w:pPr>
      <w:framePr w:w="9638" w:h="754" w:hRule="exact" w:hSpace="180" w:vSpace="180" w:wrap="around" w:vAnchor="page" w:hAnchor="margin" w:xAlign="center" w:y="2128" w:anchorLock="1"/>
      <w:widowControl w:val="0"/>
      <w:kinsoku w:val="0"/>
      <w:overflowPunct w:val="0"/>
      <w:autoSpaceDE w:val="0"/>
      <w:autoSpaceDN w:val="0"/>
      <w:spacing w:line="0" w:lineRule="atLeast"/>
      <w:jc w:val="distribute"/>
    </w:pPr>
    <w:rPr>
      <w:rFonts w:ascii="宋体" w:hAnsi="Times New Roman"/>
      <w:b/>
      <w:bCs/>
      <w:w w:val="148"/>
      <w:sz w:val="52"/>
    </w:rPr>
  </w:style>
  <w:style w:type="paragraph" w:customStyle="1" w:styleId="affffa">
    <w:name w:val="标准文件_页脚偶数页"/>
    <w:qFormat/>
    <w:pPr>
      <w:ind w:left="198"/>
    </w:pPr>
    <w:rPr>
      <w:rFonts w:ascii="宋体" w:hAnsi="Times New Roman"/>
      <w:sz w:val="18"/>
    </w:rPr>
  </w:style>
  <w:style w:type="paragraph" w:customStyle="1" w:styleId="affffb">
    <w:name w:val="标准文件_页脚奇数页"/>
    <w:qFormat/>
    <w:pPr>
      <w:ind w:right="227"/>
      <w:jc w:val="right"/>
    </w:pPr>
    <w:rPr>
      <w:rFonts w:ascii="宋体" w:hAnsi="Times New Roman"/>
      <w:sz w:val="18"/>
    </w:rPr>
  </w:style>
  <w:style w:type="paragraph" w:customStyle="1" w:styleId="affffc">
    <w:name w:val="标准书眉一"/>
    <w:qFormat/>
    <w:pPr>
      <w:jc w:val="both"/>
    </w:pPr>
    <w:rPr>
      <w:rFonts w:ascii="Times New Roman" w:hAnsi="Times New Roman"/>
    </w:rPr>
  </w:style>
  <w:style w:type="paragraph" w:customStyle="1" w:styleId="ICS">
    <w:name w:val="标准文件_ICS"/>
    <w:basedOn w:val="afff5"/>
    <w:qFormat/>
    <w:pPr>
      <w:spacing w:line="0" w:lineRule="atLeast"/>
    </w:pPr>
    <w:rPr>
      <w:rFonts w:ascii="黑体" w:eastAsia="黑体" w:hAnsi="宋体"/>
    </w:rPr>
  </w:style>
  <w:style w:type="paragraph" w:customStyle="1" w:styleId="affffd">
    <w:name w:val="标准文件_标准正文"/>
    <w:basedOn w:val="afff5"/>
    <w:next w:val="affffe"/>
    <w:qFormat/>
    <w:pPr>
      <w:snapToGrid w:val="0"/>
      <w:ind w:firstLineChars="200" w:firstLine="200"/>
    </w:pPr>
    <w:rPr>
      <w:kern w:val="0"/>
    </w:rPr>
  </w:style>
  <w:style w:type="paragraph" w:customStyle="1" w:styleId="affffe">
    <w:name w:val="标准文件_段"/>
    <w:link w:val="Char6"/>
    <w:qFormat/>
    <w:pPr>
      <w:autoSpaceDE w:val="0"/>
      <w:autoSpaceDN w:val="0"/>
      <w:ind w:firstLineChars="200" w:firstLine="200"/>
      <w:jc w:val="both"/>
    </w:pPr>
    <w:rPr>
      <w:rFonts w:ascii="宋体" w:hAnsi="Times New Roman"/>
      <w:sz w:val="21"/>
    </w:rPr>
  </w:style>
  <w:style w:type="paragraph" w:customStyle="1" w:styleId="afffff">
    <w:name w:val="标准文件_版本"/>
    <w:basedOn w:val="affffd"/>
    <w:qFormat/>
    <w:pPr>
      <w:adjustRightInd/>
      <w:snapToGrid/>
      <w:ind w:firstLineChars="0" w:firstLine="0"/>
    </w:pPr>
    <w:rPr>
      <w:rFonts w:ascii="宋体" w:hAnsi="宋体"/>
      <w:kern w:val="2"/>
    </w:rPr>
  </w:style>
  <w:style w:type="paragraph" w:customStyle="1" w:styleId="afffff0">
    <w:name w:val="标准文件_标准部门"/>
    <w:basedOn w:val="afff5"/>
    <w:qFormat/>
    <w:pPr>
      <w:jc w:val="center"/>
    </w:pPr>
    <w:rPr>
      <w:rFonts w:ascii="黑体" w:eastAsia="黑体"/>
      <w:kern w:val="0"/>
      <w:sz w:val="44"/>
    </w:rPr>
  </w:style>
  <w:style w:type="paragraph" w:customStyle="1" w:styleId="afffff1">
    <w:name w:val="标准文件_标准代替"/>
    <w:basedOn w:val="afff5"/>
    <w:next w:val="afff5"/>
    <w:qFormat/>
    <w:pPr>
      <w:spacing w:line="310" w:lineRule="exact"/>
      <w:jc w:val="right"/>
    </w:pPr>
    <w:rPr>
      <w:rFonts w:ascii="宋体" w:hAnsi="宋体"/>
      <w:kern w:val="0"/>
    </w:rPr>
  </w:style>
  <w:style w:type="paragraph" w:customStyle="1" w:styleId="afffff2">
    <w:name w:val="标准文件_标准名称标题"/>
    <w:basedOn w:val="afff5"/>
    <w:next w:val="afff5"/>
    <w:qFormat/>
    <w:pPr>
      <w:widowControl/>
      <w:shd w:val="clear" w:color="FFFFFF" w:fill="FFFFFF"/>
      <w:adjustRightInd/>
      <w:spacing w:before="640" w:after="100"/>
      <w:jc w:val="center"/>
    </w:pPr>
    <w:rPr>
      <w:rFonts w:ascii="黑体" w:eastAsia="黑体"/>
      <w:kern w:val="0"/>
      <w:sz w:val="32"/>
    </w:rPr>
  </w:style>
  <w:style w:type="paragraph" w:customStyle="1" w:styleId="afffff3">
    <w:name w:val="标准文件_页眉奇数页"/>
    <w:next w:val="afff5"/>
    <w:qFormat/>
    <w:pPr>
      <w:tabs>
        <w:tab w:val="center" w:pos="4154"/>
        <w:tab w:val="right" w:pos="8306"/>
      </w:tabs>
      <w:spacing w:after="120"/>
      <w:jc w:val="right"/>
    </w:pPr>
    <w:rPr>
      <w:rFonts w:ascii="黑体" w:eastAsia="黑体" w:hAnsi="宋体"/>
      <w:sz w:val="21"/>
    </w:rPr>
  </w:style>
  <w:style w:type="paragraph" w:customStyle="1" w:styleId="afffff4">
    <w:name w:val="标准文件_页眉偶数页"/>
    <w:basedOn w:val="afffff3"/>
    <w:next w:val="afff5"/>
    <w:qFormat/>
    <w:pPr>
      <w:jc w:val="left"/>
    </w:pPr>
  </w:style>
  <w:style w:type="paragraph" w:customStyle="1" w:styleId="afffff5">
    <w:name w:val="标准文件_参考文献标题"/>
    <w:basedOn w:val="afff5"/>
    <w:next w:val="afff5"/>
    <w:qFormat/>
    <w:pPr>
      <w:widowControl/>
      <w:shd w:val="clear" w:color="FFFFFF" w:fill="FFFFFF"/>
      <w:adjustRightInd/>
      <w:spacing w:before="580" w:afterLines="50" w:after="50" w:line="240" w:lineRule="auto"/>
      <w:jc w:val="center"/>
      <w:outlineLvl w:val="0"/>
    </w:pPr>
    <w:rPr>
      <w:rFonts w:ascii="黑体" w:eastAsia="黑体"/>
      <w:kern w:val="0"/>
    </w:rPr>
  </w:style>
  <w:style w:type="paragraph" w:customStyle="1" w:styleId="a">
    <w:name w:val="标准文件_参考文献条目"/>
    <w:qFormat/>
    <w:pPr>
      <w:numPr>
        <w:numId w:val="1"/>
      </w:numPr>
    </w:pPr>
    <w:rPr>
      <w:rFonts w:ascii="宋体" w:hAnsi="Times New Roman"/>
    </w:rPr>
  </w:style>
  <w:style w:type="paragraph" w:customStyle="1" w:styleId="affe">
    <w:name w:val="标准文件_二级条标题"/>
    <w:next w:val="affffe"/>
    <w:qFormat/>
    <w:pPr>
      <w:widowControl w:val="0"/>
      <w:numPr>
        <w:ilvl w:val="3"/>
        <w:numId w:val="2"/>
      </w:numPr>
      <w:spacing w:beforeLines="50" w:before="50" w:afterLines="50" w:after="50"/>
      <w:ind w:left="0"/>
      <w:jc w:val="both"/>
      <w:outlineLvl w:val="2"/>
    </w:pPr>
    <w:rPr>
      <w:rFonts w:ascii="黑体" w:eastAsia="黑体" w:hAnsi="Times New Roman"/>
      <w:sz w:val="21"/>
    </w:rPr>
  </w:style>
  <w:style w:type="character" w:customStyle="1" w:styleId="afffff6">
    <w:name w:val="标准文件_发布"/>
    <w:qFormat/>
    <w:rPr>
      <w:rFonts w:ascii="黑体" w:eastAsia="黑体"/>
      <w:spacing w:val="0"/>
      <w:w w:val="100"/>
      <w:position w:val="3"/>
      <w:sz w:val="28"/>
    </w:rPr>
  </w:style>
  <w:style w:type="paragraph" w:customStyle="1" w:styleId="ad">
    <w:name w:val="标准文件_方框数字列项"/>
    <w:basedOn w:val="affffe"/>
    <w:qFormat/>
    <w:pPr>
      <w:numPr>
        <w:numId w:val="3"/>
      </w:numPr>
      <w:ind w:firstLineChars="0" w:firstLine="0"/>
    </w:pPr>
  </w:style>
  <w:style w:type="paragraph" w:customStyle="1" w:styleId="afffff7">
    <w:name w:val="标准文件_封面标准编号"/>
    <w:basedOn w:val="afff5"/>
    <w:next w:val="afffff1"/>
    <w:qFormat/>
    <w:pPr>
      <w:spacing w:line="310" w:lineRule="exact"/>
      <w:jc w:val="right"/>
    </w:pPr>
    <w:rPr>
      <w:rFonts w:ascii="黑体" w:eastAsia="黑体"/>
      <w:kern w:val="0"/>
      <w:sz w:val="28"/>
    </w:rPr>
  </w:style>
  <w:style w:type="paragraph" w:customStyle="1" w:styleId="afffff8">
    <w:name w:val="标准文件_封面标准分类号"/>
    <w:basedOn w:val="afff5"/>
    <w:qFormat/>
    <w:rPr>
      <w:rFonts w:ascii="黑体" w:eastAsia="黑体"/>
      <w:b/>
      <w:kern w:val="0"/>
      <w:sz w:val="28"/>
    </w:rPr>
  </w:style>
  <w:style w:type="paragraph" w:customStyle="1" w:styleId="afffff9">
    <w:name w:val="标准文件_封面标准名称"/>
    <w:basedOn w:val="afff5"/>
    <w:qFormat/>
    <w:pPr>
      <w:spacing w:line="240" w:lineRule="auto"/>
      <w:jc w:val="center"/>
    </w:pPr>
    <w:rPr>
      <w:rFonts w:ascii="黑体" w:eastAsia="黑体"/>
      <w:kern w:val="0"/>
      <w:sz w:val="52"/>
    </w:rPr>
  </w:style>
  <w:style w:type="paragraph" w:customStyle="1" w:styleId="afffffa">
    <w:name w:val="标准文件_封面标准英文名称"/>
    <w:basedOn w:val="afff5"/>
    <w:qFormat/>
    <w:pPr>
      <w:spacing w:line="240" w:lineRule="auto"/>
      <w:jc w:val="center"/>
    </w:pPr>
    <w:rPr>
      <w:rFonts w:ascii="黑体" w:eastAsia="黑体"/>
      <w:b/>
      <w:sz w:val="28"/>
    </w:rPr>
  </w:style>
  <w:style w:type="paragraph" w:customStyle="1" w:styleId="afffffb">
    <w:name w:val="标准文件_封面发布日期"/>
    <w:basedOn w:val="afff5"/>
    <w:qFormat/>
    <w:pPr>
      <w:spacing w:line="310" w:lineRule="exact"/>
    </w:pPr>
    <w:rPr>
      <w:rFonts w:ascii="黑体" w:eastAsia="黑体"/>
      <w:kern w:val="0"/>
      <w:sz w:val="28"/>
    </w:rPr>
  </w:style>
  <w:style w:type="paragraph" w:customStyle="1" w:styleId="afffffc">
    <w:name w:val="标准文件_封面密级"/>
    <w:basedOn w:val="afff5"/>
    <w:qFormat/>
    <w:rPr>
      <w:rFonts w:eastAsia="黑体"/>
      <w:sz w:val="32"/>
    </w:rPr>
  </w:style>
  <w:style w:type="paragraph" w:customStyle="1" w:styleId="afffffd">
    <w:name w:val="标准文件_封面实施日期"/>
    <w:basedOn w:val="afff5"/>
    <w:qFormat/>
    <w:pPr>
      <w:spacing w:line="310" w:lineRule="exact"/>
      <w:jc w:val="right"/>
    </w:pPr>
    <w:rPr>
      <w:rFonts w:ascii="黑体" w:eastAsia="黑体"/>
      <w:sz w:val="28"/>
    </w:rPr>
  </w:style>
  <w:style w:type="paragraph" w:customStyle="1" w:styleId="afffffe">
    <w:name w:val="标准文件_封面抬头"/>
    <w:basedOn w:val="affffe"/>
    <w:qFormat/>
    <w:pPr>
      <w:adjustRightInd w:val="0"/>
      <w:spacing w:line="800" w:lineRule="exact"/>
      <w:ind w:firstLineChars="0" w:firstLine="0"/>
      <w:jc w:val="distribute"/>
    </w:pPr>
    <w:rPr>
      <w:rFonts w:ascii="黑体" w:eastAsia="黑体"/>
      <w:b/>
      <w:sz w:val="64"/>
    </w:rPr>
  </w:style>
  <w:style w:type="paragraph" w:customStyle="1" w:styleId="aff3">
    <w:name w:val="标准文件_附录标识"/>
    <w:next w:val="affffe"/>
    <w:qFormat/>
    <w:pPr>
      <w:numPr>
        <w:numId w:val="4"/>
      </w:numPr>
      <w:shd w:val="clear" w:color="FFFFFF" w:fill="FFFFFF"/>
      <w:tabs>
        <w:tab w:val="left" w:pos="6406"/>
      </w:tabs>
      <w:spacing w:before="560" w:afterLines="50" w:after="50"/>
      <w:jc w:val="center"/>
      <w:outlineLvl w:val="0"/>
    </w:pPr>
    <w:rPr>
      <w:rFonts w:ascii="黑体" w:eastAsia="黑体" w:hAnsi="Times New Roman"/>
      <w:sz w:val="21"/>
    </w:rPr>
  </w:style>
  <w:style w:type="paragraph" w:customStyle="1" w:styleId="aff">
    <w:name w:val="标准文件_附录表标题"/>
    <w:next w:val="affffe"/>
    <w:qFormat/>
    <w:pPr>
      <w:numPr>
        <w:ilvl w:val="1"/>
        <w:numId w:val="5"/>
      </w:numPr>
      <w:adjustRightInd w:val="0"/>
      <w:snapToGrid w:val="0"/>
      <w:spacing w:beforeLines="50" w:before="50" w:afterLines="50" w:after="50"/>
      <w:jc w:val="center"/>
      <w:textAlignment w:val="baseline"/>
    </w:pPr>
    <w:rPr>
      <w:rFonts w:ascii="黑体" w:eastAsia="黑体" w:hAnsi="Times New Roman"/>
      <w:kern w:val="21"/>
      <w:sz w:val="21"/>
    </w:rPr>
  </w:style>
  <w:style w:type="paragraph" w:customStyle="1" w:styleId="aff4">
    <w:name w:val="标准文件_附录一级条标题"/>
    <w:next w:val="affffe"/>
    <w:qFormat/>
    <w:pPr>
      <w:widowControl w:val="0"/>
      <w:numPr>
        <w:ilvl w:val="1"/>
        <w:numId w:val="4"/>
      </w:numPr>
      <w:spacing w:beforeLines="50" w:before="50" w:afterLines="50" w:after="50"/>
      <w:jc w:val="both"/>
      <w:outlineLvl w:val="2"/>
    </w:pPr>
    <w:rPr>
      <w:rFonts w:ascii="黑体" w:eastAsia="黑体" w:hAnsi="Times New Roman"/>
      <w:kern w:val="21"/>
      <w:sz w:val="21"/>
    </w:rPr>
  </w:style>
  <w:style w:type="paragraph" w:customStyle="1" w:styleId="aff5">
    <w:name w:val="标准文件_附录二级条标题"/>
    <w:basedOn w:val="aff4"/>
    <w:next w:val="affffe"/>
    <w:qFormat/>
    <w:pPr>
      <w:widowControl/>
      <w:numPr>
        <w:ilvl w:val="2"/>
      </w:numPr>
      <w:wordWrap w:val="0"/>
      <w:overflowPunct w:val="0"/>
      <w:autoSpaceDE w:val="0"/>
      <w:autoSpaceDN w:val="0"/>
      <w:textAlignment w:val="baseline"/>
      <w:outlineLvl w:val="3"/>
    </w:pPr>
  </w:style>
  <w:style w:type="paragraph" w:customStyle="1" w:styleId="affffff">
    <w:name w:val="标准文件_附录公式"/>
    <w:basedOn w:val="affffd"/>
    <w:next w:val="affffd"/>
    <w:qFormat/>
    <w:pPr>
      <w:tabs>
        <w:tab w:val="center" w:pos="4678"/>
        <w:tab w:val="right" w:leader="middleDot" w:pos="9356"/>
      </w:tabs>
      <w:spacing w:line="240" w:lineRule="auto"/>
      <w:ind w:right="-51" w:firstLineChars="0" w:firstLine="0"/>
    </w:pPr>
    <w:rPr>
      <w:rFonts w:ascii="宋体" w:hAnsi="宋体"/>
    </w:rPr>
  </w:style>
  <w:style w:type="paragraph" w:customStyle="1" w:styleId="aff6">
    <w:name w:val="标准文件_附录三级条标题"/>
    <w:next w:val="affffe"/>
    <w:qFormat/>
    <w:pPr>
      <w:widowControl w:val="0"/>
      <w:numPr>
        <w:ilvl w:val="3"/>
        <w:numId w:val="4"/>
      </w:numPr>
      <w:spacing w:beforeLines="50" w:before="50" w:afterLines="50" w:after="50"/>
      <w:jc w:val="both"/>
      <w:outlineLvl w:val="4"/>
    </w:pPr>
    <w:rPr>
      <w:rFonts w:ascii="黑体" w:eastAsia="黑体" w:hAnsi="Times New Roman"/>
      <w:kern w:val="21"/>
      <w:sz w:val="21"/>
    </w:rPr>
  </w:style>
  <w:style w:type="paragraph" w:customStyle="1" w:styleId="aff7">
    <w:name w:val="标准文件_附录四级条标题"/>
    <w:next w:val="affffe"/>
    <w:qFormat/>
    <w:pPr>
      <w:widowControl w:val="0"/>
      <w:numPr>
        <w:ilvl w:val="4"/>
        <w:numId w:val="4"/>
      </w:numPr>
      <w:spacing w:beforeLines="50" w:before="50" w:afterLines="50" w:after="50"/>
      <w:jc w:val="both"/>
      <w:outlineLvl w:val="5"/>
    </w:pPr>
    <w:rPr>
      <w:rFonts w:ascii="黑体" w:eastAsia="黑体" w:hAnsi="Times New Roman"/>
      <w:kern w:val="21"/>
      <w:sz w:val="21"/>
    </w:rPr>
  </w:style>
  <w:style w:type="paragraph" w:customStyle="1" w:styleId="af9">
    <w:name w:val="标准文件_附录图标题"/>
    <w:next w:val="affffe"/>
    <w:qFormat/>
    <w:pPr>
      <w:numPr>
        <w:ilvl w:val="1"/>
        <w:numId w:val="6"/>
      </w:numPr>
      <w:adjustRightInd w:val="0"/>
      <w:snapToGrid w:val="0"/>
      <w:spacing w:beforeLines="50" w:before="50" w:afterLines="50" w:after="50"/>
      <w:jc w:val="center"/>
    </w:pPr>
    <w:rPr>
      <w:rFonts w:ascii="黑体" w:eastAsia="黑体" w:hAnsi="Times New Roman"/>
      <w:sz w:val="21"/>
    </w:rPr>
  </w:style>
  <w:style w:type="paragraph" w:customStyle="1" w:styleId="aff8">
    <w:name w:val="标准文件_附录五级条标题"/>
    <w:next w:val="affffe"/>
    <w:qFormat/>
    <w:pPr>
      <w:widowControl w:val="0"/>
      <w:numPr>
        <w:ilvl w:val="5"/>
        <w:numId w:val="4"/>
      </w:numPr>
      <w:spacing w:beforeLines="50" w:before="50" w:afterLines="50" w:after="50"/>
      <w:jc w:val="both"/>
      <w:outlineLvl w:val="6"/>
    </w:pPr>
    <w:rPr>
      <w:rFonts w:ascii="黑体" w:eastAsia="黑体" w:hAnsi="Times New Roman"/>
      <w:kern w:val="21"/>
      <w:sz w:val="21"/>
    </w:rPr>
  </w:style>
  <w:style w:type="paragraph" w:customStyle="1" w:styleId="af0">
    <w:name w:val="标准文件_附录英文标识"/>
    <w:next w:val="afffa"/>
    <w:qFormat/>
    <w:pPr>
      <w:numPr>
        <w:numId w:val="7"/>
      </w:numPr>
      <w:tabs>
        <w:tab w:val="left" w:pos="6406"/>
      </w:tabs>
      <w:spacing w:before="220" w:after="320"/>
      <w:jc w:val="center"/>
      <w:outlineLvl w:val="0"/>
    </w:pPr>
    <w:rPr>
      <w:rFonts w:ascii="黑体" w:eastAsia="黑体" w:hAnsi="Times New Roman"/>
      <w:sz w:val="21"/>
    </w:rPr>
  </w:style>
  <w:style w:type="character" w:customStyle="1" w:styleId="Char">
    <w:name w:val="正文文本 Char"/>
    <w:link w:val="afffa"/>
    <w:qFormat/>
    <w:rPr>
      <w:kern w:val="2"/>
      <w:sz w:val="21"/>
      <w:szCs w:val="21"/>
    </w:rPr>
  </w:style>
  <w:style w:type="paragraph" w:customStyle="1" w:styleId="affffff0">
    <w:name w:val="标准文件_附录章标题"/>
    <w:next w:val="affffe"/>
    <w:qFormat/>
    <w:pPr>
      <w:wordWrap w:val="0"/>
      <w:overflowPunct w:val="0"/>
      <w:autoSpaceDE w:val="0"/>
      <w:spacing w:beforeLines="50" w:afterLines="50"/>
      <w:jc w:val="both"/>
      <w:textAlignment w:val="baseline"/>
      <w:outlineLvl w:val="1"/>
    </w:pPr>
    <w:rPr>
      <w:rFonts w:ascii="黑体" w:eastAsia="黑体" w:hAnsi="Times New Roman"/>
      <w:kern w:val="21"/>
      <w:sz w:val="21"/>
    </w:rPr>
  </w:style>
  <w:style w:type="paragraph" w:customStyle="1" w:styleId="affffff1">
    <w:name w:val="标准文件_公式后的破折号"/>
    <w:basedOn w:val="affffe"/>
    <w:next w:val="affffe"/>
    <w:qFormat/>
    <w:pPr>
      <w:ind w:leftChars="200" w:left="488" w:hangingChars="290" w:hanging="289"/>
    </w:pPr>
  </w:style>
  <w:style w:type="paragraph" w:customStyle="1" w:styleId="a6">
    <w:name w:val="标准文件_前言、引言标题"/>
    <w:next w:val="afff5"/>
    <w:qFormat/>
    <w:pPr>
      <w:numPr>
        <w:numId w:val="8"/>
      </w:numPr>
      <w:shd w:val="clear" w:color="FFFFFF" w:fill="FFFFFF"/>
      <w:spacing w:before="480" w:afterLines="150" w:after="150"/>
      <w:jc w:val="center"/>
      <w:outlineLvl w:val="0"/>
    </w:pPr>
    <w:rPr>
      <w:rFonts w:ascii="黑体" w:eastAsia="黑体" w:hAnsi="Times New Roman"/>
      <w:sz w:val="32"/>
    </w:rPr>
  </w:style>
  <w:style w:type="paragraph" w:customStyle="1" w:styleId="affffff2">
    <w:name w:val="标准文件_目次、标准名称标题"/>
    <w:basedOn w:val="a6"/>
    <w:next w:val="affffe"/>
    <w:qFormat/>
    <w:pPr>
      <w:spacing w:line="460" w:lineRule="exact"/>
      <w:ind w:left="0" w:firstLine="0"/>
    </w:pPr>
  </w:style>
  <w:style w:type="paragraph" w:customStyle="1" w:styleId="affffff3">
    <w:name w:val="标准文件_目录标题"/>
    <w:basedOn w:val="afff5"/>
    <w:qFormat/>
    <w:pPr>
      <w:spacing w:before="480" w:afterLines="150" w:after="150" w:line="240" w:lineRule="auto"/>
      <w:jc w:val="center"/>
    </w:pPr>
    <w:rPr>
      <w:rFonts w:ascii="黑体" w:eastAsia="黑体"/>
      <w:sz w:val="32"/>
    </w:rPr>
  </w:style>
  <w:style w:type="paragraph" w:customStyle="1" w:styleId="af1">
    <w:name w:val="标准文件_破折号列项"/>
    <w:qFormat/>
    <w:pPr>
      <w:numPr>
        <w:numId w:val="9"/>
      </w:numPr>
      <w:adjustRightInd w:val="0"/>
      <w:snapToGrid w:val="0"/>
      <w:ind w:firstLineChars="200" w:firstLine="200"/>
    </w:pPr>
    <w:rPr>
      <w:rFonts w:ascii="Times New Roman" w:hAnsi="Times New Roman"/>
      <w:sz w:val="21"/>
    </w:rPr>
  </w:style>
  <w:style w:type="paragraph" w:customStyle="1" w:styleId="afc">
    <w:name w:val="标准文件_破折号列项（二级）"/>
    <w:basedOn w:val="af1"/>
    <w:qFormat/>
    <w:pPr>
      <w:numPr>
        <w:numId w:val="10"/>
      </w:numPr>
    </w:pPr>
  </w:style>
  <w:style w:type="paragraph" w:customStyle="1" w:styleId="afff">
    <w:name w:val="标准文件_三级条标题"/>
    <w:basedOn w:val="affe"/>
    <w:next w:val="affffe"/>
    <w:qFormat/>
    <w:pPr>
      <w:widowControl/>
      <w:numPr>
        <w:ilvl w:val="4"/>
      </w:numPr>
      <w:outlineLvl w:val="3"/>
    </w:pPr>
  </w:style>
  <w:style w:type="character" w:customStyle="1" w:styleId="11">
    <w:name w:val="不明显参考1"/>
    <w:uiPriority w:val="31"/>
    <w:qFormat/>
    <w:rPr>
      <w:smallCaps/>
      <w:color w:val="C0504D"/>
      <w:u w:val="single"/>
    </w:rPr>
  </w:style>
  <w:style w:type="paragraph" w:customStyle="1" w:styleId="affffff4">
    <w:name w:val="标准文件_示例后续"/>
    <w:basedOn w:val="afff5"/>
    <w:qFormat/>
    <w:pPr>
      <w:adjustRightInd/>
      <w:spacing w:line="240" w:lineRule="auto"/>
      <w:ind w:firstLineChars="200" w:firstLine="200"/>
    </w:pPr>
    <w:rPr>
      <w:sz w:val="18"/>
      <w:szCs w:val="24"/>
    </w:rPr>
  </w:style>
  <w:style w:type="paragraph" w:customStyle="1" w:styleId="aff9">
    <w:name w:val="标准文件_数字编号列项"/>
    <w:qFormat/>
    <w:pPr>
      <w:numPr>
        <w:numId w:val="11"/>
      </w:numPr>
      <w:jc w:val="both"/>
    </w:pPr>
    <w:rPr>
      <w:rFonts w:ascii="宋体" w:hAnsi="宋体"/>
      <w:sz w:val="21"/>
    </w:rPr>
  </w:style>
  <w:style w:type="paragraph" w:customStyle="1" w:styleId="afff0">
    <w:name w:val="标准文件_四级条标题"/>
    <w:next w:val="affffe"/>
    <w:qFormat/>
    <w:pPr>
      <w:widowControl w:val="0"/>
      <w:numPr>
        <w:ilvl w:val="5"/>
        <w:numId w:val="2"/>
      </w:numPr>
      <w:spacing w:beforeLines="50" w:before="50" w:afterLines="50" w:after="50"/>
      <w:jc w:val="both"/>
      <w:outlineLvl w:val="4"/>
    </w:pPr>
    <w:rPr>
      <w:rFonts w:ascii="黑体" w:eastAsia="黑体" w:hAnsi="Times New Roman"/>
      <w:sz w:val="21"/>
    </w:rPr>
  </w:style>
  <w:style w:type="character" w:customStyle="1" w:styleId="Char3">
    <w:name w:val="脚注文本 Char"/>
    <w:link w:val="afffe"/>
    <w:semiHidden/>
    <w:qFormat/>
    <w:rPr>
      <w:rFonts w:ascii="宋体"/>
      <w:kern w:val="2"/>
      <w:sz w:val="18"/>
      <w:szCs w:val="18"/>
    </w:rPr>
  </w:style>
  <w:style w:type="paragraph" w:customStyle="1" w:styleId="affffff5">
    <w:name w:val="标准文件_条文脚注"/>
    <w:basedOn w:val="afffe"/>
    <w:qFormat/>
    <w:pPr>
      <w:adjustRightInd w:val="0"/>
      <w:spacing w:line="240" w:lineRule="auto"/>
      <w:ind w:leftChars="0" w:left="0" w:firstLineChars="200" w:firstLine="200"/>
      <w:jc w:val="both"/>
    </w:pPr>
    <w:rPr>
      <w:rFonts w:hAnsi="宋体"/>
    </w:rPr>
  </w:style>
  <w:style w:type="paragraph" w:customStyle="1" w:styleId="af4">
    <w:name w:val="标准文件_图表脚注"/>
    <w:basedOn w:val="afff5"/>
    <w:next w:val="affffe"/>
    <w:qFormat/>
    <w:pPr>
      <w:numPr>
        <w:numId w:val="12"/>
      </w:numPr>
      <w:spacing w:line="240" w:lineRule="auto"/>
      <w:jc w:val="left"/>
    </w:pPr>
    <w:rPr>
      <w:rFonts w:ascii="宋体" w:hAnsi="宋体"/>
      <w:sz w:val="18"/>
    </w:rPr>
  </w:style>
  <w:style w:type="character" w:customStyle="1" w:styleId="affffff6">
    <w:name w:val="标准文件_图表脚注内容"/>
    <w:qFormat/>
    <w:rPr>
      <w:rFonts w:ascii="宋体" w:eastAsia="宋体" w:hAnsi="宋体" w:cs="Times New Roman"/>
      <w:spacing w:val="0"/>
      <w:sz w:val="18"/>
      <w:vertAlign w:val="superscript"/>
    </w:rPr>
  </w:style>
  <w:style w:type="paragraph" w:customStyle="1" w:styleId="afff1">
    <w:name w:val="标准文件_五级条标题"/>
    <w:next w:val="affffe"/>
    <w:qFormat/>
    <w:pPr>
      <w:widowControl w:val="0"/>
      <w:numPr>
        <w:ilvl w:val="6"/>
        <w:numId w:val="2"/>
      </w:numPr>
      <w:spacing w:beforeLines="50" w:before="50" w:afterLines="50" w:after="50"/>
      <w:jc w:val="both"/>
      <w:outlineLvl w:val="5"/>
    </w:pPr>
    <w:rPr>
      <w:rFonts w:ascii="黑体" w:eastAsia="黑体" w:hAnsi="Times New Roman"/>
      <w:sz w:val="21"/>
    </w:rPr>
  </w:style>
  <w:style w:type="paragraph" w:customStyle="1" w:styleId="affc">
    <w:name w:val="标准文件_章标题"/>
    <w:next w:val="affffe"/>
    <w:qFormat/>
    <w:pPr>
      <w:numPr>
        <w:ilvl w:val="1"/>
        <w:numId w:val="2"/>
      </w:numPr>
      <w:spacing w:beforeLines="100" w:before="100" w:afterLines="100" w:after="100"/>
      <w:jc w:val="both"/>
      <w:outlineLvl w:val="0"/>
    </w:pPr>
    <w:rPr>
      <w:rFonts w:ascii="黑体" w:eastAsia="黑体" w:hAnsi="Times New Roman"/>
      <w:sz w:val="21"/>
    </w:rPr>
  </w:style>
  <w:style w:type="paragraph" w:customStyle="1" w:styleId="affd">
    <w:name w:val="标准文件_一级条标题"/>
    <w:basedOn w:val="affc"/>
    <w:next w:val="affffe"/>
    <w:qFormat/>
    <w:pPr>
      <w:numPr>
        <w:ilvl w:val="2"/>
      </w:numPr>
      <w:spacing w:beforeLines="50" w:before="50" w:afterLines="50" w:after="50"/>
      <w:outlineLvl w:val="1"/>
    </w:pPr>
  </w:style>
  <w:style w:type="paragraph" w:customStyle="1" w:styleId="affffff7">
    <w:name w:val="标准文件_一致程度"/>
    <w:basedOn w:val="afff5"/>
    <w:qFormat/>
    <w:pPr>
      <w:spacing w:line="440" w:lineRule="exact"/>
      <w:jc w:val="center"/>
    </w:pPr>
    <w:rPr>
      <w:sz w:val="28"/>
    </w:rPr>
  </w:style>
  <w:style w:type="paragraph" w:customStyle="1" w:styleId="affffff8">
    <w:name w:val="标准文件_引言标题"/>
    <w:next w:val="afff5"/>
    <w:qFormat/>
    <w:pPr>
      <w:shd w:val="clear" w:color="FFFFFF" w:fill="FFFFFF"/>
      <w:spacing w:before="540" w:after="600"/>
      <w:jc w:val="center"/>
      <w:outlineLvl w:val="0"/>
    </w:pPr>
    <w:rPr>
      <w:rFonts w:ascii="黑体" w:eastAsia="黑体" w:hAnsi="Times New Roman"/>
      <w:sz w:val="32"/>
    </w:rPr>
  </w:style>
  <w:style w:type="paragraph" w:customStyle="1" w:styleId="affffff9">
    <w:name w:val="标准文件_英文图表脚注"/>
    <w:basedOn w:val="affffd"/>
    <w:qFormat/>
    <w:pPr>
      <w:widowControl/>
      <w:adjustRightInd/>
      <w:snapToGrid/>
      <w:spacing w:line="240" w:lineRule="auto"/>
      <w:ind w:left="79" w:hangingChars="80" w:hanging="79"/>
    </w:pPr>
    <w:rPr>
      <w:rFonts w:ascii="宋体" w:hAnsi="宋体"/>
    </w:rPr>
  </w:style>
  <w:style w:type="paragraph" w:customStyle="1" w:styleId="af6">
    <w:name w:val="标准文件_数字编号列项（二级）"/>
    <w:qFormat/>
    <w:pPr>
      <w:numPr>
        <w:ilvl w:val="1"/>
        <w:numId w:val="13"/>
      </w:numPr>
      <w:jc w:val="both"/>
    </w:pPr>
    <w:rPr>
      <w:rFonts w:ascii="宋体" w:hAnsi="Times New Roman"/>
      <w:sz w:val="21"/>
    </w:rPr>
  </w:style>
  <w:style w:type="paragraph" w:customStyle="1" w:styleId="af">
    <w:name w:val="标准文件_英文注："/>
    <w:basedOn w:val="afff5"/>
    <w:next w:val="affffe"/>
    <w:qFormat/>
    <w:pPr>
      <w:numPr>
        <w:numId w:val="14"/>
      </w:numPr>
      <w:tabs>
        <w:tab w:val="left" w:pos="420"/>
      </w:tabs>
      <w:autoSpaceDE w:val="0"/>
      <w:autoSpaceDN w:val="0"/>
      <w:spacing w:line="240" w:lineRule="auto"/>
    </w:pPr>
    <w:rPr>
      <w:rFonts w:ascii="宋体" w:hAnsi="宋体"/>
      <w:kern w:val="0"/>
      <w:sz w:val="18"/>
      <w:szCs w:val="20"/>
    </w:rPr>
  </w:style>
  <w:style w:type="paragraph" w:customStyle="1" w:styleId="aff0">
    <w:name w:val="标准文件_英文注×："/>
    <w:basedOn w:val="afff5"/>
    <w:qFormat/>
    <w:pPr>
      <w:numPr>
        <w:numId w:val="15"/>
      </w:numPr>
      <w:tabs>
        <w:tab w:val="left" w:pos="210"/>
      </w:tabs>
      <w:autoSpaceDE w:val="0"/>
      <w:autoSpaceDN w:val="0"/>
      <w:spacing w:line="240" w:lineRule="auto"/>
    </w:pPr>
    <w:rPr>
      <w:rFonts w:ascii="宋体" w:hAnsi="宋体"/>
      <w:kern w:val="0"/>
      <w:szCs w:val="20"/>
    </w:rPr>
  </w:style>
  <w:style w:type="paragraph" w:customStyle="1" w:styleId="aff2">
    <w:name w:val="标准文件_正文表标题"/>
    <w:next w:val="affffe"/>
    <w:qFormat/>
    <w:pPr>
      <w:numPr>
        <w:numId w:val="16"/>
      </w:numPr>
      <w:tabs>
        <w:tab w:val="left" w:pos="0"/>
      </w:tabs>
      <w:spacing w:beforeLines="50" w:before="50" w:afterLines="50" w:after="50"/>
      <w:jc w:val="center"/>
    </w:pPr>
    <w:rPr>
      <w:rFonts w:ascii="黑体" w:eastAsia="黑体" w:hAnsi="Times New Roman"/>
      <w:sz w:val="21"/>
    </w:rPr>
  </w:style>
  <w:style w:type="paragraph" w:customStyle="1" w:styleId="affffffa">
    <w:name w:val="标准文件_正文公式"/>
    <w:basedOn w:val="afff5"/>
    <w:next w:val="affffd"/>
    <w:qFormat/>
    <w:pPr>
      <w:tabs>
        <w:tab w:val="center" w:pos="4678"/>
        <w:tab w:val="right" w:leader="middleDot" w:pos="9356"/>
      </w:tabs>
      <w:spacing w:line="240" w:lineRule="auto"/>
    </w:pPr>
    <w:rPr>
      <w:rFonts w:ascii="宋体" w:hAnsi="宋体"/>
    </w:rPr>
  </w:style>
  <w:style w:type="paragraph" w:customStyle="1" w:styleId="afd">
    <w:name w:val="标准文件_正文图标题"/>
    <w:next w:val="affffe"/>
    <w:qFormat/>
    <w:pPr>
      <w:numPr>
        <w:numId w:val="17"/>
      </w:numPr>
      <w:spacing w:beforeLines="50" w:before="50" w:afterLines="50" w:after="50"/>
      <w:jc w:val="center"/>
    </w:pPr>
    <w:rPr>
      <w:rFonts w:ascii="黑体" w:eastAsia="黑体" w:hAnsi="Times New Roman"/>
      <w:sz w:val="21"/>
    </w:rPr>
  </w:style>
  <w:style w:type="paragraph" w:customStyle="1" w:styleId="afff3">
    <w:name w:val="标准文件_正文英文表标题"/>
    <w:next w:val="affffe"/>
    <w:qFormat/>
    <w:pPr>
      <w:numPr>
        <w:numId w:val="18"/>
      </w:numPr>
      <w:jc w:val="center"/>
    </w:pPr>
    <w:rPr>
      <w:rFonts w:ascii="黑体" w:eastAsia="黑体" w:hAnsi="Times New Roman"/>
      <w:sz w:val="21"/>
    </w:rPr>
  </w:style>
  <w:style w:type="paragraph" w:customStyle="1" w:styleId="afb">
    <w:name w:val="标准文件_正文英文图标题"/>
    <w:next w:val="affffe"/>
    <w:qFormat/>
    <w:pPr>
      <w:numPr>
        <w:numId w:val="19"/>
      </w:numPr>
      <w:jc w:val="center"/>
    </w:pPr>
    <w:rPr>
      <w:rFonts w:ascii="黑体" w:eastAsia="黑体" w:hAnsi="Times New Roman"/>
      <w:sz w:val="21"/>
    </w:rPr>
  </w:style>
  <w:style w:type="paragraph" w:customStyle="1" w:styleId="af7">
    <w:name w:val="标准文件_编号列项（三级）"/>
    <w:qFormat/>
    <w:pPr>
      <w:numPr>
        <w:ilvl w:val="2"/>
        <w:numId w:val="13"/>
      </w:numPr>
    </w:pPr>
    <w:rPr>
      <w:rFonts w:ascii="宋体" w:hAnsi="Times New Roman"/>
      <w:sz w:val="21"/>
    </w:rPr>
  </w:style>
  <w:style w:type="paragraph" w:customStyle="1" w:styleId="a1">
    <w:name w:val="二级无标题条"/>
    <w:basedOn w:val="afff5"/>
    <w:qFormat/>
    <w:pPr>
      <w:numPr>
        <w:ilvl w:val="3"/>
        <w:numId w:val="20"/>
      </w:numPr>
      <w:adjustRightInd/>
      <w:spacing w:line="240" w:lineRule="auto"/>
    </w:pPr>
    <w:rPr>
      <w:rFonts w:ascii="宋体" w:hAnsi="宋体"/>
      <w:szCs w:val="24"/>
    </w:rPr>
  </w:style>
  <w:style w:type="paragraph" w:customStyle="1" w:styleId="affffffb">
    <w:name w:val="发布部门"/>
    <w:next w:val="affffe"/>
    <w:qFormat/>
    <w:pPr>
      <w:framePr w:w="7433" w:h="585" w:hRule="exact" w:hSpace="180" w:vSpace="180" w:wrap="around" w:hAnchor="margin" w:xAlign="center" w:y="14401" w:anchorLock="1"/>
      <w:jc w:val="center"/>
    </w:pPr>
    <w:rPr>
      <w:rFonts w:ascii="宋体" w:hAnsi="Times New Roman"/>
      <w:b/>
      <w:w w:val="135"/>
      <w:sz w:val="36"/>
    </w:rPr>
  </w:style>
  <w:style w:type="paragraph" w:customStyle="1" w:styleId="affffffc">
    <w:name w:val="发布日期"/>
    <w:qFormat/>
    <w:pPr>
      <w:framePr w:w="4000" w:h="473" w:hRule="exact" w:hSpace="180" w:vSpace="180" w:wrap="around" w:hAnchor="margin" w:y="13511" w:anchorLock="1"/>
    </w:pPr>
    <w:rPr>
      <w:rFonts w:ascii="Times New Roman" w:eastAsia="黑体" w:hAnsi="Times New Roman"/>
      <w:sz w:val="28"/>
    </w:rPr>
  </w:style>
  <w:style w:type="paragraph" w:customStyle="1" w:styleId="affffffd">
    <w:name w:val="封面标准代替信息"/>
    <w:basedOn w:val="afff5"/>
    <w:qFormat/>
    <w:pPr>
      <w:framePr w:w="9138" w:h="1244" w:hRule="exact" w:wrap="auto" w:vAnchor="page" w:hAnchor="margin" w:y="2908"/>
      <w:kinsoku w:val="0"/>
      <w:overflowPunct w:val="0"/>
      <w:autoSpaceDE w:val="0"/>
      <w:autoSpaceDN w:val="0"/>
      <w:spacing w:before="57" w:line="280" w:lineRule="exact"/>
      <w:jc w:val="right"/>
      <w:textAlignment w:val="center"/>
    </w:pPr>
    <w:rPr>
      <w:rFonts w:ascii="宋体" w:hAnsi="Times New Roman"/>
      <w:kern w:val="0"/>
      <w:szCs w:val="20"/>
    </w:rPr>
  </w:style>
  <w:style w:type="paragraph" w:customStyle="1" w:styleId="affffffe">
    <w:name w:val="封面标准名称"/>
    <w:qFormat/>
    <w:pPr>
      <w:framePr w:w="9638" w:h="6917" w:hRule="exact" w:wrap="around" w:hAnchor="margin" w:xAlign="center" w:y="5955" w:anchorLock="1"/>
      <w:widowControl w:val="0"/>
      <w:spacing w:line="680" w:lineRule="exact"/>
      <w:jc w:val="center"/>
      <w:textAlignment w:val="center"/>
    </w:pPr>
    <w:rPr>
      <w:rFonts w:ascii="黑体" w:eastAsia="黑体" w:hAnsi="Times New Roman"/>
      <w:sz w:val="52"/>
    </w:rPr>
  </w:style>
  <w:style w:type="paragraph" w:customStyle="1" w:styleId="afffffff">
    <w:name w:val="封面标准文稿编辑信息"/>
    <w:qFormat/>
    <w:pPr>
      <w:spacing w:before="180" w:line="180" w:lineRule="exact"/>
      <w:jc w:val="center"/>
    </w:pPr>
    <w:rPr>
      <w:rFonts w:ascii="宋体" w:hAnsi="Times New Roman"/>
      <w:sz w:val="21"/>
    </w:rPr>
  </w:style>
  <w:style w:type="paragraph" w:customStyle="1" w:styleId="afffffff0">
    <w:name w:val="封面标准文稿类别"/>
    <w:qFormat/>
    <w:pPr>
      <w:spacing w:before="440" w:line="400" w:lineRule="exact"/>
      <w:jc w:val="center"/>
    </w:pPr>
    <w:rPr>
      <w:rFonts w:ascii="宋体" w:hAnsi="Times New Roman"/>
      <w:sz w:val="24"/>
    </w:rPr>
  </w:style>
  <w:style w:type="paragraph" w:customStyle="1" w:styleId="afffffff1">
    <w:name w:val="封面标准英文名称"/>
    <w:qFormat/>
    <w:pPr>
      <w:widowControl w:val="0"/>
      <w:spacing w:line="360" w:lineRule="exact"/>
      <w:jc w:val="center"/>
    </w:pPr>
    <w:rPr>
      <w:rFonts w:ascii="Times New Roman" w:hAnsi="Times New Roman"/>
      <w:sz w:val="28"/>
    </w:rPr>
  </w:style>
  <w:style w:type="paragraph" w:customStyle="1" w:styleId="afffffff2">
    <w:name w:val="封面一致性程度标识"/>
    <w:qFormat/>
    <w:pPr>
      <w:spacing w:before="440" w:line="440" w:lineRule="exact"/>
      <w:jc w:val="center"/>
    </w:pPr>
    <w:rPr>
      <w:rFonts w:ascii="Times New Roman" w:hAnsi="Times New Roman"/>
      <w:sz w:val="28"/>
    </w:rPr>
  </w:style>
  <w:style w:type="paragraph" w:customStyle="1" w:styleId="afffffff3">
    <w:name w:val="封面正文"/>
    <w:qFormat/>
    <w:pPr>
      <w:jc w:val="both"/>
    </w:pPr>
    <w:rPr>
      <w:rFonts w:ascii="Times New Roman" w:hAnsi="Times New Roman"/>
    </w:rPr>
  </w:style>
  <w:style w:type="paragraph" w:customStyle="1" w:styleId="afffffff4">
    <w:name w:val="附录二级无标题条"/>
    <w:basedOn w:val="afff5"/>
    <w:next w:val="affffe"/>
    <w:qFormat/>
    <w:pPr>
      <w:widowControl/>
      <w:wordWrap w:val="0"/>
      <w:overflowPunct w:val="0"/>
      <w:autoSpaceDE w:val="0"/>
      <w:autoSpaceDN w:val="0"/>
      <w:adjustRightInd/>
      <w:spacing w:line="240" w:lineRule="auto"/>
      <w:textAlignment w:val="baseline"/>
      <w:outlineLvl w:val="3"/>
    </w:pPr>
    <w:rPr>
      <w:rFonts w:ascii="宋体" w:hAnsi="宋体"/>
      <w:kern w:val="21"/>
    </w:rPr>
  </w:style>
  <w:style w:type="paragraph" w:customStyle="1" w:styleId="afffffff5">
    <w:name w:val="附录三级无标题条"/>
    <w:basedOn w:val="afffffff4"/>
    <w:next w:val="affffe"/>
    <w:qFormat/>
    <w:pPr>
      <w:outlineLvl w:val="4"/>
    </w:pPr>
  </w:style>
  <w:style w:type="paragraph" w:customStyle="1" w:styleId="afffffff6">
    <w:name w:val="附录四级无标题条"/>
    <w:basedOn w:val="afffffff5"/>
    <w:next w:val="affffe"/>
    <w:qFormat/>
    <w:pPr>
      <w:outlineLvl w:val="5"/>
    </w:pPr>
  </w:style>
  <w:style w:type="paragraph" w:customStyle="1" w:styleId="afffffff7">
    <w:name w:val="附录图"/>
    <w:next w:val="affffe"/>
    <w:qFormat/>
    <w:pPr>
      <w:wordWrap w:val="0"/>
      <w:overflowPunct w:val="0"/>
      <w:autoSpaceDE w:val="0"/>
      <w:spacing w:beforeLines="50" w:before="50" w:afterLines="50" w:after="50"/>
      <w:jc w:val="center"/>
      <w:textAlignment w:val="baseline"/>
      <w:outlineLvl w:val="1"/>
    </w:pPr>
    <w:rPr>
      <w:rFonts w:ascii="黑体" w:eastAsia="黑体" w:hAnsi="Times New Roman"/>
      <w:kern w:val="21"/>
      <w:sz w:val="21"/>
    </w:rPr>
  </w:style>
  <w:style w:type="paragraph" w:customStyle="1" w:styleId="af2">
    <w:name w:val="标准文件_一级项"/>
    <w:qFormat/>
    <w:pPr>
      <w:numPr>
        <w:numId w:val="21"/>
      </w:numPr>
    </w:pPr>
    <w:rPr>
      <w:rFonts w:ascii="宋体" w:hAnsi="Times New Roman"/>
      <w:sz w:val="21"/>
    </w:rPr>
  </w:style>
  <w:style w:type="paragraph" w:customStyle="1" w:styleId="afffffff8">
    <w:name w:val="附录五级无标题条"/>
    <w:basedOn w:val="afffffff6"/>
    <w:next w:val="affffe"/>
    <w:qFormat/>
    <w:pPr>
      <w:outlineLvl w:val="6"/>
    </w:pPr>
  </w:style>
  <w:style w:type="paragraph" w:customStyle="1" w:styleId="afffffff9">
    <w:name w:val="附录性质"/>
    <w:basedOn w:val="afff5"/>
    <w:qFormat/>
    <w:pPr>
      <w:widowControl/>
      <w:adjustRightInd/>
      <w:jc w:val="center"/>
    </w:pPr>
    <w:rPr>
      <w:rFonts w:ascii="黑体" w:eastAsia="黑体"/>
    </w:rPr>
  </w:style>
  <w:style w:type="paragraph" w:customStyle="1" w:styleId="afffffffa">
    <w:name w:val="附录一级无标题条"/>
    <w:basedOn w:val="affffff0"/>
    <w:next w:val="affffe"/>
    <w:qFormat/>
    <w:pPr>
      <w:autoSpaceDN w:val="0"/>
      <w:outlineLvl w:val="2"/>
    </w:pPr>
    <w:rPr>
      <w:rFonts w:ascii="宋体" w:eastAsia="宋体" w:hAnsi="宋体"/>
    </w:rPr>
  </w:style>
  <w:style w:type="character" w:customStyle="1" w:styleId="afffffffb">
    <w:name w:val="个人答复风格"/>
    <w:qFormat/>
    <w:rPr>
      <w:rFonts w:ascii="Arial" w:eastAsia="宋体" w:hAnsi="Arial" w:cs="Arial"/>
      <w:color w:val="auto"/>
      <w:spacing w:val="0"/>
      <w:sz w:val="20"/>
    </w:rPr>
  </w:style>
  <w:style w:type="character" w:customStyle="1" w:styleId="afffffffc">
    <w:name w:val="个人撰写风格"/>
    <w:qFormat/>
    <w:rPr>
      <w:rFonts w:ascii="Arial" w:eastAsia="宋体" w:hAnsi="Arial" w:cs="Arial"/>
      <w:color w:val="auto"/>
      <w:spacing w:val="0"/>
      <w:sz w:val="20"/>
    </w:rPr>
  </w:style>
  <w:style w:type="paragraph" w:customStyle="1" w:styleId="afffffffd">
    <w:name w:val="脚注后续"/>
    <w:qFormat/>
    <w:pPr>
      <w:ind w:leftChars="350" w:left="350"/>
      <w:jc w:val="both"/>
    </w:pPr>
    <w:rPr>
      <w:rFonts w:ascii="宋体" w:hAnsi="Times New Roman"/>
      <w:sz w:val="18"/>
    </w:rPr>
  </w:style>
  <w:style w:type="paragraph" w:customStyle="1" w:styleId="afff4">
    <w:name w:val="列项——"/>
    <w:qFormat/>
    <w:pPr>
      <w:widowControl w:val="0"/>
      <w:numPr>
        <w:numId w:val="22"/>
      </w:numPr>
      <w:jc w:val="both"/>
    </w:pPr>
    <w:rPr>
      <w:rFonts w:ascii="宋体" w:hAnsi="宋体"/>
      <w:sz w:val="21"/>
    </w:rPr>
  </w:style>
  <w:style w:type="paragraph" w:customStyle="1" w:styleId="afffffffe">
    <w:name w:val="列项·"/>
    <w:basedOn w:val="affffe"/>
    <w:qFormat/>
    <w:pPr>
      <w:tabs>
        <w:tab w:val="left" w:pos="840"/>
      </w:tabs>
    </w:pPr>
  </w:style>
  <w:style w:type="paragraph" w:customStyle="1" w:styleId="affffffff">
    <w:name w:val="目次、索引正文"/>
    <w:qFormat/>
    <w:pPr>
      <w:spacing w:line="320" w:lineRule="exact"/>
      <w:jc w:val="both"/>
    </w:pPr>
    <w:rPr>
      <w:rFonts w:ascii="宋体" w:hAnsi="Times New Roman"/>
      <w:sz w:val="21"/>
    </w:rPr>
  </w:style>
  <w:style w:type="paragraph" w:customStyle="1" w:styleId="210">
    <w:name w:val="目录 21"/>
    <w:basedOn w:val="afff5"/>
    <w:next w:val="afff5"/>
    <w:semiHidden/>
    <w:qFormat/>
    <w:pPr>
      <w:adjustRightInd/>
      <w:spacing w:line="240" w:lineRule="auto"/>
      <w:jc w:val="left"/>
    </w:pPr>
    <w:rPr>
      <w:bCs/>
      <w:iCs/>
    </w:rPr>
  </w:style>
  <w:style w:type="paragraph" w:customStyle="1" w:styleId="31">
    <w:name w:val="目录 31"/>
    <w:basedOn w:val="afff5"/>
    <w:next w:val="afff5"/>
    <w:semiHidden/>
    <w:qFormat/>
    <w:pPr>
      <w:spacing w:line="240" w:lineRule="auto"/>
    </w:pPr>
    <w:rPr>
      <w:rFonts w:ascii="宋体" w:hAnsi="宋体"/>
      <w:iCs/>
    </w:rPr>
  </w:style>
  <w:style w:type="paragraph" w:customStyle="1" w:styleId="41">
    <w:name w:val="目录 41"/>
    <w:basedOn w:val="afff5"/>
    <w:next w:val="afff5"/>
    <w:semiHidden/>
    <w:qFormat/>
    <w:pPr>
      <w:adjustRightInd/>
      <w:spacing w:line="240" w:lineRule="auto"/>
      <w:jc w:val="left"/>
    </w:pPr>
  </w:style>
  <w:style w:type="paragraph" w:customStyle="1" w:styleId="51">
    <w:name w:val="目录 51"/>
    <w:basedOn w:val="afff5"/>
    <w:next w:val="afff5"/>
    <w:semiHidden/>
    <w:qFormat/>
    <w:pPr>
      <w:spacing w:line="240" w:lineRule="auto"/>
    </w:pPr>
    <w:rPr>
      <w:rFonts w:ascii="宋体" w:hAnsi="宋体"/>
    </w:rPr>
  </w:style>
  <w:style w:type="paragraph" w:customStyle="1" w:styleId="61">
    <w:name w:val="目录 61"/>
    <w:basedOn w:val="afff5"/>
    <w:next w:val="afff5"/>
    <w:semiHidden/>
    <w:qFormat/>
    <w:pPr>
      <w:adjustRightInd/>
      <w:spacing w:line="240" w:lineRule="auto"/>
      <w:jc w:val="left"/>
    </w:pPr>
  </w:style>
  <w:style w:type="paragraph" w:customStyle="1" w:styleId="71">
    <w:name w:val="目录 71"/>
    <w:basedOn w:val="61"/>
    <w:semiHidden/>
    <w:qFormat/>
    <w:pPr>
      <w:ind w:left="1260"/>
    </w:pPr>
  </w:style>
  <w:style w:type="paragraph" w:customStyle="1" w:styleId="81">
    <w:name w:val="目录 81"/>
    <w:basedOn w:val="71"/>
    <w:semiHidden/>
    <w:qFormat/>
    <w:pPr>
      <w:ind w:left="1470"/>
    </w:pPr>
  </w:style>
  <w:style w:type="paragraph" w:customStyle="1" w:styleId="91">
    <w:name w:val="目录 91"/>
    <w:basedOn w:val="81"/>
    <w:semiHidden/>
    <w:qFormat/>
    <w:pPr>
      <w:ind w:left="1680"/>
    </w:pPr>
  </w:style>
  <w:style w:type="paragraph" w:customStyle="1" w:styleId="affffffff0">
    <w:name w:val="其他标准称谓"/>
    <w:qFormat/>
    <w:pPr>
      <w:spacing w:line="0" w:lineRule="atLeast"/>
      <w:jc w:val="distribute"/>
    </w:pPr>
    <w:rPr>
      <w:rFonts w:ascii="黑体" w:eastAsia="黑体" w:hAnsi="宋体"/>
      <w:sz w:val="52"/>
    </w:rPr>
  </w:style>
  <w:style w:type="paragraph" w:customStyle="1" w:styleId="affffffff1">
    <w:name w:val="其他发布部门"/>
    <w:basedOn w:val="affffffb"/>
    <w:qFormat/>
    <w:pPr>
      <w:framePr w:wrap="around"/>
      <w:spacing w:line="0" w:lineRule="atLeast"/>
    </w:pPr>
    <w:rPr>
      <w:rFonts w:ascii="黑体" w:eastAsia="黑体"/>
      <w:b w:val="0"/>
    </w:rPr>
  </w:style>
  <w:style w:type="paragraph" w:customStyle="1" w:styleId="affb">
    <w:name w:val="前言标题"/>
    <w:next w:val="afff5"/>
    <w:qFormat/>
    <w:pPr>
      <w:numPr>
        <w:numId w:val="2"/>
      </w:numPr>
      <w:shd w:val="clear" w:color="FFFFFF" w:fill="FFFFFF"/>
      <w:spacing w:before="540" w:after="600"/>
      <w:jc w:val="center"/>
      <w:outlineLvl w:val="0"/>
    </w:pPr>
    <w:rPr>
      <w:rFonts w:ascii="黑体" w:eastAsia="黑体" w:hAnsi="Times New Roman"/>
      <w:sz w:val="32"/>
    </w:rPr>
  </w:style>
  <w:style w:type="paragraph" w:customStyle="1" w:styleId="a2">
    <w:name w:val="三级无标题条"/>
    <w:basedOn w:val="afff5"/>
    <w:qFormat/>
    <w:pPr>
      <w:numPr>
        <w:ilvl w:val="4"/>
        <w:numId w:val="20"/>
      </w:numPr>
      <w:adjustRightInd/>
      <w:spacing w:line="240" w:lineRule="auto"/>
    </w:pPr>
    <w:rPr>
      <w:rFonts w:ascii="宋体" w:hAnsi="宋体"/>
      <w:szCs w:val="24"/>
    </w:rPr>
  </w:style>
  <w:style w:type="paragraph" w:customStyle="1" w:styleId="affffffff2">
    <w:name w:val="实施日期"/>
    <w:basedOn w:val="affffffc"/>
    <w:qFormat/>
    <w:pPr>
      <w:framePr w:hSpace="0" w:wrap="around" w:xAlign="right"/>
      <w:jc w:val="right"/>
    </w:pPr>
  </w:style>
  <w:style w:type="paragraph" w:customStyle="1" w:styleId="a3">
    <w:name w:val="四级无标题条"/>
    <w:basedOn w:val="afff5"/>
    <w:qFormat/>
    <w:pPr>
      <w:numPr>
        <w:ilvl w:val="5"/>
        <w:numId w:val="20"/>
      </w:numPr>
      <w:adjustRightInd/>
      <w:spacing w:line="240" w:lineRule="auto"/>
    </w:pPr>
    <w:rPr>
      <w:rFonts w:ascii="宋体" w:hAnsi="宋体"/>
      <w:szCs w:val="24"/>
    </w:rPr>
  </w:style>
  <w:style w:type="paragraph" w:customStyle="1" w:styleId="affffffff3">
    <w:name w:val="文献分类号"/>
    <w:qFormat/>
    <w:pPr>
      <w:framePr w:hSpace="180" w:vSpace="180" w:wrap="around" w:hAnchor="margin" w:y="1" w:anchorLock="1"/>
      <w:widowControl w:val="0"/>
      <w:textAlignment w:val="center"/>
    </w:pPr>
    <w:rPr>
      <w:rFonts w:ascii="Times New Roman" w:eastAsia="黑体" w:hAnsi="Times New Roman"/>
      <w:sz w:val="21"/>
    </w:rPr>
  </w:style>
  <w:style w:type="paragraph" w:customStyle="1" w:styleId="affffffff4">
    <w:name w:val="无标题条"/>
    <w:next w:val="affffe"/>
    <w:qFormat/>
    <w:pPr>
      <w:jc w:val="both"/>
    </w:pPr>
    <w:rPr>
      <w:rFonts w:ascii="宋体" w:hAnsi="宋体"/>
      <w:sz w:val="21"/>
    </w:rPr>
  </w:style>
  <w:style w:type="paragraph" w:customStyle="1" w:styleId="a4">
    <w:name w:val="五级无标题条"/>
    <w:basedOn w:val="afff5"/>
    <w:qFormat/>
    <w:pPr>
      <w:numPr>
        <w:ilvl w:val="6"/>
        <w:numId w:val="20"/>
      </w:numPr>
      <w:adjustRightInd/>
    </w:pPr>
    <w:rPr>
      <w:szCs w:val="24"/>
    </w:rPr>
  </w:style>
  <w:style w:type="paragraph" w:customStyle="1" w:styleId="a0">
    <w:name w:val="一级无标题条"/>
    <w:basedOn w:val="afff5"/>
    <w:qFormat/>
    <w:pPr>
      <w:numPr>
        <w:ilvl w:val="2"/>
        <w:numId w:val="20"/>
      </w:numPr>
      <w:adjustRightInd/>
      <w:spacing w:before="10" w:after="10" w:line="240" w:lineRule="auto"/>
    </w:pPr>
    <w:rPr>
      <w:rFonts w:ascii="宋体" w:hAnsi="宋体"/>
      <w:szCs w:val="24"/>
    </w:rPr>
  </w:style>
  <w:style w:type="paragraph" w:customStyle="1" w:styleId="affffffff5">
    <w:name w:val="注:后续"/>
    <w:qFormat/>
    <w:pPr>
      <w:spacing w:line="300" w:lineRule="exact"/>
      <w:ind w:leftChars="400" w:left="600" w:hangingChars="200" w:hanging="200"/>
      <w:jc w:val="both"/>
    </w:pPr>
    <w:rPr>
      <w:rFonts w:ascii="宋体" w:hAnsi="Times New Roman"/>
      <w:sz w:val="18"/>
    </w:rPr>
  </w:style>
  <w:style w:type="paragraph" w:customStyle="1" w:styleId="affffffff6">
    <w:name w:val="注×:后续"/>
    <w:basedOn w:val="affffffff5"/>
    <w:qFormat/>
    <w:pPr>
      <w:ind w:leftChars="0" w:left="1406" w:firstLineChars="0" w:hanging="499"/>
    </w:pPr>
  </w:style>
  <w:style w:type="paragraph" w:customStyle="1" w:styleId="affffffff7">
    <w:name w:val="标准文件_一级无标题"/>
    <w:basedOn w:val="affd"/>
    <w:qFormat/>
    <w:pPr>
      <w:spacing w:beforeLines="0" w:before="0" w:afterLines="0" w:after="0"/>
      <w:outlineLvl w:val="9"/>
    </w:pPr>
    <w:rPr>
      <w:rFonts w:ascii="宋体" w:eastAsia="宋体"/>
    </w:rPr>
  </w:style>
  <w:style w:type="paragraph" w:customStyle="1" w:styleId="affffffff8">
    <w:name w:val="标准文件_五级无标题"/>
    <w:basedOn w:val="afff1"/>
    <w:qFormat/>
    <w:pPr>
      <w:spacing w:beforeLines="0" w:before="0" w:afterLines="0" w:after="0"/>
      <w:outlineLvl w:val="9"/>
    </w:pPr>
    <w:rPr>
      <w:rFonts w:ascii="宋体" w:eastAsia="宋体"/>
    </w:rPr>
  </w:style>
  <w:style w:type="paragraph" w:customStyle="1" w:styleId="affffffff9">
    <w:name w:val="标准文件_三级无标题"/>
    <w:basedOn w:val="afff"/>
    <w:qFormat/>
    <w:pPr>
      <w:spacing w:beforeLines="0" w:before="0" w:afterLines="0" w:after="0"/>
      <w:outlineLvl w:val="9"/>
    </w:pPr>
    <w:rPr>
      <w:rFonts w:ascii="宋体" w:eastAsia="宋体"/>
    </w:rPr>
  </w:style>
  <w:style w:type="paragraph" w:customStyle="1" w:styleId="affffffffa">
    <w:name w:val="标准文件_二级无标题"/>
    <w:basedOn w:val="affe"/>
    <w:qFormat/>
    <w:pPr>
      <w:spacing w:beforeLines="0" w:before="0" w:afterLines="0" w:after="0"/>
      <w:outlineLvl w:val="9"/>
    </w:pPr>
    <w:rPr>
      <w:rFonts w:ascii="宋体" w:eastAsia="宋体"/>
    </w:rPr>
  </w:style>
  <w:style w:type="paragraph" w:customStyle="1" w:styleId="affffffffb">
    <w:name w:val="标准_四级无标题"/>
    <w:basedOn w:val="afff0"/>
    <w:next w:val="affffe"/>
    <w:qFormat/>
    <w:rPr>
      <w:rFonts w:eastAsia="宋体"/>
    </w:rPr>
  </w:style>
  <w:style w:type="paragraph" w:customStyle="1" w:styleId="affffffffc">
    <w:name w:val="标准文件_四级无标题"/>
    <w:basedOn w:val="afff0"/>
    <w:qFormat/>
    <w:pPr>
      <w:spacing w:beforeLines="0" w:before="0" w:afterLines="0" w:after="0"/>
      <w:outlineLvl w:val="9"/>
    </w:pPr>
    <w:rPr>
      <w:rFonts w:ascii="宋体" w:eastAsia="宋体" w:hAnsi="黑体"/>
      <w:szCs w:val="52"/>
    </w:rPr>
  </w:style>
  <w:style w:type="paragraph" w:customStyle="1" w:styleId="aff1">
    <w:name w:val="标准文件_大写罗马数字编号列项"/>
    <w:basedOn w:val="affffe"/>
    <w:qFormat/>
    <w:pPr>
      <w:numPr>
        <w:numId w:val="23"/>
      </w:numPr>
      <w:ind w:firstLineChars="0" w:firstLine="0"/>
    </w:pPr>
    <w:rPr>
      <w:rFonts w:ascii="Times New Roman" w:cs="Arial"/>
      <w:szCs w:val="28"/>
    </w:rPr>
  </w:style>
  <w:style w:type="paragraph" w:customStyle="1" w:styleId="ae">
    <w:name w:val="标准文件_小写罗马数字编号列项"/>
    <w:basedOn w:val="affffe"/>
    <w:qFormat/>
    <w:pPr>
      <w:numPr>
        <w:numId w:val="24"/>
      </w:numPr>
      <w:ind w:firstLineChars="0" w:firstLine="0"/>
    </w:pPr>
    <w:rPr>
      <w:rFonts w:cs="Arial"/>
      <w:szCs w:val="28"/>
    </w:rPr>
  </w:style>
  <w:style w:type="paragraph" w:customStyle="1" w:styleId="affffffffd">
    <w:name w:val="标准文件_附录标题"/>
    <w:basedOn w:val="aff3"/>
    <w:qFormat/>
    <w:pPr>
      <w:numPr>
        <w:numId w:val="0"/>
      </w:numPr>
      <w:spacing w:after="280"/>
      <w:outlineLvl w:val="9"/>
    </w:pPr>
  </w:style>
  <w:style w:type="paragraph" w:customStyle="1" w:styleId="affffffffe">
    <w:name w:val="标准文件_二级项"/>
    <w:qFormat/>
    <w:rPr>
      <w:rFonts w:ascii="宋体" w:hAnsi="Times New Roman"/>
      <w:sz w:val="21"/>
    </w:rPr>
  </w:style>
  <w:style w:type="paragraph" w:customStyle="1" w:styleId="af3">
    <w:name w:val="标准文件_三级项"/>
    <w:basedOn w:val="afff5"/>
    <w:qFormat/>
    <w:pPr>
      <w:numPr>
        <w:ilvl w:val="2"/>
        <w:numId w:val="21"/>
      </w:numPr>
      <w:spacing w:line="-300" w:lineRule="auto"/>
    </w:pPr>
    <w:rPr>
      <w:rFonts w:ascii="Times New Roman" w:hAnsi="Times New Roman"/>
    </w:rPr>
  </w:style>
  <w:style w:type="paragraph" w:customStyle="1" w:styleId="affa">
    <w:name w:val="图表脚注说明"/>
    <w:basedOn w:val="afff5"/>
    <w:next w:val="affffe"/>
    <w:qFormat/>
    <w:pPr>
      <w:numPr>
        <w:numId w:val="25"/>
      </w:numPr>
      <w:adjustRightInd/>
      <w:spacing w:line="240" w:lineRule="auto"/>
    </w:pPr>
    <w:rPr>
      <w:rFonts w:ascii="宋体" w:hAnsi="Times New Roman"/>
      <w:sz w:val="18"/>
      <w:szCs w:val="18"/>
    </w:rPr>
  </w:style>
  <w:style w:type="paragraph" w:customStyle="1" w:styleId="af5">
    <w:name w:val="标准文件_字母编号列项（一级）"/>
    <w:qFormat/>
    <w:pPr>
      <w:numPr>
        <w:numId w:val="13"/>
      </w:numPr>
      <w:jc w:val="both"/>
    </w:pPr>
    <w:rPr>
      <w:rFonts w:ascii="宋体" w:hAnsi="Times New Roman"/>
      <w:sz w:val="21"/>
    </w:rPr>
  </w:style>
  <w:style w:type="paragraph" w:customStyle="1" w:styleId="afffffffff">
    <w:name w:val="标准文件_索引字母"/>
    <w:next w:val="affffe"/>
    <w:qFormat/>
    <w:pPr>
      <w:jc w:val="center"/>
    </w:pPr>
    <w:rPr>
      <w:rFonts w:ascii="宋体" w:eastAsia="Times New Roman" w:hAnsi="宋体"/>
      <w:b/>
      <w:kern w:val="2"/>
      <w:sz w:val="21"/>
    </w:rPr>
  </w:style>
  <w:style w:type="paragraph" w:customStyle="1" w:styleId="afffffffff0">
    <w:name w:val="标准文件_附录前"/>
    <w:next w:val="affffe"/>
    <w:qFormat/>
    <w:pPr>
      <w:spacing w:line="20" w:lineRule="atLeast"/>
      <w:ind w:firstLine="200"/>
    </w:pPr>
    <w:rPr>
      <w:rFonts w:ascii="宋体" w:hAnsi="宋体"/>
      <w:kern w:val="2"/>
      <w:sz w:val="10"/>
    </w:rPr>
  </w:style>
  <w:style w:type="paragraph" w:customStyle="1" w:styleId="afffffffff1">
    <w:name w:val="标准文件_正文标准名称"/>
    <w:qFormat/>
    <w:pPr>
      <w:spacing w:before="560" w:after="640" w:line="400" w:lineRule="exact"/>
      <w:jc w:val="center"/>
    </w:pPr>
    <w:rPr>
      <w:rFonts w:ascii="黑体" w:eastAsia="黑体" w:hAnsi="黑体"/>
      <w:kern w:val="2"/>
      <w:sz w:val="32"/>
      <w:szCs w:val="32"/>
    </w:rPr>
  </w:style>
  <w:style w:type="paragraph" w:customStyle="1" w:styleId="afffffffff2">
    <w:name w:val="标准文件_表格"/>
    <w:basedOn w:val="affffe"/>
    <w:qFormat/>
    <w:pPr>
      <w:ind w:firstLineChars="0" w:firstLine="0"/>
      <w:jc w:val="center"/>
    </w:pPr>
    <w:rPr>
      <w:sz w:val="18"/>
    </w:rPr>
  </w:style>
  <w:style w:type="paragraph" w:customStyle="1" w:styleId="afff2">
    <w:name w:val="标准文件_注："/>
    <w:next w:val="affffe"/>
    <w:qFormat/>
    <w:pPr>
      <w:widowControl w:val="0"/>
      <w:numPr>
        <w:numId w:val="26"/>
      </w:numPr>
      <w:autoSpaceDE w:val="0"/>
      <w:autoSpaceDN w:val="0"/>
      <w:jc w:val="both"/>
    </w:pPr>
    <w:rPr>
      <w:rFonts w:ascii="宋体" w:hAnsi="Times New Roman"/>
      <w:sz w:val="18"/>
      <w:szCs w:val="18"/>
    </w:rPr>
  </w:style>
  <w:style w:type="paragraph" w:customStyle="1" w:styleId="a5">
    <w:name w:val="标准文件_注×："/>
    <w:qFormat/>
    <w:pPr>
      <w:widowControl w:val="0"/>
      <w:numPr>
        <w:numId w:val="27"/>
      </w:numPr>
      <w:autoSpaceDE w:val="0"/>
      <w:autoSpaceDN w:val="0"/>
      <w:jc w:val="both"/>
    </w:pPr>
    <w:rPr>
      <w:rFonts w:ascii="宋体" w:hAnsi="Times New Roman"/>
      <w:sz w:val="18"/>
      <w:szCs w:val="18"/>
    </w:rPr>
  </w:style>
  <w:style w:type="paragraph" w:customStyle="1" w:styleId="ac">
    <w:name w:val="标准文件_示例："/>
    <w:next w:val="afffffffff3"/>
    <w:qFormat/>
    <w:pPr>
      <w:widowControl w:val="0"/>
      <w:numPr>
        <w:numId w:val="28"/>
      </w:numPr>
      <w:jc w:val="both"/>
    </w:pPr>
    <w:rPr>
      <w:rFonts w:ascii="宋体" w:hAnsi="Times New Roman"/>
      <w:sz w:val="18"/>
      <w:szCs w:val="18"/>
    </w:rPr>
  </w:style>
  <w:style w:type="paragraph" w:customStyle="1" w:styleId="afffffffff3">
    <w:name w:val="标准文件_示例内容"/>
    <w:basedOn w:val="affffe"/>
    <w:qFormat/>
    <w:pPr>
      <w:ind w:firstLine="420"/>
    </w:pPr>
    <w:rPr>
      <w:sz w:val="18"/>
    </w:rPr>
  </w:style>
  <w:style w:type="paragraph" w:customStyle="1" w:styleId="afa">
    <w:name w:val="标准文件_示例×："/>
    <w:basedOn w:val="afff5"/>
    <w:next w:val="afffffffff3"/>
    <w:qFormat/>
    <w:pPr>
      <w:widowControl/>
      <w:numPr>
        <w:numId w:val="29"/>
      </w:numPr>
      <w:adjustRightInd/>
      <w:spacing w:line="240" w:lineRule="auto"/>
    </w:pPr>
    <w:rPr>
      <w:rFonts w:ascii="宋体" w:hAnsi="Times New Roman"/>
      <w:kern w:val="0"/>
      <w:sz w:val="18"/>
      <w:szCs w:val="18"/>
    </w:rPr>
  </w:style>
  <w:style w:type="character" w:customStyle="1" w:styleId="Char6">
    <w:name w:val="标准文件_段 Char"/>
    <w:link w:val="affffe"/>
    <w:qFormat/>
    <w:rPr>
      <w:rFonts w:ascii="宋体" w:hAnsi="Times New Roman"/>
      <w:sz w:val="21"/>
    </w:rPr>
  </w:style>
  <w:style w:type="paragraph" w:customStyle="1" w:styleId="afffffffff4">
    <w:name w:val="标准文件_表格续"/>
    <w:basedOn w:val="affffe"/>
    <w:next w:val="affffe"/>
    <w:qFormat/>
    <w:pPr>
      <w:jc w:val="center"/>
    </w:pPr>
    <w:rPr>
      <w:rFonts w:ascii="黑体" w:eastAsia="黑体" w:hAnsi="黑体"/>
    </w:rPr>
  </w:style>
  <w:style w:type="character" w:styleId="afffffffff5">
    <w:name w:val="Placeholder Text"/>
    <w:basedOn w:val="afff6"/>
    <w:uiPriority w:val="99"/>
    <w:semiHidden/>
    <w:qFormat/>
    <w:rPr>
      <w:color w:val="808080"/>
    </w:rPr>
  </w:style>
  <w:style w:type="paragraph" w:customStyle="1" w:styleId="2">
    <w:name w:val="标准文件_二级项2"/>
    <w:basedOn w:val="affffe"/>
    <w:qFormat/>
    <w:pPr>
      <w:numPr>
        <w:ilvl w:val="1"/>
        <w:numId w:val="21"/>
      </w:numPr>
      <w:ind w:firstLineChars="0" w:firstLine="0"/>
    </w:pPr>
  </w:style>
  <w:style w:type="paragraph" w:customStyle="1" w:styleId="21">
    <w:name w:val="标准文件_三级项2"/>
    <w:basedOn w:val="affffe"/>
    <w:qFormat/>
    <w:pPr>
      <w:numPr>
        <w:numId w:val="30"/>
      </w:numPr>
      <w:spacing w:line="300" w:lineRule="exact"/>
      <w:ind w:firstLineChars="0"/>
    </w:pPr>
    <w:rPr>
      <w:rFonts w:ascii="Times New Roman"/>
    </w:rPr>
  </w:style>
  <w:style w:type="paragraph" w:customStyle="1" w:styleId="20">
    <w:name w:val="标准文件_一级项2"/>
    <w:basedOn w:val="affffe"/>
    <w:qFormat/>
    <w:pPr>
      <w:numPr>
        <w:numId w:val="31"/>
      </w:numPr>
      <w:spacing w:line="300" w:lineRule="exact"/>
      <w:ind w:firstLineChars="0"/>
    </w:pPr>
    <w:rPr>
      <w:rFonts w:ascii="Times New Roman"/>
    </w:rPr>
  </w:style>
  <w:style w:type="paragraph" w:customStyle="1" w:styleId="afffffffff6">
    <w:name w:val="标准文件_提示"/>
    <w:basedOn w:val="affffe"/>
    <w:next w:val="affffe"/>
    <w:qFormat/>
    <w:pPr>
      <w:ind w:firstLine="420"/>
    </w:pPr>
    <w:rPr>
      <w:rFonts w:ascii="黑体" w:eastAsia="黑体"/>
    </w:rPr>
  </w:style>
  <w:style w:type="character" w:customStyle="1" w:styleId="afffffffff7">
    <w:name w:val="标准文件_来源"/>
    <w:basedOn w:val="afff6"/>
    <w:uiPriority w:val="1"/>
    <w:qFormat/>
    <w:rPr>
      <w:rFonts w:eastAsia="宋体"/>
      <w:sz w:val="21"/>
    </w:rPr>
  </w:style>
  <w:style w:type="paragraph" w:customStyle="1" w:styleId="afffffffff8">
    <w:name w:val="标准文件_图表说明"/>
    <w:qFormat/>
    <w:pPr>
      <w:spacing w:line="276" w:lineRule="auto"/>
      <w:ind w:firstLine="420"/>
    </w:pPr>
    <w:rPr>
      <w:rFonts w:ascii="宋体" w:hAnsi="宋体"/>
      <w:kern w:val="2"/>
      <w:sz w:val="18"/>
    </w:rPr>
  </w:style>
  <w:style w:type="paragraph" w:customStyle="1" w:styleId="afffffffff9">
    <w:name w:val="其他发布日期"/>
    <w:basedOn w:val="affffffc"/>
    <w:qFormat/>
    <w:pPr>
      <w:framePr w:w="3997" w:h="471" w:hRule="exact" w:hSpace="0" w:vSpace="181" w:wrap="around" w:vAnchor="page" w:hAnchor="page" w:x="1419" w:y="14097"/>
    </w:pPr>
  </w:style>
  <w:style w:type="paragraph" w:customStyle="1" w:styleId="afffffffffa">
    <w:name w:val="其他实施日期"/>
    <w:basedOn w:val="affffffff2"/>
    <w:qFormat/>
    <w:pPr>
      <w:framePr w:w="3997" w:h="471" w:hRule="exact" w:vSpace="181" w:wrap="around" w:vAnchor="page" w:hAnchor="page" w:x="7089" w:y="14097"/>
    </w:pPr>
  </w:style>
  <w:style w:type="paragraph" w:customStyle="1" w:styleId="afffffffffb">
    <w:name w:val="标准文件_文件编号"/>
    <w:basedOn w:val="affffe"/>
    <w:qFormat/>
    <w:pPr>
      <w:framePr w:w="9356" w:h="624" w:hRule="exact" w:hSpace="181" w:vSpace="181" w:wrap="auto" w:vAnchor="page" w:hAnchor="page" w:x="1419" w:y="3284"/>
      <w:wordWrap w:val="0"/>
      <w:spacing w:line="280" w:lineRule="exact"/>
      <w:ind w:firstLineChars="0" w:firstLine="0"/>
      <w:jc w:val="right"/>
    </w:pPr>
    <w:rPr>
      <w:rFonts w:ascii="黑体" w:eastAsia="黑体"/>
      <w:bCs/>
      <w:sz w:val="28"/>
      <w:szCs w:val="28"/>
    </w:rPr>
  </w:style>
  <w:style w:type="paragraph" w:customStyle="1" w:styleId="afffffffffc">
    <w:name w:val="标准文件_替换文件编号"/>
    <w:basedOn w:val="afffffffffb"/>
    <w:qFormat/>
    <w:pPr>
      <w:framePr w:wrap="auto"/>
      <w:spacing w:before="57"/>
    </w:pPr>
    <w:rPr>
      <w:sz w:val="21"/>
    </w:rPr>
  </w:style>
  <w:style w:type="paragraph" w:customStyle="1" w:styleId="afffffffffd">
    <w:name w:val="标准文件_文件名称"/>
    <w:basedOn w:val="affffe"/>
    <w:next w:val="affffe"/>
    <w:qFormat/>
    <w:pPr>
      <w:framePr w:w="9639" w:h="6976" w:hRule="exact" w:wrap="auto" w:vAnchor="page" w:hAnchor="page" w:y="6408"/>
      <w:autoSpaceDE/>
      <w:autoSpaceDN/>
      <w:spacing w:line="700" w:lineRule="exact"/>
      <w:ind w:firstLineChars="0" w:firstLine="0"/>
      <w:jc w:val="center"/>
    </w:pPr>
    <w:rPr>
      <w:rFonts w:ascii="黑体" w:eastAsia="黑体" w:hAnsi="黑体"/>
      <w:bCs/>
      <w:sz w:val="52"/>
    </w:rPr>
  </w:style>
  <w:style w:type="paragraph" w:customStyle="1" w:styleId="af8">
    <w:name w:val="标准文件_附录图标号"/>
    <w:basedOn w:val="affffe"/>
    <w:next w:val="affffe"/>
    <w:qFormat/>
    <w:pPr>
      <w:numPr>
        <w:numId w:val="6"/>
      </w:numPr>
      <w:spacing w:line="14" w:lineRule="exact"/>
      <w:ind w:firstLineChars="0" w:firstLine="0"/>
      <w:jc w:val="center"/>
    </w:pPr>
    <w:rPr>
      <w:rFonts w:ascii="黑体" w:eastAsia="黑体" w:hAnsi="黑体"/>
      <w:vanish/>
      <w:sz w:val="2"/>
      <w:szCs w:val="21"/>
    </w:rPr>
  </w:style>
  <w:style w:type="paragraph" w:customStyle="1" w:styleId="afe">
    <w:name w:val="标准文件_附录表标号"/>
    <w:basedOn w:val="affffe"/>
    <w:next w:val="affffe"/>
    <w:qFormat/>
    <w:pPr>
      <w:numPr>
        <w:numId w:val="5"/>
      </w:numPr>
      <w:spacing w:line="14" w:lineRule="exact"/>
      <w:ind w:firstLineChars="0" w:firstLine="0"/>
      <w:jc w:val="center"/>
    </w:pPr>
    <w:rPr>
      <w:rFonts w:eastAsia="黑体"/>
      <w:vanish/>
      <w:sz w:val="2"/>
    </w:rPr>
  </w:style>
  <w:style w:type="paragraph" w:customStyle="1" w:styleId="a7">
    <w:name w:val="标准文件_引言一级条标题"/>
    <w:basedOn w:val="affffe"/>
    <w:next w:val="affffe"/>
    <w:qFormat/>
    <w:pPr>
      <w:numPr>
        <w:ilvl w:val="1"/>
        <w:numId w:val="8"/>
      </w:numPr>
      <w:spacing w:beforeLines="50" w:before="50" w:afterLines="50" w:after="50"/>
      <w:ind w:firstLineChars="0"/>
    </w:pPr>
    <w:rPr>
      <w:rFonts w:ascii="黑体" w:eastAsia="黑体"/>
    </w:rPr>
  </w:style>
  <w:style w:type="paragraph" w:customStyle="1" w:styleId="a8">
    <w:name w:val="标准文件_引言二级条标题"/>
    <w:basedOn w:val="affffe"/>
    <w:next w:val="affffe"/>
    <w:qFormat/>
    <w:pPr>
      <w:numPr>
        <w:ilvl w:val="2"/>
        <w:numId w:val="8"/>
      </w:numPr>
      <w:spacing w:beforeLines="50" w:before="50" w:afterLines="50" w:after="50"/>
      <w:ind w:firstLineChars="0"/>
    </w:pPr>
    <w:rPr>
      <w:rFonts w:ascii="黑体" w:eastAsia="黑体"/>
    </w:rPr>
  </w:style>
  <w:style w:type="paragraph" w:customStyle="1" w:styleId="a9">
    <w:name w:val="标准文件_引言三级条标题"/>
    <w:basedOn w:val="affffe"/>
    <w:next w:val="affffe"/>
    <w:qFormat/>
    <w:pPr>
      <w:numPr>
        <w:ilvl w:val="3"/>
        <w:numId w:val="8"/>
      </w:numPr>
      <w:spacing w:beforeLines="50" w:before="50" w:afterLines="50" w:after="50"/>
      <w:ind w:firstLineChars="0"/>
    </w:pPr>
    <w:rPr>
      <w:rFonts w:ascii="黑体" w:eastAsia="黑体"/>
    </w:rPr>
  </w:style>
  <w:style w:type="paragraph" w:customStyle="1" w:styleId="aa">
    <w:name w:val="标准文件_引言四级条标题"/>
    <w:basedOn w:val="affffe"/>
    <w:next w:val="affffe"/>
    <w:qFormat/>
    <w:pPr>
      <w:numPr>
        <w:ilvl w:val="4"/>
        <w:numId w:val="8"/>
      </w:numPr>
      <w:spacing w:beforeLines="50" w:before="50" w:afterLines="50" w:after="50"/>
      <w:ind w:firstLineChars="0"/>
    </w:pPr>
    <w:rPr>
      <w:rFonts w:ascii="黑体" w:eastAsia="黑体"/>
    </w:rPr>
  </w:style>
  <w:style w:type="paragraph" w:customStyle="1" w:styleId="ab">
    <w:name w:val="标准文件_引言五级条标题"/>
    <w:basedOn w:val="affffe"/>
    <w:next w:val="affffe"/>
    <w:qFormat/>
    <w:pPr>
      <w:numPr>
        <w:ilvl w:val="5"/>
        <w:numId w:val="8"/>
      </w:numPr>
      <w:spacing w:beforeLines="50" w:before="50" w:afterLines="50" w:after="50"/>
      <w:ind w:firstLineChars="0"/>
    </w:pPr>
    <w:rPr>
      <w:rFonts w:ascii="黑体" w:eastAsia="黑体"/>
    </w:rPr>
  </w:style>
  <w:style w:type="paragraph" w:customStyle="1" w:styleId="afffffffffe">
    <w:name w:val="标准文件_注后"/>
    <w:basedOn w:val="affffe"/>
    <w:qFormat/>
    <w:pPr>
      <w:ind w:left="811" w:firstLineChars="0" w:firstLine="0"/>
    </w:pPr>
    <w:rPr>
      <w:sz w:val="18"/>
    </w:rPr>
  </w:style>
  <w:style w:type="paragraph" w:customStyle="1" w:styleId="X">
    <w:name w:val="标准文件_注X后"/>
    <w:basedOn w:val="affffe"/>
    <w:qFormat/>
    <w:pPr>
      <w:ind w:left="811" w:firstLineChars="0" w:firstLine="0"/>
    </w:pPr>
    <w:rPr>
      <w:sz w:val="18"/>
    </w:rPr>
  </w:style>
  <w:style w:type="paragraph" w:customStyle="1" w:styleId="affffffffff">
    <w:name w:val="标准文件_示例后"/>
    <w:basedOn w:val="affffe"/>
    <w:qFormat/>
    <w:pPr>
      <w:ind w:left="964" w:firstLineChars="0" w:firstLine="0"/>
    </w:pPr>
    <w:rPr>
      <w:sz w:val="18"/>
    </w:rPr>
  </w:style>
  <w:style w:type="paragraph" w:customStyle="1" w:styleId="X0">
    <w:name w:val="标准文件_示例X后"/>
    <w:basedOn w:val="affffe"/>
    <w:link w:val="X1"/>
    <w:qFormat/>
    <w:pPr>
      <w:ind w:left="1049" w:firstLineChars="0" w:firstLine="0"/>
    </w:pPr>
    <w:rPr>
      <w:sz w:val="18"/>
    </w:rPr>
  </w:style>
  <w:style w:type="character" w:customStyle="1" w:styleId="X1">
    <w:name w:val="标准文件_示例X后 字符"/>
    <w:basedOn w:val="Char6"/>
    <w:link w:val="X0"/>
    <w:qFormat/>
    <w:rPr>
      <w:rFonts w:ascii="宋体" w:hAnsi="Times New Roman"/>
      <w:sz w:val="18"/>
    </w:rPr>
  </w:style>
  <w:style w:type="paragraph" w:customStyle="1" w:styleId="affffffffff0">
    <w:name w:val="标准文件_索引项"/>
    <w:basedOn w:val="affffe"/>
    <w:next w:val="affffe"/>
    <w:qFormat/>
    <w:pPr>
      <w:tabs>
        <w:tab w:val="right" w:leader="dot" w:pos="9356"/>
      </w:tabs>
      <w:ind w:left="210" w:firstLineChars="0" w:hanging="210"/>
      <w:jc w:val="left"/>
    </w:pPr>
  </w:style>
  <w:style w:type="paragraph" w:customStyle="1" w:styleId="affffffffff1">
    <w:name w:val="标准文件_附录一级无标题"/>
    <w:basedOn w:val="aff4"/>
    <w:qFormat/>
    <w:pPr>
      <w:spacing w:beforeLines="0" w:before="0" w:afterLines="0" w:after="0" w:line="276" w:lineRule="auto"/>
      <w:outlineLvl w:val="9"/>
    </w:pPr>
    <w:rPr>
      <w:rFonts w:ascii="宋体" w:eastAsia="宋体"/>
    </w:rPr>
  </w:style>
  <w:style w:type="paragraph" w:customStyle="1" w:styleId="affffffffff2">
    <w:name w:val="标准文件_附录二级无标题"/>
    <w:basedOn w:val="aff5"/>
    <w:qFormat/>
    <w:pPr>
      <w:spacing w:beforeLines="0" w:before="0" w:afterLines="0" w:after="0" w:line="276" w:lineRule="auto"/>
      <w:outlineLvl w:val="9"/>
    </w:pPr>
    <w:rPr>
      <w:rFonts w:ascii="宋体" w:eastAsia="宋体"/>
    </w:rPr>
  </w:style>
  <w:style w:type="paragraph" w:customStyle="1" w:styleId="affffffffff3">
    <w:name w:val="标准文件_附录三级无标题"/>
    <w:basedOn w:val="aff6"/>
    <w:qFormat/>
    <w:pPr>
      <w:spacing w:beforeLines="0" w:before="0" w:afterLines="0" w:after="0" w:line="276" w:lineRule="auto"/>
      <w:outlineLvl w:val="9"/>
    </w:pPr>
    <w:rPr>
      <w:rFonts w:ascii="宋体" w:eastAsia="宋体"/>
    </w:rPr>
  </w:style>
  <w:style w:type="paragraph" w:customStyle="1" w:styleId="affffffffff4">
    <w:name w:val="标准文件_附录四级无标题"/>
    <w:basedOn w:val="aff7"/>
    <w:qFormat/>
    <w:pPr>
      <w:spacing w:beforeLines="0" w:before="0" w:afterLines="0" w:after="0" w:line="276" w:lineRule="auto"/>
      <w:outlineLvl w:val="9"/>
    </w:pPr>
    <w:rPr>
      <w:rFonts w:ascii="宋体" w:eastAsia="宋体"/>
    </w:rPr>
  </w:style>
  <w:style w:type="paragraph" w:customStyle="1" w:styleId="affffffffff5">
    <w:name w:val="标准文件_附录五级无标题"/>
    <w:basedOn w:val="aff8"/>
    <w:qFormat/>
    <w:pPr>
      <w:spacing w:beforeLines="0" w:before="0" w:afterLines="0" w:after="0" w:line="276" w:lineRule="auto"/>
      <w:outlineLvl w:val="9"/>
    </w:pPr>
    <w:rPr>
      <w:rFonts w:ascii="宋体" w:eastAsia="宋体"/>
    </w:rPr>
  </w:style>
  <w:style w:type="paragraph" w:customStyle="1" w:styleId="affffffffff6">
    <w:name w:val="标准文件_引言一级无标题"/>
    <w:basedOn w:val="a7"/>
    <w:next w:val="affffe"/>
    <w:qFormat/>
    <w:pPr>
      <w:spacing w:beforeLines="0" w:before="0" w:afterLines="0" w:after="0" w:line="276" w:lineRule="auto"/>
    </w:pPr>
    <w:rPr>
      <w:rFonts w:ascii="宋体" w:eastAsia="宋体"/>
    </w:rPr>
  </w:style>
  <w:style w:type="paragraph" w:customStyle="1" w:styleId="affffffffff7">
    <w:name w:val="标准文件_引言二级无标题"/>
    <w:basedOn w:val="a8"/>
    <w:next w:val="affffe"/>
    <w:qFormat/>
    <w:pPr>
      <w:spacing w:beforeLines="0" w:before="0" w:afterLines="0" w:after="0" w:line="276" w:lineRule="auto"/>
    </w:pPr>
    <w:rPr>
      <w:rFonts w:ascii="宋体" w:eastAsia="宋体"/>
    </w:rPr>
  </w:style>
  <w:style w:type="paragraph" w:customStyle="1" w:styleId="affffffffff8">
    <w:name w:val="标准文件_引言三级无标题"/>
    <w:basedOn w:val="a9"/>
    <w:qFormat/>
    <w:pPr>
      <w:spacing w:beforeLines="0" w:before="0" w:afterLines="0" w:after="0" w:line="276" w:lineRule="auto"/>
    </w:pPr>
    <w:rPr>
      <w:rFonts w:ascii="宋体" w:eastAsia="宋体"/>
    </w:rPr>
  </w:style>
  <w:style w:type="paragraph" w:customStyle="1" w:styleId="affffffffff9">
    <w:name w:val="标准文件_引言四级无标题"/>
    <w:basedOn w:val="aa"/>
    <w:next w:val="affffe"/>
    <w:qFormat/>
    <w:pPr>
      <w:spacing w:beforeLines="0" w:before="0" w:afterLines="0" w:after="0" w:line="276" w:lineRule="auto"/>
    </w:pPr>
    <w:rPr>
      <w:rFonts w:ascii="宋体" w:eastAsia="宋体"/>
    </w:rPr>
  </w:style>
  <w:style w:type="paragraph" w:customStyle="1" w:styleId="affffffffffa">
    <w:name w:val="标准文件_引言五级无标题"/>
    <w:basedOn w:val="ab"/>
    <w:next w:val="affffe"/>
    <w:qFormat/>
    <w:pPr>
      <w:spacing w:beforeLines="0" w:before="0" w:afterLines="0" w:after="0" w:line="276" w:lineRule="auto"/>
    </w:pPr>
    <w:rPr>
      <w:rFonts w:ascii="宋体" w:eastAsia="宋体"/>
    </w:rPr>
  </w:style>
  <w:style w:type="paragraph" w:customStyle="1" w:styleId="affffffffffb">
    <w:name w:val="标准文件_索引标题"/>
    <w:basedOn w:val="afffff5"/>
    <w:next w:val="affffe"/>
    <w:qFormat/>
    <w:rPr>
      <w:rFonts w:hAnsi="黑体"/>
    </w:rPr>
  </w:style>
  <w:style w:type="paragraph" w:customStyle="1" w:styleId="affffffffffc">
    <w:name w:val="标准文件_脚注内容"/>
    <w:basedOn w:val="affffe"/>
    <w:qFormat/>
    <w:pPr>
      <w:ind w:leftChars="200" w:left="400" w:hangingChars="200" w:hanging="200"/>
    </w:pPr>
    <w:rPr>
      <w:sz w:val="15"/>
    </w:rPr>
  </w:style>
  <w:style w:type="paragraph" w:customStyle="1" w:styleId="affffffffffd">
    <w:name w:val="标准文件_术语条一"/>
    <w:basedOn w:val="affffffff7"/>
    <w:next w:val="affffe"/>
    <w:qFormat/>
  </w:style>
  <w:style w:type="paragraph" w:customStyle="1" w:styleId="affffffffffe">
    <w:name w:val="标准文件_术语条二"/>
    <w:basedOn w:val="affffffffa"/>
    <w:next w:val="affffe"/>
    <w:qFormat/>
  </w:style>
  <w:style w:type="paragraph" w:customStyle="1" w:styleId="afffffffffff">
    <w:name w:val="标准文件_术语条三"/>
    <w:basedOn w:val="affffffff9"/>
    <w:next w:val="affffe"/>
    <w:qFormat/>
  </w:style>
  <w:style w:type="paragraph" w:customStyle="1" w:styleId="afffffffffff0">
    <w:name w:val="标准文件_术语条四"/>
    <w:basedOn w:val="affffffffc"/>
    <w:next w:val="affffe"/>
    <w:qFormat/>
  </w:style>
  <w:style w:type="paragraph" w:customStyle="1" w:styleId="afffffffffff1">
    <w:name w:val="标准文件_术语条五"/>
    <w:basedOn w:val="affffffff8"/>
    <w:next w:val="affffe"/>
    <w:qFormat/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宋体" w:cs="宋体"/>
      <w:color w:val="000000"/>
      <w:sz w:val="24"/>
      <w:szCs w:val="24"/>
    </w:rPr>
  </w:style>
  <w:style w:type="character" w:customStyle="1" w:styleId="afffffffffff2">
    <w:name w:val="发布"/>
    <w:basedOn w:val="afff6"/>
    <w:qFormat/>
    <w:rPr>
      <w:rFonts w:ascii="黑体" w:eastAsia="黑体"/>
      <w:spacing w:val="85"/>
      <w:w w:val="100"/>
      <w:position w:val="3"/>
      <w:sz w:val="28"/>
      <w:szCs w:val="28"/>
    </w:rPr>
  </w:style>
  <w:style w:type="paragraph" w:customStyle="1" w:styleId="afffffffffff3">
    <w:name w:val="段"/>
    <w:basedOn w:val="afff5"/>
    <w:qFormat/>
    <w:pPr>
      <w:widowControl/>
      <w:autoSpaceDE w:val="0"/>
      <w:autoSpaceDN w:val="0"/>
      <w:adjustRightInd/>
      <w:spacing w:line="240" w:lineRule="auto"/>
      <w:ind w:firstLineChars="200" w:firstLine="420"/>
    </w:pPr>
    <w:rPr>
      <w:rFonts w:ascii="宋体" w:hAnsi="宋体" w:cs="宋体"/>
      <w:kern w:val="0"/>
    </w:rPr>
  </w:style>
  <w:style w:type="paragraph" w:customStyle="1" w:styleId="afffffffffff4">
    <w:name w:val="注：（正文）"/>
    <w:basedOn w:val="afff5"/>
    <w:next w:val="afff5"/>
    <w:qFormat/>
    <w:pPr>
      <w:autoSpaceDE w:val="0"/>
      <w:autoSpaceDN w:val="0"/>
      <w:adjustRightInd/>
      <w:spacing w:before="100" w:beforeAutospacing="1" w:after="100" w:afterAutospacing="1" w:line="240" w:lineRule="auto"/>
      <w:ind w:left="726" w:hanging="363"/>
    </w:pPr>
    <w:rPr>
      <w:rFonts w:ascii="宋体" w:hAnsi="宋体" w:cs="宋体"/>
      <w:kern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semiHidden="0" w:uiPriority="39" w:qFormat="1"/>
    <w:lsdException w:name="toc 2" w:semiHidden="0" w:uiPriority="39" w:qFormat="1"/>
    <w:lsdException w:name="toc 3" w:semiHidden="0" w:uiPriority="39" w:qFormat="1"/>
    <w:lsdException w:name="toc 4" w:semiHidden="0" w:uiPriority="39" w:qFormat="1"/>
    <w:lsdException w:name="toc 5" w:semiHidden="0" w:uiPriority="39" w:qFormat="1"/>
    <w:lsdException w:name="toc 6" w:semiHidden="0" w:uiPriority="39" w:qFormat="1"/>
    <w:lsdException w:name="toc 7" w:semiHidden="0" w:uiPriority="39" w:qFormat="1"/>
    <w:lsdException w:name="toc 8" w:uiPriority="0"/>
    <w:lsdException w:name="toc 9" w:uiPriority="0"/>
    <w:lsdException w:name="Normal Indent" w:semiHidden="0" w:uiPriority="0" w:unhideWhenUsed="0" w:qFormat="1"/>
    <w:lsdException w:name="footnote text" w:uiPriority="0" w:unhideWhenUsed="0" w:qFormat="1"/>
    <w:lsdException w:name="header" w:semiHidden="0" w:unhideWhenUsed="0" w:qFormat="1"/>
    <w:lsdException w:name="footer" w:semiHidden="0" w:unhideWhenUsed="0" w:qFormat="1"/>
    <w:lsdException w:name="caption" w:uiPriority="35" w:qFormat="1"/>
    <w:lsdException w:name="table of figures" w:uiPriority="0" w:unhideWhenUsed="0" w:qFormat="1"/>
    <w:lsdException w:name="footnote reference" w:uiPriority="0" w:unhideWhenUsed="0" w:qFormat="1"/>
    <w:lsdException w:name="page number" w:semiHidden="0" w:uiPriority="0" w:unhideWhenUsed="0" w:qFormat="1"/>
    <w:lsdException w:name="Title" w:semiHidden="0" w:uiPriority="0" w:unhideWhenUsed="0" w:qFormat="1"/>
    <w:lsdException w:name="Default Paragraph Font" w:uiPriority="1" w:qFormat="1"/>
    <w:lsdException w:name="Body Text" w:semiHidden="0" w:uiPriority="0" w:unhideWhenUsed="0" w:qFormat="1"/>
    <w:lsdException w:name="Subtitle" w:semiHidden="0" w:uiPriority="11" w:unhideWhenUsed="0" w:qFormat="1"/>
    <w:lsdException w:name="Hyperlink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39" w:unhideWhenUsed="0" w:qFormat="1"/>
    <w:lsdException w:name="Placeholder Text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Quote" w:semiHidden="0" w:uiPriority="2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fff5">
    <w:name w:val="Normal"/>
    <w:qFormat/>
    <w:pPr>
      <w:widowControl w:val="0"/>
      <w:adjustRightInd w:val="0"/>
      <w:spacing w:line="400" w:lineRule="exact"/>
      <w:jc w:val="both"/>
    </w:pPr>
    <w:rPr>
      <w:kern w:val="2"/>
      <w:sz w:val="21"/>
      <w:szCs w:val="21"/>
    </w:rPr>
  </w:style>
  <w:style w:type="paragraph" w:styleId="1">
    <w:name w:val="heading 1"/>
    <w:basedOn w:val="afff5"/>
    <w:next w:val="afff5"/>
    <w:link w:val="1Char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2">
    <w:name w:val="heading 2"/>
    <w:basedOn w:val="afff5"/>
    <w:next w:val="afff5"/>
    <w:link w:val="2Char"/>
    <w:qFormat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paragraph" w:styleId="3">
    <w:name w:val="heading 3"/>
    <w:basedOn w:val="afff5"/>
    <w:next w:val="afff5"/>
    <w:link w:val="3Char"/>
    <w:qFormat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fff5"/>
    <w:next w:val="afff5"/>
    <w:link w:val="4Char"/>
    <w:qFormat/>
    <w:pPr>
      <w:keepNext/>
      <w:keepLines/>
      <w:spacing w:before="280" w:after="290" w:line="376" w:lineRule="auto"/>
      <w:outlineLvl w:val="3"/>
    </w:pPr>
    <w:rPr>
      <w:rFonts w:ascii="Arial" w:eastAsia="黑体" w:hAnsi="Arial"/>
      <w:b/>
      <w:bCs/>
      <w:sz w:val="28"/>
      <w:szCs w:val="28"/>
    </w:rPr>
  </w:style>
  <w:style w:type="paragraph" w:styleId="5">
    <w:name w:val="heading 5"/>
    <w:basedOn w:val="afff5"/>
    <w:next w:val="afff5"/>
    <w:link w:val="5Char"/>
    <w:qFormat/>
    <w:pPr>
      <w:keepNext/>
      <w:keepLines/>
      <w:adjustRightInd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fff5"/>
    <w:next w:val="afff5"/>
    <w:link w:val="6Char"/>
    <w:qFormat/>
    <w:pPr>
      <w:keepNext/>
      <w:keepLines/>
      <w:adjustRightInd/>
      <w:spacing w:before="240" w:after="64" w:line="320" w:lineRule="auto"/>
      <w:outlineLvl w:val="5"/>
    </w:pPr>
    <w:rPr>
      <w:rFonts w:ascii="Arial" w:eastAsia="黑体" w:hAnsi="Arial"/>
      <w:b/>
      <w:bCs/>
      <w:sz w:val="24"/>
      <w:szCs w:val="24"/>
    </w:rPr>
  </w:style>
  <w:style w:type="paragraph" w:styleId="7">
    <w:name w:val="heading 7"/>
    <w:basedOn w:val="afff5"/>
    <w:next w:val="afff5"/>
    <w:link w:val="7Char"/>
    <w:qFormat/>
    <w:pPr>
      <w:keepNext/>
      <w:keepLines/>
      <w:adjustRightInd/>
      <w:spacing w:before="240" w:after="64" w:line="320" w:lineRule="auto"/>
      <w:outlineLvl w:val="6"/>
    </w:pPr>
    <w:rPr>
      <w:b/>
      <w:bCs/>
      <w:sz w:val="24"/>
      <w:szCs w:val="24"/>
    </w:rPr>
  </w:style>
  <w:style w:type="paragraph" w:styleId="8">
    <w:name w:val="heading 8"/>
    <w:basedOn w:val="afff5"/>
    <w:next w:val="afff5"/>
    <w:link w:val="8Char"/>
    <w:qFormat/>
    <w:pPr>
      <w:keepNext/>
      <w:keepLines/>
      <w:adjustRightInd/>
      <w:spacing w:before="240" w:after="64" w:line="320" w:lineRule="auto"/>
      <w:outlineLvl w:val="7"/>
    </w:pPr>
    <w:rPr>
      <w:rFonts w:ascii="Arial" w:eastAsia="黑体" w:hAnsi="Arial"/>
      <w:sz w:val="24"/>
      <w:szCs w:val="24"/>
    </w:rPr>
  </w:style>
  <w:style w:type="paragraph" w:styleId="9">
    <w:name w:val="heading 9"/>
    <w:basedOn w:val="afff5"/>
    <w:next w:val="afff5"/>
    <w:link w:val="9Char"/>
    <w:qFormat/>
    <w:pPr>
      <w:keepNext/>
      <w:keepLines/>
      <w:adjustRightInd/>
      <w:spacing w:before="240" w:after="64" w:line="320" w:lineRule="auto"/>
      <w:outlineLvl w:val="8"/>
    </w:pPr>
    <w:rPr>
      <w:rFonts w:ascii="Arial" w:eastAsia="黑体" w:hAnsi="Arial"/>
    </w:rPr>
  </w:style>
  <w:style w:type="character" w:default="1" w:styleId="afff6">
    <w:name w:val="Default Paragraph Font"/>
    <w:uiPriority w:val="1"/>
    <w:semiHidden/>
    <w:unhideWhenUsed/>
  </w:style>
  <w:style w:type="table" w:default="1" w:styleId="afff7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fff8">
    <w:name w:val="No List"/>
    <w:uiPriority w:val="99"/>
    <w:semiHidden/>
    <w:unhideWhenUsed/>
  </w:style>
  <w:style w:type="paragraph" w:styleId="70">
    <w:name w:val="toc 7"/>
    <w:basedOn w:val="afff5"/>
    <w:next w:val="afff5"/>
    <w:uiPriority w:val="39"/>
    <w:unhideWhenUsed/>
    <w:qFormat/>
    <w:pPr>
      <w:tabs>
        <w:tab w:val="right" w:leader="dot" w:pos="9344"/>
      </w:tabs>
      <w:spacing w:line="300" w:lineRule="exact"/>
      <w:ind w:left="1259"/>
    </w:pPr>
    <w:rPr>
      <w:rFonts w:ascii="宋体"/>
    </w:rPr>
  </w:style>
  <w:style w:type="paragraph" w:styleId="afff9">
    <w:name w:val="Normal Indent"/>
    <w:basedOn w:val="afff5"/>
    <w:qFormat/>
    <w:pPr>
      <w:ind w:firstLine="420"/>
    </w:pPr>
  </w:style>
  <w:style w:type="paragraph" w:styleId="afffa">
    <w:name w:val="Body Text"/>
    <w:basedOn w:val="afff5"/>
    <w:link w:val="Char"/>
    <w:qFormat/>
    <w:pPr>
      <w:spacing w:after="120"/>
    </w:pPr>
  </w:style>
  <w:style w:type="paragraph" w:styleId="50">
    <w:name w:val="toc 5"/>
    <w:basedOn w:val="afff5"/>
    <w:next w:val="afff5"/>
    <w:uiPriority w:val="39"/>
    <w:unhideWhenUsed/>
    <w:qFormat/>
    <w:pPr>
      <w:ind w:left="839"/>
    </w:pPr>
    <w:rPr>
      <w:rFonts w:ascii="宋体"/>
    </w:rPr>
  </w:style>
  <w:style w:type="paragraph" w:styleId="30">
    <w:name w:val="toc 3"/>
    <w:basedOn w:val="afff5"/>
    <w:next w:val="afff5"/>
    <w:uiPriority w:val="39"/>
    <w:unhideWhenUsed/>
    <w:qFormat/>
    <w:pPr>
      <w:spacing w:line="300" w:lineRule="exact"/>
      <w:ind w:left="420"/>
    </w:pPr>
    <w:rPr>
      <w:rFonts w:ascii="宋体"/>
    </w:rPr>
  </w:style>
  <w:style w:type="paragraph" w:styleId="afffb">
    <w:name w:val="Balloon Text"/>
    <w:basedOn w:val="afff5"/>
    <w:link w:val="Char0"/>
    <w:uiPriority w:val="99"/>
    <w:semiHidden/>
    <w:unhideWhenUsed/>
    <w:qFormat/>
    <w:rPr>
      <w:sz w:val="18"/>
      <w:szCs w:val="18"/>
    </w:rPr>
  </w:style>
  <w:style w:type="paragraph" w:styleId="afffc">
    <w:name w:val="footer"/>
    <w:basedOn w:val="afff5"/>
    <w:link w:val="Char1"/>
    <w:uiPriority w:val="99"/>
    <w:qFormat/>
    <w:pPr>
      <w:tabs>
        <w:tab w:val="center" w:pos="4153"/>
        <w:tab w:val="right" w:pos="8306"/>
      </w:tabs>
      <w:adjustRightInd/>
      <w:snapToGrid w:val="0"/>
      <w:spacing w:line="240" w:lineRule="auto"/>
      <w:jc w:val="right"/>
    </w:pPr>
    <w:rPr>
      <w:rFonts w:ascii="宋体"/>
      <w:sz w:val="18"/>
      <w:szCs w:val="18"/>
    </w:rPr>
  </w:style>
  <w:style w:type="paragraph" w:styleId="afffd">
    <w:name w:val="header"/>
    <w:basedOn w:val="afff5"/>
    <w:link w:val="Char2"/>
    <w:uiPriority w:val="99"/>
    <w:qFormat/>
    <w:pPr>
      <w:tabs>
        <w:tab w:val="center" w:pos="4153"/>
        <w:tab w:val="right" w:pos="8306"/>
      </w:tabs>
      <w:adjustRightInd/>
      <w:snapToGrid w:val="0"/>
      <w:jc w:val="center"/>
    </w:pPr>
    <w:rPr>
      <w:sz w:val="18"/>
      <w:szCs w:val="18"/>
    </w:rPr>
  </w:style>
  <w:style w:type="paragraph" w:styleId="10">
    <w:name w:val="toc 1"/>
    <w:basedOn w:val="afff5"/>
    <w:next w:val="afff5"/>
    <w:uiPriority w:val="39"/>
    <w:unhideWhenUsed/>
    <w:qFormat/>
    <w:rPr>
      <w:rFonts w:ascii="宋体"/>
    </w:rPr>
  </w:style>
  <w:style w:type="paragraph" w:styleId="40">
    <w:name w:val="toc 4"/>
    <w:basedOn w:val="afff5"/>
    <w:next w:val="afff5"/>
    <w:uiPriority w:val="39"/>
    <w:unhideWhenUsed/>
    <w:qFormat/>
    <w:pPr>
      <w:tabs>
        <w:tab w:val="right" w:leader="dot" w:pos="9344"/>
      </w:tabs>
      <w:spacing w:line="300" w:lineRule="exact"/>
      <w:ind w:left="629"/>
    </w:pPr>
    <w:rPr>
      <w:rFonts w:ascii="宋体"/>
    </w:rPr>
  </w:style>
  <w:style w:type="paragraph" w:styleId="afffe">
    <w:name w:val="footnote text"/>
    <w:basedOn w:val="afff5"/>
    <w:next w:val="afff5"/>
    <w:link w:val="Char3"/>
    <w:semiHidden/>
    <w:qFormat/>
    <w:pPr>
      <w:adjustRightInd/>
      <w:snapToGrid w:val="0"/>
      <w:spacing w:line="300" w:lineRule="exact"/>
      <w:ind w:leftChars="200" w:left="400" w:hangingChars="200" w:hanging="200"/>
      <w:jc w:val="left"/>
    </w:pPr>
    <w:rPr>
      <w:rFonts w:ascii="宋体"/>
      <w:sz w:val="18"/>
      <w:szCs w:val="18"/>
    </w:rPr>
  </w:style>
  <w:style w:type="paragraph" w:styleId="60">
    <w:name w:val="toc 6"/>
    <w:basedOn w:val="afff5"/>
    <w:next w:val="afff5"/>
    <w:uiPriority w:val="39"/>
    <w:unhideWhenUsed/>
    <w:qFormat/>
    <w:pPr>
      <w:spacing w:line="300" w:lineRule="exact"/>
      <w:ind w:left="1049"/>
    </w:pPr>
    <w:rPr>
      <w:rFonts w:ascii="宋体"/>
    </w:rPr>
  </w:style>
  <w:style w:type="paragraph" w:styleId="affff">
    <w:name w:val="table of figures"/>
    <w:basedOn w:val="afff5"/>
    <w:next w:val="afff5"/>
    <w:semiHidden/>
    <w:qFormat/>
    <w:pPr>
      <w:adjustRightInd/>
      <w:spacing w:line="240" w:lineRule="auto"/>
      <w:jc w:val="left"/>
    </w:pPr>
    <w:rPr>
      <w:szCs w:val="24"/>
    </w:rPr>
  </w:style>
  <w:style w:type="paragraph" w:styleId="23">
    <w:name w:val="toc 2"/>
    <w:basedOn w:val="afff5"/>
    <w:next w:val="afff5"/>
    <w:uiPriority w:val="39"/>
    <w:unhideWhenUsed/>
    <w:qFormat/>
    <w:pPr>
      <w:tabs>
        <w:tab w:val="right" w:leader="dot" w:pos="9344"/>
      </w:tabs>
      <w:spacing w:line="300" w:lineRule="exact"/>
      <w:ind w:left="210"/>
    </w:pPr>
    <w:rPr>
      <w:rFonts w:ascii="宋体"/>
    </w:rPr>
  </w:style>
  <w:style w:type="paragraph" w:styleId="affff0">
    <w:name w:val="Title"/>
    <w:basedOn w:val="afff5"/>
    <w:link w:val="Char4"/>
    <w:qFormat/>
    <w:pPr>
      <w:spacing w:before="240" w:after="60"/>
      <w:jc w:val="center"/>
      <w:outlineLvl w:val="0"/>
    </w:pPr>
    <w:rPr>
      <w:rFonts w:ascii="Arial" w:hAnsi="Arial" w:cs="Arial"/>
      <w:b/>
      <w:bCs/>
      <w:sz w:val="32"/>
      <w:szCs w:val="32"/>
    </w:rPr>
  </w:style>
  <w:style w:type="table" w:styleId="affff1">
    <w:name w:val="Table Grid"/>
    <w:basedOn w:val="afff7"/>
    <w:uiPriority w:val="3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ff2">
    <w:name w:val="Strong"/>
    <w:uiPriority w:val="22"/>
    <w:qFormat/>
    <w:rPr>
      <w:b/>
      <w:bCs/>
    </w:rPr>
  </w:style>
  <w:style w:type="character" w:styleId="affff3">
    <w:name w:val="page number"/>
    <w:qFormat/>
    <w:rPr>
      <w:rFonts w:ascii="宋体" w:eastAsia="宋体" w:hAnsi="Times New Roman"/>
      <w:sz w:val="18"/>
    </w:rPr>
  </w:style>
  <w:style w:type="character" w:styleId="affff4">
    <w:name w:val="Emphasis"/>
    <w:uiPriority w:val="20"/>
    <w:qFormat/>
    <w:rPr>
      <w:i/>
      <w:iCs/>
    </w:rPr>
  </w:style>
  <w:style w:type="character" w:styleId="affff5">
    <w:name w:val="Hyperlink"/>
    <w:uiPriority w:val="99"/>
    <w:qFormat/>
    <w:rPr>
      <w:rFonts w:ascii="宋体" w:eastAsia="宋体" w:hAnsi="Times New Roman"/>
      <w:color w:val="auto"/>
      <w:spacing w:val="0"/>
      <w:w w:val="100"/>
      <w:position w:val="0"/>
      <w:sz w:val="21"/>
      <w:u w:val="none"/>
      <w:vertAlign w:val="baseline"/>
    </w:rPr>
  </w:style>
  <w:style w:type="character" w:styleId="affff6">
    <w:name w:val="footnote reference"/>
    <w:semiHidden/>
    <w:qFormat/>
    <w:rPr>
      <w:rFonts w:ascii="宋体" w:eastAsia="宋体" w:hAnsi="宋体" w:cs="Times New Roman"/>
      <w:spacing w:val="0"/>
      <w:sz w:val="18"/>
      <w:vertAlign w:val="superscript"/>
    </w:rPr>
  </w:style>
  <w:style w:type="character" w:customStyle="1" w:styleId="1Char">
    <w:name w:val="标题 1 Char"/>
    <w:link w:val="1"/>
    <w:qFormat/>
    <w:rPr>
      <w:b/>
      <w:bCs/>
      <w:kern w:val="44"/>
      <w:sz w:val="44"/>
      <w:szCs w:val="44"/>
    </w:rPr>
  </w:style>
  <w:style w:type="character" w:customStyle="1" w:styleId="2Char">
    <w:name w:val="标题 2 Char"/>
    <w:link w:val="22"/>
    <w:qFormat/>
    <w:rPr>
      <w:rFonts w:ascii="Arial" w:eastAsia="黑体" w:hAnsi="Arial"/>
      <w:b/>
      <w:bCs/>
      <w:kern w:val="2"/>
      <w:sz w:val="32"/>
      <w:szCs w:val="32"/>
    </w:rPr>
  </w:style>
  <w:style w:type="character" w:customStyle="1" w:styleId="3Char">
    <w:name w:val="标题 3 Char"/>
    <w:link w:val="3"/>
    <w:qFormat/>
    <w:rPr>
      <w:b/>
      <w:bCs/>
      <w:kern w:val="2"/>
      <w:sz w:val="32"/>
      <w:szCs w:val="32"/>
    </w:rPr>
  </w:style>
  <w:style w:type="character" w:customStyle="1" w:styleId="4Char">
    <w:name w:val="标题 4 Char"/>
    <w:link w:val="4"/>
    <w:qFormat/>
    <w:rPr>
      <w:rFonts w:ascii="Arial" w:eastAsia="黑体" w:hAnsi="Arial"/>
      <w:b/>
      <w:bCs/>
      <w:kern w:val="2"/>
      <w:sz w:val="28"/>
      <w:szCs w:val="28"/>
    </w:rPr>
  </w:style>
  <w:style w:type="character" w:customStyle="1" w:styleId="5Char">
    <w:name w:val="标题 5 Char"/>
    <w:link w:val="5"/>
    <w:qFormat/>
    <w:rPr>
      <w:b/>
      <w:bCs/>
      <w:kern w:val="2"/>
      <w:sz w:val="28"/>
      <w:szCs w:val="28"/>
    </w:rPr>
  </w:style>
  <w:style w:type="character" w:customStyle="1" w:styleId="6Char">
    <w:name w:val="标题 6 Char"/>
    <w:link w:val="6"/>
    <w:qFormat/>
    <w:rPr>
      <w:rFonts w:ascii="Arial" w:eastAsia="黑体" w:hAnsi="Arial"/>
      <w:b/>
      <w:bCs/>
      <w:kern w:val="2"/>
      <w:sz w:val="24"/>
      <w:szCs w:val="24"/>
    </w:rPr>
  </w:style>
  <w:style w:type="character" w:customStyle="1" w:styleId="7Char">
    <w:name w:val="标题 7 Char"/>
    <w:link w:val="7"/>
    <w:qFormat/>
    <w:rPr>
      <w:b/>
      <w:bCs/>
      <w:kern w:val="2"/>
      <w:sz w:val="24"/>
      <w:szCs w:val="24"/>
    </w:rPr>
  </w:style>
  <w:style w:type="character" w:customStyle="1" w:styleId="8Char">
    <w:name w:val="标题 8 Char"/>
    <w:link w:val="8"/>
    <w:qFormat/>
    <w:rPr>
      <w:rFonts w:ascii="Arial" w:eastAsia="黑体" w:hAnsi="Arial"/>
      <w:kern w:val="2"/>
      <w:sz w:val="24"/>
      <w:szCs w:val="24"/>
    </w:rPr>
  </w:style>
  <w:style w:type="character" w:customStyle="1" w:styleId="9Char">
    <w:name w:val="标题 9 Char"/>
    <w:link w:val="9"/>
    <w:qFormat/>
    <w:rPr>
      <w:rFonts w:ascii="Arial" w:eastAsia="黑体" w:hAnsi="Arial"/>
      <w:kern w:val="2"/>
      <w:sz w:val="21"/>
      <w:szCs w:val="21"/>
    </w:rPr>
  </w:style>
  <w:style w:type="character" w:customStyle="1" w:styleId="Char2">
    <w:name w:val="页眉 Char"/>
    <w:link w:val="afffd"/>
    <w:uiPriority w:val="99"/>
    <w:qFormat/>
    <w:rPr>
      <w:kern w:val="2"/>
      <w:sz w:val="18"/>
      <w:szCs w:val="18"/>
    </w:rPr>
  </w:style>
  <w:style w:type="character" w:customStyle="1" w:styleId="Char1">
    <w:name w:val="页脚 Char"/>
    <w:link w:val="afffc"/>
    <w:uiPriority w:val="99"/>
    <w:qFormat/>
    <w:rPr>
      <w:rFonts w:ascii="宋体"/>
      <w:kern w:val="2"/>
      <w:sz w:val="18"/>
      <w:szCs w:val="18"/>
    </w:rPr>
  </w:style>
  <w:style w:type="character" w:customStyle="1" w:styleId="Char0">
    <w:name w:val="批注框文本 Char"/>
    <w:link w:val="afffb"/>
    <w:uiPriority w:val="99"/>
    <w:semiHidden/>
    <w:qFormat/>
    <w:rPr>
      <w:kern w:val="2"/>
      <w:sz w:val="18"/>
      <w:szCs w:val="18"/>
    </w:rPr>
  </w:style>
  <w:style w:type="paragraph" w:styleId="affff7">
    <w:name w:val="Quote"/>
    <w:basedOn w:val="afff5"/>
    <w:next w:val="afff5"/>
    <w:link w:val="Char5"/>
    <w:uiPriority w:val="29"/>
    <w:qFormat/>
    <w:rPr>
      <w:i/>
      <w:iCs/>
      <w:color w:val="000000"/>
    </w:rPr>
  </w:style>
  <w:style w:type="character" w:customStyle="1" w:styleId="Char5">
    <w:name w:val="引用 Char"/>
    <w:link w:val="affff7"/>
    <w:uiPriority w:val="29"/>
    <w:qFormat/>
    <w:rPr>
      <w:i/>
      <w:iCs/>
      <w:color w:val="000000"/>
      <w:kern w:val="2"/>
      <w:sz w:val="21"/>
      <w:szCs w:val="21"/>
    </w:rPr>
  </w:style>
  <w:style w:type="character" w:customStyle="1" w:styleId="Char4">
    <w:name w:val="标题 Char"/>
    <w:link w:val="affff0"/>
    <w:qFormat/>
    <w:rPr>
      <w:rFonts w:ascii="Arial" w:hAnsi="Arial" w:cs="Arial"/>
      <w:b/>
      <w:bCs/>
      <w:kern w:val="2"/>
      <w:sz w:val="32"/>
      <w:szCs w:val="32"/>
    </w:rPr>
  </w:style>
  <w:style w:type="paragraph" w:customStyle="1" w:styleId="affff8">
    <w:name w:val="标准标志"/>
    <w:next w:val="afff5"/>
    <w:qFormat/>
    <w:pPr>
      <w:framePr w:w="2268" w:h="1392" w:hRule="exact" w:wrap="around" w:hAnchor="margin" w:x="6748" w:y="171" w:anchorLock="1"/>
      <w:shd w:val="solid" w:color="FFFFFF" w:fill="FFFFFF"/>
      <w:spacing w:line="0" w:lineRule="atLeast"/>
      <w:jc w:val="right"/>
    </w:pPr>
    <w:rPr>
      <w:rFonts w:ascii="Times New Roman" w:hAnsi="Times New Roman"/>
      <w:b/>
      <w:w w:val="130"/>
      <w:sz w:val="96"/>
    </w:rPr>
  </w:style>
  <w:style w:type="paragraph" w:customStyle="1" w:styleId="affff9">
    <w:name w:val="标准称谓"/>
    <w:next w:val="afff5"/>
    <w:qFormat/>
    <w:pPr>
      <w:framePr w:w="9638" w:h="754" w:hRule="exact" w:hSpace="180" w:vSpace="180" w:wrap="around" w:vAnchor="page" w:hAnchor="margin" w:xAlign="center" w:y="2128" w:anchorLock="1"/>
      <w:widowControl w:val="0"/>
      <w:kinsoku w:val="0"/>
      <w:overflowPunct w:val="0"/>
      <w:autoSpaceDE w:val="0"/>
      <w:autoSpaceDN w:val="0"/>
      <w:spacing w:line="0" w:lineRule="atLeast"/>
      <w:jc w:val="distribute"/>
    </w:pPr>
    <w:rPr>
      <w:rFonts w:ascii="宋体" w:hAnsi="Times New Roman"/>
      <w:b/>
      <w:bCs/>
      <w:w w:val="148"/>
      <w:sz w:val="52"/>
    </w:rPr>
  </w:style>
  <w:style w:type="paragraph" w:customStyle="1" w:styleId="affffa">
    <w:name w:val="标准文件_页脚偶数页"/>
    <w:qFormat/>
    <w:pPr>
      <w:ind w:left="198"/>
    </w:pPr>
    <w:rPr>
      <w:rFonts w:ascii="宋体" w:hAnsi="Times New Roman"/>
      <w:sz w:val="18"/>
    </w:rPr>
  </w:style>
  <w:style w:type="paragraph" w:customStyle="1" w:styleId="affffb">
    <w:name w:val="标准文件_页脚奇数页"/>
    <w:qFormat/>
    <w:pPr>
      <w:ind w:right="227"/>
      <w:jc w:val="right"/>
    </w:pPr>
    <w:rPr>
      <w:rFonts w:ascii="宋体" w:hAnsi="Times New Roman"/>
      <w:sz w:val="18"/>
    </w:rPr>
  </w:style>
  <w:style w:type="paragraph" w:customStyle="1" w:styleId="affffc">
    <w:name w:val="标准书眉一"/>
    <w:qFormat/>
    <w:pPr>
      <w:jc w:val="both"/>
    </w:pPr>
    <w:rPr>
      <w:rFonts w:ascii="Times New Roman" w:hAnsi="Times New Roman"/>
    </w:rPr>
  </w:style>
  <w:style w:type="paragraph" w:customStyle="1" w:styleId="ICS">
    <w:name w:val="标准文件_ICS"/>
    <w:basedOn w:val="afff5"/>
    <w:qFormat/>
    <w:pPr>
      <w:spacing w:line="0" w:lineRule="atLeast"/>
    </w:pPr>
    <w:rPr>
      <w:rFonts w:ascii="黑体" w:eastAsia="黑体" w:hAnsi="宋体"/>
    </w:rPr>
  </w:style>
  <w:style w:type="paragraph" w:customStyle="1" w:styleId="affffd">
    <w:name w:val="标准文件_标准正文"/>
    <w:basedOn w:val="afff5"/>
    <w:next w:val="affffe"/>
    <w:qFormat/>
    <w:pPr>
      <w:snapToGrid w:val="0"/>
      <w:ind w:firstLineChars="200" w:firstLine="200"/>
    </w:pPr>
    <w:rPr>
      <w:kern w:val="0"/>
    </w:rPr>
  </w:style>
  <w:style w:type="paragraph" w:customStyle="1" w:styleId="affffe">
    <w:name w:val="标准文件_段"/>
    <w:link w:val="Char6"/>
    <w:qFormat/>
    <w:pPr>
      <w:autoSpaceDE w:val="0"/>
      <w:autoSpaceDN w:val="0"/>
      <w:ind w:firstLineChars="200" w:firstLine="200"/>
      <w:jc w:val="both"/>
    </w:pPr>
    <w:rPr>
      <w:rFonts w:ascii="宋体" w:hAnsi="Times New Roman"/>
      <w:sz w:val="21"/>
    </w:rPr>
  </w:style>
  <w:style w:type="paragraph" w:customStyle="1" w:styleId="afffff">
    <w:name w:val="标准文件_版本"/>
    <w:basedOn w:val="affffd"/>
    <w:qFormat/>
    <w:pPr>
      <w:adjustRightInd/>
      <w:snapToGrid/>
      <w:ind w:firstLineChars="0" w:firstLine="0"/>
    </w:pPr>
    <w:rPr>
      <w:rFonts w:ascii="宋体" w:hAnsi="宋体"/>
      <w:kern w:val="2"/>
    </w:rPr>
  </w:style>
  <w:style w:type="paragraph" w:customStyle="1" w:styleId="afffff0">
    <w:name w:val="标准文件_标准部门"/>
    <w:basedOn w:val="afff5"/>
    <w:qFormat/>
    <w:pPr>
      <w:jc w:val="center"/>
    </w:pPr>
    <w:rPr>
      <w:rFonts w:ascii="黑体" w:eastAsia="黑体"/>
      <w:kern w:val="0"/>
      <w:sz w:val="44"/>
    </w:rPr>
  </w:style>
  <w:style w:type="paragraph" w:customStyle="1" w:styleId="afffff1">
    <w:name w:val="标准文件_标准代替"/>
    <w:basedOn w:val="afff5"/>
    <w:next w:val="afff5"/>
    <w:qFormat/>
    <w:pPr>
      <w:spacing w:line="310" w:lineRule="exact"/>
      <w:jc w:val="right"/>
    </w:pPr>
    <w:rPr>
      <w:rFonts w:ascii="宋体" w:hAnsi="宋体"/>
      <w:kern w:val="0"/>
    </w:rPr>
  </w:style>
  <w:style w:type="paragraph" w:customStyle="1" w:styleId="afffff2">
    <w:name w:val="标准文件_标准名称标题"/>
    <w:basedOn w:val="afff5"/>
    <w:next w:val="afff5"/>
    <w:qFormat/>
    <w:pPr>
      <w:widowControl/>
      <w:shd w:val="clear" w:color="FFFFFF" w:fill="FFFFFF"/>
      <w:adjustRightInd/>
      <w:spacing w:before="640" w:after="100"/>
      <w:jc w:val="center"/>
    </w:pPr>
    <w:rPr>
      <w:rFonts w:ascii="黑体" w:eastAsia="黑体"/>
      <w:kern w:val="0"/>
      <w:sz w:val="32"/>
    </w:rPr>
  </w:style>
  <w:style w:type="paragraph" w:customStyle="1" w:styleId="afffff3">
    <w:name w:val="标准文件_页眉奇数页"/>
    <w:next w:val="afff5"/>
    <w:qFormat/>
    <w:pPr>
      <w:tabs>
        <w:tab w:val="center" w:pos="4154"/>
        <w:tab w:val="right" w:pos="8306"/>
      </w:tabs>
      <w:spacing w:after="120"/>
      <w:jc w:val="right"/>
    </w:pPr>
    <w:rPr>
      <w:rFonts w:ascii="黑体" w:eastAsia="黑体" w:hAnsi="宋体"/>
      <w:sz w:val="21"/>
    </w:rPr>
  </w:style>
  <w:style w:type="paragraph" w:customStyle="1" w:styleId="afffff4">
    <w:name w:val="标准文件_页眉偶数页"/>
    <w:basedOn w:val="afffff3"/>
    <w:next w:val="afff5"/>
    <w:qFormat/>
    <w:pPr>
      <w:jc w:val="left"/>
    </w:pPr>
  </w:style>
  <w:style w:type="paragraph" w:customStyle="1" w:styleId="afffff5">
    <w:name w:val="标准文件_参考文献标题"/>
    <w:basedOn w:val="afff5"/>
    <w:next w:val="afff5"/>
    <w:qFormat/>
    <w:pPr>
      <w:widowControl/>
      <w:shd w:val="clear" w:color="FFFFFF" w:fill="FFFFFF"/>
      <w:adjustRightInd/>
      <w:spacing w:before="580" w:afterLines="50" w:after="50" w:line="240" w:lineRule="auto"/>
      <w:jc w:val="center"/>
      <w:outlineLvl w:val="0"/>
    </w:pPr>
    <w:rPr>
      <w:rFonts w:ascii="黑体" w:eastAsia="黑体"/>
      <w:kern w:val="0"/>
    </w:rPr>
  </w:style>
  <w:style w:type="paragraph" w:customStyle="1" w:styleId="a">
    <w:name w:val="标准文件_参考文献条目"/>
    <w:qFormat/>
    <w:pPr>
      <w:numPr>
        <w:numId w:val="1"/>
      </w:numPr>
    </w:pPr>
    <w:rPr>
      <w:rFonts w:ascii="宋体" w:hAnsi="Times New Roman"/>
    </w:rPr>
  </w:style>
  <w:style w:type="paragraph" w:customStyle="1" w:styleId="affe">
    <w:name w:val="标准文件_二级条标题"/>
    <w:next w:val="affffe"/>
    <w:qFormat/>
    <w:pPr>
      <w:widowControl w:val="0"/>
      <w:numPr>
        <w:ilvl w:val="3"/>
        <w:numId w:val="2"/>
      </w:numPr>
      <w:spacing w:beforeLines="50" w:before="50" w:afterLines="50" w:after="50"/>
      <w:ind w:left="0"/>
      <w:jc w:val="both"/>
      <w:outlineLvl w:val="2"/>
    </w:pPr>
    <w:rPr>
      <w:rFonts w:ascii="黑体" w:eastAsia="黑体" w:hAnsi="Times New Roman"/>
      <w:sz w:val="21"/>
    </w:rPr>
  </w:style>
  <w:style w:type="character" w:customStyle="1" w:styleId="afffff6">
    <w:name w:val="标准文件_发布"/>
    <w:qFormat/>
    <w:rPr>
      <w:rFonts w:ascii="黑体" w:eastAsia="黑体"/>
      <w:spacing w:val="0"/>
      <w:w w:val="100"/>
      <w:position w:val="3"/>
      <w:sz w:val="28"/>
    </w:rPr>
  </w:style>
  <w:style w:type="paragraph" w:customStyle="1" w:styleId="ad">
    <w:name w:val="标准文件_方框数字列项"/>
    <w:basedOn w:val="affffe"/>
    <w:qFormat/>
    <w:pPr>
      <w:numPr>
        <w:numId w:val="3"/>
      </w:numPr>
      <w:ind w:firstLineChars="0" w:firstLine="0"/>
    </w:pPr>
  </w:style>
  <w:style w:type="paragraph" w:customStyle="1" w:styleId="afffff7">
    <w:name w:val="标准文件_封面标准编号"/>
    <w:basedOn w:val="afff5"/>
    <w:next w:val="afffff1"/>
    <w:qFormat/>
    <w:pPr>
      <w:spacing w:line="310" w:lineRule="exact"/>
      <w:jc w:val="right"/>
    </w:pPr>
    <w:rPr>
      <w:rFonts w:ascii="黑体" w:eastAsia="黑体"/>
      <w:kern w:val="0"/>
      <w:sz w:val="28"/>
    </w:rPr>
  </w:style>
  <w:style w:type="paragraph" w:customStyle="1" w:styleId="afffff8">
    <w:name w:val="标准文件_封面标准分类号"/>
    <w:basedOn w:val="afff5"/>
    <w:qFormat/>
    <w:rPr>
      <w:rFonts w:ascii="黑体" w:eastAsia="黑体"/>
      <w:b/>
      <w:kern w:val="0"/>
      <w:sz w:val="28"/>
    </w:rPr>
  </w:style>
  <w:style w:type="paragraph" w:customStyle="1" w:styleId="afffff9">
    <w:name w:val="标准文件_封面标准名称"/>
    <w:basedOn w:val="afff5"/>
    <w:qFormat/>
    <w:pPr>
      <w:spacing w:line="240" w:lineRule="auto"/>
      <w:jc w:val="center"/>
    </w:pPr>
    <w:rPr>
      <w:rFonts w:ascii="黑体" w:eastAsia="黑体"/>
      <w:kern w:val="0"/>
      <w:sz w:val="52"/>
    </w:rPr>
  </w:style>
  <w:style w:type="paragraph" w:customStyle="1" w:styleId="afffffa">
    <w:name w:val="标准文件_封面标准英文名称"/>
    <w:basedOn w:val="afff5"/>
    <w:qFormat/>
    <w:pPr>
      <w:spacing w:line="240" w:lineRule="auto"/>
      <w:jc w:val="center"/>
    </w:pPr>
    <w:rPr>
      <w:rFonts w:ascii="黑体" w:eastAsia="黑体"/>
      <w:b/>
      <w:sz w:val="28"/>
    </w:rPr>
  </w:style>
  <w:style w:type="paragraph" w:customStyle="1" w:styleId="afffffb">
    <w:name w:val="标准文件_封面发布日期"/>
    <w:basedOn w:val="afff5"/>
    <w:qFormat/>
    <w:pPr>
      <w:spacing w:line="310" w:lineRule="exact"/>
    </w:pPr>
    <w:rPr>
      <w:rFonts w:ascii="黑体" w:eastAsia="黑体"/>
      <w:kern w:val="0"/>
      <w:sz w:val="28"/>
    </w:rPr>
  </w:style>
  <w:style w:type="paragraph" w:customStyle="1" w:styleId="afffffc">
    <w:name w:val="标准文件_封面密级"/>
    <w:basedOn w:val="afff5"/>
    <w:qFormat/>
    <w:rPr>
      <w:rFonts w:eastAsia="黑体"/>
      <w:sz w:val="32"/>
    </w:rPr>
  </w:style>
  <w:style w:type="paragraph" w:customStyle="1" w:styleId="afffffd">
    <w:name w:val="标准文件_封面实施日期"/>
    <w:basedOn w:val="afff5"/>
    <w:qFormat/>
    <w:pPr>
      <w:spacing w:line="310" w:lineRule="exact"/>
      <w:jc w:val="right"/>
    </w:pPr>
    <w:rPr>
      <w:rFonts w:ascii="黑体" w:eastAsia="黑体"/>
      <w:sz w:val="28"/>
    </w:rPr>
  </w:style>
  <w:style w:type="paragraph" w:customStyle="1" w:styleId="afffffe">
    <w:name w:val="标准文件_封面抬头"/>
    <w:basedOn w:val="affffe"/>
    <w:qFormat/>
    <w:pPr>
      <w:adjustRightInd w:val="0"/>
      <w:spacing w:line="800" w:lineRule="exact"/>
      <w:ind w:firstLineChars="0" w:firstLine="0"/>
      <w:jc w:val="distribute"/>
    </w:pPr>
    <w:rPr>
      <w:rFonts w:ascii="黑体" w:eastAsia="黑体"/>
      <w:b/>
      <w:sz w:val="64"/>
    </w:rPr>
  </w:style>
  <w:style w:type="paragraph" w:customStyle="1" w:styleId="aff3">
    <w:name w:val="标准文件_附录标识"/>
    <w:next w:val="affffe"/>
    <w:qFormat/>
    <w:pPr>
      <w:numPr>
        <w:numId w:val="4"/>
      </w:numPr>
      <w:shd w:val="clear" w:color="FFFFFF" w:fill="FFFFFF"/>
      <w:tabs>
        <w:tab w:val="left" w:pos="6406"/>
      </w:tabs>
      <w:spacing w:before="560" w:afterLines="50" w:after="50"/>
      <w:jc w:val="center"/>
      <w:outlineLvl w:val="0"/>
    </w:pPr>
    <w:rPr>
      <w:rFonts w:ascii="黑体" w:eastAsia="黑体" w:hAnsi="Times New Roman"/>
      <w:sz w:val="21"/>
    </w:rPr>
  </w:style>
  <w:style w:type="paragraph" w:customStyle="1" w:styleId="aff">
    <w:name w:val="标准文件_附录表标题"/>
    <w:next w:val="affffe"/>
    <w:qFormat/>
    <w:pPr>
      <w:numPr>
        <w:ilvl w:val="1"/>
        <w:numId w:val="5"/>
      </w:numPr>
      <w:adjustRightInd w:val="0"/>
      <w:snapToGrid w:val="0"/>
      <w:spacing w:beforeLines="50" w:before="50" w:afterLines="50" w:after="50"/>
      <w:jc w:val="center"/>
      <w:textAlignment w:val="baseline"/>
    </w:pPr>
    <w:rPr>
      <w:rFonts w:ascii="黑体" w:eastAsia="黑体" w:hAnsi="Times New Roman"/>
      <w:kern w:val="21"/>
      <w:sz w:val="21"/>
    </w:rPr>
  </w:style>
  <w:style w:type="paragraph" w:customStyle="1" w:styleId="aff4">
    <w:name w:val="标准文件_附录一级条标题"/>
    <w:next w:val="affffe"/>
    <w:qFormat/>
    <w:pPr>
      <w:widowControl w:val="0"/>
      <w:numPr>
        <w:ilvl w:val="1"/>
        <w:numId w:val="4"/>
      </w:numPr>
      <w:spacing w:beforeLines="50" w:before="50" w:afterLines="50" w:after="50"/>
      <w:jc w:val="both"/>
      <w:outlineLvl w:val="2"/>
    </w:pPr>
    <w:rPr>
      <w:rFonts w:ascii="黑体" w:eastAsia="黑体" w:hAnsi="Times New Roman"/>
      <w:kern w:val="21"/>
      <w:sz w:val="21"/>
    </w:rPr>
  </w:style>
  <w:style w:type="paragraph" w:customStyle="1" w:styleId="aff5">
    <w:name w:val="标准文件_附录二级条标题"/>
    <w:basedOn w:val="aff4"/>
    <w:next w:val="affffe"/>
    <w:qFormat/>
    <w:pPr>
      <w:widowControl/>
      <w:numPr>
        <w:ilvl w:val="2"/>
      </w:numPr>
      <w:wordWrap w:val="0"/>
      <w:overflowPunct w:val="0"/>
      <w:autoSpaceDE w:val="0"/>
      <w:autoSpaceDN w:val="0"/>
      <w:textAlignment w:val="baseline"/>
      <w:outlineLvl w:val="3"/>
    </w:pPr>
  </w:style>
  <w:style w:type="paragraph" w:customStyle="1" w:styleId="affffff">
    <w:name w:val="标准文件_附录公式"/>
    <w:basedOn w:val="affffd"/>
    <w:next w:val="affffd"/>
    <w:qFormat/>
    <w:pPr>
      <w:tabs>
        <w:tab w:val="center" w:pos="4678"/>
        <w:tab w:val="right" w:leader="middleDot" w:pos="9356"/>
      </w:tabs>
      <w:spacing w:line="240" w:lineRule="auto"/>
      <w:ind w:right="-51" w:firstLineChars="0" w:firstLine="0"/>
    </w:pPr>
    <w:rPr>
      <w:rFonts w:ascii="宋体" w:hAnsi="宋体"/>
    </w:rPr>
  </w:style>
  <w:style w:type="paragraph" w:customStyle="1" w:styleId="aff6">
    <w:name w:val="标准文件_附录三级条标题"/>
    <w:next w:val="affffe"/>
    <w:qFormat/>
    <w:pPr>
      <w:widowControl w:val="0"/>
      <w:numPr>
        <w:ilvl w:val="3"/>
        <w:numId w:val="4"/>
      </w:numPr>
      <w:spacing w:beforeLines="50" w:before="50" w:afterLines="50" w:after="50"/>
      <w:jc w:val="both"/>
      <w:outlineLvl w:val="4"/>
    </w:pPr>
    <w:rPr>
      <w:rFonts w:ascii="黑体" w:eastAsia="黑体" w:hAnsi="Times New Roman"/>
      <w:kern w:val="21"/>
      <w:sz w:val="21"/>
    </w:rPr>
  </w:style>
  <w:style w:type="paragraph" w:customStyle="1" w:styleId="aff7">
    <w:name w:val="标准文件_附录四级条标题"/>
    <w:next w:val="affffe"/>
    <w:qFormat/>
    <w:pPr>
      <w:widowControl w:val="0"/>
      <w:numPr>
        <w:ilvl w:val="4"/>
        <w:numId w:val="4"/>
      </w:numPr>
      <w:spacing w:beforeLines="50" w:before="50" w:afterLines="50" w:after="50"/>
      <w:jc w:val="both"/>
      <w:outlineLvl w:val="5"/>
    </w:pPr>
    <w:rPr>
      <w:rFonts w:ascii="黑体" w:eastAsia="黑体" w:hAnsi="Times New Roman"/>
      <w:kern w:val="21"/>
      <w:sz w:val="21"/>
    </w:rPr>
  </w:style>
  <w:style w:type="paragraph" w:customStyle="1" w:styleId="af9">
    <w:name w:val="标准文件_附录图标题"/>
    <w:next w:val="affffe"/>
    <w:qFormat/>
    <w:pPr>
      <w:numPr>
        <w:ilvl w:val="1"/>
        <w:numId w:val="6"/>
      </w:numPr>
      <w:adjustRightInd w:val="0"/>
      <w:snapToGrid w:val="0"/>
      <w:spacing w:beforeLines="50" w:before="50" w:afterLines="50" w:after="50"/>
      <w:jc w:val="center"/>
    </w:pPr>
    <w:rPr>
      <w:rFonts w:ascii="黑体" w:eastAsia="黑体" w:hAnsi="Times New Roman"/>
      <w:sz w:val="21"/>
    </w:rPr>
  </w:style>
  <w:style w:type="paragraph" w:customStyle="1" w:styleId="aff8">
    <w:name w:val="标准文件_附录五级条标题"/>
    <w:next w:val="affffe"/>
    <w:qFormat/>
    <w:pPr>
      <w:widowControl w:val="0"/>
      <w:numPr>
        <w:ilvl w:val="5"/>
        <w:numId w:val="4"/>
      </w:numPr>
      <w:spacing w:beforeLines="50" w:before="50" w:afterLines="50" w:after="50"/>
      <w:jc w:val="both"/>
      <w:outlineLvl w:val="6"/>
    </w:pPr>
    <w:rPr>
      <w:rFonts w:ascii="黑体" w:eastAsia="黑体" w:hAnsi="Times New Roman"/>
      <w:kern w:val="21"/>
      <w:sz w:val="21"/>
    </w:rPr>
  </w:style>
  <w:style w:type="paragraph" w:customStyle="1" w:styleId="af0">
    <w:name w:val="标准文件_附录英文标识"/>
    <w:next w:val="afffa"/>
    <w:qFormat/>
    <w:pPr>
      <w:numPr>
        <w:numId w:val="7"/>
      </w:numPr>
      <w:tabs>
        <w:tab w:val="left" w:pos="6406"/>
      </w:tabs>
      <w:spacing w:before="220" w:after="320"/>
      <w:jc w:val="center"/>
      <w:outlineLvl w:val="0"/>
    </w:pPr>
    <w:rPr>
      <w:rFonts w:ascii="黑体" w:eastAsia="黑体" w:hAnsi="Times New Roman"/>
      <w:sz w:val="21"/>
    </w:rPr>
  </w:style>
  <w:style w:type="character" w:customStyle="1" w:styleId="Char">
    <w:name w:val="正文文本 Char"/>
    <w:link w:val="afffa"/>
    <w:qFormat/>
    <w:rPr>
      <w:kern w:val="2"/>
      <w:sz w:val="21"/>
      <w:szCs w:val="21"/>
    </w:rPr>
  </w:style>
  <w:style w:type="paragraph" w:customStyle="1" w:styleId="affffff0">
    <w:name w:val="标准文件_附录章标题"/>
    <w:next w:val="affffe"/>
    <w:qFormat/>
    <w:pPr>
      <w:wordWrap w:val="0"/>
      <w:overflowPunct w:val="0"/>
      <w:autoSpaceDE w:val="0"/>
      <w:spacing w:beforeLines="50" w:afterLines="50"/>
      <w:jc w:val="both"/>
      <w:textAlignment w:val="baseline"/>
      <w:outlineLvl w:val="1"/>
    </w:pPr>
    <w:rPr>
      <w:rFonts w:ascii="黑体" w:eastAsia="黑体" w:hAnsi="Times New Roman"/>
      <w:kern w:val="21"/>
      <w:sz w:val="21"/>
    </w:rPr>
  </w:style>
  <w:style w:type="paragraph" w:customStyle="1" w:styleId="affffff1">
    <w:name w:val="标准文件_公式后的破折号"/>
    <w:basedOn w:val="affffe"/>
    <w:next w:val="affffe"/>
    <w:qFormat/>
    <w:pPr>
      <w:ind w:leftChars="200" w:left="488" w:hangingChars="290" w:hanging="289"/>
    </w:pPr>
  </w:style>
  <w:style w:type="paragraph" w:customStyle="1" w:styleId="a6">
    <w:name w:val="标准文件_前言、引言标题"/>
    <w:next w:val="afff5"/>
    <w:qFormat/>
    <w:pPr>
      <w:numPr>
        <w:numId w:val="8"/>
      </w:numPr>
      <w:shd w:val="clear" w:color="FFFFFF" w:fill="FFFFFF"/>
      <w:spacing w:before="480" w:afterLines="150" w:after="150"/>
      <w:jc w:val="center"/>
      <w:outlineLvl w:val="0"/>
    </w:pPr>
    <w:rPr>
      <w:rFonts w:ascii="黑体" w:eastAsia="黑体" w:hAnsi="Times New Roman"/>
      <w:sz w:val="32"/>
    </w:rPr>
  </w:style>
  <w:style w:type="paragraph" w:customStyle="1" w:styleId="affffff2">
    <w:name w:val="标准文件_目次、标准名称标题"/>
    <w:basedOn w:val="a6"/>
    <w:next w:val="affffe"/>
    <w:qFormat/>
    <w:pPr>
      <w:spacing w:line="460" w:lineRule="exact"/>
      <w:ind w:left="0" w:firstLine="0"/>
    </w:pPr>
  </w:style>
  <w:style w:type="paragraph" w:customStyle="1" w:styleId="affffff3">
    <w:name w:val="标准文件_目录标题"/>
    <w:basedOn w:val="afff5"/>
    <w:qFormat/>
    <w:pPr>
      <w:spacing w:before="480" w:afterLines="150" w:after="150" w:line="240" w:lineRule="auto"/>
      <w:jc w:val="center"/>
    </w:pPr>
    <w:rPr>
      <w:rFonts w:ascii="黑体" w:eastAsia="黑体"/>
      <w:sz w:val="32"/>
    </w:rPr>
  </w:style>
  <w:style w:type="paragraph" w:customStyle="1" w:styleId="af1">
    <w:name w:val="标准文件_破折号列项"/>
    <w:qFormat/>
    <w:pPr>
      <w:numPr>
        <w:numId w:val="9"/>
      </w:numPr>
      <w:adjustRightInd w:val="0"/>
      <w:snapToGrid w:val="0"/>
      <w:ind w:firstLineChars="200" w:firstLine="200"/>
    </w:pPr>
    <w:rPr>
      <w:rFonts w:ascii="Times New Roman" w:hAnsi="Times New Roman"/>
      <w:sz w:val="21"/>
    </w:rPr>
  </w:style>
  <w:style w:type="paragraph" w:customStyle="1" w:styleId="afc">
    <w:name w:val="标准文件_破折号列项（二级）"/>
    <w:basedOn w:val="af1"/>
    <w:qFormat/>
    <w:pPr>
      <w:numPr>
        <w:numId w:val="10"/>
      </w:numPr>
    </w:pPr>
  </w:style>
  <w:style w:type="paragraph" w:customStyle="1" w:styleId="afff">
    <w:name w:val="标准文件_三级条标题"/>
    <w:basedOn w:val="affe"/>
    <w:next w:val="affffe"/>
    <w:qFormat/>
    <w:pPr>
      <w:widowControl/>
      <w:numPr>
        <w:ilvl w:val="4"/>
      </w:numPr>
      <w:outlineLvl w:val="3"/>
    </w:pPr>
  </w:style>
  <w:style w:type="character" w:customStyle="1" w:styleId="11">
    <w:name w:val="不明显参考1"/>
    <w:uiPriority w:val="31"/>
    <w:qFormat/>
    <w:rPr>
      <w:smallCaps/>
      <w:color w:val="C0504D"/>
      <w:u w:val="single"/>
    </w:rPr>
  </w:style>
  <w:style w:type="paragraph" w:customStyle="1" w:styleId="affffff4">
    <w:name w:val="标准文件_示例后续"/>
    <w:basedOn w:val="afff5"/>
    <w:qFormat/>
    <w:pPr>
      <w:adjustRightInd/>
      <w:spacing w:line="240" w:lineRule="auto"/>
      <w:ind w:firstLineChars="200" w:firstLine="200"/>
    </w:pPr>
    <w:rPr>
      <w:sz w:val="18"/>
      <w:szCs w:val="24"/>
    </w:rPr>
  </w:style>
  <w:style w:type="paragraph" w:customStyle="1" w:styleId="aff9">
    <w:name w:val="标准文件_数字编号列项"/>
    <w:qFormat/>
    <w:pPr>
      <w:numPr>
        <w:numId w:val="11"/>
      </w:numPr>
      <w:jc w:val="both"/>
    </w:pPr>
    <w:rPr>
      <w:rFonts w:ascii="宋体" w:hAnsi="宋体"/>
      <w:sz w:val="21"/>
    </w:rPr>
  </w:style>
  <w:style w:type="paragraph" w:customStyle="1" w:styleId="afff0">
    <w:name w:val="标准文件_四级条标题"/>
    <w:next w:val="affffe"/>
    <w:qFormat/>
    <w:pPr>
      <w:widowControl w:val="0"/>
      <w:numPr>
        <w:ilvl w:val="5"/>
        <w:numId w:val="2"/>
      </w:numPr>
      <w:spacing w:beforeLines="50" w:before="50" w:afterLines="50" w:after="50"/>
      <w:jc w:val="both"/>
      <w:outlineLvl w:val="4"/>
    </w:pPr>
    <w:rPr>
      <w:rFonts w:ascii="黑体" w:eastAsia="黑体" w:hAnsi="Times New Roman"/>
      <w:sz w:val="21"/>
    </w:rPr>
  </w:style>
  <w:style w:type="character" w:customStyle="1" w:styleId="Char3">
    <w:name w:val="脚注文本 Char"/>
    <w:link w:val="afffe"/>
    <w:semiHidden/>
    <w:qFormat/>
    <w:rPr>
      <w:rFonts w:ascii="宋体"/>
      <w:kern w:val="2"/>
      <w:sz w:val="18"/>
      <w:szCs w:val="18"/>
    </w:rPr>
  </w:style>
  <w:style w:type="paragraph" w:customStyle="1" w:styleId="affffff5">
    <w:name w:val="标准文件_条文脚注"/>
    <w:basedOn w:val="afffe"/>
    <w:qFormat/>
    <w:pPr>
      <w:adjustRightInd w:val="0"/>
      <w:spacing w:line="240" w:lineRule="auto"/>
      <w:ind w:leftChars="0" w:left="0" w:firstLineChars="200" w:firstLine="200"/>
      <w:jc w:val="both"/>
    </w:pPr>
    <w:rPr>
      <w:rFonts w:hAnsi="宋体"/>
    </w:rPr>
  </w:style>
  <w:style w:type="paragraph" w:customStyle="1" w:styleId="af4">
    <w:name w:val="标准文件_图表脚注"/>
    <w:basedOn w:val="afff5"/>
    <w:next w:val="affffe"/>
    <w:qFormat/>
    <w:pPr>
      <w:numPr>
        <w:numId w:val="12"/>
      </w:numPr>
      <w:spacing w:line="240" w:lineRule="auto"/>
      <w:jc w:val="left"/>
    </w:pPr>
    <w:rPr>
      <w:rFonts w:ascii="宋体" w:hAnsi="宋体"/>
      <w:sz w:val="18"/>
    </w:rPr>
  </w:style>
  <w:style w:type="character" w:customStyle="1" w:styleId="affffff6">
    <w:name w:val="标准文件_图表脚注内容"/>
    <w:qFormat/>
    <w:rPr>
      <w:rFonts w:ascii="宋体" w:eastAsia="宋体" w:hAnsi="宋体" w:cs="Times New Roman"/>
      <w:spacing w:val="0"/>
      <w:sz w:val="18"/>
      <w:vertAlign w:val="superscript"/>
    </w:rPr>
  </w:style>
  <w:style w:type="paragraph" w:customStyle="1" w:styleId="afff1">
    <w:name w:val="标准文件_五级条标题"/>
    <w:next w:val="affffe"/>
    <w:qFormat/>
    <w:pPr>
      <w:widowControl w:val="0"/>
      <w:numPr>
        <w:ilvl w:val="6"/>
        <w:numId w:val="2"/>
      </w:numPr>
      <w:spacing w:beforeLines="50" w:before="50" w:afterLines="50" w:after="50"/>
      <w:jc w:val="both"/>
      <w:outlineLvl w:val="5"/>
    </w:pPr>
    <w:rPr>
      <w:rFonts w:ascii="黑体" w:eastAsia="黑体" w:hAnsi="Times New Roman"/>
      <w:sz w:val="21"/>
    </w:rPr>
  </w:style>
  <w:style w:type="paragraph" w:customStyle="1" w:styleId="affc">
    <w:name w:val="标准文件_章标题"/>
    <w:next w:val="affffe"/>
    <w:qFormat/>
    <w:pPr>
      <w:numPr>
        <w:ilvl w:val="1"/>
        <w:numId w:val="2"/>
      </w:numPr>
      <w:spacing w:beforeLines="100" w:before="100" w:afterLines="100" w:after="100"/>
      <w:jc w:val="both"/>
      <w:outlineLvl w:val="0"/>
    </w:pPr>
    <w:rPr>
      <w:rFonts w:ascii="黑体" w:eastAsia="黑体" w:hAnsi="Times New Roman"/>
      <w:sz w:val="21"/>
    </w:rPr>
  </w:style>
  <w:style w:type="paragraph" w:customStyle="1" w:styleId="affd">
    <w:name w:val="标准文件_一级条标题"/>
    <w:basedOn w:val="affc"/>
    <w:next w:val="affffe"/>
    <w:qFormat/>
    <w:pPr>
      <w:numPr>
        <w:ilvl w:val="2"/>
      </w:numPr>
      <w:spacing w:beforeLines="50" w:before="50" w:afterLines="50" w:after="50"/>
      <w:outlineLvl w:val="1"/>
    </w:pPr>
  </w:style>
  <w:style w:type="paragraph" w:customStyle="1" w:styleId="affffff7">
    <w:name w:val="标准文件_一致程度"/>
    <w:basedOn w:val="afff5"/>
    <w:qFormat/>
    <w:pPr>
      <w:spacing w:line="440" w:lineRule="exact"/>
      <w:jc w:val="center"/>
    </w:pPr>
    <w:rPr>
      <w:sz w:val="28"/>
    </w:rPr>
  </w:style>
  <w:style w:type="paragraph" w:customStyle="1" w:styleId="affffff8">
    <w:name w:val="标准文件_引言标题"/>
    <w:next w:val="afff5"/>
    <w:qFormat/>
    <w:pPr>
      <w:shd w:val="clear" w:color="FFFFFF" w:fill="FFFFFF"/>
      <w:spacing w:before="540" w:after="600"/>
      <w:jc w:val="center"/>
      <w:outlineLvl w:val="0"/>
    </w:pPr>
    <w:rPr>
      <w:rFonts w:ascii="黑体" w:eastAsia="黑体" w:hAnsi="Times New Roman"/>
      <w:sz w:val="32"/>
    </w:rPr>
  </w:style>
  <w:style w:type="paragraph" w:customStyle="1" w:styleId="affffff9">
    <w:name w:val="标准文件_英文图表脚注"/>
    <w:basedOn w:val="affffd"/>
    <w:qFormat/>
    <w:pPr>
      <w:widowControl/>
      <w:adjustRightInd/>
      <w:snapToGrid/>
      <w:spacing w:line="240" w:lineRule="auto"/>
      <w:ind w:left="79" w:hangingChars="80" w:hanging="79"/>
    </w:pPr>
    <w:rPr>
      <w:rFonts w:ascii="宋体" w:hAnsi="宋体"/>
    </w:rPr>
  </w:style>
  <w:style w:type="paragraph" w:customStyle="1" w:styleId="af6">
    <w:name w:val="标准文件_数字编号列项（二级）"/>
    <w:qFormat/>
    <w:pPr>
      <w:numPr>
        <w:ilvl w:val="1"/>
        <w:numId w:val="13"/>
      </w:numPr>
      <w:jc w:val="both"/>
    </w:pPr>
    <w:rPr>
      <w:rFonts w:ascii="宋体" w:hAnsi="Times New Roman"/>
      <w:sz w:val="21"/>
    </w:rPr>
  </w:style>
  <w:style w:type="paragraph" w:customStyle="1" w:styleId="af">
    <w:name w:val="标准文件_英文注："/>
    <w:basedOn w:val="afff5"/>
    <w:next w:val="affffe"/>
    <w:qFormat/>
    <w:pPr>
      <w:numPr>
        <w:numId w:val="14"/>
      </w:numPr>
      <w:tabs>
        <w:tab w:val="left" w:pos="420"/>
      </w:tabs>
      <w:autoSpaceDE w:val="0"/>
      <w:autoSpaceDN w:val="0"/>
      <w:spacing w:line="240" w:lineRule="auto"/>
    </w:pPr>
    <w:rPr>
      <w:rFonts w:ascii="宋体" w:hAnsi="宋体"/>
      <w:kern w:val="0"/>
      <w:sz w:val="18"/>
      <w:szCs w:val="20"/>
    </w:rPr>
  </w:style>
  <w:style w:type="paragraph" w:customStyle="1" w:styleId="aff0">
    <w:name w:val="标准文件_英文注×："/>
    <w:basedOn w:val="afff5"/>
    <w:qFormat/>
    <w:pPr>
      <w:numPr>
        <w:numId w:val="15"/>
      </w:numPr>
      <w:tabs>
        <w:tab w:val="left" w:pos="210"/>
      </w:tabs>
      <w:autoSpaceDE w:val="0"/>
      <w:autoSpaceDN w:val="0"/>
      <w:spacing w:line="240" w:lineRule="auto"/>
    </w:pPr>
    <w:rPr>
      <w:rFonts w:ascii="宋体" w:hAnsi="宋体"/>
      <w:kern w:val="0"/>
      <w:szCs w:val="20"/>
    </w:rPr>
  </w:style>
  <w:style w:type="paragraph" w:customStyle="1" w:styleId="aff2">
    <w:name w:val="标准文件_正文表标题"/>
    <w:next w:val="affffe"/>
    <w:qFormat/>
    <w:pPr>
      <w:numPr>
        <w:numId w:val="16"/>
      </w:numPr>
      <w:tabs>
        <w:tab w:val="left" w:pos="0"/>
      </w:tabs>
      <w:spacing w:beforeLines="50" w:before="50" w:afterLines="50" w:after="50"/>
      <w:jc w:val="center"/>
    </w:pPr>
    <w:rPr>
      <w:rFonts w:ascii="黑体" w:eastAsia="黑体" w:hAnsi="Times New Roman"/>
      <w:sz w:val="21"/>
    </w:rPr>
  </w:style>
  <w:style w:type="paragraph" w:customStyle="1" w:styleId="affffffa">
    <w:name w:val="标准文件_正文公式"/>
    <w:basedOn w:val="afff5"/>
    <w:next w:val="affffd"/>
    <w:qFormat/>
    <w:pPr>
      <w:tabs>
        <w:tab w:val="center" w:pos="4678"/>
        <w:tab w:val="right" w:leader="middleDot" w:pos="9356"/>
      </w:tabs>
      <w:spacing w:line="240" w:lineRule="auto"/>
    </w:pPr>
    <w:rPr>
      <w:rFonts w:ascii="宋体" w:hAnsi="宋体"/>
    </w:rPr>
  </w:style>
  <w:style w:type="paragraph" w:customStyle="1" w:styleId="afd">
    <w:name w:val="标准文件_正文图标题"/>
    <w:next w:val="affffe"/>
    <w:qFormat/>
    <w:pPr>
      <w:numPr>
        <w:numId w:val="17"/>
      </w:numPr>
      <w:spacing w:beforeLines="50" w:before="50" w:afterLines="50" w:after="50"/>
      <w:jc w:val="center"/>
    </w:pPr>
    <w:rPr>
      <w:rFonts w:ascii="黑体" w:eastAsia="黑体" w:hAnsi="Times New Roman"/>
      <w:sz w:val="21"/>
    </w:rPr>
  </w:style>
  <w:style w:type="paragraph" w:customStyle="1" w:styleId="afff3">
    <w:name w:val="标准文件_正文英文表标题"/>
    <w:next w:val="affffe"/>
    <w:qFormat/>
    <w:pPr>
      <w:numPr>
        <w:numId w:val="18"/>
      </w:numPr>
      <w:jc w:val="center"/>
    </w:pPr>
    <w:rPr>
      <w:rFonts w:ascii="黑体" w:eastAsia="黑体" w:hAnsi="Times New Roman"/>
      <w:sz w:val="21"/>
    </w:rPr>
  </w:style>
  <w:style w:type="paragraph" w:customStyle="1" w:styleId="afb">
    <w:name w:val="标准文件_正文英文图标题"/>
    <w:next w:val="affffe"/>
    <w:qFormat/>
    <w:pPr>
      <w:numPr>
        <w:numId w:val="19"/>
      </w:numPr>
      <w:jc w:val="center"/>
    </w:pPr>
    <w:rPr>
      <w:rFonts w:ascii="黑体" w:eastAsia="黑体" w:hAnsi="Times New Roman"/>
      <w:sz w:val="21"/>
    </w:rPr>
  </w:style>
  <w:style w:type="paragraph" w:customStyle="1" w:styleId="af7">
    <w:name w:val="标准文件_编号列项（三级）"/>
    <w:qFormat/>
    <w:pPr>
      <w:numPr>
        <w:ilvl w:val="2"/>
        <w:numId w:val="13"/>
      </w:numPr>
    </w:pPr>
    <w:rPr>
      <w:rFonts w:ascii="宋体" w:hAnsi="Times New Roman"/>
      <w:sz w:val="21"/>
    </w:rPr>
  </w:style>
  <w:style w:type="paragraph" w:customStyle="1" w:styleId="a1">
    <w:name w:val="二级无标题条"/>
    <w:basedOn w:val="afff5"/>
    <w:qFormat/>
    <w:pPr>
      <w:numPr>
        <w:ilvl w:val="3"/>
        <w:numId w:val="20"/>
      </w:numPr>
      <w:adjustRightInd/>
      <w:spacing w:line="240" w:lineRule="auto"/>
    </w:pPr>
    <w:rPr>
      <w:rFonts w:ascii="宋体" w:hAnsi="宋体"/>
      <w:szCs w:val="24"/>
    </w:rPr>
  </w:style>
  <w:style w:type="paragraph" w:customStyle="1" w:styleId="affffffb">
    <w:name w:val="发布部门"/>
    <w:next w:val="affffe"/>
    <w:qFormat/>
    <w:pPr>
      <w:framePr w:w="7433" w:h="585" w:hRule="exact" w:hSpace="180" w:vSpace="180" w:wrap="around" w:hAnchor="margin" w:xAlign="center" w:y="14401" w:anchorLock="1"/>
      <w:jc w:val="center"/>
    </w:pPr>
    <w:rPr>
      <w:rFonts w:ascii="宋体" w:hAnsi="Times New Roman"/>
      <w:b/>
      <w:w w:val="135"/>
      <w:sz w:val="36"/>
    </w:rPr>
  </w:style>
  <w:style w:type="paragraph" w:customStyle="1" w:styleId="affffffc">
    <w:name w:val="发布日期"/>
    <w:qFormat/>
    <w:pPr>
      <w:framePr w:w="4000" w:h="473" w:hRule="exact" w:hSpace="180" w:vSpace="180" w:wrap="around" w:hAnchor="margin" w:y="13511" w:anchorLock="1"/>
    </w:pPr>
    <w:rPr>
      <w:rFonts w:ascii="Times New Roman" w:eastAsia="黑体" w:hAnsi="Times New Roman"/>
      <w:sz w:val="28"/>
    </w:rPr>
  </w:style>
  <w:style w:type="paragraph" w:customStyle="1" w:styleId="affffffd">
    <w:name w:val="封面标准代替信息"/>
    <w:basedOn w:val="afff5"/>
    <w:qFormat/>
    <w:pPr>
      <w:framePr w:w="9138" w:h="1244" w:hRule="exact" w:wrap="auto" w:vAnchor="page" w:hAnchor="margin" w:y="2908"/>
      <w:kinsoku w:val="0"/>
      <w:overflowPunct w:val="0"/>
      <w:autoSpaceDE w:val="0"/>
      <w:autoSpaceDN w:val="0"/>
      <w:spacing w:before="57" w:line="280" w:lineRule="exact"/>
      <w:jc w:val="right"/>
      <w:textAlignment w:val="center"/>
    </w:pPr>
    <w:rPr>
      <w:rFonts w:ascii="宋体" w:hAnsi="Times New Roman"/>
      <w:kern w:val="0"/>
      <w:szCs w:val="20"/>
    </w:rPr>
  </w:style>
  <w:style w:type="paragraph" w:customStyle="1" w:styleId="affffffe">
    <w:name w:val="封面标准名称"/>
    <w:qFormat/>
    <w:pPr>
      <w:framePr w:w="9638" w:h="6917" w:hRule="exact" w:wrap="around" w:hAnchor="margin" w:xAlign="center" w:y="5955" w:anchorLock="1"/>
      <w:widowControl w:val="0"/>
      <w:spacing w:line="680" w:lineRule="exact"/>
      <w:jc w:val="center"/>
      <w:textAlignment w:val="center"/>
    </w:pPr>
    <w:rPr>
      <w:rFonts w:ascii="黑体" w:eastAsia="黑体" w:hAnsi="Times New Roman"/>
      <w:sz w:val="52"/>
    </w:rPr>
  </w:style>
  <w:style w:type="paragraph" w:customStyle="1" w:styleId="afffffff">
    <w:name w:val="封面标准文稿编辑信息"/>
    <w:qFormat/>
    <w:pPr>
      <w:spacing w:before="180" w:line="180" w:lineRule="exact"/>
      <w:jc w:val="center"/>
    </w:pPr>
    <w:rPr>
      <w:rFonts w:ascii="宋体" w:hAnsi="Times New Roman"/>
      <w:sz w:val="21"/>
    </w:rPr>
  </w:style>
  <w:style w:type="paragraph" w:customStyle="1" w:styleId="afffffff0">
    <w:name w:val="封面标准文稿类别"/>
    <w:qFormat/>
    <w:pPr>
      <w:spacing w:before="440" w:line="400" w:lineRule="exact"/>
      <w:jc w:val="center"/>
    </w:pPr>
    <w:rPr>
      <w:rFonts w:ascii="宋体" w:hAnsi="Times New Roman"/>
      <w:sz w:val="24"/>
    </w:rPr>
  </w:style>
  <w:style w:type="paragraph" w:customStyle="1" w:styleId="afffffff1">
    <w:name w:val="封面标准英文名称"/>
    <w:qFormat/>
    <w:pPr>
      <w:widowControl w:val="0"/>
      <w:spacing w:line="360" w:lineRule="exact"/>
      <w:jc w:val="center"/>
    </w:pPr>
    <w:rPr>
      <w:rFonts w:ascii="Times New Roman" w:hAnsi="Times New Roman"/>
      <w:sz w:val="28"/>
    </w:rPr>
  </w:style>
  <w:style w:type="paragraph" w:customStyle="1" w:styleId="afffffff2">
    <w:name w:val="封面一致性程度标识"/>
    <w:qFormat/>
    <w:pPr>
      <w:spacing w:before="440" w:line="440" w:lineRule="exact"/>
      <w:jc w:val="center"/>
    </w:pPr>
    <w:rPr>
      <w:rFonts w:ascii="Times New Roman" w:hAnsi="Times New Roman"/>
      <w:sz w:val="28"/>
    </w:rPr>
  </w:style>
  <w:style w:type="paragraph" w:customStyle="1" w:styleId="afffffff3">
    <w:name w:val="封面正文"/>
    <w:qFormat/>
    <w:pPr>
      <w:jc w:val="both"/>
    </w:pPr>
    <w:rPr>
      <w:rFonts w:ascii="Times New Roman" w:hAnsi="Times New Roman"/>
    </w:rPr>
  </w:style>
  <w:style w:type="paragraph" w:customStyle="1" w:styleId="afffffff4">
    <w:name w:val="附录二级无标题条"/>
    <w:basedOn w:val="afff5"/>
    <w:next w:val="affffe"/>
    <w:qFormat/>
    <w:pPr>
      <w:widowControl/>
      <w:wordWrap w:val="0"/>
      <w:overflowPunct w:val="0"/>
      <w:autoSpaceDE w:val="0"/>
      <w:autoSpaceDN w:val="0"/>
      <w:adjustRightInd/>
      <w:spacing w:line="240" w:lineRule="auto"/>
      <w:textAlignment w:val="baseline"/>
      <w:outlineLvl w:val="3"/>
    </w:pPr>
    <w:rPr>
      <w:rFonts w:ascii="宋体" w:hAnsi="宋体"/>
      <w:kern w:val="21"/>
    </w:rPr>
  </w:style>
  <w:style w:type="paragraph" w:customStyle="1" w:styleId="afffffff5">
    <w:name w:val="附录三级无标题条"/>
    <w:basedOn w:val="afffffff4"/>
    <w:next w:val="affffe"/>
    <w:qFormat/>
    <w:pPr>
      <w:outlineLvl w:val="4"/>
    </w:pPr>
  </w:style>
  <w:style w:type="paragraph" w:customStyle="1" w:styleId="afffffff6">
    <w:name w:val="附录四级无标题条"/>
    <w:basedOn w:val="afffffff5"/>
    <w:next w:val="affffe"/>
    <w:qFormat/>
    <w:pPr>
      <w:outlineLvl w:val="5"/>
    </w:pPr>
  </w:style>
  <w:style w:type="paragraph" w:customStyle="1" w:styleId="afffffff7">
    <w:name w:val="附录图"/>
    <w:next w:val="affffe"/>
    <w:qFormat/>
    <w:pPr>
      <w:wordWrap w:val="0"/>
      <w:overflowPunct w:val="0"/>
      <w:autoSpaceDE w:val="0"/>
      <w:spacing w:beforeLines="50" w:before="50" w:afterLines="50" w:after="50"/>
      <w:jc w:val="center"/>
      <w:textAlignment w:val="baseline"/>
      <w:outlineLvl w:val="1"/>
    </w:pPr>
    <w:rPr>
      <w:rFonts w:ascii="黑体" w:eastAsia="黑体" w:hAnsi="Times New Roman"/>
      <w:kern w:val="21"/>
      <w:sz w:val="21"/>
    </w:rPr>
  </w:style>
  <w:style w:type="paragraph" w:customStyle="1" w:styleId="af2">
    <w:name w:val="标准文件_一级项"/>
    <w:qFormat/>
    <w:pPr>
      <w:numPr>
        <w:numId w:val="21"/>
      </w:numPr>
    </w:pPr>
    <w:rPr>
      <w:rFonts w:ascii="宋体" w:hAnsi="Times New Roman"/>
      <w:sz w:val="21"/>
    </w:rPr>
  </w:style>
  <w:style w:type="paragraph" w:customStyle="1" w:styleId="afffffff8">
    <w:name w:val="附录五级无标题条"/>
    <w:basedOn w:val="afffffff6"/>
    <w:next w:val="affffe"/>
    <w:qFormat/>
    <w:pPr>
      <w:outlineLvl w:val="6"/>
    </w:pPr>
  </w:style>
  <w:style w:type="paragraph" w:customStyle="1" w:styleId="afffffff9">
    <w:name w:val="附录性质"/>
    <w:basedOn w:val="afff5"/>
    <w:qFormat/>
    <w:pPr>
      <w:widowControl/>
      <w:adjustRightInd/>
      <w:jc w:val="center"/>
    </w:pPr>
    <w:rPr>
      <w:rFonts w:ascii="黑体" w:eastAsia="黑体"/>
    </w:rPr>
  </w:style>
  <w:style w:type="paragraph" w:customStyle="1" w:styleId="afffffffa">
    <w:name w:val="附录一级无标题条"/>
    <w:basedOn w:val="affffff0"/>
    <w:next w:val="affffe"/>
    <w:qFormat/>
    <w:pPr>
      <w:autoSpaceDN w:val="0"/>
      <w:outlineLvl w:val="2"/>
    </w:pPr>
    <w:rPr>
      <w:rFonts w:ascii="宋体" w:eastAsia="宋体" w:hAnsi="宋体"/>
    </w:rPr>
  </w:style>
  <w:style w:type="character" w:customStyle="1" w:styleId="afffffffb">
    <w:name w:val="个人答复风格"/>
    <w:qFormat/>
    <w:rPr>
      <w:rFonts w:ascii="Arial" w:eastAsia="宋体" w:hAnsi="Arial" w:cs="Arial"/>
      <w:color w:val="auto"/>
      <w:spacing w:val="0"/>
      <w:sz w:val="20"/>
    </w:rPr>
  </w:style>
  <w:style w:type="character" w:customStyle="1" w:styleId="afffffffc">
    <w:name w:val="个人撰写风格"/>
    <w:qFormat/>
    <w:rPr>
      <w:rFonts w:ascii="Arial" w:eastAsia="宋体" w:hAnsi="Arial" w:cs="Arial"/>
      <w:color w:val="auto"/>
      <w:spacing w:val="0"/>
      <w:sz w:val="20"/>
    </w:rPr>
  </w:style>
  <w:style w:type="paragraph" w:customStyle="1" w:styleId="afffffffd">
    <w:name w:val="脚注后续"/>
    <w:qFormat/>
    <w:pPr>
      <w:ind w:leftChars="350" w:left="350"/>
      <w:jc w:val="both"/>
    </w:pPr>
    <w:rPr>
      <w:rFonts w:ascii="宋体" w:hAnsi="Times New Roman"/>
      <w:sz w:val="18"/>
    </w:rPr>
  </w:style>
  <w:style w:type="paragraph" w:customStyle="1" w:styleId="afff4">
    <w:name w:val="列项——"/>
    <w:qFormat/>
    <w:pPr>
      <w:widowControl w:val="0"/>
      <w:numPr>
        <w:numId w:val="22"/>
      </w:numPr>
      <w:jc w:val="both"/>
    </w:pPr>
    <w:rPr>
      <w:rFonts w:ascii="宋体" w:hAnsi="宋体"/>
      <w:sz w:val="21"/>
    </w:rPr>
  </w:style>
  <w:style w:type="paragraph" w:customStyle="1" w:styleId="afffffffe">
    <w:name w:val="列项·"/>
    <w:basedOn w:val="affffe"/>
    <w:qFormat/>
    <w:pPr>
      <w:tabs>
        <w:tab w:val="left" w:pos="840"/>
      </w:tabs>
    </w:pPr>
  </w:style>
  <w:style w:type="paragraph" w:customStyle="1" w:styleId="affffffff">
    <w:name w:val="目次、索引正文"/>
    <w:qFormat/>
    <w:pPr>
      <w:spacing w:line="320" w:lineRule="exact"/>
      <w:jc w:val="both"/>
    </w:pPr>
    <w:rPr>
      <w:rFonts w:ascii="宋体" w:hAnsi="Times New Roman"/>
      <w:sz w:val="21"/>
    </w:rPr>
  </w:style>
  <w:style w:type="paragraph" w:customStyle="1" w:styleId="210">
    <w:name w:val="目录 21"/>
    <w:basedOn w:val="afff5"/>
    <w:next w:val="afff5"/>
    <w:semiHidden/>
    <w:qFormat/>
    <w:pPr>
      <w:adjustRightInd/>
      <w:spacing w:line="240" w:lineRule="auto"/>
      <w:jc w:val="left"/>
    </w:pPr>
    <w:rPr>
      <w:bCs/>
      <w:iCs/>
    </w:rPr>
  </w:style>
  <w:style w:type="paragraph" w:customStyle="1" w:styleId="31">
    <w:name w:val="目录 31"/>
    <w:basedOn w:val="afff5"/>
    <w:next w:val="afff5"/>
    <w:semiHidden/>
    <w:qFormat/>
    <w:pPr>
      <w:spacing w:line="240" w:lineRule="auto"/>
    </w:pPr>
    <w:rPr>
      <w:rFonts w:ascii="宋体" w:hAnsi="宋体"/>
      <w:iCs/>
    </w:rPr>
  </w:style>
  <w:style w:type="paragraph" w:customStyle="1" w:styleId="41">
    <w:name w:val="目录 41"/>
    <w:basedOn w:val="afff5"/>
    <w:next w:val="afff5"/>
    <w:semiHidden/>
    <w:qFormat/>
    <w:pPr>
      <w:adjustRightInd/>
      <w:spacing w:line="240" w:lineRule="auto"/>
      <w:jc w:val="left"/>
    </w:pPr>
  </w:style>
  <w:style w:type="paragraph" w:customStyle="1" w:styleId="51">
    <w:name w:val="目录 51"/>
    <w:basedOn w:val="afff5"/>
    <w:next w:val="afff5"/>
    <w:semiHidden/>
    <w:qFormat/>
    <w:pPr>
      <w:spacing w:line="240" w:lineRule="auto"/>
    </w:pPr>
    <w:rPr>
      <w:rFonts w:ascii="宋体" w:hAnsi="宋体"/>
    </w:rPr>
  </w:style>
  <w:style w:type="paragraph" w:customStyle="1" w:styleId="61">
    <w:name w:val="目录 61"/>
    <w:basedOn w:val="afff5"/>
    <w:next w:val="afff5"/>
    <w:semiHidden/>
    <w:qFormat/>
    <w:pPr>
      <w:adjustRightInd/>
      <w:spacing w:line="240" w:lineRule="auto"/>
      <w:jc w:val="left"/>
    </w:pPr>
  </w:style>
  <w:style w:type="paragraph" w:customStyle="1" w:styleId="71">
    <w:name w:val="目录 71"/>
    <w:basedOn w:val="61"/>
    <w:semiHidden/>
    <w:qFormat/>
    <w:pPr>
      <w:ind w:left="1260"/>
    </w:pPr>
  </w:style>
  <w:style w:type="paragraph" w:customStyle="1" w:styleId="81">
    <w:name w:val="目录 81"/>
    <w:basedOn w:val="71"/>
    <w:semiHidden/>
    <w:qFormat/>
    <w:pPr>
      <w:ind w:left="1470"/>
    </w:pPr>
  </w:style>
  <w:style w:type="paragraph" w:customStyle="1" w:styleId="91">
    <w:name w:val="目录 91"/>
    <w:basedOn w:val="81"/>
    <w:semiHidden/>
    <w:qFormat/>
    <w:pPr>
      <w:ind w:left="1680"/>
    </w:pPr>
  </w:style>
  <w:style w:type="paragraph" w:customStyle="1" w:styleId="affffffff0">
    <w:name w:val="其他标准称谓"/>
    <w:qFormat/>
    <w:pPr>
      <w:spacing w:line="0" w:lineRule="atLeast"/>
      <w:jc w:val="distribute"/>
    </w:pPr>
    <w:rPr>
      <w:rFonts w:ascii="黑体" w:eastAsia="黑体" w:hAnsi="宋体"/>
      <w:sz w:val="52"/>
    </w:rPr>
  </w:style>
  <w:style w:type="paragraph" w:customStyle="1" w:styleId="affffffff1">
    <w:name w:val="其他发布部门"/>
    <w:basedOn w:val="affffffb"/>
    <w:qFormat/>
    <w:pPr>
      <w:framePr w:wrap="around"/>
      <w:spacing w:line="0" w:lineRule="atLeast"/>
    </w:pPr>
    <w:rPr>
      <w:rFonts w:ascii="黑体" w:eastAsia="黑体"/>
      <w:b w:val="0"/>
    </w:rPr>
  </w:style>
  <w:style w:type="paragraph" w:customStyle="1" w:styleId="affb">
    <w:name w:val="前言标题"/>
    <w:next w:val="afff5"/>
    <w:qFormat/>
    <w:pPr>
      <w:numPr>
        <w:numId w:val="2"/>
      </w:numPr>
      <w:shd w:val="clear" w:color="FFFFFF" w:fill="FFFFFF"/>
      <w:spacing w:before="540" w:after="600"/>
      <w:jc w:val="center"/>
      <w:outlineLvl w:val="0"/>
    </w:pPr>
    <w:rPr>
      <w:rFonts w:ascii="黑体" w:eastAsia="黑体" w:hAnsi="Times New Roman"/>
      <w:sz w:val="32"/>
    </w:rPr>
  </w:style>
  <w:style w:type="paragraph" w:customStyle="1" w:styleId="a2">
    <w:name w:val="三级无标题条"/>
    <w:basedOn w:val="afff5"/>
    <w:qFormat/>
    <w:pPr>
      <w:numPr>
        <w:ilvl w:val="4"/>
        <w:numId w:val="20"/>
      </w:numPr>
      <w:adjustRightInd/>
      <w:spacing w:line="240" w:lineRule="auto"/>
    </w:pPr>
    <w:rPr>
      <w:rFonts w:ascii="宋体" w:hAnsi="宋体"/>
      <w:szCs w:val="24"/>
    </w:rPr>
  </w:style>
  <w:style w:type="paragraph" w:customStyle="1" w:styleId="affffffff2">
    <w:name w:val="实施日期"/>
    <w:basedOn w:val="affffffc"/>
    <w:qFormat/>
    <w:pPr>
      <w:framePr w:hSpace="0" w:wrap="around" w:xAlign="right"/>
      <w:jc w:val="right"/>
    </w:pPr>
  </w:style>
  <w:style w:type="paragraph" w:customStyle="1" w:styleId="a3">
    <w:name w:val="四级无标题条"/>
    <w:basedOn w:val="afff5"/>
    <w:qFormat/>
    <w:pPr>
      <w:numPr>
        <w:ilvl w:val="5"/>
        <w:numId w:val="20"/>
      </w:numPr>
      <w:adjustRightInd/>
      <w:spacing w:line="240" w:lineRule="auto"/>
    </w:pPr>
    <w:rPr>
      <w:rFonts w:ascii="宋体" w:hAnsi="宋体"/>
      <w:szCs w:val="24"/>
    </w:rPr>
  </w:style>
  <w:style w:type="paragraph" w:customStyle="1" w:styleId="affffffff3">
    <w:name w:val="文献分类号"/>
    <w:qFormat/>
    <w:pPr>
      <w:framePr w:hSpace="180" w:vSpace="180" w:wrap="around" w:hAnchor="margin" w:y="1" w:anchorLock="1"/>
      <w:widowControl w:val="0"/>
      <w:textAlignment w:val="center"/>
    </w:pPr>
    <w:rPr>
      <w:rFonts w:ascii="Times New Roman" w:eastAsia="黑体" w:hAnsi="Times New Roman"/>
      <w:sz w:val="21"/>
    </w:rPr>
  </w:style>
  <w:style w:type="paragraph" w:customStyle="1" w:styleId="affffffff4">
    <w:name w:val="无标题条"/>
    <w:next w:val="affffe"/>
    <w:qFormat/>
    <w:pPr>
      <w:jc w:val="both"/>
    </w:pPr>
    <w:rPr>
      <w:rFonts w:ascii="宋体" w:hAnsi="宋体"/>
      <w:sz w:val="21"/>
    </w:rPr>
  </w:style>
  <w:style w:type="paragraph" w:customStyle="1" w:styleId="a4">
    <w:name w:val="五级无标题条"/>
    <w:basedOn w:val="afff5"/>
    <w:qFormat/>
    <w:pPr>
      <w:numPr>
        <w:ilvl w:val="6"/>
        <w:numId w:val="20"/>
      </w:numPr>
      <w:adjustRightInd/>
    </w:pPr>
    <w:rPr>
      <w:szCs w:val="24"/>
    </w:rPr>
  </w:style>
  <w:style w:type="paragraph" w:customStyle="1" w:styleId="a0">
    <w:name w:val="一级无标题条"/>
    <w:basedOn w:val="afff5"/>
    <w:qFormat/>
    <w:pPr>
      <w:numPr>
        <w:ilvl w:val="2"/>
        <w:numId w:val="20"/>
      </w:numPr>
      <w:adjustRightInd/>
      <w:spacing w:before="10" w:after="10" w:line="240" w:lineRule="auto"/>
    </w:pPr>
    <w:rPr>
      <w:rFonts w:ascii="宋体" w:hAnsi="宋体"/>
      <w:szCs w:val="24"/>
    </w:rPr>
  </w:style>
  <w:style w:type="paragraph" w:customStyle="1" w:styleId="affffffff5">
    <w:name w:val="注:后续"/>
    <w:qFormat/>
    <w:pPr>
      <w:spacing w:line="300" w:lineRule="exact"/>
      <w:ind w:leftChars="400" w:left="600" w:hangingChars="200" w:hanging="200"/>
      <w:jc w:val="both"/>
    </w:pPr>
    <w:rPr>
      <w:rFonts w:ascii="宋体" w:hAnsi="Times New Roman"/>
      <w:sz w:val="18"/>
    </w:rPr>
  </w:style>
  <w:style w:type="paragraph" w:customStyle="1" w:styleId="affffffff6">
    <w:name w:val="注×:后续"/>
    <w:basedOn w:val="affffffff5"/>
    <w:qFormat/>
    <w:pPr>
      <w:ind w:leftChars="0" w:left="1406" w:firstLineChars="0" w:hanging="499"/>
    </w:pPr>
  </w:style>
  <w:style w:type="paragraph" w:customStyle="1" w:styleId="affffffff7">
    <w:name w:val="标准文件_一级无标题"/>
    <w:basedOn w:val="affd"/>
    <w:qFormat/>
    <w:pPr>
      <w:spacing w:beforeLines="0" w:before="0" w:afterLines="0" w:after="0"/>
      <w:outlineLvl w:val="9"/>
    </w:pPr>
    <w:rPr>
      <w:rFonts w:ascii="宋体" w:eastAsia="宋体"/>
    </w:rPr>
  </w:style>
  <w:style w:type="paragraph" w:customStyle="1" w:styleId="affffffff8">
    <w:name w:val="标准文件_五级无标题"/>
    <w:basedOn w:val="afff1"/>
    <w:qFormat/>
    <w:pPr>
      <w:spacing w:beforeLines="0" w:before="0" w:afterLines="0" w:after="0"/>
      <w:outlineLvl w:val="9"/>
    </w:pPr>
    <w:rPr>
      <w:rFonts w:ascii="宋体" w:eastAsia="宋体"/>
    </w:rPr>
  </w:style>
  <w:style w:type="paragraph" w:customStyle="1" w:styleId="affffffff9">
    <w:name w:val="标准文件_三级无标题"/>
    <w:basedOn w:val="afff"/>
    <w:qFormat/>
    <w:pPr>
      <w:spacing w:beforeLines="0" w:before="0" w:afterLines="0" w:after="0"/>
      <w:outlineLvl w:val="9"/>
    </w:pPr>
    <w:rPr>
      <w:rFonts w:ascii="宋体" w:eastAsia="宋体"/>
    </w:rPr>
  </w:style>
  <w:style w:type="paragraph" w:customStyle="1" w:styleId="affffffffa">
    <w:name w:val="标准文件_二级无标题"/>
    <w:basedOn w:val="affe"/>
    <w:qFormat/>
    <w:pPr>
      <w:spacing w:beforeLines="0" w:before="0" w:afterLines="0" w:after="0"/>
      <w:outlineLvl w:val="9"/>
    </w:pPr>
    <w:rPr>
      <w:rFonts w:ascii="宋体" w:eastAsia="宋体"/>
    </w:rPr>
  </w:style>
  <w:style w:type="paragraph" w:customStyle="1" w:styleId="affffffffb">
    <w:name w:val="标准_四级无标题"/>
    <w:basedOn w:val="afff0"/>
    <w:next w:val="affffe"/>
    <w:qFormat/>
    <w:rPr>
      <w:rFonts w:eastAsia="宋体"/>
    </w:rPr>
  </w:style>
  <w:style w:type="paragraph" w:customStyle="1" w:styleId="affffffffc">
    <w:name w:val="标准文件_四级无标题"/>
    <w:basedOn w:val="afff0"/>
    <w:qFormat/>
    <w:pPr>
      <w:spacing w:beforeLines="0" w:before="0" w:afterLines="0" w:after="0"/>
      <w:outlineLvl w:val="9"/>
    </w:pPr>
    <w:rPr>
      <w:rFonts w:ascii="宋体" w:eastAsia="宋体" w:hAnsi="黑体"/>
      <w:szCs w:val="52"/>
    </w:rPr>
  </w:style>
  <w:style w:type="paragraph" w:customStyle="1" w:styleId="aff1">
    <w:name w:val="标准文件_大写罗马数字编号列项"/>
    <w:basedOn w:val="affffe"/>
    <w:qFormat/>
    <w:pPr>
      <w:numPr>
        <w:numId w:val="23"/>
      </w:numPr>
      <w:ind w:firstLineChars="0" w:firstLine="0"/>
    </w:pPr>
    <w:rPr>
      <w:rFonts w:ascii="Times New Roman" w:cs="Arial"/>
      <w:szCs w:val="28"/>
    </w:rPr>
  </w:style>
  <w:style w:type="paragraph" w:customStyle="1" w:styleId="ae">
    <w:name w:val="标准文件_小写罗马数字编号列项"/>
    <w:basedOn w:val="affffe"/>
    <w:qFormat/>
    <w:pPr>
      <w:numPr>
        <w:numId w:val="24"/>
      </w:numPr>
      <w:ind w:firstLineChars="0" w:firstLine="0"/>
    </w:pPr>
    <w:rPr>
      <w:rFonts w:cs="Arial"/>
      <w:szCs w:val="28"/>
    </w:rPr>
  </w:style>
  <w:style w:type="paragraph" w:customStyle="1" w:styleId="affffffffd">
    <w:name w:val="标准文件_附录标题"/>
    <w:basedOn w:val="aff3"/>
    <w:qFormat/>
    <w:pPr>
      <w:numPr>
        <w:numId w:val="0"/>
      </w:numPr>
      <w:spacing w:after="280"/>
      <w:outlineLvl w:val="9"/>
    </w:pPr>
  </w:style>
  <w:style w:type="paragraph" w:customStyle="1" w:styleId="affffffffe">
    <w:name w:val="标准文件_二级项"/>
    <w:qFormat/>
    <w:rPr>
      <w:rFonts w:ascii="宋体" w:hAnsi="Times New Roman"/>
      <w:sz w:val="21"/>
    </w:rPr>
  </w:style>
  <w:style w:type="paragraph" w:customStyle="1" w:styleId="af3">
    <w:name w:val="标准文件_三级项"/>
    <w:basedOn w:val="afff5"/>
    <w:qFormat/>
    <w:pPr>
      <w:numPr>
        <w:ilvl w:val="2"/>
        <w:numId w:val="21"/>
      </w:numPr>
      <w:spacing w:line="-300" w:lineRule="auto"/>
    </w:pPr>
    <w:rPr>
      <w:rFonts w:ascii="Times New Roman" w:hAnsi="Times New Roman"/>
    </w:rPr>
  </w:style>
  <w:style w:type="paragraph" w:customStyle="1" w:styleId="affa">
    <w:name w:val="图表脚注说明"/>
    <w:basedOn w:val="afff5"/>
    <w:next w:val="affffe"/>
    <w:qFormat/>
    <w:pPr>
      <w:numPr>
        <w:numId w:val="25"/>
      </w:numPr>
      <w:adjustRightInd/>
      <w:spacing w:line="240" w:lineRule="auto"/>
    </w:pPr>
    <w:rPr>
      <w:rFonts w:ascii="宋体" w:hAnsi="Times New Roman"/>
      <w:sz w:val="18"/>
      <w:szCs w:val="18"/>
    </w:rPr>
  </w:style>
  <w:style w:type="paragraph" w:customStyle="1" w:styleId="af5">
    <w:name w:val="标准文件_字母编号列项（一级）"/>
    <w:qFormat/>
    <w:pPr>
      <w:numPr>
        <w:numId w:val="13"/>
      </w:numPr>
      <w:jc w:val="both"/>
    </w:pPr>
    <w:rPr>
      <w:rFonts w:ascii="宋体" w:hAnsi="Times New Roman"/>
      <w:sz w:val="21"/>
    </w:rPr>
  </w:style>
  <w:style w:type="paragraph" w:customStyle="1" w:styleId="afffffffff">
    <w:name w:val="标准文件_索引字母"/>
    <w:next w:val="affffe"/>
    <w:qFormat/>
    <w:pPr>
      <w:jc w:val="center"/>
    </w:pPr>
    <w:rPr>
      <w:rFonts w:ascii="宋体" w:eastAsia="Times New Roman" w:hAnsi="宋体"/>
      <w:b/>
      <w:kern w:val="2"/>
      <w:sz w:val="21"/>
    </w:rPr>
  </w:style>
  <w:style w:type="paragraph" w:customStyle="1" w:styleId="afffffffff0">
    <w:name w:val="标准文件_附录前"/>
    <w:next w:val="affffe"/>
    <w:qFormat/>
    <w:pPr>
      <w:spacing w:line="20" w:lineRule="atLeast"/>
      <w:ind w:firstLine="200"/>
    </w:pPr>
    <w:rPr>
      <w:rFonts w:ascii="宋体" w:hAnsi="宋体"/>
      <w:kern w:val="2"/>
      <w:sz w:val="10"/>
    </w:rPr>
  </w:style>
  <w:style w:type="paragraph" w:customStyle="1" w:styleId="afffffffff1">
    <w:name w:val="标准文件_正文标准名称"/>
    <w:qFormat/>
    <w:pPr>
      <w:spacing w:before="560" w:after="640" w:line="400" w:lineRule="exact"/>
      <w:jc w:val="center"/>
    </w:pPr>
    <w:rPr>
      <w:rFonts w:ascii="黑体" w:eastAsia="黑体" w:hAnsi="黑体"/>
      <w:kern w:val="2"/>
      <w:sz w:val="32"/>
      <w:szCs w:val="32"/>
    </w:rPr>
  </w:style>
  <w:style w:type="paragraph" w:customStyle="1" w:styleId="afffffffff2">
    <w:name w:val="标准文件_表格"/>
    <w:basedOn w:val="affffe"/>
    <w:qFormat/>
    <w:pPr>
      <w:ind w:firstLineChars="0" w:firstLine="0"/>
      <w:jc w:val="center"/>
    </w:pPr>
    <w:rPr>
      <w:sz w:val="18"/>
    </w:rPr>
  </w:style>
  <w:style w:type="paragraph" w:customStyle="1" w:styleId="afff2">
    <w:name w:val="标准文件_注："/>
    <w:next w:val="affffe"/>
    <w:qFormat/>
    <w:pPr>
      <w:widowControl w:val="0"/>
      <w:numPr>
        <w:numId w:val="26"/>
      </w:numPr>
      <w:autoSpaceDE w:val="0"/>
      <w:autoSpaceDN w:val="0"/>
      <w:jc w:val="both"/>
    </w:pPr>
    <w:rPr>
      <w:rFonts w:ascii="宋体" w:hAnsi="Times New Roman"/>
      <w:sz w:val="18"/>
      <w:szCs w:val="18"/>
    </w:rPr>
  </w:style>
  <w:style w:type="paragraph" w:customStyle="1" w:styleId="a5">
    <w:name w:val="标准文件_注×："/>
    <w:qFormat/>
    <w:pPr>
      <w:widowControl w:val="0"/>
      <w:numPr>
        <w:numId w:val="27"/>
      </w:numPr>
      <w:autoSpaceDE w:val="0"/>
      <w:autoSpaceDN w:val="0"/>
      <w:jc w:val="both"/>
    </w:pPr>
    <w:rPr>
      <w:rFonts w:ascii="宋体" w:hAnsi="Times New Roman"/>
      <w:sz w:val="18"/>
      <w:szCs w:val="18"/>
    </w:rPr>
  </w:style>
  <w:style w:type="paragraph" w:customStyle="1" w:styleId="ac">
    <w:name w:val="标准文件_示例："/>
    <w:next w:val="afffffffff3"/>
    <w:qFormat/>
    <w:pPr>
      <w:widowControl w:val="0"/>
      <w:numPr>
        <w:numId w:val="28"/>
      </w:numPr>
      <w:jc w:val="both"/>
    </w:pPr>
    <w:rPr>
      <w:rFonts w:ascii="宋体" w:hAnsi="Times New Roman"/>
      <w:sz w:val="18"/>
      <w:szCs w:val="18"/>
    </w:rPr>
  </w:style>
  <w:style w:type="paragraph" w:customStyle="1" w:styleId="afffffffff3">
    <w:name w:val="标准文件_示例内容"/>
    <w:basedOn w:val="affffe"/>
    <w:qFormat/>
    <w:pPr>
      <w:ind w:firstLine="420"/>
    </w:pPr>
    <w:rPr>
      <w:sz w:val="18"/>
    </w:rPr>
  </w:style>
  <w:style w:type="paragraph" w:customStyle="1" w:styleId="afa">
    <w:name w:val="标准文件_示例×："/>
    <w:basedOn w:val="afff5"/>
    <w:next w:val="afffffffff3"/>
    <w:qFormat/>
    <w:pPr>
      <w:widowControl/>
      <w:numPr>
        <w:numId w:val="29"/>
      </w:numPr>
      <w:adjustRightInd/>
      <w:spacing w:line="240" w:lineRule="auto"/>
    </w:pPr>
    <w:rPr>
      <w:rFonts w:ascii="宋体" w:hAnsi="Times New Roman"/>
      <w:kern w:val="0"/>
      <w:sz w:val="18"/>
      <w:szCs w:val="18"/>
    </w:rPr>
  </w:style>
  <w:style w:type="character" w:customStyle="1" w:styleId="Char6">
    <w:name w:val="标准文件_段 Char"/>
    <w:link w:val="affffe"/>
    <w:qFormat/>
    <w:rPr>
      <w:rFonts w:ascii="宋体" w:hAnsi="Times New Roman"/>
      <w:sz w:val="21"/>
    </w:rPr>
  </w:style>
  <w:style w:type="paragraph" w:customStyle="1" w:styleId="afffffffff4">
    <w:name w:val="标准文件_表格续"/>
    <w:basedOn w:val="affffe"/>
    <w:next w:val="affffe"/>
    <w:qFormat/>
    <w:pPr>
      <w:jc w:val="center"/>
    </w:pPr>
    <w:rPr>
      <w:rFonts w:ascii="黑体" w:eastAsia="黑体" w:hAnsi="黑体"/>
    </w:rPr>
  </w:style>
  <w:style w:type="character" w:styleId="afffffffff5">
    <w:name w:val="Placeholder Text"/>
    <w:basedOn w:val="afff6"/>
    <w:uiPriority w:val="99"/>
    <w:semiHidden/>
    <w:qFormat/>
    <w:rPr>
      <w:color w:val="808080"/>
    </w:rPr>
  </w:style>
  <w:style w:type="paragraph" w:customStyle="1" w:styleId="2">
    <w:name w:val="标准文件_二级项2"/>
    <w:basedOn w:val="affffe"/>
    <w:qFormat/>
    <w:pPr>
      <w:numPr>
        <w:ilvl w:val="1"/>
        <w:numId w:val="21"/>
      </w:numPr>
      <w:ind w:firstLineChars="0" w:firstLine="0"/>
    </w:pPr>
  </w:style>
  <w:style w:type="paragraph" w:customStyle="1" w:styleId="21">
    <w:name w:val="标准文件_三级项2"/>
    <w:basedOn w:val="affffe"/>
    <w:qFormat/>
    <w:pPr>
      <w:numPr>
        <w:numId w:val="30"/>
      </w:numPr>
      <w:spacing w:line="300" w:lineRule="exact"/>
      <w:ind w:firstLineChars="0"/>
    </w:pPr>
    <w:rPr>
      <w:rFonts w:ascii="Times New Roman"/>
    </w:rPr>
  </w:style>
  <w:style w:type="paragraph" w:customStyle="1" w:styleId="20">
    <w:name w:val="标准文件_一级项2"/>
    <w:basedOn w:val="affffe"/>
    <w:qFormat/>
    <w:pPr>
      <w:numPr>
        <w:numId w:val="31"/>
      </w:numPr>
      <w:spacing w:line="300" w:lineRule="exact"/>
      <w:ind w:firstLineChars="0"/>
    </w:pPr>
    <w:rPr>
      <w:rFonts w:ascii="Times New Roman"/>
    </w:rPr>
  </w:style>
  <w:style w:type="paragraph" w:customStyle="1" w:styleId="afffffffff6">
    <w:name w:val="标准文件_提示"/>
    <w:basedOn w:val="affffe"/>
    <w:next w:val="affffe"/>
    <w:qFormat/>
    <w:pPr>
      <w:ind w:firstLine="420"/>
    </w:pPr>
    <w:rPr>
      <w:rFonts w:ascii="黑体" w:eastAsia="黑体"/>
    </w:rPr>
  </w:style>
  <w:style w:type="character" w:customStyle="1" w:styleId="afffffffff7">
    <w:name w:val="标准文件_来源"/>
    <w:basedOn w:val="afff6"/>
    <w:uiPriority w:val="1"/>
    <w:qFormat/>
    <w:rPr>
      <w:rFonts w:eastAsia="宋体"/>
      <w:sz w:val="21"/>
    </w:rPr>
  </w:style>
  <w:style w:type="paragraph" w:customStyle="1" w:styleId="afffffffff8">
    <w:name w:val="标准文件_图表说明"/>
    <w:qFormat/>
    <w:pPr>
      <w:spacing w:line="276" w:lineRule="auto"/>
      <w:ind w:firstLine="420"/>
    </w:pPr>
    <w:rPr>
      <w:rFonts w:ascii="宋体" w:hAnsi="宋体"/>
      <w:kern w:val="2"/>
      <w:sz w:val="18"/>
    </w:rPr>
  </w:style>
  <w:style w:type="paragraph" w:customStyle="1" w:styleId="afffffffff9">
    <w:name w:val="其他发布日期"/>
    <w:basedOn w:val="affffffc"/>
    <w:qFormat/>
    <w:pPr>
      <w:framePr w:w="3997" w:h="471" w:hRule="exact" w:hSpace="0" w:vSpace="181" w:wrap="around" w:vAnchor="page" w:hAnchor="page" w:x="1419" w:y="14097"/>
    </w:pPr>
  </w:style>
  <w:style w:type="paragraph" w:customStyle="1" w:styleId="afffffffffa">
    <w:name w:val="其他实施日期"/>
    <w:basedOn w:val="affffffff2"/>
    <w:qFormat/>
    <w:pPr>
      <w:framePr w:w="3997" w:h="471" w:hRule="exact" w:vSpace="181" w:wrap="around" w:vAnchor="page" w:hAnchor="page" w:x="7089" w:y="14097"/>
    </w:pPr>
  </w:style>
  <w:style w:type="paragraph" w:customStyle="1" w:styleId="afffffffffb">
    <w:name w:val="标准文件_文件编号"/>
    <w:basedOn w:val="affffe"/>
    <w:qFormat/>
    <w:pPr>
      <w:framePr w:w="9356" w:h="624" w:hRule="exact" w:hSpace="181" w:vSpace="181" w:wrap="auto" w:vAnchor="page" w:hAnchor="page" w:x="1419" w:y="3284"/>
      <w:wordWrap w:val="0"/>
      <w:spacing w:line="280" w:lineRule="exact"/>
      <w:ind w:firstLineChars="0" w:firstLine="0"/>
      <w:jc w:val="right"/>
    </w:pPr>
    <w:rPr>
      <w:rFonts w:ascii="黑体" w:eastAsia="黑体"/>
      <w:bCs/>
      <w:sz w:val="28"/>
      <w:szCs w:val="28"/>
    </w:rPr>
  </w:style>
  <w:style w:type="paragraph" w:customStyle="1" w:styleId="afffffffffc">
    <w:name w:val="标准文件_替换文件编号"/>
    <w:basedOn w:val="afffffffffb"/>
    <w:qFormat/>
    <w:pPr>
      <w:framePr w:wrap="auto"/>
      <w:spacing w:before="57"/>
    </w:pPr>
    <w:rPr>
      <w:sz w:val="21"/>
    </w:rPr>
  </w:style>
  <w:style w:type="paragraph" w:customStyle="1" w:styleId="afffffffffd">
    <w:name w:val="标准文件_文件名称"/>
    <w:basedOn w:val="affffe"/>
    <w:next w:val="affffe"/>
    <w:qFormat/>
    <w:pPr>
      <w:framePr w:w="9639" w:h="6976" w:hRule="exact" w:wrap="auto" w:vAnchor="page" w:hAnchor="page" w:y="6408"/>
      <w:autoSpaceDE/>
      <w:autoSpaceDN/>
      <w:spacing w:line="700" w:lineRule="exact"/>
      <w:ind w:firstLineChars="0" w:firstLine="0"/>
      <w:jc w:val="center"/>
    </w:pPr>
    <w:rPr>
      <w:rFonts w:ascii="黑体" w:eastAsia="黑体" w:hAnsi="黑体"/>
      <w:bCs/>
      <w:sz w:val="52"/>
    </w:rPr>
  </w:style>
  <w:style w:type="paragraph" w:customStyle="1" w:styleId="af8">
    <w:name w:val="标准文件_附录图标号"/>
    <w:basedOn w:val="affffe"/>
    <w:next w:val="affffe"/>
    <w:qFormat/>
    <w:pPr>
      <w:numPr>
        <w:numId w:val="6"/>
      </w:numPr>
      <w:spacing w:line="14" w:lineRule="exact"/>
      <w:ind w:firstLineChars="0" w:firstLine="0"/>
      <w:jc w:val="center"/>
    </w:pPr>
    <w:rPr>
      <w:rFonts w:ascii="黑体" w:eastAsia="黑体" w:hAnsi="黑体"/>
      <w:vanish/>
      <w:sz w:val="2"/>
      <w:szCs w:val="21"/>
    </w:rPr>
  </w:style>
  <w:style w:type="paragraph" w:customStyle="1" w:styleId="afe">
    <w:name w:val="标准文件_附录表标号"/>
    <w:basedOn w:val="affffe"/>
    <w:next w:val="affffe"/>
    <w:qFormat/>
    <w:pPr>
      <w:numPr>
        <w:numId w:val="5"/>
      </w:numPr>
      <w:spacing w:line="14" w:lineRule="exact"/>
      <w:ind w:firstLineChars="0" w:firstLine="0"/>
      <w:jc w:val="center"/>
    </w:pPr>
    <w:rPr>
      <w:rFonts w:eastAsia="黑体"/>
      <w:vanish/>
      <w:sz w:val="2"/>
    </w:rPr>
  </w:style>
  <w:style w:type="paragraph" w:customStyle="1" w:styleId="a7">
    <w:name w:val="标准文件_引言一级条标题"/>
    <w:basedOn w:val="affffe"/>
    <w:next w:val="affffe"/>
    <w:qFormat/>
    <w:pPr>
      <w:numPr>
        <w:ilvl w:val="1"/>
        <w:numId w:val="8"/>
      </w:numPr>
      <w:spacing w:beforeLines="50" w:before="50" w:afterLines="50" w:after="50"/>
      <w:ind w:firstLineChars="0"/>
    </w:pPr>
    <w:rPr>
      <w:rFonts w:ascii="黑体" w:eastAsia="黑体"/>
    </w:rPr>
  </w:style>
  <w:style w:type="paragraph" w:customStyle="1" w:styleId="a8">
    <w:name w:val="标准文件_引言二级条标题"/>
    <w:basedOn w:val="affffe"/>
    <w:next w:val="affffe"/>
    <w:qFormat/>
    <w:pPr>
      <w:numPr>
        <w:ilvl w:val="2"/>
        <w:numId w:val="8"/>
      </w:numPr>
      <w:spacing w:beforeLines="50" w:before="50" w:afterLines="50" w:after="50"/>
      <w:ind w:firstLineChars="0"/>
    </w:pPr>
    <w:rPr>
      <w:rFonts w:ascii="黑体" w:eastAsia="黑体"/>
    </w:rPr>
  </w:style>
  <w:style w:type="paragraph" w:customStyle="1" w:styleId="a9">
    <w:name w:val="标准文件_引言三级条标题"/>
    <w:basedOn w:val="affffe"/>
    <w:next w:val="affffe"/>
    <w:qFormat/>
    <w:pPr>
      <w:numPr>
        <w:ilvl w:val="3"/>
        <w:numId w:val="8"/>
      </w:numPr>
      <w:spacing w:beforeLines="50" w:before="50" w:afterLines="50" w:after="50"/>
      <w:ind w:firstLineChars="0"/>
    </w:pPr>
    <w:rPr>
      <w:rFonts w:ascii="黑体" w:eastAsia="黑体"/>
    </w:rPr>
  </w:style>
  <w:style w:type="paragraph" w:customStyle="1" w:styleId="aa">
    <w:name w:val="标准文件_引言四级条标题"/>
    <w:basedOn w:val="affffe"/>
    <w:next w:val="affffe"/>
    <w:qFormat/>
    <w:pPr>
      <w:numPr>
        <w:ilvl w:val="4"/>
        <w:numId w:val="8"/>
      </w:numPr>
      <w:spacing w:beforeLines="50" w:before="50" w:afterLines="50" w:after="50"/>
      <w:ind w:firstLineChars="0"/>
    </w:pPr>
    <w:rPr>
      <w:rFonts w:ascii="黑体" w:eastAsia="黑体"/>
    </w:rPr>
  </w:style>
  <w:style w:type="paragraph" w:customStyle="1" w:styleId="ab">
    <w:name w:val="标准文件_引言五级条标题"/>
    <w:basedOn w:val="affffe"/>
    <w:next w:val="affffe"/>
    <w:qFormat/>
    <w:pPr>
      <w:numPr>
        <w:ilvl w:val="5"/>
        <w:numId w:val="8"/>
      </w:numPr>
      <w:spacing w:beforeLines="50" w:before="50" w:afterLines="50" w:after="50"/>
      <w:ind w:firstLineChars="0"/>
    </w:pPr>
    <w:rPr>
      <w:rFonts w:ascii="黑体" w:eastAsia="黑体"/>
    </w:rPr>
  </w:style>
  <w:style w:type="paragraph" w:customStyle="1" w:styleId="afffffffffe">
    <w:name w:val="标准文件_注后"/>
    <w:basedOn w:val="affffe"/>
    <w:qFormat/>
    <w:pPr>
      <w:ind w:left="811" w:firstLineChars="0" w:firstLine="0"/>
    </w:pPr>
    <w:rPr>
      <w:sz w:val="18"/>
    </w:rPr>
  </w:style>
  <w:style w:type="paragraph" w:customStyle="1" w:styleId="X">
    <w:name w:val="标准文件_注X后"/>
    <w:basedOn w:val="affffe"/>
    <w:qFormat/>
    <w:pPr>
      <w:ind w:left="811" w:firstLineChars="0" w:firstLine="0"/>
    </w:pPr>
    <w:rPr>
      <w:sz w:val="18"/>
    </w:rPr>
  </w:style>
  <w:style w:type="paragraph" w:customStyle="1" w:styleId="affffffffff">
    <w:name w:val="标准文件_示例后"/>
    <w:basedOn w:val="affffe"/>
    <w:qFormat/>
    <w:pPr>
      <w:ind w:left="964" w:firstLineChars="0" w:firstLine="0"/>
    </w:pPr>
    <w:rPr>
      <w:sz w:val="18"/>
    </w:rPr>
  </w:style>
  <w:style w:type="paragraph" w:customStyle="1" w:styleId="X0">
    <w:name w:val="标准文件_示例X后"/>
    <w:basedOn w:val="affffe"/>
    <w:link w:val="X1"/>
    <w:qFormat/>
    <w:pPr>
      <w:ind w:left="1049" w:firstLineChars="0" w:firstLine="0"/>
    </w:pPr>
    <w:rPr>
      <w:sz w:val="18"/>
    </w:rPr>
  </w:style>
  <w:style w:type="character" w:customStyle="1" w:styleId="X1">
    <w:name w:val="标准文件_示例X后 字符"/>
    <w:basedOn w:val="Char6"/>
    <w:link w:val="X0"/>
    <w:qFormat/>
    <w:rPr>
      <w:rFonts w:ascii="宋体" w:hAnsi="Times New Roman"/>
      <w:sz w:val="18"/>
    </w:rPr>
  </w:style>
  <w:style w:type="paragraph" w:customStyle="1" w:styleId="affffffffff0">
    <w:name w:val="标准文件_索引项"/>
    <w:basedOn w:val="affffe"/>
    <w:next w:val="affffe"/>
    <w:qFormat/>
    <w:pPr>
      <w:tabs>
        <w:tab w:val="right" w:leader="dot" w:pos="9356"/>
      </w:tabs>
      <w:ind w:left="210" w:firstLineChars="0" w:hanging="210"/>
      <w:jc w:val="left"/>
    </w:pPr>
  </w:style>
  <w:style w:type="paragraph" w:customStyle="1" w:styleId="affffffffff1">
    <w:name w:val="标准文件_附录一级无标题"/>
    <w:basedOn w:val="aff4"/>
    <w:qFormat/>
    <w:pPr>
      <w:spacing w:beforeLines="0" w:before="0" w:afterLines="0" w:after="0" w:line="276" w:lineRule="auto"/>
      <w:outlineLvl w:val="9"/>
    </w:pPr>
    <w:rPr>
      <w:rFonts w:ascii="宋体" w:eastAsia="宋体"/>
    </w:rPr>
  </w:style>
  <w:style w:type="paragraph" w:customStyle="1" w:styleId="affffffffff2">
    <w:name w:val="标准文件_附录二级无标题"/>
    <w:basedOn w:val="aff5"/>
    <w:qFormat/>
    <w:pPr>
      <w:spacing w:beforeLines="0" w:before="0" w:afterLines="0" w:after="0" w:line="276" w:lineRule="auto"/>
      <w:outlineLvl w:val="9"/>
    </w:pPr>
    <w:rPr>
      <w:rFonts w:ascii="宋体" w:eastAsia="宋体"/>
    </w:rPr>
  </w:style>
  <w:style w:type="paragraph" w:customStyle="1" w:styleId="affffffffff3">
    <w:name w:val="标准文件_附录三级无标题"/>
    <w:basedOn w:val="aff6"/>
    <w:qFormat/>
    <w:pPr>
      <w:spacing w:beforeLines="0" w:before="0" w:afterLines="0" w:after="0" w:line="276" w:lineRule="auto"/>
      <w:outlineLvl w:val="9"/>
    </w:pPr>
    <w:rPr>
      <w:rFonts w:ascii="宋体" w:eastAsia="宋体"/>
    </w:rPr>
  </w:style>
  <w:style w:type="paragraph" w:customStyle="1" w:styleId="affffffffff4">
    <w:name w:val="标准文件_附录四级无标题"/>
    <w:basedOn w:val="aff7"/>
    <w:qFormat/>
    <w:pPr>
      <w:spacing w:beforeLines="0" w:before="0" w:afterLines="0" w:after="0" w:line="276" w:lineRule="auto"/>
      <w:outlineLvl w:val="9"/>
    </w:pPr>
    <w:rPr>
      <w:rFonts w:ascii="宋体" w:eastAsia="宋体"/>
    </w:rPr>
  </w:style>
  <w:style w:type="paragraph" w:customStyle="1" w:styleId="affffffffff5">
    <w:name w:val="标准文件_附录五级无标题"/>
    <w:basedOn w:val="aff8"/>
    <w:qFormat/>
    <w:pPr>
      <w:spacing w:beforeLines="0" w:before="0" w:afterLines="0" w:after="0" w:line="276" w:lineRule="auto"/>
      <w:outlineLvl w:val="9"/>
    </w:pPr>
    <w:rPr>
      <w:rFonts w:ascii="宋体" w:eastAsia="宋体"/>
    </w:rPr>
  </w:style>
  <w:style w:type="paragraph" w:customStyle="1" w:styleId="affffffffff6">
    <w:name w:val="标准文件_引言一级无标题"/>
    <w:basedOn w:val="a7"/>
    <w:next w:val="affffe"/>
    <w:qFormat/>
    <w:pPr>
      <w:spacing w:beforeLines="0" w:before="0" w:afterLines="0" w:after="0" w:line="276" w:lineRule="auto"/>
    </w:pPr>
    <w:rPr>
      <w:rFonts w:ascii="宋体" w:eastAsia="宋体"/>
    </w:rPr>
  </w:style>
  <w:style w:type="paragraph" w:customStyle="1" w:styleId="affffffffff7">
    <w:name w:val="标准文件_引言二级无标题"/>
    <w:basedOn w:val="a8"/>
    <w:next w:val="affffe"/>
    <w:qFormat/>
    <w:pPr>
      <w:spacing w:beforeLines="0" w:before="0" w:afterLines="0" w:after="0" w:line="276" w:lineRule="auto"/>
    </w:pPr>
    <w:rPr>
      <w:rFonts w:ascii="宋体" w:eastAsia="宋体"/>
    </w:rPr>
  </w:style>
  <w:style w:type="paragraph" w:customStyle="1" w:styleId="affffffffff8">
    <w:name w:val="标准文件_引言三级无标题"/>
    <w:basedOn w:val="a9"/>
    <w:qFormat/>
    <w:pPr>
      <w:spacing w:beforeLines="0" w:before="0" w:afterLines="0" w:after="0" w:line="276" w:lineRule="auto"/>
    </w:pPr>
    <w:rPr>
      <w:rFonts w:ascii="宋体" w:eastAsia="宋体"/>
    </w:rPr>
  </w:style>
  <w:style w:type="paragraph" w:customStyle="1" w:styleId="affffffffff9">
    <w:name w:val="标准文件_引言四级无标题"/>
    <w:basedOn w:val="aa"/>
    <w:next w:val="affffe"/>
    <w:qFormat/>
    <w:pPr>
      <w:spacing w:beforeLines="0" w:before="0" w:afterLines="0" w:after="0" w:line="276" w:lineRule="auto"/>
    </w:pPr>
    <w:rPr>
      <w:rFonts w:ascii="宋体" w:eastAsia="宋体"/>
    </w:rPr>
  </w:style>
  <w:style w:type="paragraph" w:customStyle="1" w:styleId="affffffffffa">
    <w:name w:val="标准文件_引言五级无标题"/>
    <w:basedOn w:val="ab"/>
    <w:next w:val="affffe"/>
    <w:qFormat/>
    <w:pPr>
      <w:spacing w:beforeLines="0" w:before="0" w:afterLines="0" w:after="0" w:line="276" w:lineRule="auto"/>
    </w:pPr>
    <w:rPr>
      <w:rFonts w:ascii="宋体" w:eastAsia="宋体"/>
    </w:rPr>
  </w:style>
  <w:style w:type="paragraph" w:customStyle="1" w:styleId="affffffffffb">
    <w:name w:val="标准文件_索引标题"/>
    <w:basedOn w:val="afffff5"/>
    <w:next w:val="affffe"/>
    <w:qFormat/>
    <w:rPr>
      <w:rFonts w:hAnsi="黑体"/>
    </w:rPr>
  </w:style>
  <w:style w:type="paragraph" w:customStyle="1" w:styleId="affffffffffc">
    <w:name w:val="标准文件_脚注内容"/>
    <w:basedOn w:val="affffe"/>
    <w:qFormat/>
    <w:pPr>
      <w:ind w:leftChars="200" w:left="400" w:hangingChars="200" w:hanging="200"/>
    </w:pPr>
    <w:rPr>
      <w:sz w:val="15"/>
    </w:rPr>
  </w:style>
  <w:style w:type="paragraph" w:customStyle="1" w:styleId="affffffffffd">
    <w:name w:val="标准文件_术语条一"/>
    <w:basedOn w:val="affffffff7"/>
    <w:next w:val="affffe"/>
    <w:qFormat/>
  </w:style>
  <w:style w:type="paragraph" w:customStyle="1" w:styleId="affffffffffe">
    <w:name w:val="标准文件_术语条二"/>
    <w:basedOn w:val="affffffffa"/>
    <w:next w:val="affffe"/>
    <w:qFormat/>
  </w:style>
  <w:style w:type="paragraph" w:customStyle="1" w:styleId="afffffffffff">
    <w:name w:val="标准文件_术语条三"/>
    <w:basedOn w:val="affffffff9"/>
    <w:next w:val="affffe"/>
    <w:qFormat/>
  </w:style>
  <w:style w:type="paragraph" w:customStyle="1" w:styleId="afffffffffff0">
    <w:name w:val="标准文件_术语条四"/>
    <w:basedOn w:val="affffffffc"/>
    <w:next w:val="affffe"/>
    <w:qFormat/>
  </w:style>
  <w:style w:type="paragraph" w:customStyle="1" w:styleId="afffffffffff1">
    <w:name w:val="标准文件_术语条五"/>
    <w:basedOn w:val="affffffff8"/>
    <w:next w:val="affffe"/>
    <w:qFormat/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宋体" w:cs="宋体"/>
      <w:color w:val="000000"/>
      <w:sz w:val="24"/>
      <w:szCs w:val="24"/>
    </w:rPr>
  </w:style>
  <w:style w:type="character" w:customStyle="1" w:styleId="afffffffffff2">
    <w:name w:val="发布"/>
    <w:basedOn w:val="afff6"/>
    <w:qFormat/>
    <w:rPr>
      <w:rFonts w:ascii="黑体" w:eastAsia="黑体"/>
      <w:spacing w:val="85"/>
      <w:w w:val="100"/>
      <w:position w:val="3"/>
      <w:sz w:val="28"/>
      <w:szCs w:val="28"/>
    </w:rPr>
  </w:style>
  <w:style w:type="paragraph" w:customStyle="1" w:styleId="afffffffffff3">
    <w:name w:val="段"/>
    <w:basedOn w:val="afff5"/>
    <w:qFormat/>
    <w:pPr>
      <w:widowControl/>
      <w:autoSpaceDE w:val="0"/>
      <w:autoSpaceDN w:val="0"/>
      <w:adjustRightInd/>
      <w:spacing w:line="240" w:lineRule="auto"/>
      <w:ind w:firstLineChars="200" w:firstLine="420"/>
    </w:pPr>
    <w:rPr>
      <w:rFonts w:ascii="宋体" w:hAnsi="宋体" w:cs="宋体"/>
      <w:kern w:val="0"/>
    </w:rPr>
  </w:style>
  <w:style w:type="paragraph" w:customStyle="1" w:styleId="afffffffffff4">
    <w:name w:val="注：（正文）"/>
    <w:basedOn w:val="afff5"/>
    <w:next w:val="afff5"/>
    <w:qFormat/>
    <w:pPr>
      <w:autoSpaceDE w:val="0"/>
      <w:autoSpaceDN w:val="0"/>
      <w:adjustRightInd/>
      <w:spacing w:before="100" w:beforeAutospacing="1" w:after="100" w:afterAutospacing="1" w:line="240" w:lineRule="auto"/>
      <w:ind w:left="726" w:hanging="363"/>
    </w:pPr>
    <w:rPr>
      <w:rFonts w:ascii="宋体" w:hAnsi="宋体" w:cs="宋体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18" Type="http://schemas.openxmlformats.org/officeDocument/2006/relationships/header" Target="header5.xml"/><Relationship Id="rId26" Type="http://schemas.openxmlformats.org/officeDocument/2006/relationships/header" Target="header9.xml"/><Relationship Id="rId3" Type="http://schemas.openxmlformats.org/officeDocument/2006/relationships/numbering" Target="numbering.xml"/><Relationship Id="rId21" Type="http://schemas.openxmlformats.org/officeDocument/2006/relationships/header" Target="header6.xml"/><Relationship Id="rId34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5" Type="http://schemas.openxmlformats.org/officeDocument/2006/relationships/header" Target="header8.xml"/><Relationship Id="rId33" Type="http://schemas.openxmlformats.org/officeDocument/2006/relationships/footer" Target="footer11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footer" Target="footer5.xml"/><Relationship Id="rId29" Type="http://schemas.openxmlformats.org/officeDocument/2006/relationships/image" Target="media/image2.jpe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24" Type="http://schemas.openxmlformats.org/officeDocument/2006/relationships/footer" Target="footer7.xml"/><Relationship Id="rId32" Type="http://schemas.openxmlformats.org/officeDocument/2006/relationships/footer" Target="footer10.xml"/><Relationship Id="rId5" Type="http://schemas.microsoft.com/office/2007/relationships/stylesWithEffects" Target="stylesWithEffects.xml"/><Relationship Id="rId15" Type="http://schemas.openxmlformats.org/officeDocument/2006/relationships/header" Target="header3.xml"/><Relationship Id="rId23" Type="http://schemas.openxmlformats.org/officeDocument/2006/relationships/footer" Target="footer6.xml"/><Relationship Id="rId28" Type="http://schemas.openxmlformats.org/officeDocument/2006/relationships/footer" Target="footer9.xml"/><Relationship Id="rId36" Type="http://schemas.openxmlformats.org/officeDocument/2006/relationships/theme" Target="theme/theme1.xml"/><Relationship Id="rId10" Type="http://schemas.openxmlformats.org/officeDocument/2006/relationships/image" Target="media/image1.tiff"/><Relationship Id="rId19" Type="http://schemas.openxmlformats.org/officeDocument/2006/relationships/footer" Target="footer4.xml"/><Relationship Id="rId31" Type="http://schemas.openxmlformats.org/officeDocument/2006/relationships/header" Target="header1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oter" Target="footer2.xml"/><Relationship Id="rId22" Type="http://schemas.openxmlformats.org/officeDocument/2006/relationships/header" Target="header7.xml"/><Relationship Id="rId27" Type="http://schemas.openxmlformats.org/officeDocument/2006/relationships/footer" Target="footer8.xml"/><Relationship Id="rId30" Type="http://schemas.openxmlformats.org/officeDocument/2006/relationships/header" Target="header10.xml"/><Relationship Id="rId35" Type="http://schemas.openxmlformats.org/officeDocument/2006/relationships/glossaryDocument" Target="glossary/document.xml"/><Relationship Id="rId8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StandardEditor\template\&#22320;&#26041;&#26631;&#20934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9269123B16884A2CA2FB0C57F4802C4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BB20313-0FD7-4D23-8D02-7BEBC41CAE85}"/>
      </w:docPartPr>
      <w:docPartBody>
        <w:p w:rsidR="002B5260" w:rsidRDefault="002B5260">
          <w:pPr>
            <w:pStyle w:val="9269123B16884A2CA2FB0C57F4802C4A"/>
          </w:pPr>
          <w:r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73F5B9B42DDF44DC95E3FD3D6BF8FDC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0628DFB-50BD-4C11-849E-BC5EC7555703}"/>
      </w:docPartPr>
      <w:docPartBody>
        <w:p w:rsidR="002B5260" w:rsidRDefault="002B5260">
          <w:pPr>
            <w:pStyle w:val="73F5B9B42DDF44DC95E3FD3D6BF8FDC7"/>
          </w:pPr>
          <w:r>
            <w:rPr>
              <w:rStyle w:val="a3"/>
              <w:rFonts w:hint="eastAsia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3121"/>
    <w:rsid w:val="002B5260"/>
    <w:rsid w:val="002F4BB8"/>
    <w:rsid w:val="005D3121"/>
    <w:rsid w:val="008F36F1"/>
    <w:rsid w:val="00C14B56"/>
    <w:rsid w:val="00DC0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Default Paragraph Font" w:uiPriority="1" w:qFormat="1"/>
    <w:lsdException w:name="Normal Table" w:qFormat="1"/>
    <w:lsdException w:name="Placeholder Text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qFormat/>
    <w:rPr>
      <w:color w:val="808080"/>
    </w:rPr>
  </w:style>
  <w:style w:type="paragraph" w:customStyle="1" w:styleId="9269123B16884A2CA2FB0C57F4802C4A">
    <w:name w:val="9269123B16884A2CA2FB0C57F4802C4A"/>
    <w:qFormat/>
    <w:pPr>
      <w:widowControl w:val="0"/>
      <w:jc w:val="both"/>
    </w:pPr>
    <w:rPr>
      <w:kern w:val="2"/>
      <w:sz w:val="21"/>
      <w:szCs w:val="22"/>
    </w:rPr>
  </w:style>
  <w:style w:type="paragraph" w:customStyle="1" w:styleId="23CBD197F8FA4289B4767EAE5CF3FBF4">
    <w:name w:val="23CBD197F8FA4289B4767EAE5CF3FBF4"/>
    <w:qFormat/>
    <w:pPr>
      <w:widowControl w:val="0"/>
      <w:jc w:val="both"/>
    </w:pPr>
    <w:rPr>
      <w:kern w:val="2"/>
      <w:sz w:val="21"/>
      <w:szCs w:val="22"/>
    </w:rPr>
  </w:style>
  <w:style w:type="paragraph" w:customStyle="1" w:styleId="73F5B9B42DDF44DC95E3FD3D6BF8FDC7">
    <w:name w:val="73F5B9B42DDF44DC95E3FD3D6BF8FDC7"/>
    <w:qFormat/>
    <w:pPr>
      <w:widowControl w:val="0"/>
      <w:jc w:val="both"/>
    </w:pPr>
    <w:rPr>
      <w:kern w:val="2"/>
      <w:sz w:val="21"/>
      <w:szCs w:val="22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Default Paragraph Font" w:uiPriority="1" w:qFormat="1"/>
    <w:lsdException w:name="Normal Table" w:qFormat="1"/>
    <w:lsdException w:name="Placeholder Text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qFormat/>
    <w:rPr>
      <w:color w:val="808080"/>
    </w:rPr>
  </w:style>
  <w:style w:type="paragraph" w:customStyle="1" w:styleId="9269123B16884A2CA2FB0C57F4802C4A">
    <w:name w:val="9269123B16884A2CA2FB0C57F4802C4A"/>
    <w:qFormat/>
    <w:pPr>
      <w:widowControl w:val="0"/>
      <w:jc w:val="both"/>
    </w:pPr>
    <w:rPr>
      <w:kern w:val="2"/>
      <w:sz w:val="21"/>
      <w:szCs w:val="22"/>
    </w:rPr>
  </w:style>
  <w:style w:type="paragraph" w:customStyle="1" w:styleId="23CBD197F8FA4289B4767EAE5CF3FBF4">
    <w:name w:val="23CBD197F8FA4289B4767EAE5CF3FBF4"/>
    <w:qFormat/>
    <w:pPr>
      <w:widowControl w:val="0"/>
      <w:jc w:val="both"/>
    </w:pPr>
    <w:rPr>
      <w:kern w:val="2"/>
      <w:sz w:val="21"/>
      <w:szCs w:val="22"/>
    </w:rPr>
  </w:style>
  <w:style w:type="paragraph" w:customStyle="1" w:styleId="73F5B9B42DDF44DC95E3FD3D6BF8FDC7">
    <w:name w:val="73F5B9B42DDF44DC95E3FD3D6BF8FDC7"/>
    <w:qFormat/>
    <w:pPr>
      <w:widowControl w:val="0"/>
      <w:jc w:val="both"/>
    </w:pPr>
    <w:rPr>
      <w:kern w:val="2"/>
      <w:sz w:val="21"/>
      <w:szCs w:val="22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 bwMode="auto">
        <a:noFill/>
        <a:ln w="9525">
          <a:solidFill>
            <a:srgbClr val="000000"/>
          </a:solidFill>
          <a:round/>
        </a:ln>
      </a:spPr>
      <a:bodyPr/>
      <a:lstStyle/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534B072-98F1-4B6C-8A9A-CF3E2734B1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地方标准</Template>
  <TotalTime>25</TotalTime>
  <Pages>9</Pages>
  <Words>541</Words>
  <Characters>3089</Characters>
  <Application>Microsoft Office Word</Application>
  <DocSecurity>0</DocSecurity>
  <Lines>25</Lines>
  <Paragraphs>7</Paragraphs>
  <ScaleCrop>false</ScaleCrop>
  <Company>PCMI</Company>
  <LinksUpToDate>false</LinksUpToDate>
  <CharactersWithSpaces>3623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地方标准</dc:title>
  <dc:creator>lenono</dc:creator>
  <dc:description>&lt;config cover="true" show_menu="true" version="1.0.0" doctype="SDKXY"&gt;_x000d_
&lt;/config&gt;</dc:description>
  <cp:lastModifiedBy>lenono</cp:lastModifiedBy>
  <cp:revision>34</cp:revision>
  <cp:lastPrinted>2025-04-18T07:19:00Z</cp:lastPrinted>
  <dcterms:created xsi:type="dcterms:W3CDTF">2023-03-06T09:31:00Z</dcterms:created>
  <dcterms:modified xsi:type="dcterms:W3CDTF">2025-04-18T07:19:00Z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type">
    <vt:lpwstr>SDKXY</vt:lpwstr>
  </property>
  <property fmtid="{D5CDD505-2E9C-101B-9397-08002B2CF9AE}" pid="3" name="cover">
    <vt:lpwstr>true</vt:lpwstr>
  </property>
  <property fmtid="{D5CDD505-2E9C-101B-9397-08002B2CF9AE}" pid="4" name="show_menu">
    <vt:lpwstr>true</vt:lpwstr>
  </property>
  <property fmtid="{D5CDD505-2E9C-101B-9397-08002B2CF9AE}" pid="5" name="version">
    <vt:lpwstr>1.0.0</vt:lpwstr>
  </property>
  <property fmtid="{D5CDD505-2E9C-101B-9397-08002B2CF9AE}" pid="6" name="xmlname">
    <vt:lpwstr>地方标准</vt:lpwstr>
  </property>
  <property fmtid="{D5CDD505-2E9C-101B-9397-08002B2CF9AE}" pid="7" name="NSTD_CODE">
    <vt:lpwstr>GB/T-</vt:lpwstr>
  </property>
  <property fmtid="{D5CDD505-2E9C-101B-9397-08002B2CF9AE}" pid="8" name="OSTD_CODE">
    <vt:lpwstr>代替 GB/T-</vt:lpwstr>
  </property>
  <property fmtid="{D5CDD505-2E9C-101B-9397-08002B2CF9AE}" pid="9" name="flag_zhengwen">
    <vt:lpwstr>0</vt:lpwstr>
  </property>
  <property fmtid="{D5CDD505-2E9C-101B-9397-08002B2CF9AE}" pid="10" name="flag_fulu">
    <vt:lpwstr>0</vt:lpwstr>
  </property>
  <property fmtid="{D5CDD505-2E9C-101B-9397-08002B2CF9AE}" pid="11" name="flag_pic">
    <vt:lpwstr>False</vt:lpwstr>
  </property>
  <property fmtid="{D5CDD505-2E9C-101B-9397-08002B2CF9AE}" pid="12" name="flag_tab">
    <vt:lpwstr>false</vt:lpwstr>
  </property>
  <property fmtid="{D5CDD505-2E9C-101B-9397-08002B2CF9AE}" pid="13" name="NumList">
    <vt:lpwstr>false</vt:lpwstr>
  </property>
  <property fmtid="{D5CDD505-2E9C-101B-9397-08002B2CF9AE}" pid="14" name="KSOProductBuildVer">
    <vt:lpwstr>2052-11.8.2.12309</vt:lpwstr>
  </property>
  <property fmtid="{D5CDD505-2E9C-101B-9397-08002B2CF9AE}" pid="15" name="ICV">
    <vt:lpwstr>BF6DEE12FA0C4E7E85FBCF0E039D4593</vt:lpwstr>
  </property>
  <property fmtid="{D5CDD505-2E9C-101B-9397-08002B2CF9AE}" pid="16" name="DoublePage">
    <vt:lpwstr>true</vt:lpwstr>
  </property>
</Properties>
</file>