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7524" w14:textId="77777777" w:rsidR="00135C5E" w:rsidRPr="00C94014" w:rsidRDefault="00135C5E" w:rsidP="00135C5E">
      <w:pPr>
        <w:widowControl/>
        <w:kinsoku w:val="0"/>
        <w:autoSpaceDE w:val="0"/>
        <w:autoSpaceDN w:val="0"/>
        <w:adjustRightInd w:val="0"/>
        <w:snapToGrid w:val="0"/>
        <w:spacing w:line="187" w:lineRule="auto"/>
        <w:ind w:firstLineChars="0" w:firstLine="0"/>
        <w:jc w:val="left"/>
        <w:textAlignment w:val="baseline"/>
        <w:rPr>
          <w:rFonts w:eastAsia="黑体"/>
          <w:snapToGrid w:val="0"/>
          <w:w w:val="100"/>
        </w:rPr>
      </w:pPr>
      <w:r w:rsidRPr="00C94014">
        <w:rPr>
          <w:rFonts w:eastAsia="黑体"/>
          <w:snapToGrid w:val="0"/>
          <w:w w:val="100"/>
        </w:rPr>
        <w:t>CS  03.100.50</w:t>
      </w:r>
    </w:p>
    <w:p w14:paraId="6E32D532" w14:textId="77777777" w:rsidR="00135C5E" w:rsidRPr="00C94014" w:rsidRDefault="00135C5E" w:rsidP="00135C5E">
      <w:pPr>
        <w:widowControl/>
        <w:kinsoku w:val="0"/>
        <w:autoSpaceDE w:val="0"/>
        <w:autoSpaceDN w:val="0"/>
        <w:adjustRightInd w:val="0"/>
        <w:snapToGrid w:val="0"/>
        <w:spacing w:line="187" w:lineRule="auto"/>
        <w:ind w:firstLineChars="0" w:firstLine="0"/>
        <w:jc w:val="left"/>
        <w:textAlignment w:val="baseline"/>
        <w:rPr>
          <w:rFonts w:eastAsia="黑体"/>
          <w:snapToGrid w:val="0"/>
          <w:w w:val="100"/>
        </w:rPr>
      </w:pPr>
      <w:r w:rsidRPr="00C94014">
        <w:rPr>
          <w:rFonts w:eastAsia="黑体"/>
          <w:snapToGrid w:val="0"/>
          <w:w w:val="100"/>
        </w:rPr>
        <w:t>C 01</w:t>
      </w:r>
    </w:p>
    <w:p w14:paraId="6AB8C579" w14:textId="44705CD0" w:rsidR="0090004C" w:rsidRPr="00C94014" w:rsidRDefault="00000000" w:rsidP="00135C5E">
      <w:pPr>
        <w:widowControl/>
        <w:kinsoku w:val="0"/>
        <w:autoSpaceDE w:val="0"/>
        <w:autoSpaceDN w:val="0"/>
        <w:adjustRightInd w:val="0"/>
        <w:snapToGrid w:val="0"/>
        <w:spacing w:line="187" w:lineRule="auto"/>
        <w:ind w:firstLineChars="0" w:firstLine="0"/>
        <w:jc w:val="right"/>
        <w:textAlignment w:val="baseline"/>
        <w:rPr>
          <w:rFonts w:eastAsia="Times New Roman"/>
          <w:b/>
          <w:bCs/>
          <w:snapToGrid w:val="0"/>
          <w:w w:val="100"/>
          <w:sz w:val="96"/>
          <w:szCs w:val="96"/>
        </w:rPr>
      </w:pPr>
      <w:r w:rsidRPr="00C94014">
        <w:rPr>
          <w:rFonts w:eastAsia="Times New Roman"/>
          <w:b/>
          <w:bCs/>
          <w:snapToGrid w:val="0"/>
          <w:w w:val="100"/>
          <w:sz w:val="96"/>
          <w:szCs w:val="96"/>
        </w:rPr>
        <w:t>DB13</w:t>
      </w:r>
    </w:p>
    <w:p w14:paraId="4D7C9D48" w14:textId="25A2511F" w:rsidR="0090004C" w:rsidRPr="00C94014" w:rsidRDefault="00000000" w:rsidP="00B64A07">
      <w:pPr>
        <w:pStyle w:val="a3"/>
        <w:widowControl/>
        <w:kinsoku w:val="0"/>
        <w:autoSpaceDE w:val="0"/>
        <w:autoSpaceDN w:val="0"/>
        <w:adjustRightInd w:val="0"/>
        <w:snapToGrid w:val="0"/>
        <w:spacing w:before="272" w:line="1406" w:lineRule="exact"/>
        <w:ind w:left="0" w:firstLineChars="100" w:firstLine="510"/>
        <w:textAlignment w:val="baseline"/>
        <w:rPr>
          <w:rFonts w:ascii="Times New Roman" w:eastAsia="黑体" w:hAnsi="Times New Roman"/>
          <w:snapToGrid w:val="0"/>
          <w:w w:val="100"/>
          <w:sz w:val="51"/>
          <w:szCs w:val="51"/>
        </w:rPr>
      </w:pPr>
      <w:r w:rsidRPr="00C94014">
        <w:rPr>
          <w:rFonts w:ascii="Times New Roman" w:eastAsia="黑体" w:hAnsi="Times New Roman"/>
          <w:snapToGrid w:val="0"/>
          <w:w w:val="100"/>
          <w:sz w:val="51"/>
          <w:szCs w:val="51"/>
        </w:rPr>
        <w:t>河</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北</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省</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地</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方</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标</w:t>
      </w:r>
      <w:r w:rsidRPr="00C94014">
        <w:rPr>
          <w:rFonts w:ascii="Times New Roman" w:eastAsia="黑体" w:hAnsi="Times New Roman"/>
          <w:snapToGrid w:val="0"/>
          <w:w w:val="100"/>
          <w:sz w:val="51"/>
          <w:szCs w:val="51"/>
        </w:rPr>
        <w:t xml:space="preserve">  </w:t>
      </w:r>
      <w:r w:rsidR="00B64A07"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 xml:space="preserve">  </w:t>
      </w:r>
      <w:r w:rsidRPr="00C94014">
        <w:rPr>
          <w:rFonts w:ascii="Times New Roman" w:eastAsia="黑体" w:hAnsi="Times New Roman"/>
          <w:snapToGrid w:val="0"/>
          <w:w w:val="100"/>
          <w:sz w:val="51"/>
          <w:szCs w:val="51"/>
        </w:rPr>
        <w:t>准</w:t>
      </w:r>
    </w:p>
    <w:p w14:paraId="50EED142" w14:textId="08DAFEA4" w:rsidR="00B64A07" w:rsidRDefault="001D2E1D">
      <w:pPr>
        <w:pStyle w:val="a3"/>
        <w:widowControl/>
        <w:kinsoku w:val="0"/>
        <w:autoSpaceDE w:val="0"/>
        <w:autoSpaceDN w:val="0"/>
        <w:adjustRightInd w:val="0"/>
        <w:snapToGrid w:val="0"/>
        <w:spacing w:before="1" w:line="239" w:lineRule="auto"/>
        <w:ind w:left="6801" w:firstLine="540"/>
        <w:textAlignment w:val="baseline"/>
        <w:rPr>
          <w:rFonts w:ascii="Times New Roman" w:eastAsiaTheme="minorEastAsia" w:hAnsi="Times New Roman"/>
          <w:snapToGrid w:val="0"/>
          <w:w w:val="100"/>
          <w:sz w:val="27"/>
          <w:szCs w:val="27"/>
        </w:rPr>
      </w:pPr>
      <w:r w:rsidRPr="001D2E1D">
        <w:rPr>
          <w:rFonts w:ascii="Times New Roman" w:hAnsi="Times New Roman"/>
          <w:snapToGrid w:val="0"/>
          <w:w w:val="100"/>
          <w:sz w:val="27"/>
          <w:szCs w:val="27"/>
        </w:rPr>
        <w:t>DB13/T XXXX-2025</w:t>
      </w:r>
    </w:p>
    <w:p w14:paraId="26A620B6" w14:textId="77777777" w:rsidR="001D2E1D" w:rsidRPr="001D2E1D" w:rsidRDefault="001D2E1D">
      <w:pPr>
        <w:pStyle w:val="a3"/>
        <w:widowControl/>
        <w:kinsoku w:val="0"/>
        <w:autoSpaceDE w:val="0"/>
        <w:autoSpaceDN w:val="0"/>
        <w:adjustRightInd w:val="0"/>
        <w:snapToGrid w:val="0"/>
        <w:spacing w:before="1" w:line="239" w:lineRule="auto"/>
        <w:ind w:left="6801" w:firstLine="540"/>
        <w:textAlignment w:val="baseline"/>
        <w:rPr>
          <w:rFonts w:ascii="Times New Roman" w:eastAsiaTheme="minorEastAsia" w:hAnsi="Times New Roman" w:hint="eastAsia"/>
          <w:snapToGrid w:val="0"/>
          <w:w w:val="100"/>
          <w:sz w:val="27"/>
          <w:szCs w:val="27"/>
        </w:rPr>
      </w:pPr>
    </w:p>
    <w:p w14:paraId="51626A6C" w14:textId="77777777" w:rsidR="0090004C" w:rsidRPr="00C94014" w:rsidRDefault="00000000">
      <w:pPr>
        <w:spacing w:line="20" w:lineRule="atLeast"/>
        <w:ind w:left="209" w:firstLine="40"/>
        <w:rPr>
          <w:rFonts w:eastAsia="黑体"/>
          <w:w w:val="100"/>
          <w:sz w:val="2"/>
          <w:szCs w:val="2"/>
        </w:rPr>
      </w:pPr>
      <w:r w:rsidRPr="00C94014">
        <w:rPr>
          <w:rFonts w:eastAsia="黑体"/>
          <w:noProof/>
          <w:w w:val="100"/>
          <w:sz w:val="2"/>
          <w:szCs w:val="2"/>
        </w:rPr>
        <mc:AlternateContent>
          <mc:Choice Requires="wpg">
            <w:drawing>
              <wp:inline distT="0" distB="0" distL="0" distR="0" wp14:anchorId="747E3157" wp14:editId="2837BDA2">
                <wp:extent cx="6130925" cy="10795"/>
                <wp:effectExtent l="3810" t="635" r="8890" b="7620"/>
                <wp:docPr id="768713448" name="Group 1680"/>
                <wp:cNvGraphicFramePr/>
                <a:graphic xmlns:a="http://schemas.openxmlformats.org/drawingml/2006/main">
                  <a:graphicData uri="http://schemas.microsoft.com/office/word/2010/wordprocessingGroup">
                    <wpg:wgp>
                      <wpg:cNvGrpSpPr/>
                      <wpg:grpSpPr>
                        <a:xfrm>
                          <a:off x="0" y="0"/>
                          <a:ext cx="6130925" cy="10795"/>
                          <a:chOff x="0" y="0"/>
                          <a:chExt cx="9655" cy="17"/>
                        </a:xfrm>
                      </wpg:grpSpPr>
                      <wpg:grpSp>
                        <wpg:cNvPr id="456606754" name="Group 1681"/>
                        <wpg:cNvGrpSpPr/>
                        <wpg:grpSpPr>
                          <a:xfrm>
                            <a:off x="9" y="9"/>
                            <a:ext cx="9638" cy="2"/>
                            <a:chOff x="9" y="9"/>
                            <a:chExt cx="9638" cy="2"/>
                          </a:xfrm>
                        </wpg:grpSpPr>
                        <wps:wsp>
                          <wps:cNvPr id="375335739" name="Freeform 1682"/>
                          <wps:cNvSpPr/>
                          <wps:spPr bwMode="auto">
                            <a:xfrm>
                              <a:off x="9" y="9"/>
                              <a:ext cx="9638" cy="2"/>
                            </a:xfrm>
                            <a:custGeom>
                              <a:avLst/>
                              <a:gdLst>
                                <a:gd name="T0" fmla="+- 0 9 9"/>
                                <a:gd name="T1" fmla="*/ T0 w 9638"/>
                                <a:gd name="T2" fmla="+- 0 9647 9"/>
                                <a:gd name="T3" fmla="*/ T2 w 9638"/>
                              </a:gdLst>
                              <a:ahLst/>
                              <a:cxnLst>
                                <a:cxn ang="0">
                                  <a:pos x="T1" y="0"/>
                                </a:cxn>
                                <a:cxn ang="0">
                                  <a:pos x="T3" y="0"/>
                                </a:cxn>
                              </a:cxnLst>
                              <a:rect l="0" t="0" r="r" b="b"/>
                              <a:pathLst>
                                <a:path w="9638">
                                  <a:moveTo>
                                    <a:pt x="0" y="0"/>
                                  </a:moveTo>
                                  <a:lnTo>
                                    <a:pt x="9638" y="0"/>
                                  </a:lnTo>
                                </a:path>
                              </a:pathLst>
                            </a:custGeom>
                            <a:noFill/>
                            <a:ln w="1079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F7199E4" id="Group 1680" o:spid="_x0000_s1026" style="width:482.75pt;height:.85pt;mso-position-horizontal-relative:char;mso-position-vertical-relative:line" coordsize="96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LxEAMAAFIHAAAOAAAAZHJzL2Uyb0RvYy54bWykVdtu2zAMfR+wfxD0uGG1ncRObdQphnYt&#10;BuxSoNkHKLJ8AWxJk5Q43dePkmzXSdGHdXlwJJMizzki6avrY9eiA1O6ETzH0UWIEeNUFA2vcvxr&#10;e/fpEiNtCC9IKzjL8RPT+Hrz/t1VLzO2ELVoC6YQBOE662WOa2NkFgSa1qwj+kJIxsFYCtURA1tV&#10;BYUiPUTv2mARhknQC1VIJSjTGt7eeiPeuPhlyaj5WZaaGdTmGLAZ91TuubPPYHNFskoRWTd0gEHe&#10;gKIjDYekU6hbYgjaq+ZFqK6hSmhRmgsqukCUZUOZ4wBsovCMzb0Se+m4VFlfyUkmkPZMpzeHpT8O&#10;90o+ygcFSvSyAi3cznI5lqqz/4ASHZ1kT5Nk7GgQhZdJtAzTRYwRBVsUrtPYS0pr0P3FKVp/Gc6l&#10;STweWtsTwZguOAExbTw4QPugUFPkeBUnSZis4xVGnHRQWE4rFCWXkQ1nz/0DtRQjgJ966CO1NFlC&#10;8VpeizNOJ+5zTicHXqUEla6fL1P/32U+1kQyVyPaMh7kWa7j5TJeLwGpl+dOMWa7yCrk6PTS+U83&#10;rzMNRYB2/XdRgJxkb4Qr6LMiOKH+ilITcZLRvTb3TLgyIodv2vh+K2DluqUY4G2hN8uuhdb7+AmF&#10;KEXDXVSTQzQ6fAjQNkQ9ctczhBujLEYnHyVZrV8GWo4+NtBiFghgVyMwUo9Y6ZEPYGGFiB1roRNG&#10;Cm3rewvAxraACOBkib3iC7nPff2ZIYWCeXU+qRRGMKl2vgQlMRaZTWGXqIeqtWVqX3TiwLbCmcxZ&#10;50GSZ2vL516+ymeovBlO2ASuMaekFuvsQrm4a9rWXUHLLRTf/xaBFm1TWKvbqGp30yp0IHYIu59l&#10;A9FO3GDY8cK/b0FEGAS+Jm0362wniieoTyX8CIdPDixqof5g1MP4zrH+vSeKYdR+5dBSabRa2Xnv&#10;Nqt4vYCNmlt2cwvhFELl2GC4Ybu8Mf4bsZeqqWrIFDmJufgMfVE2towdPo9q2EBXu9UwRIc1DG5Y&#10;nXwZ5nvn9fwp3PwFAAD//wMAUEsDBBQABgAIAAAAIQDwkbab2wAAAAMBAAAPAAAAZHJzL2Rvd25y&#10;ZXYueG1sTI9BS8NAEIXvgv9hGcGb3URJtTGbUop6KoKtIL1Nk2kSmp0N2W2S/ntHL3p5MLzHe99k&#10;y8m2aqDeN44NxLMIFHHhyoYrA5+717snUD4gl9g6JgMX8rDMr68yTEs38gcN21ApKWGfooE6hC7V&#10;2hc1WfQz1xGLd3S9xSBnX+myx1HKbavvo2iuLTYsCzV2tK6pOG3P1sDbiOPqIX4ZNqfj+rLfJe9f&#10;m5iMub2ZVs+gAk3hLww/+IIOuTAd3JlLr1oD8kj4VfEW8yQBdZDQI+g80//Z828AAAD//wMAUEsB&#10;Ai0AFAAGAAgAAAAhALaDOJL+AAAA4QEAABMAAAAAAAAAAAAAAAAAAAAAAFtDb250ZW50X1R5cGVz&#10;XS54bWxQSwECLQAUAAYACAAAACEAOP0h/9YAAACUAQAACwAAAAAAAAAAAAAAAAAvAQAAX3JlbHMv&#10;LnJlbHNQSwECLQAUAAYACAAAACEASgGC8RADAABSBwAADgAAAAAAAAAAAAAAAAAuAgAAZHJzL2Uy&#10;b0RvYy54bWxQSwECLQAUAAYACAAAACEA8JG2m9sAAAADAQAADwAAAAAAAAAAAAAAAABqBQAAZHJz&#10;L2Rvd25yZXYueG1sUEsFBgAAAAAEAAQA8wAAAHIGAAAAAA==&#10;">
                <v:group id="Group 1681" o:spid="_x0000_s1027" style="position:absolute;left:9;top:9;width:9638;height:2" coordorigin="9,9"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IywAAAOIAAAAPAAAAZHJzL2Rvd25yZXYueG1sRI9Ba8JA&#10;FITvBf/D8gRvdZNqoqSuItIWD1KoCtLbI/tMgtm3IbtN4r/vCoUeh5n5hlltBlOLjlpXWVYQTyMQ&#10;xLnVFRcKzqf35yUI55E11pZJwZ0cbNajpxVm2vb8Rd3RFyJA2GWooPS+yaR0eUkG3dQ2xMG72tag&#10;D7ItpG6xD3BTy5coSqXBisNCiQ3tSspvxx+j4KPHfjuL37rD7bq7f5+Sz8shJqUm42H7CsLT4P/D&#10;f+29VjBP0jRKF8kcHpfCHZDrXwAAAP//AwBQSwECLQAUAAYACAAAACEA2+H2y+4AAACFAQAAEwAA&#10;AAAAAAAAAAAAAAAAAAAAW0NvbnRlbnRfVHlwZXNdLnhtbFBLAQItABQABgAIAAAAIQBa9CxbvwAA&#10;ABUBAAALAAAAAAAAAAAAAAAAAB8BAABfcmVscy8ucmVsc1BLAQItABQABgAIAAAAIQA/ALrIywAA&#10;AOIAAAAPAAAAAAAAAAAAAAAAAAcCAABkcnMvZG93bnJldi54bWxQSwUGAAAAAAMAAwC3AAAA/wIA&#10;AAAA&#10;">
                  <v:shape id="Freeform 1682" o:spid="_x0000_s1028" style="position:absolute;left:9;top:9;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qtywAAAOIAAAAPAAAAZHJzL2Rvd25yZXYueG1sRI9bS8Qw&#10;FITfBf9DOIJvbmrLWrduuogg7Iu4Fy+vh+TYljYn3Sa29d+bBcHHYWa+Ydab2XZipME3jhXcLhIQ&#10;xNqZhisFb8fnm3sQPiAb7ByTgh/ysCkvL9ZYGDfxnsZDqESEsC9QQR1CX0jpdU0W/cL1xNH7coPF&#10;EOVQSTPgFOG2k2mS3EmLDceFGnt6qkm3h2+r4COMr5+7xh/HU7p917pdndLpRanrq/nxAUSgOfyH&#10;/9pboyDLl1m2zLMVnC/FOyDLXwAAAP//AwBQSwECLQAUAAYACAAAACEA2+H2y+4AAACFAQAAEwAA&#10;AAAAAAAAAAAAAAAAAAAAW0NvbnRlbnRfVHlwZXNdLnhtbFBLAQItABQABgAIAAAAIQBa9CxbvwAA&#10;ABUBAAALAAAAAAAAAAAAAAAAAB8BAABfcmVscy8ucmVsc1BLAQItABQABgAIAAAAIQCx90qtywAA&#10;AOIAAAAPAAAAAAAAAAAAAAAAAAcCAABkcnMvZG93bnJldi54bWxQSwUGAAAAAAMAAwC3AAAA/wIA&#10;AAAA&#10;" path="m,l9638,e" filled="f" strokeweight=".85pt">
                    <v:path arrowok="t" o:connecttype="custom" o:connectlocs="0,0;9638,0" o:connectangles="0,0"/>
                  </v:shape>
                </v:group>
                <w10:anchorlock/>
              </v:group>
            </w:pict>
          </mc:Fallback>
        </mc:AlternateContent>
      </w:r>
    </w:p>
    <w:p w14:paraId="369EEEA8" w14:textId="77777777" w:rsidR="00002447" w:rsidRPr="00C94014" w:rsidRDefault="00002447" w:rsidP="00002447">
      <w:pPr>
        <w:ind w:firstLineChars="0" w:firstLine="0"/>
        <w:rPr>
          <w:rFonts w:eastAsia="黑体"/>
          <w:w w:val="100"/>
          <w:sz w:val="28"/>
          <w:szCs w:val="28"/>
        </w:rPr>
      </w:pPr>
      <w:bookmarkStart w:id="0" w:name="_Hlk194997081"/>
    </w:p>
    <w:p w14:paraId="6378F5B0" w14:textId="77777777" w:rsidR="00002447" w:rsidRPr="00C94014" w:rsidRDefault="00002447" w:rsidP="00002447">
      <w:pPr>
        <w:ind w:firstLineChars="0" w:firstLine="0"/>
        <w:rPr>
          <w:rFonts w:eastAsia="黑体"/>
          <w:w w:val="100"/>
          <w:sz w:val="28"/>
          <w:szCs w:val="28"/>
        </w:rPr>
      </w:pPr>
    </w:p>
    <w:p w14:paraId="7B9F2BDB" w14:textId="0A3662CD" w:rsidR="0090004C" w:rsidRPr="00C94014" w:rsidRDefault="00000000" w:rsidP="00002447">
      <w:pPr>
        <w:ind w:firstLineChars="0" w:firstLine="0"/>
        <w:rPr>
          <w:w w:val="100"/>
          <w:sz w:val="48"/>
          <w:szCs w:val="48"/>
        </w:rPr>
      </w:pPr>
      <w:r w:rsidRPr="00C94014">
        <w:rPr>
          <w:w w:val="100"/>
          <w:sz w:val="48"/>
          <w:szCs w:val="48"/>
        </w:rPr>
        <w:t>城市轨道交通隧道结构智能健康监测技术规程</w:t>
      </w:r>
    </w:p>
    <w:bookmarkEnd w:id="0"/>
    <w:p w14:paraId="6FD49747" w14:textId="77777777" w:rsidR="0090004C" w:rsidRPr="00C94014" w:rsidRDefault="00000000">
      <w:pPr>
        <w:ind w:firstLine="600"/>
        <w:jc w:val="center"/>
        <w:rPr>
          <w:w w:val="100"/>
          <w:sz w:val="30"/>
          <w:szCs w:val="30"/>
        </w:rPr>
      </w:pPr>
      <w:r w:rsidRPr="00C94014">
        <w:rPr>
          <w:w w:val="100"/>
          <w:sz w:val="30"/>
          <w:szCs w:val="30"/>
        </w:rPr>
        <w:t>Technical Specification for Intelligent Monitoring of Structural Health of Urban Rail Transit Tunnels</w:t>
      </w:r>
    </w:p>
    <w:p w14:paraId="5B5E9CA0" w14:textId="0F238828" w:rsidR="0090004C" w:rsidRPr="00C94014" w:rsidRDefault="00000000" w:rsidP="00243FC4">
      <w:pPr>
        <w:ind w:firstLineChars="0" w:firstLine="0"/>
        <w:jc w:val="center"/>
        <w:rPr>
          <w:w w:val="100"/>
          <w:sz w:val="28"/>
          <w:szCs w:val="28"/>
        </w:rPr>
      </w:pPr>
      <w:r w:rsidRPr="00C94014">
        <w:rPr>
          <w:w w:val="100"/>
          <w:sz w:val="28"/>
          <w:szCs w:val="28"/>
        </w:rPr>
        <w:t>（</w:t>
      </w:r>
      <w:r w:rsidR="003E6B7B" w:rsidRPr="00C94014">
        <w:rPr>
          <w:w w:val="100"/>
          <w:sz w:val="28"/>
          <w:szCs w:val="28"/>
        </w:rPr>
        <w:t>网上征求意见稿</w:t>
      </w:r>
      <w:r w:rsidRPr="00C94014">
        <w:rPr>
          <w:w w:val="100"/>
          <w:sz w:val="28"/>
          <w:szCs w:val="28"/>
        </w:rPr>
        <w:t>）</w:t>
      </w:r>
    </w:p>
    <w:p w14:paraId="75F820E8" w14:textId="77777777" w:rsidR="00243FC4" w:rsidRPr="00C94014" w:rsidRDefault="00243FC4">
      <w:pPr>
        <w:tabs>
          <w:tab w:val="left" w:pos="7474"/>
        </w:tabs>
        <w:ind w:left="115" w:firstLine="560"/>
        <w:rPr>
          <w:w w:val="100"/>
          <w:sz w:val="28"/>
          <w:szCs w:val="28"/>
        </w:rPr>
      </w:pPr>
    </w:p>
    <w:p w14:paraId="427B755D" w14:textId="77777777" w:rsidR="00243FC4" w:rsidRPr="00C94014" w:rsidRDefault="00243FC4">
      <w:pPr>
        <w:tabs>
          <w:tab w:val="left" w:pos="7474"/>
        </w:tabs>
        <w:ind w:left="115" w:firstLine="560"/>
        <w:rPr>
          <w:w w:val="100"/>
          <w:sz w:val="28"/>
          <w:szCs w:val="28"/>
        </w:rPr>
      </w:pPr>
    </w:p>
    <w:p w14:paraId="0F0EA46F" w14:textId="77777777" w:rsidR="00243FC4" w:rsidRPr="00C94014" w:rsidRDefault="00243FC4">
      <w:pPr>
        <w:tabs>
          <w:tab w:val="left" w:pos="7474"/>
        </w:tabs>
        <w:ind w:left="115" w:firstLine="560"/>
        <w:rPr>
          <w:w w:val="100"/>
          <w:sz w:val="28"/>
          <w:szCs w:val="28"/>
        </w:rPr>
      </w:pPr>
    </w:p>
    <w:p w14:paraId="4BCADD3E" w14:textId="77777777" w:rsidR="00243FC4" w:rsidRPr="00C94014" w:rsidRDefault="00243FC4">
      <w:pPr>
        <w:tabs>
          <w:tab w:val="left" w:pos="7474"/>
        </w:tabs>
        <w:ind w:left="115" w:firstLine="560"/>
        <w:rPr>
          <w:w w:val="100"/>
          <w:sz w:val="28"/>
          <w:szCs w:val="28"/>
        </w:rPr>
      </w:pPr>
    </w:p>
    <w:p w14:paraId="3D3AFD9B" w14:textId="77777777" w:rsidR="00243FC4" w:rsidRPr="00C94014" w:rsidRDefault="00243FC4">
      <w:pPr>
        <w:tabs>
          <w:tab w:val="left" w:pos="7474"/>
        </w:tabs>
        <w:ind w:left="115" w:firstLine="560"/>
        <w:rPr>
          <w:w w:val="100"/>
          <w:sz w:val="28"/>
          <w:szCs w:val="28"/>
        </w:rPr>
      </w:pPr>
    </w:p>
    <w:p w14:paraId="330C05D3" w14:textId="77777777" w:rsidR="00243FC4" w:rsidRPr="00C94014" w:rsidRDefault="00243FC4">
      <w:pPr>
        <w:tabs>
          <w:tab w:val="left" w:pos="7474"/>
        </w:tabs>
        <w:ind w:left="115" w:firstLine="560"/>
        <w:rPr>
          <w:w w:val="100"/>
          <w:sz w:val="28"/>
          <w:szCs w:val="28"/>
        </w:rPr>
      </w:pPr>
    </w:p>
    <w:p w14:paraId="3F69FF86" w14:textId="77777777" w:rsidR="00243FC4" w:rsidRPr="00C94014" w:rsidRDefault="00243FC4" w:rsidP="006627AF">
      <w:pPr>
        <w:tabs>
          <w:tab w:val="left" w:pos="7474"/>
        </w:tabs>
        <w:ind w:firstLineChars="0" w:firstLine="0"/>
        <w:rPr>
          <w:w w:val="100"/>
          <w:sz w:val="28"/>
          <w:szCs w:val="28"/>
        </w:rPr>
      </w:pPr>
    </w:p>
    <w:p w14:paraId="4D4FCA1F" w14:textId="77777777" w:rsidR="006627AF" w:rsidRPr="00C94014" w:rsidRDefault="006627AF" w:rsidP="006627AF">
      <w:pPr>
        <w:tabs>
          <w:tab w:val="left" w:pos="7474"/>
        </w:tabs>
        <w:ind w:firstLineChars="0" w:firstLine="0"/>
        <w:rPr>
          <w:w w:val="100"/>
          <w:sz w:val="28"/>
          <w:szCs w:val="28"/>
        </w:rPr>
      </w:pPr>
    </w:p>
    <w:p w14:paraId="59C2E2FD" w14:textId="77777777" w:rsidR="006627AF" w:rsidRPr="00C94014" w:rsidRDefault="006627AF" w:rsidP="006627AF">
      <w:pPr>
        <w:tabs>
          <w:tab w:val="left" w:pos="7474"/>
        </w:tabs>
        <w:ind w:firstLineChars="0" w:firstLine="0"/>
        <w:rPr>
          <w:w w:val="100"/>
          <w:sz w:val="28"/>
          <w:szCs w:val="28"/>
        </w:rPr>
      </w:pPr>
    </w:p>
    <w:p w14:paraId="23AE4699" w14:textId="77777777" w:rsidR="00243FC4" w:rsidRPr="00C94014" w:rsidRDefault="00243FC4">
      <w:pPr>
        <w:tabs>
          <w:tab w:val="left" w:pos="7474"/>
        </w:tabs>
        <w:ind w:left="115" w:firstLine="560"/>
        <w:rPr>
          <w:w w:val="100"/>
          <w:sz w:val="28"/>
          <w:szCs w:val="28"/>
        </w:rPr>
      </w:pPr>
    </w:p>
    <w:p w14:paraId="72FC7C18" w14:textId="2A14AB30" w:rsidR="0090004C" w:rsidRPr="00C94014" w:rsidRDefault="00000000">
      <w:pPr>
        <w:tabs>
          <w:tab w:val="left" w:pos="7474"/>
        </w:tabs>
        <w:ind w:left="115" w:firstLine="560"/>
        <w:rPr>
          <w:rFonts w:eastAsia="黑体"/>
          <w:w w:val="100"/>
          <w:sz w:val="28"/>
          <w:szCs w:val="28"/>
        </w:rPr>
      </w:pPr>
      <w:r w:rsidRPr="00C94014">
        <w:rPr>
          <w:rFonts w:eastAsia="黑体"/>
          <w:w w:val="100"/>
          <w:sz w:val="28"/>
          <w:szCs w:val="28"/>
        </w:rPr>
        <w:t xml:space="preserve">2025 - XX - XX </w:t>
      </w:r>
      <w:r w:rsidRPr="00C94014">
        <w:rPr>
          <w:rFonts w:eastAsia="黑体"/>
          <w:w w:val="100"/>
          <w:sz w:val="28"/>
          <w:szCs w:val="28"/>
        </w:rPr>
        <w:t>发布</w:t>
      </w:r>
      <w:r w:rsidRPr="00C94014">
        <w:rPr>
          <w:rFonts w:eastAsia="黑体"/>
          <w:w w:val="100"/>
          <w:sz w:val="28"/>
          <w:szCs w:val="28"/>
        </w:rPr>
        <w:tab/>
        <w:t xml:space="preserve">2025 - XX - XX </w:t>
      </w:r>
      <w:r w:rsidRPr="00C94014">
        <w:rPr>
          <w:rFonts w:eastAsia="黑体"/>
          <w:w w:val="100"/>
          <w:sz w:val="28"/>
          <w:szCs w:val="28"/>
        </w:rPr>
        <w:t>实施</w:t>
      </w:r>
    </w:p>
    <w:p w14:paraId="5B3188F9" w14:textId="77777777" w:rsidR="0090004C" w:rsidRPr="00C94014" w:rsidRDefault="0090004C">
      <w:pPr>
        <w:ind w:firstLine="100"/>
        <w:rPr>
          <w:rFonts w:eastAsia="黑体"/>
          <w:w w:val="100"/>
          <w:sz w:val="5"/>
          <w:szCs w:val="5"/>
        </w:rPr>
      </w:pPr>
    </w:p>
    <w:p w14:paraId="166093CC" w14:textId="77777777" w:rsidR="0090004C" w:rsidRPr="00C94014" w:rsidRDefault="00000000">
      <w:pPr>
        <w:spacing w:line="20" w:lineRule="atLeast"/>
        <w:ind w:left="208" w:firstLine="40"/>
        <w:rPr>
          <w:rFonts w:eastAsia="黑体"/>
          <w:w w:val="100"/>
          <w:sz w:val="2"/>
          <w:szCs w:val="2"/>
        </w:rPr>
      </w:pPr>
      <w:r w:rsidRPr="00C94014">
        <w:rPr>
          <w:rFonts w:eastAsia="黑体"/>
          <w:noProof/>
          <w:w w:val="100"/>
          <w:sz w:val="2"/>
          <w:szCs w:val="2"/>
        </w:rPr>
        <mc:AlternateContent>
          <mc:Choice Requires="wpg">
            <w:drawing>
              <wp:inline distT="0" distB="0" distL="0" distR="0" wp14:anchorId="7D72C065" wp14:editId="364BED03">
                <wp:extent cx="6130925" cy="10795"/>
                <wp:effectExtent l="7620" t="7620" r="5080" b="635"/>
                <wp:docPr id="1330142918" name="Group 1677"/>
                <wp:cNvGraphicFramePr/>
                <a:graphic xmlns:a="http://schemas.openxmlformats.org/drawingml/2006/main">
                  <a:graphicData uri="http://schemas.microsoft.com/office/word/2010/wordprocessingGroup">
                    <wpg:wgp>
                      <wpg:cNvGrpSpPr/>
                      <wpg:grpSpPr>
                        <a:xfrm>
                          <a:off x="0" y="0"/>
                          <a:ext cx="6130925" cy="10795"/>
                          <a:chOff x="0" y="0"/>
                          <a:chExt cx="9655" cy="17"/>
                        </a:xfrm>
                      </wpg:grpSpPr>
                      <wpg:grpSp>
                        <wpg:cNvPr id="384581445" name="Group 1678"/>
                        <wpg:cNvGrpSpPr/>
                        <wpg:grpSpPr>
                          <a:xfrm>
                            <a:off x="9" y="9"/>
                            <a:ext cx="9638" cy="2"/>
                            <a:chOff x="9" y="9"/>
                            <a:chExt cx="9638" cy="2"/>
                          </a:xfrm>
                        </wpg:grpSpPr>
                        <wps:wsp>
                          <wps:cNvPr id="485862051" name="Freeform 1679"/>
                          <wps:cNvSpPr/>
                          <wps:spPr bwMode="auto">
                            <a:xfrm>
                              <a:off x="9" y="9"/>
                              <a:ext cx="9638" cy="2"/>
                            </a:xfrm>
                            <a:custGeom>
                              <a:avLst/>
                              <a:gdLst>
                                <a:gd name="T0" fmla="+- 0 9 9"/>
                                <a:gd name="T1" fmla="*/ T0 w 9638"/>
                                <a:gd name="T2" fmla="+- 0 9647 9"/>
                                <a:gd name="T3" fmla="*/ T2 w 9638"/>
                              </a:gdLst>
                              <a:ahLst/>
                              <a:cxnLst>
                                <a:cxn ang="0">
                                  <a:pos x="T1" y="0"/>
                                </a:cxn>
                                <a:cxn ang="0">
                                  <a:pos x="T3" y="0"/>
                                </a:cxn>
                              </a:cxnLst>
                              <a:rect l="0" t="0" r="r" b="b"/>
                              <a:pathLst>
                                <a:path w="9638">
                                  <a:moveTo>
                                    <a:pt x="0" y="0"/>
                                  </a:moveTo>
                                  <a:lnTo>
                                    <a:pt x="9638" y="0"/>
                                  </a:lnTo>
                                </a:path>
                              </a:pathLst>
                            </a:custGeom>
                            <a:noFill/>
                            <a:ln w="1079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35CC3C2" id="Group 1677" o:spid="_x0000_s1026" style="width:482.75pt;height:.85pt;mso-position-horizontal-relative:char;mso-position-vertical-relative:line" coordsize="96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U+DgMAAFIHAAAOAAAAZHJzL2Uyb0RvYy54bWykVclu2zAQvRfoPxA8tki0eJUQOSiSJijQ&#10;JUDcD6ApagEkkiVpy+nXZ0hKiuwgh6Y+yKQ4nHnvzaKr62PboANTuhY8w9FliBHjVOQ1LzP8e3t3&#10;scZIG8Jz0gjOMvzENL7efPxw1cmUxaISTc4UAidcp53McGWMTINA04q1RF8KyTgcFkK1xMBWlUGu&#10;SAfe2yaIw3AZdELlUgnKtIa3t/4Qb5z/omDU/CoKzQxqMgzYjHsq99zZZ7C5ImmpiKxq2sMg70DR&#10;kppD0NHVLTEE7VX9ylVbUyW0KMwlFW0giqKmzHEANlF4xuZeib10XMq0K+UoE0h7ptO73dKfh3sl&#10;H+WDAiU6WYIWbme5HAvV2n9AiY5OsqdRMnY0iMLLZTQLk3iBEYWzKFwlCy8prUD3V7do9bW/lywX&#10;w6WVvREM4YITEOPGgwO0DwrVeYZn6/liHc3n4ISTFgrLaYWi5Wpt3dl7/0AtwQjgJx76QC1ZzqB4&#10;La/4jNOJ+ZTTyYU3KUGl65dk6v9L5mNFJHM1oi3jXp75erFexuEiGuS5U4zZLrIKOZ6ddPZj5nWq&#10;oQjQrvshcpCT7I1wBX1WBCfU31BqJE5SutfmnglXRuTwXRvfbzmsXLfkffa20JtF20Drfb5AIUpQ&#10;n4tyNAAm3uBTgLYh6pBLT+9u8BIPRt7Lcr567Wg22FhH8cQRwC4HYKQasNIj78HCChE71kInjBTa&#10;1vcWgA1tAR7AyBJ7wxZin9v6O30IBfPqfFIpjGBS7XwJSmIsMhvCLlEHVWvL1L5oxYFthTsyZ50H&#10;QV5OGz618lU+QeWP4YYN4BpzDGqxThLKxV3dNC4FDbdQfP9bBFo0dW5P3UaVu5tGoQOxQ9j9LBvw&#10;dmIGw47n/n0DIsIg8DVpu1mnO5E/QX0q4Uc4fHJgUQn1F6MOxneG9Z89UQyj5huHlkpgNth57zbz&#10;xSqGjZqe7KYnhFNwlWGDIcN2eWP8N2IvVV1WEClyEnPxBfqiqG0ZO3weVb+Brnarfoj2axjcsDr5&#10;Mkz3zurlU7h5BgAA//8DAFBLAwQUAAYACAAAACEA8JG2m9sAAAADAQAADwAAAGRycy9kb3ducmV2&#10;LnhtbEyPQUvDQBCF74L/YRnBm91ESbUxm1KKeiqCrSC9TZNpEpqdDdltkv57Ry96eTC8x3vfZMvJ&#10;tmqg3jeODcSzCBRx4cqGKwOfu9e7J1A+IJfYOiYDF/KwzK+vMkxLN/IHDdtQKSlhn6KBOoQu1doX&#10;NVn0M9cRi3d0vcUgZ1/pssdRym2r76Nori02LAs1drSuqThtz9bA24jj6iF+GTan4/qy3yXvX5uY&#10;jLm9mVbPoAJN4S8MP/iCDrkwHdyZS69aA/JI+FXxFvMkAXWQ0CPoPNP/2fNvAAAA//8DAFBLAQIt&#10;ABQABgAIAAAAIQC2gziS/gAAAOEBAAATAAAAAAAAAAAAAAAAAAAAAABbQ29udGVudF9UeXBlc10u&#10;eG1sUEsBAi0AFAAGAAgAAAAhADj9If/WAAAAlAEAAAsAAAAAAAAAAAAAAAAALwEAAF9yZWxzLy5y&#10;ZWxzUEsBAi0AFAAGAAgAAAAhACfRJT4OAwAAUgcAAA4AAAAAAAAAAAAAAAAALgIAAGRycy9lMm9E&#10;b2MueG1sUEsBAi0AFAAGAAgAAAAhAPCRtpvbAAAAAwEAAA8AAAAAAAAAAAAAAAAAaAUAAGRycy9k&#10;b3ducmV2LnhtbFBLBQYAAAAABAAEAPMAAABwBgAAAAA=&#10;">
                <v:group id="Group 1678" o:spid="_x0000_s1027" style="position:absolute;left:9;top:9;width:9638;height:2" coordorigin="9,9"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uaywAAAOIAAAAPAAAAZHJzL2Rvd25yZXYueG1sRI9Ba8JA&#10;FITvQv/D8gq96SY1KSF1FZFaehChWii9PbLPJJh9G7JrEv99VxA8DjPzDbNYjaYRPXWutqwgnkUg&#10;iAuray4V/By30wyE88gaG8uk4EoOVsunyQJzbQf+pv7gSxEg7HJUUHnf5lK6oiKDbmZb4uCdbGfQ&#10;B9mVUnc4BLhp5GsUvUmDNYeFClvaVFScDxej4HPAYT2PP/rd+bS5/h3T/e8uJqVensf1OwhPo3+E&#10;7+0vrWCeJWkWJ0kKt0vhDsjlPwAAAP//AwBQSwECLQAUAAYACAAAACEA2+H2y+4AAACFAQAAEwAA&#10;AAAAAAAAAAAAAAAAAAAAW0NvbnRlbnRfVHlwZXNdLnhtbFBLAQItABQABgAIAAAAIQBa9CxbvwAA&#10;ABUBAAALAAAAAAAAAAAAAAAAAB8BAABfcmVscy8ucmVsc1BLAQItABQABgAIAAAAIQDwJtuaywAA&#10;AOIAAAAPAAAAAAAAAAAAAAAAAAcCAABkcnMvZG93bnJldi54bWxQSwUGAAAAAAMAAwC3AAAA/wIA&#10;AAAA&#10;">
                  <v:shape id="Freeform 1679" o:spid="_x0000_s1028" style="position:absolute;left:9;top:9;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eYygAAAOIAAAAPAAAAZHJzL2Rvd25yZXYueG1sRI/NasMw&#10;EITvhb6D2EJvjRzTBMeJEkqhkEtJm9/rIm1tE2vlWKrtvH1VCOQ4zMw3zGI12Fp01PrKsYLxKAFB&#10;rJ2puFCw3328ZCB8QDZYOyYFV/KwWj4+LDA3rudv6rahEBHCPkcFZQhNLqXXJVn0I9cQR+/HtRZD&#10;lG0hTYt9hNtapkkylRYrjgslNvRekj5vf62CY+g2p6/K77pLuj5ofZ5d0v5Tqeen4W0OItAQ7uFb&#10;e20UvGaTbJomkzH8X4p3QC7/AAAA//8DAFBLAQItABQABgAIAAAAIQDb4fbL7gAAAIUBAAATAAAA&#10;AAAAAAAAAAAAAAAAAABbQ29udGVudF9UeXBlc10ueG1sUEsBAi0AFAAGAAgAAAAhAFr0LFu/AAAA&#10;FQEAAAsAAAAAAAAAAAAAAAAAHwEAAF9yZWxzLy5yZWxzUEsBAi0AFAAGAAgAAAAhABkCZ5jKAAAA&#10;4gAAAA8AAAAAAAAAAAAAAAAABwIAAGRycy9kb3ducmV2LnhtbFBLBQYAAAAAAwADALcAAAD+AgAA&#10;AAA=&#10;" path="m,l9638,e" filled="f" strokeweight=".85pt">
                    <v:path arrowok="t" o:connecttype="custom" o:connectlocs="0,0;9638,0" o:connectangles="0,0"/>
                  </v:shape>
                </v:group>
                <w10:anchorlock/>
              </v:group>
            </w:pict>
          </mc:Fallback>
        </mc:AlternateContent>
      </w:r>
    </w:p>
    <w:p w14:paraId="1212BCB3" w14:textId="77777777" w:rsidR="0090004C" w:rsidRPr="00C94014" w:rsidRDefault="0090004C">
      <w:pPr>
        <w:spacing w:before="11"/>
        <w:ind w:firstLine="400"/>
        <w:rPr>
          <w:rFonts w:eastAsia="黑体"/>
          <w:w w:val="100"/>
          <w:sz w:val="20"/>
          <w:szCs w:val="20"/>
        </w:rPr>
      </w:pPr>
    </w:p>
    <w:p w14:paraId="73DDCC5B" w14:textId="77777777" w:rsidR="0090004C" w:rsidRPr="00C94014" w:rsidRDefault="00000000">
      <w:pPr>
        <w:pStyle w:val="a3"/>
        <w:ind w:firstLine="560"/>
        <w:jc w:val="center"/>
        <w:rPr>
          <w:rFonts w:ascii="Times New Roman" w:eastAsia="黑体" w:hAnsi="Times New Roman"/>
          <w:w w:val="100"/>
          <w:sz w:val="28"/>
          <w:szCs w:val="28"/>
        </w:rPr>
      </w:pPr>
      <w:r w:rsidRPr="00C94014">
        <w:rPr>
          <w:rFonts w:ascii="Times New Roman" w:eastAsia="黑体" w:hAnsi="Times New Roman"/>
          <w:w w:val="100"/>
          <w:sz w:val="28"/>
          <w:szCs w:val="28"/>
        </w:rPr>
        <w:t>河</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北</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省</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市</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场</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监</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督</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管</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理</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局</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发</w:t>
      </w:r>
      <w:r w:rsidRPr="00C94014">
        <w:rPr>
          <w:rFonts w:ascii="Times New Roman" w:eastAsia="黑体" w:hAnsi="Times New Roman"/>
          <w:w w:val="100"/>
          <w:sz w:val="28"/>
          <w:szCs w:val="28"/>
        </w:rPr>
        <w:t xml:space="preserve"> </w:t>
      </w:r>
      <w:r w:rsidRPr="00C94014">
        <w:rPr>
          <w:rFonts w:ascii="Times New Roman" w:eastAsia="黑体" w:hAnsi="Times New Roman"/>
          <w:w w:val="100"/>
          <w:sz w:val="28"/>
          <w:szCs w:val="28"/>
        </w:rPr>
        <w:t>布</w:t>
      </w:r>
    </w:p>
    <w:p w14:paraId="1EF5BB24" w14:textId="77777777" w:rsidR="0090004C" w:rsidRPr="00C94014" w:rsidRDefault="0090004C">
      <w:pPr>
        <w:spacing w:line="200" w:lineRule="atLeast"/>
        <w:ind w:left="2755" w:firstLine="400"/>
        <w:rPr>
          <w:rFonts w:eastAsia="黑体"/>
          <w:w w:val="100"/>
          <w:sz w:val="20"/>
          <w:szCs w:val="20"/>
        </w:rPr>
      </w:pPr>
    </w:p>
    <w:p w14:paraId="54192620" w14:textId="77777777" w:rsidR="0090004C" w:rsidRPr="00C94014" w:rsidRDefault="0090004C">
      <w:pPr>
        <w:spacing w:line="200" w:lineRule="atLeast"/>
        <w:ind w:firstLine="400"/>
        <w:rPr>
          <w:rFonts w:eastAsia="黑体"/>
          <w:w w:val="100"/>
          <w:sz w:val="20"/>
          <w:szCs w:val="20"/>
        </w:rPr>
        <w:sectPr w:rsidR="0090004C" w:rsidRPr="00C94014" w:rsidSect="006627A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00" w:right="720" w:bottom="280" w:left="1200" w:header="720" w:footer="720" w:gutter="0"/>
          <w:pgNumType w:fmt="upperRoman" w:start="1"/>
          <w:cols w:space="720"/>
          <w:titlePg/>
          <w:docGrid w:linePitch="270"/>
        </w:sectPr>
      </w:pPr>
    </w:p>
    <w:p w14:paraId="1576BBFC" w14:textId="7CEF454F" w:rsidR="00E36DDE" w:rsidRPr="00C94014" w:rsidRDefault="00000000" w:rsidP="00640F1E">
      <w:pPr>
        <w:ind w:firstLine="640"/>
        <w:jc w:val="center"/>
        <w:rPr>
          <w:rFonts w:eastAsia="黑体"/>
          <w:w w:val="100"/>
          <w:sz w:val="32"/>
          <w:szCs w:val="32"/>
        </w:rPr>
      </w:pPr>
      <w:r w:rsidRPr="00C94014">
        <w:rPr>
          <w:rFonts w:eastAsia="黑体"/>
          <w:w w:val="100"/>
          <w:sz w:val="32"/>
          <w:szCs w:val="32"/>
        </w:rPr>
        <w:lastRenderedPageBreak/>
        <w:t>目</w:t>
      </w:r>
      <w:r w:rsidR="00E36DDE" w:rsidRPr="00C94014">
        <w:rPr>
          <w:rFonts w:eastAsia="黑体"/>
          <w:w w:val="100"/>
          <w:sz w:val="32"/>
          <w:szCs w:val="32"/>
        </w:rPr>
        <w:t xml:space="preserve"> </w:t>
      </w:r>
      <w:r w:rsidR="000261B1" w:rsidRPr="00C94014">
        <w:rPr>
          <w:rFonts w:eastAsia="黑体"/>
          <w:w w:val="100"/>
          <w:sz w:val="32"/>
          <w:szCs w:val="32"/>
        </w:rPr>
        <w:t xml:space="preserve"> </w:t>
      </w:r>
      <w:r w:rsidRPr="00C94014">
        <w:rPr>
          <w:rFonts w:eastAsia="黑体"/>
          <w:w w:val="100"/>
          <w:sz w:val="32"/>
          <w:szCs w:val="32"/>
        </w:rPr>
        <w:t>次</w:t>
      </w:r>
    </w:p>
    <w:sdt>
      <w:sdtPr>
        <w:rPr>
          <w:rFonts w:ascii="Times New Roman" w:eastAsia="宋体" w:hAnsi="Times New Roman" w:cs="Times New Roman"/>
          <w:color w:val="auto"/>
          <w:w w:val="95"/>
          <w:sz w:val="21"/>
          <w:szCs w:val="21"/>
          <w:lang w:val="zh-CN"/>
        </w:rPr>
        <w:id w:val="-1350567468"/>
        <w:docPartObj>
          <w:docPartGallery w:val="Table of Contents"/>
          <w:docPartUnique/>
        </w:docPartObj>
      </w:sdtPr>
      <w:sdtEndPr>
        <w:rPr>
          <w:rFonts w:eastAsiaTheme="minorEastAsia"/>
          <w:b/>
          <w:bCs/>
          <w:w w:val="100"/>
        </w:rPr>
      </w:sdtEndPr>
      <w:sdtContent>
        <w:p w14:paraId="51CAAD8B" w14:textId="276E6CBE" w:rsidR="00ED68AE" w:rsidRPr="00C94014" w:rsidRDefault="00ED68AE" w:rsidP="00ED68AE">
          <w:pPr>
            <w:pStyle w:val="TOC"/>
            <w:ind w:firstLine="397"/>
            <w:jc w:val="center"/>
            <w:rPr>
              <w:rFonts w:ascii="Times New Roman" w:hAnsi="Times New Roman" w:cs="Times New Roman"/>
            </w:rPr>
          </w:pPr>
        </w:p>
        <w:p w14:paraId="3B53216B" w14:textId="532B0D43" w:rsidR="000504E7" w:rsidRPr="00C94014" w:rsidRDefault="00ED68AE">
          <w:pPr>
            <w:pStyle w:val="TOC1"/>
            <w:tabs>
              <w:tab w:val="right" w:leader="dot" w:pos="9560"/>
            </w:tabs>
            <w:ind w:firstLine="420"/>
            <w:rPr>
              <w:rFonts w:ascii="Times New Roman" w:eastAsiaTheme="minorEastAsia" w:hAnsi="Times New Roman"/>
              <w:noProof/>
              <w:w w:val="100"/>
              <w:kern w:val="2"/>
              <w:sz w:val="22"/>
              <w:szCs w:val="24"/>
              <w14:ligatures w14:val="standardContextual"/>
            </w:rPr>
          </w:pPr>
          <w:r w:rsidRPr="00C94014">
            <w:rPr>
              <w:rFonts w:ascii="Times New Roman" w:eastAsiaTheme="minorEastAsia" w:hAnsi="Times New Roman"/>
              <w:w w:val="100"/>
            </w:rPr>
            <w:fldChar w:fldCharType="begin"/>
          </w:r>
          <w:r w:rsidRPr="00C94014">
            <w:rPr>
              <w:rFonts w:ascii="Times New Roman" w:eastAsiaTheme="minorEastAsia" w:hAnsi="Times New Roman"/>
              <w:w w:val="100"/>
            </w:rPr>
            <w:instrText xml:space="preserve"> TOC \o "1-1" \h \z \u </w:instrText>
          </w:r>
          <w:r w:rsidRPr="00C94014">
            <w:rPr>
              <w:rFonts w:ascii="Times New Roman" w:eastAsiaTheme="minorEastAsia" w:hAnsi="Times New Roman"/>
              <w:w w:val="100"/>
            </w:rPr>
            <w:fldChar w:fldCharType="separate"/>
          </w:r>
          <w:hyperlink w:anchor="_Toc195685434" w:history="1">
            <w:r w:rsidR="000504E7" w:rsidRPr="00C94014">
              <w:rPr>
                <w:rStyle w:val="ab"/>
                <w:rFonts w:ascii="Times New Roman" w:hAnsi="Times New Roman"/>
                <w:noProof/>
                <w:w w:val="100"/>
              </w:rPr>
              <w:t>前</w:t>
            </w:r>
            <w:r w:rsidR="000504E7" w:rsidRPr="00C94014">
              <w:rPr>
                <w:rStyle w:val="ab"/>
                <w:rFonts w:ascii="Times New Roman" w:hAnsi="Times New Roman"/>
                <w:noProof/>
                <w:w w:val="100"/>
              </w:rPr>
              <w:t xml:space="preserve">  </w:t>
            </w:r>
            <w:r w:rsidR="000504E7" w:rsidRPr="00C94014">
              <w:rPr>
                <w:rStyle w:val="ab"/>
                <w:rFonts w:ascii="Times New Roman" w:hAnsi="Times New Roman"/>
                <w:noProof/>
                <w:w w:val="100"/>
              </w:rPr>
              <w:t>言</w:t>
            </w:r>
            <w:r w:rsidR="000504E7" w:rsidRPr="00C94014">
              <w:rPr>
                <w:rFonts w:ascii="Times New Roman" w:hAnsi="Times New Roman"/>
                <w:noProof/>
                <w:webHidden/>
                <w:w w:val="100"/>
              </w:rPr>
              <w:tab/>
            </w:r>
            <w:r w:rsidR="000504E7" w:rsidRPr="00C94014">
              <w:rPr>
                <w:rFonts w:ascii="Times New Roman" w:hAnsi="Times New Roman"/>
                <w:noProof/>
                <w:webHidden/>
                <w:w w:val="100"/>
              </w:rPr>
              <w:fldChar w:fldCharType="begin"/>
            </w:r>
            <w:r w:rsidR="000504E7" w:rsidRPr="00C94014">
              <w:rPr>
                <w:rFonts w:ascii="Times New Roman" w:hAnsi="Times New Roman"/>
                <w:noProof/>
                <w:webHidden/>
                <w:w w:val="100"/>
              </w:rPr>
              <w:instrText xml:space="preserve"> PAGEREF _Toc195685434 \h </w:instrText>
            </w:r>
            <w:r w:rsidR="000504E7" w:rsidRPr="00C94014">
              <w:rPr>
                <w:rFonts w:ascii="Times New Roman" w:hAnsi="Times New Roman"/>
                <w:noProof/>
                <w:webHidden/>
                <w:w w:val="100"/>
              </w:rPr>
            </w:r>
            <w:r w:rsidR="000504E7" w:rsidRPr="00C94014">
              <w:rPr>
                <w:rFonts w:ascii="Times New Roman" w:hAnsi="Times New Roman"/>
                <w:noProof/>
                <w:webHidden/>
                <w:w w:val="100"/>
              </w:rPr>
              <w:fldChar w:fldCharType="separate"/>
            </w:r>
            <w:r w:rsidR="000504E7" w:rsidRPr="00C94014">
              <w:rPr>
                <w:rFonts w:ascii="Times New Roman" w:hAnsi="Times New Roman"/>
                <w:noProof/>
                <w:webHidden/>
                <w:w w:val="100"/>
              </w:rPr>
              <w:t>II</w:t>
            </w:r>
            <w:r w:rsidR="000504E7" w:rsidRPr="00C94014">
              <w:rPr>
                <w:rFonts w:ascii="Times New Roman" w:hAnsi="Times New Roman"/>
                <w:noProof/>
                <w:webHidden/>
                <w:w w:val="100"/>
              </w:rPr>
              <w:fldChar w:fldCharType="end"/>
            </w:r>
          </w:hyperlink>
        </w:p>
        <w:p w14:paraId="7F35C6FB" w14:textId="1C6FCDB7"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35" w:history="1">
            <w:r w:rsidRPr="00C94014">
              <w:rPr>
                <w:rStyle w:val="ab"/>
                <w:rFonts w:ascii="Times New Roman" w:hAnsi="Times New Roman"/>
                <w:noProof/>
                <w:w w:val="100"/>
              </w:rPr>
              <w:t xml:space="preserve">1 </w:t>
            </w:r>
            <w:r w:rsidRPr="00C94014">
              <w:rPr>
                <w:rStyle w:val="ab"/>
                <w:rFonts w:ascii="Times New Roman" w:hAnsi="Times New Roman"/>
                <w:noProof/>
                <w:w w:val="100"/>
              </w:rPr>
              <w:t>适用范围</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_Toc195685435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1</w:t>
            </w:r>
            <w:r w:rsidRPr="00C94014">
              <w:rPr>
                <w:rFonts w:ascii="Times New Roman" w:hAnsi="Times New Roman"/>
                <w:noProof/>
                <w:webHidden/>
                <w:w w:val="100"/>
              </w:rPr>
              <w:fldChar w:fldCharType="end"/>
            </w:r>
          </w:hyperlink>
        </w:p>
        <w:p w14:paraId="4D1F8577" w14:textId="76B3D1CB"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36" w:history="1">
            <w:r w:rsidRPr="00C94014">
              <w:rPr>
                <w:rStyle w:val="ab"/>
                <w:rFonts w:ascii="Times New Roman" w:hAnsi="Times New Roman"/>
                <w:noProof/>
                <w:w w:val="100"/>
              </w:rPr>
              <w:t xml:space="preserve">2 </w:t>
            </w:r>
            <w:r w:rsidRPr="00C94014">
              <w:rPr>
                <w:rStyle w:val="ab"/>
                <w:rFonts w:ascii="Times New Roman" w:hAnsi="Times New Roman"/>
                <w:noProof/>
                <w:w w:val="100"/>
              </w:rPr>
              <w:t>规范性引用文件</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_Toc195685436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1</w:t>
            </w:r>
            <w:r w:rsidRPr="00C94014">
              <w:rPr>
                <w:rFonts w:ascii="Times New Roman" w:hAnsi="Times New Roman"/>
                <w:noProof/>
                <w:webHidden/>
                <w:w w:val="100"/>
              </w:rPr>
              <w:fldChar w:fldCharType="end"/>
            </w:r>
          </w:hyperlink>
        </w:p>
        <w:p w14:paraId="4D5010DA" w14:textId="1AD1AF4C"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37" w:history="1">
            <w:r w:rsidRPr="00C94014">
              <w:rPr>
                <w:rStyle w:val="ab"/>
                <w:rFonts w:ascii="Times New Roman" w:hAnsi="Times New Roman"/>
                <w:noProof/>
                <w:w w:val="100"/>
              </w:rPr>
              <w:t xml:space="preserve">3 </w:t>
            </w:r>
            <w:r w:rsidRPr="00C94014">
              <w:rPr>
                <w:rStyle w:val="ab"/>
                <w:rFonts w:ascii="Times New Roman" w:hAnsi="Times New Roman"/>
                <w:noProof/>
                <w:w w:val="100"/>
              </w:rPr>
              <w:t>术语和定义</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_Toc195685437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1</w:t>
            </w:r>
            <w:r w:rsidRPr="00C94014">
              <w:rPr>
                <w:rFonts w:ascii="Times New Roman" w:hAnsi="Times New Roman"/>
                <w:noProof/>
                <w:webHidden/>
                <w:w w:val="100"/>
              </w:rPr>
              <w:fldChar w:fldCharType="end"/>
            </w:r>
          </w:hyperlink>
        </w:p>
        <w:p w14:paraId="13A3673F" w14:textId="7BF59877"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38" w:history="1">
            <w:r w:rsidRPr="00C94014">
              <w:rPr>
                <w:rStyle w:val="ab"/>
                <w:rFonts w:ascii="Times New Roman" w:hAnsi="Times New Roman"/>
                <w:noProof/>
                <w:w w:val="100"/>
              </w:rPr>
              <w:t xml:space="preserve">4. </w:t>
            </w:r>
            <w:r w:rsidRPr="00C94014">
              <w:rPr>
                <w:rStyle w:val="ab"/>
                <w:rFonts w:ascii="Times New Roman" w:hAnsi="Times New Roman"/>
                <w:noProof/>
                <w:w w:val="100"/>
              </w:rPr>
              <w:t>基本规定</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_Toc195685438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3</w:t>
            </w:r>
            <w:r w:rsidRPr="00C94014">
              <w:rPr>
                <w:rFonts w:ascii="Times New Roman" w:hAnsi="Times New Roman"/>
                <w:noProof/>
                <w:webHidden/>
                <w:w w:val="100"/>
              </w:rPr>
              <w:fldChar w:fldCharType="end"/>
            </w:r>
          </w:hyperlink>
        </w:p>
        <w:p w14:paraId="7EBC8C83" w14:textId="3E70A3BE"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39" w:history="1">
            <w:r w:rsidRPr="00C94014">
              <w:rPr>
                <w:rStyle w:val="ab"/>
                <w:rFonts w:ascii="Times New Roman" w:hAnsi="Times New Roman"/>
                <w:noProof/>
                <w:w w:val="100"/>
              </w:rPr>
              <w:t xml:space="preserve">5 </w:t>
            </w:r>
            <w:r w:rsidRPr="00C94014">
              <w:rPr>
                <w:rStyle w:val="ab"/>
                <w:rFonts w:ascii="Times New Roman" w:hAnsi="Times New Roman"/>
                <w:noProof/>
                <w:w w:val="100"/>
              </w:rPr>
              <w:t>监测内容与方法</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_Toc195685439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6</w:t>
            </w:r>
            <w:r w:rsidRPr="00C94014">
              <w:rPr>
                <w:rFonts w:ascii="Times New Roman" w:hAnsi="Times New Roman"/>
                <w:noProof/>
                <w:webHidden/>
                <w:w w:val="100"/>
              </w:rPr>
              <w:fldChar w:fldCharType="end"/>
            </w:r>
          </w:hyperlink>
        </w:p>
        <w:p w14:paraId="22677960" w14:textId="4261AE95"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0" w:history="1">
            <w:r w:rsidRPr="00C94014">
              <w:rPr>
                <w:rStyle w:val="ab"/>
                <w:rFonts w:ascii="Times New Roman" w:hAnsi="Times New Roman"/>
                <w:noProof/>
                <w:w w:val="100"/>
              </w:rPr>
              <w:t xml:space="preserve">6 </w:t>
            </w:r>
            <w:r w:rsidRPr="00C94014">
              <w:rPr>
                <w:rStyle w:val="ab"/>
                <w:rFonts w:ascii="Times New Roman" w:hAnsi="Times New Roman"/>
                <w:noProof/>
                <w:w w:val="100"/>
              </w:rPr>
              <w:t>监测数据获取</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_Toc195685440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13</w:t>
            </w:r>
            <w:r w:rsidRPr="00C94014">
              <w:rPr>
                <w:rFonts w:ascii="Times New Roman" w:hAnsi="Times New Roman"/>
                <w:noProof/>
                <w:webHidden/>
                <w:w w:val="100"/>
              </w:rPr>
              <w:fldChar w:fldCharType="end"/>
            </w:r>
          </w:hyperlink>
        </w:p>
        <w:p w14:paraId="76A80E0C" w14:textId="2D91A4E9"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1" w:history="1">
            <w:r w:rsidRPr="00C94014">
              <w:rPr>
                <w:rStyle w:val="ab"/>
                <w:rFonts w:ascii="Times New Roman" w:hAnsi="Times New Roman"/>
                <w:noProof/>
                <w:w w:val="100"/>
              </w:rPr>
              <w:t xml:space="preserve">7 </w:t>
            </w:r>
            <w:r w:rsidRPr="00C94014">
              <w:rPr>
                <w:rStyle w:val="ab"/>
                <w:rFonts w:ascii="Times New Roman" w:hAnsi="Times New Roman"/>
                <w:noProof/>
                <w:w w:val="100"/>
              </w:rPr>
              <w:t>监测数据处理</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_Toc195685441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20</w:t>
            </w:r>
            <w:r w:rsidRPr="00C94014">
              <w:rPr>
                <w:rFonts w:ascii="Times New Roman" w:hAnsi="Times New Roman"/>
                <w:noProof/>
                <w:webHidden/>
                <w:w w:val="100"/>
              </w:rPr>
              <w:fldChar w:fldCharType="end"/>
            </w:r>
          </w:hyperlink>
        </w:p>
        <w:p w14:paraId="282FC8B7" w14:textId="7CEF38BB"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2" w:history="1">
            <w:r w:rsidRPr="00C94014">
              <w:rPr>
                <w:rStyle w:val="ab"/>
                <w:rFonts w:ascii="Times New Roman" w:hAnsi="Times New Roman"/>
                <w:noProof/>
                <w:w w:val="100"/>
              </w:rPr>
              <w:t xml:space="preserve">8 </w:t>
            </w:r>
            <w:r w:rsidRPr="00C94014">
              <w:rPr>
                <w:rStyle w:val="ab"/>
                <w:rFonts w:ascii="Times New Roman" w:hAnsi="Times New Roman"/>
                <w:noProof/>
                <w:w w:val="100"/>
              </w:rPr>
              <w:t>预警</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_Toc195685442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21</w:t>
            </w:r>
            <w:r w:rsidRPr="00C94014">
              <w:rPr>
                <w:rFonts w:ascii="Times New Roman" w:hAnsi="Times New Roman"/>
                <w:noProof/>
                <w:webHidden/>
                <w:w w:val="100"/>
              </w:rPr>
              <w:fldChar w:fldCharType="end"/>
            </w:r>
          </w:hyperlink>
        </w:p>
        <w:p w14:paraId="4C33CCC0" w14:textId="070F70C2"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3" w:history="1">
            <w:r w:rsidRPr="00C94014">
              <w:rPr>
                <w:rStyle w:val="ab"/>
                <w:rFonts w:ascii="Times New Roman" w:hAnsi="Times New Roman"/>
                <w:noProof/>
                <w:w w:val="100"/>
              </w:rPr>
              <w:t xml:space="preserve">9 </w:t>
            </w:r>
            <w:r w:rsidRPr="00C94014">
              <w:rPr>
                <w:rStyle w:val="ab"/>
                <w:rFonts w:ascii="Times New Roman" w:hAnsi="Times New Roman"/>
                <w:noProof/>
                <w:w w:val="100"/>
              </w:rPr>
              <w:t>监测数据管理</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_Toc195685443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24</w:t>
            </w:r>
            <w:r w:rsidRPr="00C94014">
              <w:rPr>
                <w:rFonts w:ascii="Times New Roman" w:hAnsi="Times New Roman"/>
                <w:noProof/>
                <w:webHidden/>
                <w:w w:val="100"/>
              </w:rPr>
              <w:fldChar w:fldCharType="end"/>
            </w:r>
          </w:hyperlink>
        </w:p>
        <w:p w14:paraId="7A42CB65" w14:textId="5F6D27EA"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4" w:history="1">
            <w:r w:rsidRPr="00C94014">
              <w:rPr>
                <w:rStyle w:val="ab"/>
                <w:rFonts w:ascii="Times New Roman" w:hAnsi="Times New Roman"/>
                <w:noProof/>
                <w:w w:val="100"/>
              </w:rPr>
              <w:t xml:space="preserve">10 </w:t>
            </w:r>
            <w:r w:rsidRPr="00C94014">
              <w:rPr>
                <w:rStyle w:val="ab"/>
                <w:rFonts w:ascii="Times New Roman" w:hAnsi="Times New Roman"/>
                <w:noProof/>
                <w:w w:val="100"/>
              </w:rPr>
              <w:t>监测系统管理与维护</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_Toc195685444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26</w:t>
            </w:r>
            <w:r w:rsidRPr="00C94014">
              <w:rPr>
                <w:rFonts w:ascii="Times New Roman" w:hAnsi="Times New Roman"/>
                <w:noProof/>
                <w:webHidden/>
                <w:w w:val="100"/>
              </w:rPr>
              <w:fldChar w:fldCharType="end"/>
            </w:r>
          </w:hyperlink>
        </w:p>
        <w:p w14:paraId="6F81E63D" w14:textId="3021F60C" w:rsidR="000504E7" w:rsidRPr="00C94014" w:rsidRDefault="000504E7">
          <w:pPr>
            <w:pStyle w:val="TOC1"/>
            <w:tabs>
              <w:tab w:val="right" w:leader="dot" w:pos="9560"/>
            </w:tabs>
            <w:ind w:firstLine="397"/>
            <w:rPr>
              <w:rFonts w:ascii="Times New Roman" w:eastAsiaTheme="minorEastAsia" w:hAnsi="Times New Roman"/>
              <w:noProof/>
              <w:w w:val="100"/>
              <w:kern w:val="2"/>
              <w:sz w:val="22"/>
              <w:szCs w:val="24"/>
              <w14:ligatures w14:val="standardContextual"/>
            </w:rPr>
          </w:pPr>
          <w:hyperlink w:anchor="_Toc195685445" w:history="1">
            <w:r w:rsidRPr="00C94014">
              <w:rPr>
                <w:rStyle w:val="ab"/>
                <w:rFonts w:ascii="Times New Roman" w:hAnsi="Times New Roman"/>
                <w:noProof/>
                <w:w w:val="100"/>
              </w:rPr>
              <w:t>附录</w:t>
            </w:r>
            <w:r w:rsidRPr="00C94014">
              <w:rPr>
                <w:rStyle w:val="ab"/>
                <w:rFonts w:ascii="Times New Roman" w:hAnsi="Times New Roman"/>
                <w:noProof/>
                <w:w w:val="100"/>
              </w:rPr>
              <w:t xml:space="preserve"> A</w:t>
            </w:r>
            <w:r w:rsidRPr="00C94014">
              <w:rPr>
                <w:rFonts w:ascii="Times New Roman" w:hAnsi="Times New Roman"/>
                <w:noProof/>
                <w:webHidden/>
                <w:w w:val="100"/>
              </w:rPr>
              <w:tab/>
            </w:r>
            <w:r w:rsidRPr="00C94014">
              <w:rPr>
                <w:rFonts w:ascii="Times New Roman" w:hAnsi="Times New Roman"/>
                <w:noProof/>
                <w:webHidden/>
                <w:w w:val="100"/>
              </w:rPr>
              <w:fldChar w:fldCharType="begin"/>
            </w:r>
            <w:r w:rsidRPr="00C94014">
              <w:rPr>
                <w:rFonts w:ascii="Times New Roman" w:hAnsi="Times New Roman"/>
                <w:noProof/>
                <w:webHidden/>
                <w:w w:val="100"/>
              </w:rPr>
              <w:instrText xml:space="preserve"> PAGEREF _Toc195685445 \h </w:instrText>
            </w:r>
            <w:r w:rsidRPr="00C94014">
              <w:rPr>
                <w:rFonts w:ascii="Times New Roman" w:hAnsi="Times New Roman"/>
                <w:noProof/>
                <w:webHidden/>
                <w:w w:val="100"/>
              </w:rPr>
            </w:r>
            <w:r w:rsidRPr="00C94014">
              <w:rPr>
                <w:rFonts w:ascii="Times New Roman" w:hAnsi="Times New Roman"/>
                <w:noProof/>
                <w:webHidden/>
                <w:w w:val="100"/>
              </w:rPr>
              <w:fldChar w:fldCharType="separate"/>
            </w:r>
            <w:r w:rsidRPr="00C94014">
              <w:rPr>
                <w:rFonts w:ascii="Times New Roman" w:hAnsi="Times New Roman"/>
                <w:noProof/>
                <w:webHidden/>
                <w:w w:val="100"/>
              </w:rPr>
              <w:t>29</w:t>
            </w:r>
            <w:r w:rsidRPr="00C94014">
              <w:rPr>
                <w:rFonts w:ascii="Times New Roman" w:hAnsi="Times New Roman"/>
                <w:noProof/>
                <w:webHidden/>
                <w:w w:val="100"/>
              </w:rPr>
              <w:fldChar w:fldCharType="end"/>
            </w:r>
          </w:hyperlink>
        </w:p>
        <w:p w14:paraId="677088D5" w14:textId="656A986F" w:rsidR="00ED68AE" w:rsidRPr="00C94014" w:rsidRDefault="00ED68AE">
          <w:pPr>
            <w:ind w:firstLine="420"/>
            <w:rPr>
              <w:rFonts w:eastAsiaTheme="minorEastAsia"/>
              <w:w w:val="100"/>
            </w:rPr>
          </w:pPr>
          <w:r w:rsidRPr="00C94014">
            <w:rPr>
              <w:rFonts w:eastAsiaTheme="minorEastAsia"/>
              <w:w w:val="100"/>
            </w:rPr>
            <w:fldChar w:fldCharType="end"/>
          </w:r>
        </w:p>
      </w:sdtContent>
    </w:sdt>
    <w:p w14:paraId="28B18081" w14:textId="77777777" w:rsidR="00E36DDE" w:rsidRPr="00C94014" w:rsidRDefault="00E36DDE" w:rsidP="00E36DDE">
      <w:pPr>
        <w:pStyle w:val="1"/>
        <w:tabs>
          <w:tab w:val="left" w:pos="963"/>
        </w:tabs>
        <w:ind w:left="3" w:firstLineChars="62" w:firstLine="198"/>
        <w:jc w:val="both"/>
        <w:rPr>
          <w:rFonts w:ascii="Times New Roman" w:hAnsi="Times New Roman"/>
          <w:w w:val="100"/>
        </w:rPr>
      </w:pPr>
    </w:p>
    <w:p w14:paraId="1F212B6A" w14:textId="142D41C1" w:rsidR="0090004C" w:rsidRPr="00C94014" w:rsidRDefault="0090004C" w:rsidP="00D52A1F">
      <w:pPr>
        <w:pStyle w:val="a3"/>
        <w:tabs>
          <w:tab w:val="left" w:pos="952"/>
          <w:tab w:val="right" w:leader="dot" w:pos="9457"/>
        </w:tabs>
        <w:spacing w:before="19"/>
        <w:ind w:left="324" w:firstLine="420"/>
        <w:jc w:val="left"/>
        <w:rPr>
          <w:rFonts w:ascii="Times New Roman" w:hAnsi="Times New Roman"/>
          <w:w w:val="100"/>
        </w:rPr>
      </w:pPr>
    </w:p>
    <w:p w14:paraId="568B48D7" w14:textId="77777777" w:rsidR="0090004C" w:rsidRPr="00C94014" w:rsidRDefault="0090004C">
      <w:pPr>
        <w:ind w:firstLine="420"/>
        <w:rPr>
          <w:w w:val="100"/>
        </w:rPr>
        <w:sectPr w:rsidR="0090004C" w:rsidRPr="00C94014" w:rsidSect="00875A02">
          <w:footerReference w:type="even" r:id="rId15"/>
          <w:footerReference w:type="default" r:id="rId16"/>
          <w:headerReference w:type="first" r:id="rId17"/>
          <w:footerReference w:type="first" r:id="rId18"/>
          <w:pgSz w:w="11910" w:h="16840"/>
          <w:pgMar w:top="1640" w:right="1320" w:bottom="1340" w:left="1020" w:header="1449" w:footer="1141" w:gutter="0"/>
          <w:pgNumType w:fmt="upperRoman" w:start="1"/>
          <w:cols w:space="720"/>
          <w:titlePg/>
          <w:docGrid w:linePitch="270"/>
        </w:sectPr>
      </w:pPr>
    </w:p>
    <w:p w14:paraId="2DFD2A42" w14:textId="10264C2F" w:rsidR="0090004C" w:rsidRPr="00C94014" w:rsidRDefault="00000000" w:rsidP="00FA6B37">
      <w:pPr>
        <w:pStyle w:val="1"/>
        <w:ind w:firstLine="640"/>
        <w:jc w:val="center"/>
        <w:rPr>
          <w:rFonts w:ascii="Times New Roman" w:hAnsi="Times New Roman"/>
          <w:w w:val="100"/>
        </w:rPr>
      </w:pPr>
      <w:bookmarkStart w:id="1" w:name="前言"/>
      <w:bookmarkStart w:id="2" w:name="_bookmark0"/>
      <w:bookmarkStart w:id="3" w:name="_Toc195685434"/>
      <w:bookmarkEnd w:id="1"/>
      <w:bookmarkEnd w:id="2"/>
      <w:r w:rsidRPr="00C94014">
        <w:rPr>
          <w:rFonts w:ascii="Times New Roman" w:hAnsi="Times New Roman"/>
          <w:w w:val="100"/>
        </w:rPr>
        <w:lastRenderedPageBreak/>
        <w:t>前</w:t>
      </w:r>
      <w:r w:rsidR="00764AFE" w:rsidRPr="00C94014">
        <w:rPr>
          <w:rFonts w:ascii="Times New Roman" w:hAnsi="Times New Roman"/>
          <w:w w:val="100"/>
        </w:rPr>
        <w:t xml:space="preserve">  </w:t>
      </w:r>
      <w:r w:rsidRPr="00C94014">
        <w:rPr>
          <w:rFonts w:ascii="Times New Roman" w:hAnsi="Times New Roman"/>
          <w:w w:val="100"/>
        </w:rPr>
        <w:t>言</w:t>
      </w:r>
      <w:bookmarkEnd w:id="3"/>
    </w:p>
    <w:p w14:paraId="622AB79B" w14:textId="77777777" w:rsidR="00764AFE" w:rsidRPr="00C94014" w:rsidRDefault="00764AFE" w:rsidP="00764AFE">
      <w:pPr>
        <w:pStyle w:val="a3"/>
        <w:tabs>
          <w:tab w:val="left" w:pos="4951"/>
        </w:tabs>
        <w:spacing w:before="0"/>
        <w:ind w:left="0" w:firstLine="420"/>
        <w:rPr>
          <w:rFonts w:ascii="Times New Roman" w:hAnsi="Times New Roman"/>
          <w:w w:val="100"/>
        </w:rPr>
      </w:pPr>
    </w:p>
    <w:p w14:paraId="7B372F07" w14:textId="77777777" w:rsidR="00764AFE" w:rsidRPr="00C94014" w:rsidRDefault="00764AFE" w:rsidP="00764AFE">
      <w:pPr>
        <w:pStyle w:val="a3"/>
        <w:tabs>
          <w:tab w:val="left" w:pos="4951"/>
        </w:tabs>
        <w:spacing w:before="0"/>
        <w:ind w:left="0" w:firstLine="420"/>
        <w:rPr>
          <w:rFonts w:ascii="Times New Roman" w:hAnsi="Times New Roman"/>
          <w:w w:val="100"/>
        </w:rPr>
      </w:pPr>
    </w:p>
    <w:p w14:paraId="28485483" w14:textId="1BD2A601" w:rsidR="0090004C" w:rsidRPr="00C94014" w:rsidRDefault="00000000" w:rsidP="00FB4006">
      <w:pPr>
        <w:pStyle w:val="a3"/>
        <w:tabs>
          <w:tab w:val="left" w:pos="4951"/>
        </w:tabs>
        <w:spacing w:before="0"/>
        <w:ind w:left="0" w:firstLine="420"/>
        <w:rPr>
          <w:rFonts w:ascii="Times New Roman" w:hAnsi="Times New Roman"/>
          <w:w w:val="100"/>
        </w:rPr>
      </w:pPr>
      <w:bookmarkStart w:id="4" w:name="_Hlk194997159"/>
      <w:bookmarkStart w:id="5" w:name="_Hlk194997132"/>
      <w:r w:rsidRPr="00C94014">
        <w:rPr>
          <w:rFonts w:ascii="Times New Roman" w:eastAsia="宋体" w:hAnsi="Times New Roman"/>
          <w:w w:val="100"/>
        </w:rPr>
        <w:t>本文件按照</w:t>
      </w:r>
      <w:r w:rsidRPr="00C94014">
        <w:rPr>
          <w:rFonts w:ascii="Times New Roman" w:hAnsi="Times New Roman"/>
          <w:w w:val="100"/>
        </w:rPr>
        <w:t>GB/T 1.1</w:t>
      </w:r>
      <w:r w:rsidR="00697A3B" w:rsidRPr="00C94014">
        <w:rPr>
          <w:rFonts w:ascii="Times New Roman" w:hAnsi="Times New Roman"/>
          <w:w w:val="100"/>
        </w:rPr>
        <w:t>-</w:t>
      </w:r>
      <w:r w:rsidRPr="00C94014">
        <w:rPr>
          <w:rFonts w:ascii="Times New Roman" w:hAnsi="Times New Roman"/>
          <w:w w:val="100"/>
        </w:rPr>
        <w:t>2020</w:t>
      </w:r>
      <w:r w:rsidRPr="00C94014">
        <w:rPr>
          <w:rFonts w:ascii="Times New Roman" w:eastAsia="宋体" w:hAnsi="Times New Roman"/>
          <w:w w:val="100"/>
        </w:rPr>
        <w:t>《标准化工作导则</w:t>
      </w:r>
      <w:r w:rsidR="00697A3B" w:rsidRPr="00C94014">
        <w:rPr>
          <w:rFonts w:ascii="Times New Roman" w:hAnsi="Times New Roman"/>
          <w:w w:val="100"/>
        </w:rPr>
        <w:t xml:space="preserve"> </w:t>
      </w:r>
      <w:r w:rsidRPr="00C94014">
        <w:rPr>
          <w:rFonts w:ascii="Times New Roman" w:eastAsia="宋体" w:hAnsi="Times New Roman"/>
          <w:w w:val="100"/>
        </w:rPr>
        <w:t>第</w:t>
      </w:r>
      <w:r w:rsidRPr="00C94014">
        <w:rPr>
          <w:rFonts w:ascii="Times New Roman" w:hAnsi="Times New Roman"/>
          <w:w w:val="100"/>
        </w:rPr>
        <w:t>1</w:t>
      </w:r>
      <w:r w:rsidRPr="00C94014">
        <w:rPr>
          <w:rFonts w:ascii="Times New Roman" w:eastAsia="宋体" w:hAnsi="Times New Roman"/>
          <w:w w:val="100"/>
        </w:rPr>
        <w:t>部分：标准化文件的结构和起草规则》的规定起草。</w:t>
      </w:r>
    </w:p>
    <w:p w14:paraId="23254C56" w14:textId="461D9661" w:rsidR="00697A3B" w:rsidRPr="00C94014" w:rsidRDefault="00697A3B" w:rsidP="00FB4006">
      <w:pPr>
        <w:pStyle w:val="a3"/>
        <w:tabs>
          <w:tab w:val="left" w:pos="4951"/>
        </w:tabs>
        <w:spacing w:before="0"/>
        <w:ind w:left="0" w:firstLine="420"/>
        <w:rPr>
          <w:rFonts w:ascii="Times New Roman" w:hAnsi="Times New Roman"/>
          <w:w w:val="100"/>
        </w:rPr>
      </w:pPr>
      <w:r w:rsidRPr="00C94014">
        <w:rPr>
          <w:rFonts w:ascii="Times New Roman" w:eastAsia="宋体" w:hAnsi="Times New Roman"/>
          <w:w w:val="100"/>
        </w:rPr>
        <w:t>请注意本文件的某些内容可能涉及专利。本文件的发布机构不承担识别专利的责任。</w:t>
      </w:r>
    </w:p>
    <w:p w14:paraId="79DEDDC8" w14:textId="1A6F199B" w:rsidR="0090004C" w:rsidRPr="00C94014" w:rsidRDefault="00000000" w:rsidP="00FB4006">
      <w:pPr>
        <w:pStyle w:val="a3"/>
        <w:spacing w:before="0"/>
        <w:ind w:left="0" w:firstLine="420"/>
        <w:rPr>
          <w:rFonts w:ascii="Times New Roman" w:hAnsi="Times New Roman"/>
          <w:w w:val="100"/>
        </w:rPr>
      </w:pPr>
      <w:r w:rsidRPr="00C94014">
        <w:rPr>
          <w:rFonts w:ascii="Times New Roman" w:eastAsia="宋体" w:hAnsi="Times New Roman"/>
          <w:w w:val="100"/>
        </w:rPr>
        <w:t>本文件由</w:t>
      </w:r>
      <w:bookmarkStart w:id="6" w:name="OLE_LINK7"/>
      <w:r w:rsidR="00697A3B" w:rsidRPr="00C94014">
        <w:rPr>
          <w:rFonts w:ascii="Times New Roman" w:eastAsia="宋体" w:hAnsi="Times New Roman"/>
          <w:w w:val="100"/>
        </w:rPr>
        <w:t>河北省住房和城乡建设厅</w:t>
      </w:r>
      <w:bookmarkEnd w:id="6"/>
      <w:r w:rsidRPr="00C94014">
        <w:rPr>
          <w:rFonts w:ascii="Times New Roman" w:eastAsia="宋体" w:hAnsi="Times New Roman"/>
          <w:w w:val="100"/>
        </w:rPr>
        <w:t>提出并归口。</w:t>
      </w:r>
    </w:p>
    <w:p w14:paraId="75EF4AB2" w14:textId="590C6F27" w:rsidR="0090004C" w:rsidRPr="00C94014" w:rsidRDefault="00000000" w:rsidP="00FB4006">
      <w:pPr>
        <w:pStyle w:val="a3"/>
        <w:spacing w:before="0"/>
        <w:ind w:left="0" w:firstLine="420"/>
        <w:rPr>
          <w:rFonts w:ascii="Times New Roman" w:hAnsi="Times New Roman"/>
          <w:snapToGrid w:val="0"/>
          <w:w w:val="100"/>
        </w:rPr>
      </w:pPr>
      <w:r w:rsidRPr="00C94014">
        <w:rPr>
          <w:rFonts w:ascii="Times New Roman" w:eastAsia="宋体" w:hAnsi="Times New Roman"/>
          <w:w w:val="100"/>
        </w:rPr>
        <w:t>本文件起草单位：</w:t>
      </w:r>
      <w:r w:rsidRPr="00C94014">
        <w:rPr>
          <w:rFonts w:ascii="Times New Roman" w:eastAsia="宋体" w:hAnsi="Times New Roman"/>
          <w:snapToGrid w:val="0"/>
          <w:w w:val="100"/>
        </w:rPr>
        <w:t>石家庄铁道大学、</w:t>
      </w:r>
      <w:r w:rsidR="00697A3B" w:rsidRPr="00C94014">
        <w:rPr>
          <w:rFonts w:ascii="Times New Roman" w:eastAsia="宋体" w:hAnsi="Times New Roman"/>
          <w:snapToGrid w:val="0"/>
          <w:w w:val="100"/>
        </w:rPr>
        <w:t>河北冀科工程项目管理有限公司、</w:t>
      </w:r>
      <w:r w:rsidRPr="00C94014">
        <w:rPr>
          <w:rFonts w:ascii="Times New Roman" w:eastAsia="宋体" w:hAnsi="Times New Roman"/>
          <w:snapToGrid w:val="0"/>
          <w:w w:val="100"/>
        </w:rPr>
        <w:t>石家庄市交通投资开发有限公司、</w:t>
      </w:r>
      <w:r w:rsidR="00697A3B" w:rsidRPr="00C94014">
        <w:rPr>
          <w:rFonts w:ascii="Times New Roman" w:eastAsia="宋体" w:hAnsi="Times New Roman"/>
          <w:snapToGrid w:val="0"/>
          <w:w w:val="100"/>
        </w:rPr>
        <w:t>中铁隧道局集团有限公司、</w:t>
      </w:r>
      <w:r w:rsidRPr="00C94014">
        <w:rPr>
          <w:rFonts w:ascii="Times New Roman" w:eastAsia="宋体" w:hAnsi="Times New Roman"/>
          <w:snapToGrid w:val="0"/>
          <w:w w:val="100"/>
        </w:rPr>
        <w:t>北京市政建设集团有限责任公司</w:t>
      </w:r>
      <w:r w:rsidR="00697A3B" w:rsidRPr="00C94014">
        <w:rPr>
          <w:rFonts w:ascii="Times New Roman" w:eastAsia="宋体" w:hAnsi="Times New Roman"/>
          <w:snapToGrid w:val="0"/>
          <w:w w:val="100"/>
        </w:rPr>
        <w:t>、</w:t>
      </w:r>
      <w:r w:rsidR="00697A3B" w:rsidRPr="00C94014">
        <w:rPr>
          <w:rFonts w:ascii="Times New Roman" w:eastAsia="宋体" w:hAnsi="Times New Roman"/>
          <w:bCs/>
          <w:snapToGrid w:val="0"/>
          <w:w w:val="100"/>
        </w:rPr>
        <w:t>河北省市场监督管理局技术评价中心、石家庄市轨道交通有限责任公司、石家庄市高速公路集团有限公司、石家庄市衡昔高速公路建设管理有限公司、</w:t>
      </w:r>
      <w:r w:rsidR="00764AFE" w:rsidRPr="00C94014">
        <w:rPr>
          <w:rFonts w:ascii="Times New Roman" w:eastAsia="宋体" w:hAnsi="Times New Roman"/>
          <w:bCs/>
          <w:snapToGrid w:val="0"/>
          <w:w w:val="100"/>
        </w:rPr>
        <w:t>河北省公路事业发展中心、</w:t>
      </w:r>
      <w:r w:rsidR="00697A3B" w:rsidRPr="00C94014">
        <w:rPr>
          <w:rFonts w:ascii="Times New Roman" w:eastAsia="宋体" w:hAnsi="Times New Roman"/>
          <w:bCs/>
          <w:snapToGrid w:val="0"/>
          <w:w w:val="100"/>
        </w:rPr>
        <w:t>太行城乡建设集团有限公司、石家庄市公路桥梁建设集团有限公司第二分公司</w:t>
      </w:r>
      <w:r w:rsidR="00C94014">
        <w:rPr>
          <w:rFonts w:ascii="Times New Roman" w:eastAsia="宋体" w:hAnsi="Times New Roman" w:hint="eastAsia"/>
          <w:bCs/>
          <w:snapToGrid w:val="0"/>
          <w:w w:val="100"/>
        </w:rPr>
        <w:t>。</w:t>
      </w:r>
    </w:p>
    <w:p w14:paraId="78119768" w14:textId="0CD77AA9" w:rsidR="0090004C" w:rsidRPr="00C94014" w:rsidRDefault="00000000" w:rsidP="00FB4006">
      <w:pPr>
        <w:pStyle w:val="a3"/>
        <w:spacing w:before="0"/>
        <w:ind w:left="0" w:firstLine="420"/>
        <w:rPr>
          <w:rFonts w:ascii="Times New Roman" w:hAnsi="Times New Roman"/>
          <w:w w:val="100"/>
        </w:rPr>
      </w:pPr>
      <w:r w:rsidRPr="00C94014">
        <w:rPr>
          <w:rFonts w:ascii="Times New Roman" w:eastAsia="宋体" w:hAnsi="Times New Roman"/>
          <w:w w:val="100"/>
        </w:rPr>
        <w:t>本文件主要起草人：</w:t>
      </w:r>
      <w:r w:rsidR="00764AFE" w:rsidRPr="00C94014">
        <w:rPr>
          <w:rFonts w:ascii="Times New Roman" w:eastAsia="宋体" w:hAnsi="Times New Roman"/>
          <w:w w:val="100"/>
        </w:rPr>
        <w:t>吴立朋、郭建明、白雪飞、胡指南、刘志春、张建超、张全秀、宋俊岭、焦剑、王永刚、徐飞、张骞、翟江、刘志永、刘强、王文正、梁肖然、娄金佩、韩伟歌、张志伟、杨会军、贾世迎、马凯蒙、何红员、张立欣、张世清、张振波、冯丽霞、程海维、</w:t>
      </w:r>
      <w:r w:rsidR="00996486" w:rsidRPr="00C94014">
        <w:rPr>
          <w:rFonts w:ascii="Times New Roman" w:eastAsia="宋体" w:hAnsi="Times New Roman"/>
          <w:w w:val="100"/>
        </w:rPr>
        <w:t>姚舜元、</w:t>
      </w:r>
      <w:r w:rsidR="00764AFE" w:rsidRPr="00C94014">
        <w:rPr>
          <w:rFonts w:ascii="Times New Roman" w:eastAsia="宋体" w:hAnsi="Times New Roman"/>
          <w:w w:val="100"/>
        </w:rPr>
        <w:t>于华宾、牛跃辉、林雪冰、刘康、高尚、李彪、郄兵伟、张志强、管海宁、马识途、王明亮、王鑫、高军伟、崔向兵、樊浩博、高新强、孙明磊、柳进峰、张艳青、宋翔宇、吕栋、王义超、管忠正。</w:t>
      </w:r>
      <w:bookmarkEnd w:id="4"/>
    </w:p>
    <w:bookmarkEnd w:id="5"/>
    <w:p w14:paraId="1B17A6AA" w14:textId="77777777" w:rsidR="0090004C" w:rsidRPr="00C94014" w:rsidRDefault="0090004C">
      <w:pPr>
        <w:pStyle w:val="a3"/>
        <w:spacing w:before="9"/>
        <w:ind w:left="538" w:firstLine="420"/>
        <w:rPr>
          <w:rFonts w:ascii="Times New Roman" w:hAnsi="Times New Roman"/>
          <w:w w:val="100"/>
        </w:rPr>
      </w:pPr>
    </w:p>
    <w:p w14:paraId="756176CF" w14:textId="77777777" w:rsidR="0090004C" w:rsidRPr="00C94014" w:rsidRDefault="0090004C">
      <w:pPr>
        <w:ind w:firstLine="420"/>
        <w:rPr>
          <w:w w:val="100"/>
        </w:rPr>
        <w:sectPr w:rsidR="0090004C" w:rsidRPr="00C94014" w:rsidSect="006627AF">
          <w:pgSz w:w="11910" w:h="16840"/>
          <w:pgMar w:top="1640" w:right="1020" w:bottom="1340" w:left="1300" w:header="1449" w:footer="1141" w:gutter="0"/>
          <w:pgNumType w:fmt="upperRoman"/>
          <w:cols w:space="720"/>
        </w:sectPr>
      </w:pPr>
    </w:p>
    <w:p w14:paraId="6447432F" w14:textId="77777777" w:rsidR="00BC3E32" w:rsidRPr="00C94014" w:rsidRDefault="00BC3E32" w:rsidP="00D52A1F">
      <w:pPr>
        <w:ind w:firstLineChars="0" w:firstLine="0"/>
        <w:rPr>
          <w:w w:val="100"/>
          <w:sz w:val="20"/>
          <w:szCs w:val="20"/>
        </w:rPr>
      </w:pPr>
    </w:p>
    <w:p w14:paraId="3419502E" w14:textId="675E8B15" w:rsidR="00BC3E32" w:rsidRPr="00C94014" w:rsidRDefault="00BC3E32" w:rsidP="008D7817">
      <w:pPr>
        <w:spacing w:after="200" w:line="276" w:lineRule="auto"/>
        <w:ind w:firstLine="640"/>
        <w:jc w:val="center"/>
        <w:rPr>
          <w:rFonts w:eastAsia="黑体"/>
          <w:w w:val="100"/>
          <w:kern w:val="2"/>
          <w:sz w:val="32"/>
          <w:szCs w:val="32"/>
        </w:rPr>
      </w:pPr>
      <w:bookmarkStart w:id="7" w:name="_Hlk194997244"/>
      <w:r w:rsidRPr="00C94014">
        <w:rPr>
          <w:rFonts w:eastAsia="黑体"/>
          <w:w w:val="100"/>
          <w:kern w:val="2"/>
          <w:sz w:val="32"/>
          <w:szCs w:val="32"/>
        </w:rPr>
        <w:t>城市轨道交通隧道结构智能健康监测技术规程</w:t>
      </w:r>
    </w:p>
    <w:p w14:paraId="4A25D2D2" w14:textId="273C0FAA" w:rsidR="00BC3E32" w:rsidRPr="00C94014" w:rsidRDefault="00BC3E32" w:rsidP="004C5234">
      <w:pPr>
        <w:pStyle w:val="1"/>
        <w:rPr>
          <w:rFonts w:ascii="Times New Roman" w:hAnsi="Times New Roman"/>
          <w:w w:val="100"/>
        </w:rPr>
      </w:pPr>
      <w:bookmarkStart w:id="8" w:name="_Toc195685435"/>
      <w:bookmarkEnd w:id="7"/>
      <w:r w:rsidRPr="00C94014">
        <w:rPr>
          <w:rFonts w:ascii="Times New Roman" w:hAnsi="Times New Roman"/>
          <w:w w:val="100"/>
        </w:rPr>
        <w:t>1</w:t>
      </w:r>
      <w:r w:rsidR="00D52A1F" w:rsidRPr="00C94014">
        <w:rPr>
          <w:rFonts w:ascii="Times New Roman" w:hAnsi="Times New Roman"/>
          <w:w w:val="100"/>
        </w:rPr>
        <w:t xml:space="preserve"> </w:t>
      </w:r>
      <w:r w:rsidRPr="00C94014">
        <w:rPr>
          <w:rFonts w:ascii="Times New Roman" w:hAnsi="Times New Roman"/>
          <w:w w:val="100"/>
        </w:rPr>
        <w:t>适用范围</w:t>
      </w:r>
      <w:bookmarkEnd w:id="8"/>
    </w:p>
    <w:p w14:paraId="04671094" w14:textId="27400D5A" w:rsidR="00F3683B" w:rsidRPr="00C94014" w:rsidRDefault="00F3683B" w:rsidP="00F3683B">
      <w:pPr>
        <w:pStyle w:val="a3"/>
        <w:ind w:firstLine="420"/>
        <w:rPr>
          <w:rFonts w:ascii="Times New Roman" w:eastAsia="宋体" w:hAnsi="Times New Roman"/>
          <w:w w:val="100"/>
        </w:rPr>
      </w:pPr>
      <w:bookmarkStart w:id="9" w:name="_Hlk194997269"/>
      <w:r w:rsidRPr="00C94014">
        <w:rPr>
          <w:rFonts w:ascii="Times New Roman" w:eastAsia="宋体" w:hAnsi="Times New Roman"/>
          <w:w w:val="100"/>
        </w:rPr>
        <w:t>本文件给出了城市轨道交通隧道结构设施</w:t>
      </w:r>
      <w:r w:rsidR="00107AAC" w:rsidRPr="00C94014">
        <w:rPr>
          <w:rFonts w:ascii="Times New Roman" w:eastAsia="宋体" w:hAnsi="Times New Roman"/>
          <w:w w:val="100"/>
        </w:rPr>
        <w:t>运营期</w:t>
      </w:r>
      <w:r w:rsidRPr="00C94014">
        <w:rPr>
          <w:rFonts w:ascii="Times New Roman" w:eastAsia="宋体" w:hAnsi="Times New Roman"/>
          <w:w w:val="100"/>
        </w:rPr>
        <w:t>的智能健康监测内容与方法，规定了监测数据的采集与处理、监测预警以及监测数据的储存与管理等方面的技术要求。</w:t>
      </w:r>
    </w:p>
    <w:p w14:paraId="687D47E9" w14:textId="27ED1C0C" w:rsidR="00BC3E32" w:rsidRPr="00C94014" w:rsidRDefault="00F3683B" w:rsidP="00F3683B">
      <w:pPr>
        <w:pStyle w:val="a3"/>
        <w:spacing w:before="0"/>
        <w:ind w:left="0" w:firstLine="420"/>
        <w:rPr>
          <w:rFonts w:ascii="Times New Roman" w:eastAsia="宋体" w:hAnsi="Times New Roman"/>
          <w:w w:val="100"/>
        </w:rPr>
      </w:pPr>
      <w:r w:rsidRPr="00C94014">
        <w:rPr>
          <w:rFonts w:ascii="Times New Roman" w:eastAsia="宋体" w:hAnsi="Times New Roman"/>
          <w:w w:val="100"/>
        </w:rPr>
        <w:t>本文件适用于河北省城市轨道交通隧道结构设施</w:t>
      </w:r>
      <w:r w:rsidR="00107AAC" w:rsidRPr="00C94014">
        <w:rPr>
          <w:rFonts w:ascii="Times New Roman" w:eastAsia="宋体" w:hAnsi="Times New Roman"/>
          <w:w w:val="100"/>
        </w:rPr>
        <w:t>运营期</w:t>
      </w:r>
      <w:r w:rsidRPr="00C94014">
        <w:rPr>
          <w:rFonts w:ascii="Times New Roman" w:eastAsia="宋体" w:hAnsi="Times New Roman"/>
          <w:w w:val="100"/>
        </w:rPr>
        <w:t>的智能健康监测，除应符合本规范的规定以外，尚应符合国家和行业现行有关标准的规定。其他行业隧道的智能健康监测可参照此文件执行</w:t>
      </w:r>
      <w:r w:rsidR="00BC3E32" w:rsidRPr="00C94014">
        <w:rPr>
          <w:rFonts w:ascii="Times New Roman" w:eastAsia="宋体" w:hAnsi="Times New Roman"/>
          <w:w w:val="100"/>
        </w:rPr>
        <w:t>。</w:t>
      </w:r>
    </w:p>
    <w:p w14:paraId="15A69F36" w14:textId="7B8BF08E" w:rsidR="00BC3E32" w:rsidRPr="00C94014" w:rsidRDefault="00BC3E32" w:rsidP="004C5234">
      <w:pPr>
        <w:pStyle w:val="1"/>
        <w:rPr>
          <w:rFonts w:ascii="Times New Roman" w:hAnsi="Times New Roman"/>
          <w:w w:val="100"/>
        </w:rPr>
      </w:pPr>
      <w:bookmarkStart w:id="10" w:name="_Toc195685436"/>
      <w:bookmarkEnd w:id="9"/>
      <w:r w:rsidRPr="00C94014">
        <w:rPr>
          <w:rFonts w:ascii="Times New Roman" w:hAnsi="Times New Roman"/>
          <w:w w:val="100"/>
        </w:rPr>
        <w:t>2</w:t>
      </w:r>
      <w:r w:rsidR="00D52A1F" w:rsidRPr="00C94014">
        <w:rPr>
          <w:rFonts w:ascii="Times New Roman" w:hAnsi="Times New Roman"/>
          <w:w w:val="100"/>
        </w:rPr>
        <w:t xml:space="preserve"> </w:t>
      </w:r>
      <w:r w:rsidRPr="00C94014">
        <w:rPr>
          <w:rFonts w:ascii="Times New Roman" w:hAnsi="Times New Roman"/>
          <w:w w:val="100"/>
        </w:rPr>
        <w:t>规范性引用文件</w:t>
      </w:r>
      <w:bookmarkEnd w:id="10"/>
    </w:p>
    <w:p w14:paraId="2BC52297" w14:textId="77777777"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4CCCD94" w14:textId="77777777"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 xml:space="preserve">GB/T 7408.1 </w:t>
      </w:r>
      <w:r w:rsidRPr="00C94014">
        <w:rPr>
          <w:rFonts w:ascii="Times New Roman" w:eastAsia="宋体" w:hAnsi="Times New Roman"/>
          <w:w w:val="100"/>
        </w:rPr>
        <w:t>日期和时间</w:t>
      </w:r>
      <w:r w:rsidRPr="00C94014">
        <w:rPr>
          <w:rFonts w:ascii="Times New Roman" w:eastAsia="宋体" w:hAnsi="Times New Roman"/>
          <w:w w:val="100"/>
        </w:rPr>
        <w:t xml:space="preserve"> </w:t>
      </w:r>
      <w:r w:rsidRPr="00C94014">
        <w:rPr>
          <w:rFonts w:ascii="Times New Roman" w:eastAsia="宋体" w:hAnsi="Times New Roman"/>
          <w:w w:val="100"/>
        </w:rPr>
        <w:t>信息交换表示法</w:t>
      </w:r>
      <w:r w:rsidRPr="00C94014">
        <w:rPr>
          <w:rFonts w:ascii="Times New Roman" w:eastAsia="宋体" w:hAnsi="Times New Roman"/>
          <w:w w:val="100"/>
        </w:rPr>
        <w:t xml:space="preserve"> </w:t>
      </w:r>
      <w:r w:rsidRPr="00C94014">
        <w:rPr>
          <w:rFonts w:ascii="Times New Roman" w:eastAsia="宋体" w:hAnsi="Times New Roman"/>
          <w:w w:val="100"/>
        </w:rPr>
        <w:t>第</w:t>
      </w:r>
      <w:r w:rsidRPr="00C94014">
        <w:rPr>
          <w:rFonts w:ascii="Times New Roman" w:eastAsia="宋体" w:hAnsi="Times New Roman"/>
          <w:w w:val="100"/>
        </w:rPr>
        <w:t>1</w:t>
      </w:r>
      <w:r w:rsidRPr="00C94014">
        <w:rPr>
          <w:rFonts w:ascii="Times New Roman" w:eastAsia="宋体" w:hAnsi="Times New Roman"/>
          <w:w w:val="100"/>
        </w:rPr>
        <w:t>部分：基本原则</w:t>
      </w:r>
    </w:p>
    <w:p w14:paraId="525BAB05" w14:textId="108A51C5"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GB/T</w:t>
      </w:r>
      <w:r w:rsidR="00D52A1F" w:rsidRPr="00C94014">
        <w:rPr>
          <w:rFonts w:ascii="Times New Roman" w:eastAsia="宋体" w:hAnsi="Times New Roman"/>
          <w:w w:val="100"/>
        </w:rPr>
        <w:t xml:space="preserve"> </w:t>
      </w:r>
      <w:r w:rsidRPr="00C94014">
        <w:rPr>
          <w:rFonts w:ascii="Times New Roman" w:eastAsia="宋体" w:hAnsi="Times New Roman"/>
          <w:w w:val="100"/>
        </w:rPr>
        <w:t>30269</w:t>
      </w:r>
      <w:r w:rsidR="00E36DDE" w:rsidRPr="00C94014">
        <w:rPr>
          <w:rFonts w:ascii="Times New Roman" w:eastAsia="宋体" w:hAnsi="Times New Roman"/>
          <w:w w:val="100"/>
        </w:rPr>
        <w:t xml:space="preserve"> </w:t>
      </w:r>
      <w:r w:rsidRPr="00C94014">
        <w:rPr>
          <w:rFonts w:ascii="Times New Roman" w:eastAsia="宋体" w:hAnsi="Times New Roman"/>
          <w:w w:val="100"/>
        </w:rPr>
        <w:t>信息技术</w:t>
      </w:r>
      <w:r w:rsidRPr="00C94014">
        <w:rPr>
          <w:rFonts w:ascii="Times New Roman" w:eastAsia="宋体" w:hAnsi="Times New Roman"/>
          <w:w w:val="100"/>
        </w:rPr>
        <w:t xml:space="preserve"> </w:t>
      </w:r>
      <w:r w:rsidRPr="00C94014">
        <w:rPr>
          <w:rFonts w:ascii="Times New Roman" w:eastAsia="宋体" w:hAnsi="Times New Roman"/>
          <w:w w:val="100"/>
        </w:rPr>
        <w:t>传感器网络</w:t>
      </w:r>
    </w:p>
    <w:p w14:paraId="21BCAFF7" w14:textId="4A3E7A45"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GB/T</w:t>
      </w:r>
      <w:r w:rsidR="00D52A1F" w:rsidRPr="00C94014">
        <w:rPr>
          <w:rFonts w:ascii="Times New Roman" w:eastAsia="宋体" w:hAnsi="Times New Roman"/>
          <w:w w:val="100"/>
        </w:rPr>
        <w:t xml:space="preserve"> </w:t>
      </w:r>
      <w:r w:rsidRPr="00C94014">
        <w:rPr>
          <w:rFonts w:ascii="Times New Roman" w:eastAsia="宋体" w:hAnsi="Times New Roman"/>
          <w:w w:val="100"/>
        </w:rPr>
        <w:t>31168</w:t>
      </w:r>
      <w:r w:rsidR="00E36DDE" w:rsidRPr="00C94014">
        <w:rPr>
          <w:rFonts w:ascii="Times New Roman" w:eastAsia="宋体" w:hAnsi="Times New Roman"/>
          <w:w w:val="100"/>
        </w:rPr>
        <w:t xml:space="preserve"> </w:t>
      </w:r>
      <w:r w:rsidRPr="00C94014">
        <w:rPr>
          <w:rFonts w:ascii="Times New Roman" w:eastAsia="宋体" w:hAnsi="Times New Roman"/>
          <w:w w:val="100"/>
        </w:rPr>
        <w:t>信息安全技术</w:t>
      </w:r>
      <w:r w:rsidRPr="00C94014">
        <w:rPr>
          <w:rFonts w:ascii="Times New Roman" w:eastAsia="宋体" w:hAnsi="Times New Roman"/>
          <w:w w:val="100"/>
        </w:rPr>
        <w:t xml:space="preserve"> </w:t>
      </w:r>
      <w:r w:rsidRPr="00C94014">
        <w:rPr>
          <w:rFonts w:ascii="Times New Roman" w:eastAsia="宋体" w:hAnsi="Times New Roman"/>
          <w:w w:val="100"/>
        </w:rPr>
        <w:t>云计算服务安全能力要求</w:t>
      </w:r>
    </w:p>
    <w:p w14:paraId="5EB765B4" w14:textId="55E1642F"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GB/T</w:t>
      </w:r>
      <w:r w:rsidR="00D52A1F" w:rsidRPr="00C94014">
        <w:rPr>
          <w:rFonts w:ascii="Times New Roman" w:eastAsia="宋体" w:hAnsi="Times New Roman"/>
          <w:w w:val="100"/>
        </w:rPr>
        <w:t xml:space="preserve"> </w:t>
      </w:r>
      <w:r w:rsidRPr="00C94014">
        <w:rPr>
          <w:rFonts w:ascii="Times New Roman" w:eastAsia="宋体" w:hAnsi="Times New Roman"/>
          <w:w w:val="100"/>
        </w:rPr>
        <w:t>32630</w:t>
      </w:r>
      <w:r w:rsidR="00E36DDE" w:rsidRPr="00C94014">
        <w:rPr>
          <w:rFonts w:ascii="Times New Roman" w:eastAsia="宋体" w:hAnsi="Times New Roman"/>
          <w:w w:val="100"/>
        </w:rPr>
        <w:t xml:space="preserve"> </w:t>
      </w:r>
      <w:r w:rsidRPr="00C94014">
        <w:rPr>
          <w:rFonts w:ascii="Times New Roman" w:eastAsia="宋体" w:hAnsi="Times New Roman"/>
          <w:w w:val="100"/>
        </w:rPr>
        <w:t>非结构化数据管理系统技术要求</w:t>
      </w:r>
    </w:p>
    <w:p w14:paraId="3CC59577" w14:textId="57BBFA70"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GB/T</w:t>
      </w:r>
      <w:r w:rsidR="00D52A1F" w:rsidRPr="00C94014">
        <w:rPr>
          <w:rFonts w:ascii="Times New Roman" w:eastAsia="宋体" w:hAnsi="Times New Roman"/>
          <w:w w:val="100"/>
        </w:rPr>
        <w:t xml:space="preserve"> </w:t>
      </w:r>
      <w:r w:rsidRPr="00C94014">
        <w:rPr>
          <w:rFonts w:ascii="Times New Roman" w:eastAsia="宋体" w:hAnsi="Times New Roman"/>
          <w:w w:val="100"/>
        </w:rPr>
        <w:t>34068</w:t>
      </w:r>
      <w:r w:rsidR="00E36DDE" w:rsidRPr="00C94014">
        <w:rPr>
          <w:rFonts w:ascii="Times New Roman" w:eastAsia="宋体" w:hAnsi="Times New Roman"/>
          <w:w w:val="100"/>
        </w:rPr>
        <w:t xml:space="preserve"> </w:t>
      </w:r>
      <w:r w:rsidRPr="00C94014">
        <w:rPr>
          <w:rFonts w:ascii="Times New Roman" w:eastAsia="宋体" w:hAnsi="Times New Roman"/>
          <w:w w:val="100"/>
        </w:rPr>
        <w:t>物联网总体技术</w:t>
      </w:r>
      <w:r w:rsidR="00E36DDE" w:rsidRPr="00C94014">
        <w:rPr>
          <w:rFonts w:ascii="Times New Roman" w:eastAsia="宋体" w:hAnsi="Times New Roman"/>
          <w:w w:val="100"/>
        </w:rPr>
        <w:t xml:space="preserve"> </w:t>
      </w:r>
      <w:r w:rsidRPr="00C94014">
        <w:rPr>
          <w:rFonts w:ascii="Times New Roman" w:eastAsia="宋体" w:hAnsi="Times New Roman"/>
          <w:w w:val="100"/>
        </w:rPr>
        <w:t>智能传感器接口规范</w:t>
      </w:r>
    </w:p>
    <w:p w14:paraId="0DD8DAB1" w14:textId="534A7BBC" w:rsidR="00F3683B" w:rsidRPr="00C94014" w:rsidRDefault="00BC3E32" w:rsidP="00F3683B">
      <w:pPr>
        <w:pStyle w:val="a3"/>
        <w:spacing w:before="0"/>
        <w:ind w:left="0" w:firstLine="420"/>
        <w:rPr>
          <w:rFonts w:ascii="Times New Roman" w:eastAsia="宋体" w:hAnsi="Times New Roman"/>
          <w:w w:val="100"/>
        </w:rPr>
      </w:pPr>
      <w:r w:rsidRPr="00C94014">
        <w:rPr>
          <w:rFonts w:ascii="Times New Roman" w:eastAsia="宋体" w:hAnsi="Times New Roman"/>
          <w:w w:val="100"/>
        </w:rPr>
        <w:t>GB/T</w:t>
      </w:r>
      <w:r w:rsidR="00D52A1F" w:rsidRPr="00C94014">
        <w:rPr>
          <w:rFonts w:ascii="Times New Roman" w:eastAsia="宋体" w:hAnsi="Times New Roman"/>
          <w:w w:val="100"/>
        </w:rPr>
        <w:t xml:space="preserve"> </w:t>
      </w:r>
      <w:r w:rsidRPr="00C94014">
        <w:rPr>
          <w:rFonts w:ascii="Times New Roman" w:eastAsia="宋体" w:hAnsi="Times New Roman"/>
          <w:w w:val="100"/>
        </w:rPr>
        <w:t>50308</w:t>
      </w:r>
      <w:r w:rsidR="00E36DDE" w:rsidRPr="00C94014">
        <w:rPr>
          <w:rFonts w:ascii="Times New Roman" w:eastAsia="宋体" w:hAnsi="Times New Roman"/>
          <w:w w:val="100"/>
        </w:rPr>
        <w:t xml:space="preserve"> </w:t>
      </w:r>
      <w:r w:rsidRPr="00C94014">
        <w:rPr>
          <w:rFonts w:ascii="Times New Roman" w:eastAsia="宋体" w:hAnsi="Times New Roman"/>
          <w:w w:val="100"/>
        </w:rPr>
        <w:t>城市轨道交通工程测量规范</w:t>
      </w:r>
    </w:p>
    <w:p w14:paraId="0C87F765" w14:textId="6E7376CE" w:rsidR="00BC3E32" w:rsidRPr="00C94014" w:rsidRDefault="00BC3E32" w:rsidP="003E6B7B">
      <w:pPr>
        <w:pStyle w:val="1"/>
        <w:spacing w:line="360" w:lineRule="auto"/>
        <w:rPr>
          <w:rFonts w:ascii="Times New Roman" w:hAnsi="Times New Roman"/>
          <w:w w:val="100"/>
        </w:rPr>
      </w:pPr>
      <w:bookmarkStart w:id="11" w:name="_Toc195685437"/>
      <w:r w:rsidRPr="00C94014">
        <w:rPr>
          <w:rFonts w:ascii="Times New Roman" w:hAnsi="Times New Roman"/>
          <w:w w:val="100"/>
        </w:rPr>
        <w:t>3</w:t>
      </w:r>
      <w:r w:rsidR="00D52A1F" w:rsidRPr="00C94014">
        <w:rPr>
          <w:rFonts w:ascii="Times New Roman" w:hAnsi="Times New Roman"/>
          <w:w w:val="100"/>
        </w:rPr>
        <w:t xml:space="preserve"> </w:t>
      </w:r>
      <w:r w:rsidRPr="00C94014">
        <w:rPr>
          <w:rFonts w:ascii="Times New Roman" w:hAnsi="Times New Roman"/>
          <w:w w:val="100"/>
        </w:rPr>
        <w:t>术语和定义</w:t>
      </w:r>
      <w:bookmarkEnd w:id="11"/>
    </w:p>
    <w:p w14:paraId="17BF4868" w14:textId="77777777"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下列术语和定义适用于本文件。</w:t>
      </w:r>
    </w:p>
    <w:p w14:paraId="078085F2" w14:textId="77777777" w:rsidR="00D52A1F" w:rsidRPr="00C94014" w:rsidRDefault="00D52A1F" w:rsidP="003E6B7B">
      <w:pPr>
        <w:pStyle w:val="2"/>
        <w:rPr>
          <w:rFonts w:ascii="Times New Roman" w:hAnsi="Times New Roman" w:cs="Times New Roman"/>
          <w:w w:val="100"/>
        </w:rPr>
      </w:pPr>
      <w:r w:rsidRPr="00C94014">
        <w:rPr>
          <w:rFonts w:ascii="Times New Roman" w:hAnsi="Times New Roman" w:cs="Times New Roman"/>
          <w:w w:val="100"/>
        </w:rPr>
        <w:t>3.1</w:t>
      </w:r>
    </w:p>
    <w:p w14:paraId="41B07150" w14:textId="689F4B29" w:rsidR="00BC3E32" w:rsidRPr="00C94014" w:rsidRDefault="00BC3E32" w:rsidP="00FB4006">
      <w:pPr>
        <w:pStyle w:val="a3"/>
        <w:spacing w:before="100" w:beforeAutospacing="1" w:after="100" w:afterAutospacing="1"/>
        <w:ind w:left="0" w:firstLine="420"/>
        <w:rPr>
          <w:rFonts w:ascii="Times New Roman" w:eastAsia="宋体" w:hAnsi="Times New Roman"/>
          <w:w w:val="100"/>
        </w:rPr>
      </w:pPr>
      <w:r w:rsidRPr="00C94014">
        <w:rPr>
          <w:rFonts w:ascii="Times New Roman" w:eastAsia="黑体" w:hAnsi="Times New Roman"/>
          <w:w w:val="100"/>
        </w:rPr>
        <w:t>城市轨道交通</w:t>
      </w:r>
      <w:r w:rsidRPr="00C94014">
        <w:rPr>
          <w:rFonts w:ascii="Times New Roman" w:eastAsia="宋体" w:hAnsi="Times New Roman"/>
          <w:w w:val="100"/>
        </w:rPr>
        <w:t xml:space="preserve"> </w:t>
      </w:r>
      <w:r w:rsidRPr="00C94014">
        <w:rPr>
          <w:rFonts w:ascii="Times New Roman" w:eastAsia="宋体" w:hAnsi="Times New Roman"/>
          <w:b/>
          <w:bCs/>
          <w:w w:val="100"/>
        </w:rPr>
        <w:t>Urban rail transport</w:t>
      </w:r>
    </w:p>
    <w:p w14:paraId="25621A23" w14:textId="7A1F8557"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采用轨道结构进行承重和导向的车辆运输系统，依据城市交通总体规划的要求，设置全封闭或部分封闭的专用轨道线路，以列车或单车形式，运送相当规模客流量的公共交通方式。</w:t>
      </w:r>
    </w:p>
    <w:p w14:paraId="343DC511" w14:textId="28E847F8" w:rsidR="00D52A1F" w:rsidRPr="00C94014" w:rsidRDefault="00D52A1F" w:rsidP="003E6B7B">
      <w:pPr>
        <w:pStyle w:val="2"/>
        <w:rPr>
          <w:rFonts w:ascii="Times New Roman" w:hAnsi="Times New Roman" w:cs="Times New Roman"/>
          <w:w w:val="100"/>
        </w:rPr>
      </w:pPr>
      <w:r w:rsidRPr="00C94014">
        <w:rPr>
          <w:rFonts w:ascii="Times New Roman" w:hAnsi="Times New Roman" w:cs="Times New Roman"/>
          <w:w w:val="100"/>
        </w:rPr>
        <w:t>3.2</w:t>
      </w:r>
    </w:p>
    <w:p w14:paraId="1692C9C6" w14:textId="77777777" w:rsidR="00F3683B" w:rsidRPr="00C94014" w:rsidRDefault="00F3683B" w:rsidP="00F3683B">
      <w:pPr>
        <w:pStyle w:val="a3"/>
        <w:spacing w:before="100" w:beforeAutospacing="1" w:after="100" w:afterAutospacing="1"/>
        <w:ind w:left="0" w:firstLine="420"/>
        <w:rPr>
          <w:rFonts w:ascii="Times New Roman" w:eastAsia="黑体" w:hAnsi="Times New Roman"/>
          <w:w w:val="100"/>
        </w:rPr>
      </w:pPr>
      <w:r w:rsidRPr="00C94014">
        <w:rPr>
          <w:rFonts w:ascii="Times New Roman" w:eastAsia="黑体" w:hAnsi="Times New Roman"/>
          <w:w w:val="100"/>
        </w:rPr>
        <w:t>主体结构</w:t>
      </w:r>
      <w:r w:rsidRPr="00C94014">
        <w:rPr>
          <w:rFonts w:ascii="Times New Roman" w:eastAsia="黑体" w:hAnsi="Times New Roman"/>
          <w:b/>
          <w:bCs/>
          <w:w w:val="100"/>
        </w:rPr>
        <w:t xml:space="preserve"> main structure</w:t>
      </w:r>
    </w:p>
    <w:p w14:paraId="6D8C7563" w14:textId="18CCE23A" w:rsidR="00F3683B" w:rsidRPr="00C94014" w:rsidRDefault="00F3683B" w:rsidP="00F3683B">
      <w:pPr>
        <w:pStyle w:val="a3"/>
        <w:spacing w:before="0"/>
        <w:ind w:left="0" w:firstLine="420"/>
        <w:rPr>
          <w:rFonts w:ascii="Times New Roman" w:eastAsia="宋体" w:hAnsi="Times New Roman"/>
          <w:w w:val="100"/>
        </w:rPr>
      </w:pPr>
      <w:r w:rsidRPr="00C94014">
        <w:rPr>
          <w:rFonts w:ascii="Times New Roman" w:eastAsia="宋体" w:hAnsi="Times New Roman"/>
          <w:w w:val="100"/>
        </w:rPr>
        <w:t>隧道用于承担外部荷载的主要构件，主要是混凝土或钢管片。</w:t>
      </w:r>
    </w:p>
    <w:p w14:paraId="5E8AB519" w14:textId="77777777"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lastRenderedPageBreak/>
        <w:t>3.3</w:t>
      </w:r>
    </w:p>
    <w:p w14:paraId="0A5266F6" w14:textId="77777777" w:rsidR="000C2B87" w:rsidRPr="00C94014" w:rsidRDefault="000C2B87" w:rsidP="0006080A">
      <w:pPr>
        <w:pStyle w:val="a3"/>
        <w:spacing w:before="100" w:beforeAutospacing="1" w:after="100" w:afterAutospacing="1"/>
        <w:ind w:left="0" w:firstLine="420"/>
        <w:rPr>
          <w:rFonts w:ascii="Times New Roman" w:eastAsia="黑体" w:hAnsi="Times New Roman"/>
          <w:w w:val="100"/>
        </w:rPr>
      </w:pPr>
      <w:r w:rsidRPr="00C94014">
        <w:rPr>
          <w:rFonts w:ascii="Times New Roman" w:eastAsia="黑体" w:hAnsi="Times New Roman"/>
          <w:w w:val="100"/>
        </w:rPr>
        <w:t>隧底结构</w:t>
      </w:r>
      <w:r w:rsidRPr="00C94014">
        <w:rPr>
          <w:rFonts w:ascii="Times New Roman" w:eastAsia="黑体" w:hAnsi="Times New Roman"/>
          <w:w w:val="100"/>
        </w:rPr>
        <w:t xml:space="preserve"> </w:t>
      </w:r>
      <w:r w:rsidRPr="00C94014">
        <w:rPr>
          <w:rFonts w:ascii="Times New Roman" w:eastAsia="黑体" w:hAnsi="Times New Roman"/>
          <w:b/>
          <w:bCs/>
          <w:w w:val="100"/>
        </w:rPr>
        <w:t>bottom structure</w:t>
      </w:r>
    </w:p>
    <w:p w14:paraId="39FA0746" w14:textId="5871B641" w:rsidR="000C2B87" w:rsidRPr="00C94014" w:rsidRDefault="000C2B87" w:rsidP="0006080A">
      <w:pPr>
        <w:pStyle w:val="a3"/>
        <w:ind w:left="0" w:firstLine="420"/>
        <w:rPr>
          <w:rFonts w:ascii="Times New Roman" w:eastAsia="黑体" w:hAnsi="Times New Roman"/>
          <w:w w:val="100"/>
        </w:rPr>
      </w:pPr>
      <w:r w:rsidRPr="00C94014">
        <w:rPr>
          <w:rFonts w:ascii="Times New Roman" w:eastAsia="宋体" w:hAnsi="Times New Roman"/>
          <w:w w:val="100"/>
        </w:rPr>
        <w:t>隧道底部支撑列车运行的结构构件，主要是道床板及轨枕。</w:t>
      </w:r>
    </w:p>
    <w:p w14:paraId="4DE4A2AB" w14:textId="77777777"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3.4</w:t>
      </w:r>
    </w:p>
    <w:p w14:paraId="574157A1" w14:textId="77777777" w:rsidR="000C2B87" w:rsidRPr="00C94014" w:rsidRDefault="000C2B87" w:rsidP="000C2B87">
      <w:pPr>
        <w:pStyle w:val="a3"/>
        <w:spacing w:before="100" w:beforeAutospacing="1" w:after="100" w:afterAutospacing="1"/>
        <w:ind w:left="0" w:firstLine="420"/>
        <w:rPr>
          <w:rFonts w:ascii="Times New Roman" w:eastAsia="黑体" w:hAnsi="Times New Roman"/>
          <w:w w:val="100"/>
        </w:rPr>
      </w:pPr>
      <w:r w:rsidRPr="00C94014">
        <w:rPr>
          <w:rFonts w:ascii="Times New Roman" w:eastAsia="黑体" w:hAnsi="Times New Roman"/>
          <w:w w:val="100"/>
        </w:rPr>
        <w:t>附属设施</w:t>
      </w:r>
      <w:r w:rsidRPr="00C94014">
        <w:rPr>
          <w:rFonts w:ascii="Times New Roman" w:eastAsia="黑体" w:hAnsi="Times New Roman"/>
          <w:w w:val="100"/>
        </w:rPr>
        <w:t xml:space="preserve"> </w:t>
      </w:r>
      <w:r w:rsidRPr="00C94014">
        <w:rPr>
          <w:rFonts w:ascii="Times New Roman" w:eastAsia="黑体" w:hAnsi="Times New Roman"/>
          <w:b/>
          <w:bCs/>
          <w:w w:val="100"/>
        </w:rPr>
        <w:t>ancillary facilities</w:t>
      </w:r>
    </w:p>
    <w:p w14:paraId="183A657E" w14:textId="243A6D28" w:rsidR="000C2B87" w:rsidRPr="00C94014" w:rsidRDefault="000C2B87" w:rsidP="0006080A">
      <w:pPr>
        <w:pStyle w:val="a3"/>
        <w:ind w:left="0" w:firstLine="420"/>
        <w:rPr>
          <w:rFonts w:ascii="Times New Roman" w:eastAsia="宋体" w:hAnsi="Times New Roman"/>
          <w:w w:val="100"/>
        </w:rPr>
      </w:pPr>
      <w:r w:rsidRPr="00C94014">
        <w:rPr>
          <w:rFonts w:ascii="Times New Roman" w:eastAsia="宋体" w:hAnsi="Times New Roman"/>
          <w:w w:val="100"/>
        </w:rPr>
        <w:t>隧道内满足疏散、逃生、指示等功能的非主要受力构件，主要是联络通道、疏散平台、烟道板、口子件、中隔墙等。</w:t>
      </w:r>
    </w:p>
    <w:p w14:paraId="3A9B50F7" w14:textId="58E1349A"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3.5</w:t>
      </w:r>
    </w:p>
    <w:p w14:paraId="32C3E550" w14:textId="307EE747" w:rsidR="000C2B87" w:rsidRPr="00C94014" w:rsidRDefault="000C2B87" w:rsidP="000C2B87">
      <w:pPr>
        <w:pStyle w:val="a3"/>
        <w:spacing w:before="100" w:beforeAutospacing="1" w:after="100" w:afterAutospacing="1"/>
        <w:ind w:left="0" w:firstLine="420"/>
        <w:rPr>
          <w:rFonts w:ascii="Times New Roman" w:eastAsia="黑体" w:hAnsi="Times New Roman"/>
          <w:w w:val="100"/>
        </w:rPr>
      </w:pPr>
      <w:r w:rsidRPr="00C94014">
        <w:rPr>
          <w:rFonts w:ascii="Times New Roman" w:eastAsia="黑体" w:hAnsi="Times New Roman"/>
          <w:w w:val="100"/>
        </w:rPr>
        <w:t>常规监测</w:t>
      </w:r>
      <w:r w:rsidRPr="00C94014">
        <w:rPr>
          <w:rFonts w:ascii="Times New Roman" w:eastAsia="黑体" w:hAnsi="Times New Roman"/>
          <w:b/>
          <w:bCs/>
          <w:w w:val="100"/>
        </w:rPr>
        <w:t xml:space="preserve"> routine monitoring</w:t>
      </w:r>
    </w:p>
    <w:p w14:paraId="20410F66" w14:textId="5F07ABDE" w:rsidR="000C2B87" w:rsidRPr="00C94014" w:rsidRDefault="000C2B87" w:rsidP="0006080A">
      <w:pPr>
        <w:ind w:firstLine="420"/>
        <w:rPr>
          <w:w w:val="100"/>
        </w:rPr>
      </w:pPr>
      <w:r w:rsidRPr="00C94014">
        <w:rPr>
          <w:w w:val="100"/>
        </w:rPr>
        <w:t>为全面掌握运营隧道结构的变化情况，在隧道全生命周期内开展的隧道结构监测工作。</w:t>
      </w:r>
    </w:p>
    <w:p w14:paraId="6318EA62" w14:textId="7F6063D7"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3.6</w:t>
      </w:r>
    </w:p>
    <w:p w14:paraId="51A7DF8C" w14:textId="2EAE820D" w:rsidR="000C2B87" w:rsidRPr="00C94014" w:rsidRDefault="000C2B87" w:rsidP="000C2B87">
      <w:pPr>
        <w:pStyle w:val="a3"/>
        <w:spacing w:before="100" w:beforeAutospacing="1" w:after="100" w:afterAutospacing="1"/>
        <w:ind w:left="0" w:firstLine="420"/>
        <w:rPr>
          <w:rFonts w:ascii="Times New Roman" w:eastAsia="黑体" w:hAnsi="Times New Roman"/>
          <w:w w:val="100"/>
        </w:rPr>
      </w:pPr>
      <w:r w:rsidRPr="00C94014">
        <w:rPr>
          <w:rFonts w:ascii="Times New Roman" w:eastAsia="黑体" w:hAnsi="Times New Roman"/>
          <w:w w:val="100"/>
        </w:rPr>
        <w:t>特殊监测</w:t>
      </w:r>
      <w:r w:rsidRPr="00C94014">
        <w:rPr>
          <w:rFonts w:ascii="Times New Roman" w:eastAsia="黑体" w:hAnsi="Times New Roman"/>
          <w:w w:val="100"/>
        </w:rPr>
        <w:t xml:space="preserve"> </w:t>
      </w:r>
      <w:r w:rsidR="00C6516C" w:rsidRPr="00C94014">
        <w:rPr>
          <w:rFonts w:ascii="Times New Roman" w:eastAsia="黑体" w:hAnsi="Times New Roman"/>
          <w:b/>
          <w:bCs/>
          <w:w w:val="100"/>
        </w:rPr>
        <w:t>s</w:t>
      </w:r>
      <w:r w:rsidRPr="00C94014">
        <w:rPr>
          <w:rFonts w:ascii="Times New Roman" w:eastAsia="黑体" w:hAnsi="Times New Roman"/>
          <w:b/>
          <w:bCs/>
          <w:w w:val="100"/>
        </w:rPr>
        <w:t>pecial monitoring</w:t>
      </w:r>
    </w:p>
    <w:p w14:paraId="4CD2E661" w14:textId="311B2937" w:rsidR="000C2B87" w:rsidRPr="00C94014" w:rsidRDefault="000C2B87" w:rsidP="000C2B87">
      <w:pPr>
        <w:ind w:firstLine="420"/>
        <w:rPr>
          <w:w w:val="100"/>
        </w:rPr>
      </w:pPr>
      <w:r w:rsidRPr="00C94014">
        <w:rPr>
          <w:w w:val="100"/>
        </w:rPr>
        <w:t>为掌握隧道结构病害段及隧道结构受保护区工程影响段的变化情况，在一定周期内开展的隧道结构监测工作。</w:t>
      </w:r>
    </w:p>
    <w:p w14:paraId="3A0AD67A" w14:textId="6A583F00"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3.7</w:t>
      </w:r>
    </w:p>
    <w:p w14:paraId="3F9177AC" w14:textId="22C6A6CF" w:rsidR="00BC3E32" w:rsidRPr="00C94014" w:rsidRDefault="00BC3E32" w:rsidP="00FB4006">
      <w:pPr>
        <w:pStyle w:val="a3"/>
        <w:ind w:firstLine="420"/>
        <w:rPr>
          <w:rFonts w:ascii="Times New Roman" w:eastAsia="宋体" w:hAnsi="Times New Roman"/>
          <w:w w:val="100"/>
        </w:rPr>
      </w:pPr>
      <w:r w:rsidRPr="00C94014">
        <w:rPr>
          <w:rFonts w:ascii="Times New Roman" w:eastAsia="黑体" w:hAnsi="Times New Roman"/>
          <w:w w:val="100"/>
        </w:rPr>
        <w:t>智能监测</w:t>
      </w:r>
      <w:r w:rsidRPr="00C94014">
        <w:rPr>
          <w:rFonts w:ascii="Times New Roman" w:eastAsia="宋体" w:hAnsi="Times New Roman"/>
          <w:w w:val="100"/>
        </w:rPr>
        <w:t xml:space="preserve"> </w:t>
      </w:r>
      <w:r w:rsidRPr="00C94014">
        <w:rPr>
          <w:rFonts w:ascii="Times New Roman" w:eastAsia="宋体" w:hAnsi="Times New Roman"/>
          <w:b/>
          <w:bCs/>
          <w:w w:val="100"/>
        </w:rPr>
        <w:t>intelligent monitoring</w:t>
      </w:r>
    </w:p>
    <w:p w14:paraId="4AA8DBD9" w14:textId="372E9A47" w:rsidR="00BC3E32"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采用测量仪器或传感器</w:t>
      </w:r>
      <w:r w:rsidR="00F224F5" w:rsidRPr="00C94014">
        <w:rPr>
          <w:rFonts w:ascii="Times New Roman" w:eastAsia="宋体" w:hAnsi="Times New Roman"/>
          <w:w w:val="100"/>
        </w:rPr>
        <w:t>，以</w:t>
      </w:r>
      <w:r w:rsidRPr="00C94014">
        <w:rPr>
          <w:rFonts w:ascii="Times New Roman" w:eastAsia="宋体" w:hAnsi="Times New Roman"/>
          <w:w w:val="100"/>
        </w:rPr>
        <w:t>自动</w:t>
      </w:r>
      <w:r w:rsidR="00F224F5" w:rsidRPr="00C94014">
        <w:rPr>
          <w:rFonts w:ascii="Times New Roman" w:eastAsia="宋体" w:hAnsi="Times New Roman"/>
          <w:w w:val="100"/>
        </w:rPr>
        <w:t>或人工辅助方式</w:t>
      </w:r>
      <w:r w:rsidRPr="00C94014">
        <w:rPr>
          <w:rFonts w:ascii="Times New Roman" w:eastAsia="宋体" w:hAnsi="Times New Roman"/>
          <w:w w:val="100"/>
        </w:rPr>
        <w:t>获取</w:t>
      </w:r>
      <w:r w:rsidR="00F224F5" w:rsidRPr="00C94014">
        <w:rPr>
          <w:rFonts w:ascii="Times New Roman" w:eastAsia="宋体" w:hAnsi="Times New Roman"/>
          <w:w w:val="100"/>
        </w:rPr>
        <w:t>监测数据</w:t>
      </w:r>
      <w:r w:rsidRPr="00C94014">
        <w:rPr>
          <w:rFonts w:ascii="Times New Roman" w:eastAsia="宋体" w:hAnsi="Times New Roman"/>
          <w:w w:val="100"/>
        </w:rPr>
        <w:t>，</w:t>
      </w:r>
      <w:r w:rsidR="00F224F5" w:rsidRPr="00C94014">
        <w:rPr>
          <w:rFonts w:ascii="Times New Roman" w:eastAsia="宋体" w:hAnsi="Times New Roman"/>
          <w:w w:val="100"/>
        </w:rPr>
        <w:t>通过</w:t>
      </w:r>
      <w:r w:rsidRPr="00C94014">
        <w:rPr>
          <w:rFonts w:ascii="Times New Roman" w:eastAsia="宋体" w:hAnsi="Times New Roman"/>
          <w:w w:val="100"/>
        </w:rPr>
        <w:t>数据传输、智能处理及大数据分析，实现</w:t>
      </w:r>
      <w:r w:rsidR="00F224F5" w:rsidRPr="00C94014">
        <w:rPr>
          <w:rFonts w:ascii="Times New Roman" w:eastAsia="宋体" w:hAnsi="Times New Roman"/>
          <w:w w:val="100"/>
        </w:rPr>
        <w:t>城市基础</w:t>
      </w:r>
      <w:r w:rsidRPr="00C94014">
        <w:rPr>
          <w:rFonts w:ascii="Times New Roman" w:eastAsia="宋体" w:hAnsi="Times New Roman"/>
          <w:w w:val="100"/>
        </w:rPr>
        <w:t>设施安全状态识别或预警的过程。</w:t>
      </w:r>
    </w:p>
    <w:p w14:paraId="51A4C3A4" w14:textId="77777777"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3.8</w:t>
      </w:r>
    </w:p>
    <w:p w14:paraId="3DD0ADE0" w14:textId="3FCD41E2" w:rsidR="000C2B87" w:rsidRPr="00C94014" w:rsidRDefault="000C2B87" w:rsidP="00C6516C">
      <w:pPr>
        <w:pStyle w:val="a3"/>
        <w:ind w:firstLine="420"/>
        <w:rPr>
          <w:rFonts w:ascii="Times New Roman" w:eastAsia="黑体" w:hAnsi="Times New Roman"/>
          <w:b/>
          <w:bCs/>
          <w:w w:val="100"/>
        </w:rPr>
      </w:pPr>
      <w:r w:rsidRPr="00C94014">
        <w:rPr>
          <w:rFonts w:ascii="Times New Roman" w:eastAsia="黑体" w:hAnsi="Times New Roman"/>
          <w:w w:val="100"/>
        </w:rPr>
        <w:t>隧道结构智能健康监测系统</w:t>
      </w:r>
      <w:r w:rsidR="00C6516C" w:rsidRPr="00C94014">
        <w:rPr>
          <w:rFonts w:ascii="Times New Roman" w:eastAsia="黑体" w:hAnsi="Times New Roman"/>
          <w:w w:val="100"/>
        </w:rPr>
        <w:t xml:space="preserve"> </w:t>
      </w:r>
      <w:r w:rsidRPr="00C94014">
        <w:rPr>
          <w:rFonts w:ascii="Times New Roman" w:eastAsia="黑体" w:hAnsi="Times New Roman"/>
          <w:b/>
          <w:bCs/>
          <w:w w:val="100"/>
        </w:rPr>
        <w:t>intelligent health monitoring system for tunnel structures</w:t>
      </w:r>
    </w:p>
    <w:p w14:paraId="4C865B96" w14:textId="77777777" w:rsidR="00C6516C" w:rsidRPr="00C94014" w:rsidRDefault="00C6516C" w:rsidP="00C6516C">
      <w:pPr>
        <w:pStyle w:val="a3"/>
        <w:ind w:firstLine="420"/>
        <w:rPr>
          <w:rFonts w:ascii="Times New Roman" w:eastAsia="宋体" w:hAnsi="Times New Roman"/>
          <w:w w:val="100"/>
        </w:rPr>
      </w:pPr>
      <w:r w:rsidRPr="00C94014">
        <w:rPr>
          <w:rFonts w:ascii="Times New Roman" w:eastAsia="宋体" w:hAnsi="Times New Roman"/>
          <w:w w:val="100"/>
        </w:rPr>
        <w:t>利用布设于隧道现场和监控中心的各类传感器、数据采集与传输、数据处理与管理、数据分析与应用的硬件设备和配套的软件模块，实时获取隧道服役环境、作用、结构响应与结构变化数据，借助人工智能、大数据技术，实现隧道结构异常状况自动化预警，以及结构状态和安全智能化评估的系统。</w:t>
      </w:r>
    </w:p>
    <w:p w14:paraId="628D06F8" w14:textId="132C0149" w:rsidR="000C2B87" w:rsidRPr="00C94014" w:rsidRDefault="000C2B87" w:rsidP="000C2B87">
      <w:pPr>
        <w:pStyle w:val="2"/>
        <w:rPr>
          <w:rFonts w:ascii="Times New Roman" w:hAnsi="Times New Roman" w:cs="Times New Roman"/>
          <w:w w:val="100"/>
        </w:rPr>
      </w:pPr>
      <w:r w:rsidRPr="00C94014">
        <w:rPr>
          <w:rFonts w:ascii="Times New Roman" w:hAnsi="Times New Roman" w:cs="Times New Roman"/>
          <w:w w:val="100"/>
        </w:rPr>
        <w:t>3.9</w:t>
      </w:r>
    </w:p>
    <w:p w14:paraId="705F0B2A" w14:textId="1752E7A3" w:rsidR="00E36DDE" w:rsidRPr="00C94014" w:rsidRDefault="00BC3E32" w:rsidP="00FB4006">
      <w:pPr>
        <w:pStyle w:val="a3"/>
        <w:ind w:firstLine="420"/>
        <w:rPr>
          <w:rFonts w:ascii="Times New Roman" w:eastAsia="宋体" w:hAnsi="Times New Roman"/>
          <w:w w:val="100"/>
        </w:rPr>
      </w:pPr>
      <w:r w:rsidRPr="00C94014">
        <w:rPr>
          <w:rFonts w:ascii="Times New Roman" w:eastAsia="黑体" w:hAnsi="Times New Roman"/>
          <w:w w:val="100"/>
        </w:rPr>
        <w:t>周边环境</w:t>
      </w:r>
      <w:r w:rsidRPr="00C94014">
        <w:rPr>
          <w:rFonts w:ascii="Times New Roman" w:eastAsia="宋体" w:hAnsi="Times New Roman"/>
          <w:w w:val="100"/>
        </w:rPr>
        <w:t xml:space="preserve"> </w:t>
      </w:r>
      <w:r w:rsidR="008B503E" w:rsidRPr="00C94014">
        <w:rPr>
          <w:rFonts w:ascii="Times New Roman" w:eastAsia="宋体" w:hAnsi="Times New Roman"/>
          <w:b/>
          <w:bCs/>
          <w:w w:val="100"/>
        </w:rPr>
        <w:t>surrounding</w:t>
      </w:r>
      <w:r w:rsidRPr="00C94014">
        <w:rPr>
          <w:rFonts w:ascii="Times New Roman" w:eastAsia="宋体" w:hAnsi="Times New Roman"/>
          <w:b/>
          <w:bCs/>
          <w:w w:val="100"/>
        </w:rPr>
        <w:t xml:space="preserve"> environment</w:t>
      </w:r>
    </w:p>
    <w:p w14:paraId="1CF1EC2B" w14:textId="13D091D2" w:rsidR="0090004C" w:rsidRPr="00C94014" w:rsidRDefault="00BC3E32" w:rsidP="0022694D">
      <w:pPr>
        <w:pStyle w:val="a3"/>
        <w:spacing w:before="0"/>
        <w:ind w:left="0" w:firstLine="420"/>
        <w:rPr>
          <w:rFonts w:ascii="Times New Roman" w:eastAsia="宋体" w:hAnsi="Times New Roman"/>
          <w:w w:val="100"/>
        </w:rPr>
      </w:pPr>
      <w:r w:rsidRPr="00C94014">
        <w:rPr>
          <w:rFonts w:ascii="Times New Roman" w:eastAsia="宋体" w:hAnsi="Times New Roman"/>
          <w:w w:val="100"/>
        </w:rPr>
        <w:t>影响</w:t>
      </w:r>
      <w:r w:rsidR="008B503E" w:rsidRPr="00C94014">
        <w:rPr>
          <w:rFonts w:ascii="Times New Roman" w:eastAsia="宋体" w:hAnsi="Times New Roman"/>
          <w:w w:val="100"/>
        </w:rPr>
        <w:t>城市轨道交通隧道结构</w:t>
      </w:r>
      <w:r w:rsidRPr="00C94014">
        <w:rPr>
          <w:rFonts w:ascii="Times New Roman" w:eastAsia="宋体" w:hAnsi="Times New Roman"/>
          <w:w w:val="100"/>
        </w:rPr>
        <w:t>正常运营的建（构）筑物、道路、桥梁、隧道、地下管线、河流湖泊以及其他公共设施和市政设施的总和。</w:t>
      </w:r>
    </w:p>
    <w:p w14:paraId="7BDE9670" w14:textId="4A9529C6" w:rsidR="00E36DDE" w:rsidRPr="00C94014" w:rsidRDefault="00E36DDE" w:rsidP="003E6B7B">
      <w:pPr>
        <w:pStyle w:val="2"/>
        <w:rPr>
          <w:rFonts w:ascii="Times New Roman" w:hAnsi="Times New Roman" w:cs="Times New Roman"/>
          <w:noProof/>
          <w:w w:val="100"/>
        </w:rPr>
      </w:pPr>
      <w:r w:rsidRPr="00C94014">
        <w:rPr>
          <w:rFonts w:ascii="Times New Roman" w:hAnsi="Times New Roman" w:cs="Times New Roman"/>
          <w:noProof/>
          <w:w w:val="100"/>
        </w:rPr>
        <w:lastRenderedPageBreak/>
        <w:t>3.</w:t>
      </w:r>
      <w:r w:rsidR="000C2B87" w:rsidRPr="00C94014">
        <w:rPr>
          <w:rFonts w:ascii="Times New Roman" w:hAnsi="Times New Roman" w:cs="Times New Roman"/>
          <w:noProof/>
          <w:w w:val="100"/>
        </w:rPr>
        <w:t>10</w:t>
      </w:r>
    </w:p>
    <w:p w14:paraId="6F684BB5" w14:textId="646117E5" w:rsidR="0090004C" w:rsidRPr="00C94014" w:rsidRDefault="00000000" w:rsidP="00FB4006">
      <w:pPr>
        <w:pStyle w:val="a3"/>
        <w:ind w:firstLine="420"/>
        <w:rPr>
          <w:rFonts w:ascii="Times New Roman" w:eastAsia="黑体" w:hAnsi="Times New Roman"/>
          <w:w w:val="100"/>
        </w:rPr>
      </w:pPr>
      <w:r w:rsidRPr="00C94014">
        <w:rPr>
          <w:rFonts w:ascii="Times New Roman" w:eastAsia="黑体" w:hAnsi="Times New Roman"/>
          <w:w w:val="100"/>
        </w:rPr>
        <w:t>边缘存储与计算</w:t>
      </w:r>
      <w:r w:rsidRPr="00C94014">
        <w:rPr>
          <w:rFonts w:ascii="Times New Roman" w:eastAsia="黑体" w:hAnsi="Times New Roman"/>
          <w:w w:val="100"/>
        </w:rPr>
        <w:t xml:space="preserve"> </w:t>
      </w:r>
      <w:r w:rsidRPr="00C94014">
        <w:rPr>
          <w:rFonts w:ascii="Times New Roman" w:eastAsia="黑体" w:hAnsi="Times New Roman"/>
          <w:b/>
          <w:bCs/>
          <w:w w:val="100"/>
        </w:rPr>
        <w:t>edge storage and computing</w:t>
      </w:r>
    </w:p>
    <w:p w14:paraId="0F2D6182" w14:textId="65AC3954" w:rsidR="0090004C" w:rsidRPr="00C94014" w:rsidRDefault="00000000" w:rsidP="00280280">
      <w:pPr>
        <w:pStyle w:val="a3"/>
        <w:spacing w:before="0"/>
        <w:ind w:left="0" w:firstLine="420"/>
        <w:rPr>
          <w:rFonts w:ascii="Times New Roman" w:hAnsi="Times New Roman"/>
          <w:w w:val="100"/>
        </w:rPr>
      </w:pPr>
      <w:r w:rsidRPr="00C94014">
        <w:rPr>
          <w:rFonts w:ascii="Times New Roman" w:eastAsia="宋体" w:hAnsi="Times New Roman"/>
          <w:w w:val="100"/>
        </w:rPr>
        <w:t>将监测数据存储和计算放置在靠近采集端或用户端的工作方式，可以提高数据处理效率，并满足实时性、安全性和隐私保护的需求。</w:t>
      </w:r>
    </w:p>
    <w:p w14:paraId="32978F2C" w14:textId="5686C118" w:rsidR="0090004C" w:rsidRPr="00C94014" w:rsidRDefault="009B7222" w:rsidP="003E6B7B">
      <w:pPr>
        <w:pStyle w:val="2"/>
        <w:rPr>
          <w:rFonts w:ascii="Times New Roman" w:hAnsi="Times New Roman" w:cs="Times New Roman"/>
          <w:w w:val="100"/>
        </w:rPr>
      </w:pPr>
      <w:r w:rsidRPr="00C94014">
        <w:rPr>
          <w:rFonts w:ascii="Times New Roman" w:hAnsi="Times New Roman" w:cs="Times New Roman"/>
          <w:w w:val="100"/>
        </w:rPr>
        <w:t>3.</w:t>
      </w:r>
      <w:r w:rsidR="000C2B87" w:rsidRPr="00C94014">
        <w:rPr>
          <w:rFonts w:ascii="Times New Roman" w:hAnsi="Times New Roman" w:cs="Times New Roman"/>
          <w:w w:val="100"/>
        </w:rPr>
        <w:t>11</w:t>
      </w:r>
    </w:p>
    <w:p w14:paraId="7B5C5276" w14:textId="77777777" w:rsidR="0090004C" w:rsidRPr="00C94014" w:rsidRDefault="00000000" w:rsidP="00FB4006">
      <w:pPr>
        <w:pStyle w:val="a3"/>
        <w:ind w:firstLine="420"/>
        <w:rPr>
          <w:rFonts w:ascii="Times New Roman" w:eastAsia="黑体" w:hAnsi="Times New Roman"/>
          <w:w w:val="100"/>
        </w:rPr>
      </w:pPr>
      <w:r w:rsidRPr="00C94014">
        <w:rPr>
          <w:rFonts w:ascii="Times New Roman" w:eastAsia="黑体" w:hAnsi="Times New Roman"/>
          <w:w w:val="100"/>
        </w:rPr>
        <w:t>采集网关</w:t>
      </w:r>
      <w:r w:rsidRPr="00C94014">
        <w:rPr>
          <w:rFonts w:ascii="Times New Roman" w:eastAsia="黑体" w:hAnsi="Times New Roman"/>
          <w:w w:val="100"/>
        </w:rPr>
        <w:t xml:space="preserve"> </w:t>
      </w:r>
      <w:r w:rsidRPr="00C94014">
        <w:rPr>
          <w:rFonts w:ascii="Times New Roman" w:eastAsia="黑体" w:hAnsi="Times New Roman"/>
          <w:b/>
          <w:bCs/>
          <w:w w:val="100"/>
        </w:rPr>
        <w:t>acquisition gateway</w:t>
      </w:r>
    </w:p>
    <w:p w14:paraId="1FD48403" w14:textId="77777777" w:rsidR="0090004C" w:rsidRPr="00C94014" w:rsidRDefault="00000000" w:rsidP="0022694D">
      <w:pPr>
        <w:pStyle w:val="a3"/>
        <w:spacing w:before="0"/>
        <w:ind w:left="0" w:firstLine="420"/>
        <w:rPr>
          <w:rFonts w:ascii="Times New Roman" w:hAnsi="Times New Roman"/>
          <w:w w:val="100"/>
        </w:rPr>
      </w:pPr>
      <w:r w:rsidRPr="00C94014">
        <w:rPr>
          <w:rFonts w:ascii="Times New Roman" w:eastAsia="宋体" w:hAnsi="Times New Roman"/>
          <w:w w:val="100"/>
        </w:rPr>
        <w:t>连接由传感器网络结点组成的区域网络和其他网络的设备，可以把传感器采集到的数据，经过处理后将数据转换成适合传输的格式，并通过有线或无线方式将数据发送到后端系统或云平台。具有协议转换、控制设备管理、数据处理与格式交换、边缘计算处理等功能。</w:t>
      </w:r>
    </w:p>
    <w:p w14:paraId="7F96C6A2" w14:textId="0BBE2ADB" w:rsidR="009B7222" w:rsidRPr="00C94014" w:rsidRDefault="009B7222" w:rsidP="003E6B7B">
      <w:pPr>
        <w:pStyle w:val="2"/>
        <w:rPr>
          <w:rFonts w:ascii="Times New Roman" w:hAnsi="Times New Roman" w:cs="Times New Roman"/>
          <w:w w:val="100"/>
        </w:rPr>
      </w:pPr>
      <w:r w:rsidRPr="00C94014">
        <w:rPr>
          <w:rFonts w:ascii="Times New Roman" w:hAnsi="Times New Roman" w:cs="Times New Roman"/>
          <w:w w:val="100"/>
        </w:rPr>
        <w:t>3.</w:t>
      </w:r>
      <w:r w:rsidR="000C2B87" w:rsidRPr="00C94014">
        <w:rPr>
          <w:rFonts w:ascii="Times New Roman" w:hAnsi="Times New Roman" w:cs="Times New Roman"/>
          <w:w w:val="100"/>
        </w:rPr>
        <w:t>12</w:t>
      </w:r>
    </w:p>
    <w:p w14:paraId="3FC88878" w14:textId="1B2F45D5" w:rsidR="0090004C" w:rsidRPr="00C94014" w:rsidRDefault="00000000" w:rsidP="00FB4006">
      <w:pPr>
        <w:pStyle w:val="a3"/>
        <w:ind w:firstLine="420"/>
        <w:rPr>
          <w:rFonts w:ascii="Times New Roman" w:eastAsia="黑体" w:hAnsi="Times New Roman"/>
          <w:w w:val="100"/>
        </w:rPr>
      </w:pPr>
      <w:r w:rsidRPr="00C94014">
        <w:rPr>
          <w:rFonts w:ascii="Times New Roman" w:eastAsia="黑体" w:hAnsi="Times New Roman"/>
          <w:w w:val="100"/>
        </w:rPr>
        <w:t>数据预处理</w:t>
      </w:r>
      <w:r w:rsidRPr="00C94014">
        <w:rPr>
          <w:rFonts w:ascii="Times New Roman" w:eastAsia="黑体" w:hAnsi="Times New Roman"/>
          <w:w w:val="100"/>
        </w:rPr>
        <w:t xml:space="preserve"> </w:t>
      </w:r>
      <w:r w:rsidRPr="00C94014">
        <w:rPr>
          <w:rFonts w:ascii="Times New Roman" w:eastAsia="黑体" w:hAnsi="Times New Roman"/>
          <w:b/>
          <w:bCs/>
          <w:w w:val="100"/>
        </w:rPr>
        <w:t>data preprocessing</w:t>
      </w:r>
    </w:p>
    <w:p w14:paraId="0B284262" w14:textId="77777777" w:rsidR="0090004C" w:rsidRPr="00C94014" w:rsidRDefault="00000000" w:rsidP="0022694D">
      <w:pPr>
        <w:pStyle w:val="a3"/>
        <w:spacing w:before="0"/>
        <w:ind w:left="0" w:firstLine="420"/>
        <w:rPr>
          <w:rFonts w:ascii="Times New Roman" w:hAnsi="Times New Roman"/>
          <w:w w:val="100"/>
        </w:rPr>
      </w:pPr>
      <w:r w:rsidRPr="00C94014">
        <w:rPr>
          <w:rFonts w:ascii="Times New Roman" w:eastAsia="宋体" w:hAnsi="Times New Roman"/>
          <w:w w:val="100"/>
        </w:rPr>
        <w:t>指在监测数据计算与分析之前，对数据进行的一系列必要操作，主要包括数据转换、数据提取、数据清洗、数据校验等过程。</w:t>
      </w:r>
    </w:p>
    <w:p w14:paraId="2E1ED427" w14:textId="4580A554" w:rsidR="0090004C" w:rsidRPr="00C94014" w:rsidRDefault="009B7222" w:rsidP="003E6B7B">
      <w:pPr>
        <w:pStyle w:val="2"/>
        <w:rPr>
          <w:rFonts w:ascii="Times New Roman" w:hAnsi="Times New Roman" w:cs="Times New Roman"/>
          <w:w w:val="100"/>
        </w:rPr>
      </w:pPr>
      <w:r w:rsidRPr="00C94014">
        <w:rPr>
          <w:rFonts w:ascii="Times New Roman" w:hAnsi="Times New Roman" w:cs="Times New Roman"/>
          <w:noProof/>
          <w:w w:val="100"/>
        </w:rPr>
        <w:t>3.</w:t>
      </w:r>
      <w:r w:rsidR="000C2B87" w:rsidRPr="00C94014">
        <w:rPr>
          <w:rFonts w:ascii="Times New Roman" w:hAnsi="Times New Roman" w:cs="Times New Roman"/>
          <w:noProof/>
          <w:w w:val="100"/>
        </w:rPr>
        <w:t>13</w:t>
      </w:r>
    </w:p>
    <w:p w14:paraId="6FBDA5AC" w14:textId="77777777" w:rsidR="0090004C" w:rsidRPr="00C94014" w:rsidRDefault="00000000" w:rsidP="00FB4006">
      <w:pPr>
        <w:pStyle w:val="a3"/>
        <w:ind w:firstLine="420"/>
        <w:rPr>
          <w:rFonts w:ascii="Times New Roman" w:eastAsia="黑体" w:hAnsi="Times New Roman"/>
          <w:w w:val="100"/>
        </w:rPr>
      </w:pPr>
      <w:r w:rsidRPr="00C94014">
        <w:rPr>
          <w:rFonts w:ascii="Times New Roman" w:eastAsia="黑体" w:hAnsi="Times New Roman"/>
          <w:w w:val="100"/>
        </w:rPr>
        <w:t>预警策略</w:t>
      </w:r>
      <w:r w:rsidRPr="00C94014">
        <w:rPr>
          <w:rFonts w:ascii="Times New Roman" w:eastAsia="黑体" w:hAnsi="Times New Roman"/>
          <w:w w:val="100"/>
        </w:rPr>
        <w:t xml:space="preserve"> </w:t>
      </w:r>
      <w:r w:rsidRPr="00C94014">
        <w:rPr>
          <w:rFonts w:ascii="Times New Roman" w:eastAsia="黑体" w:hAnsi="Times New Roman"/>
          <w:b/>
          <w:bCs/>
          <w:w w:val="100"/>
        </w:rPr>
        <w:t>forewarning strategy</w:t>
      </w:r>
    </w:p>
    <w:p w14:paraId="59899897" w14:textId="7E2085FA" w:rsidR="0090004C" w:rsidRPr="00C94014" w:rsidRDefault="00000000" w:rsidP="0022694D">
      <w:pPr>
        <w:pStyle w:val="a3"/>
        <w:spacing w:before="0"/>
        <w:ind w:left="0" w:firstLine="420"/>
        <w:rPr>
          <w:rFonts w:ascii="Times New Roman" w:hAnsi="Times New Roman"/>
          <w:w w:val="100"/>
        </w:rPr>
      </w:pPr>
      <w:r w:rsidRPr="00C94014">
        <w:rPr>
          <w:rFonts w:ascii="Times New Roman" w:eastAsia="宋体" w:hAnsi="Times New Roman"/>
          <w:w w:val="100"/>
        </w:rPr>
        <w:t>指基于</w:t>
      </w:r>
      <w:r w:rsidR="008B503E" w:rsidRPr="00C94014">
        <w:rPr>
          <w:rFonts w:ascii="Times New Roman" w:eastAsia="宋体" w:hAnsi="Times New Roman"/>
          <w:w w:val="100"/>
        </w:rPr>
        <w:t>城市轨道交通隧道结构</w:t>
      </w:r>
      <w:r w:rsidRPr="00C94014">
        <w:rPr>
          <w:rFonts w:ascii="Times New Roman" w:eastAsia="宋体" w:hAnsi="Times New Roman"/>
          <w:w w:val="100"/>
        </w:rPr>
        <w:t>监测数据处理与分析结果，按照相应预警标准要求，发现异常或危险状况并进行预警的流程方法。</w:t>
      </w:r>
    </w:p>
    <w:p w14:paraId="7AB94DE3" w14:textId="5EA0BA3C" w:rsidR="0090004C" w:rsidRPr="00C94014" w:rsidRDefault="009B7222" w:rsidP="003E6B7B">
      <w:pPr>
        <w:pStyle w:val="2"/>
        <w:rPr>
          <w:rFonts w:ascii="Times New Roman" w:hAnsi="Times New Roman" w:cs="Times New Roman"/>
          <w:w w:val="100"/>
        </w:rPr>
      </w:pPr>
      <w:r w:rsidRPr="00C94014">
        <w:rPr>
          <w:rFonts w:ascii="Times New Roman" w:hAnsi="Times New Roman" w:cs="Times New Roman"/>
          <w:noProof/>
          <w:w w:val="100"/>
        </w:rPr>
        <w:t>3.</w:t>
      </w:r>
      <w:r w:rsidR="000C2B87" w:rsidRPr="00C94014">
        <w:rPr>
          <w:rFonts w:ascii="Times New Roman" w:hAnsi="Times New Roman" w:cs="Times New Roman"/>
          <w:noProof/>
          <w:w w:val="100"/>
        </w:rPr>
        <w:t>14</w:t>
      </w:r>
    </w:p>
    <w:p w14:paraId="31EDF341" w14:textId="77777777" w:rsidR="0090004C" w:rsidRPr="00C94014" w:rsidRDefault="00000000" w:rsidP="00FB4006">
      <w:pPr>
        <w:pStyle w:val="a3"/>
        <w:ind w:firstLine="420"/>
        <w:rPr>
          <w:rFonts w:ascii="Times New Roman" w:eastAsia="黑体" w:hAnsi="Times New Roman"/>
          <w:w w:val="100"/>
        </w:rPr>
      </w:pPr>
      <w:r w:rsidRPr="00C94014">
        <w:rPr>
          <w:rFonts w:ascii="Times New Roman" w:eastAsia="黑体" w:hAnsi="Times New Roman"/>
          <w:w w:val="100"/>
        </w:rPr>
        <w:t>控制值</w:t>
      </w:r>
      <w:r w:rsidRPr="00C94014">
        <w:rPr>
          <w:rFonts w:ascii="Times New Roman" w:eastAsia="黑体" w:hAnsi="Times New Roman"/>
          <w:b/>
          <w:bCs/>
          <w:w w:val="100"/>
        </w:rPr>
        <w:t xml:space="preserve"> controlled value</w:t>
      </w:r>
    </w:p>
    <w:p w14:paraId="1099CCC6" w14:textId="0EAF7AF9" w:rsidR="0090004C" w:rsidRPr="00C94014" w:rsidRDefault="00000000" w:rsidP="0022694D">
      <w:pPr>
        <w:pStyle w:val="a3"/>
        <w:spacing w:before="0"/>
        <w:ind w:left="0" w:firstLine="420"/>
        <w:rPr>
          <w:rFonts w:ascii="Times New Roman" w:hAnsi="Times New Roman"/>
          <w:w w:val="100"/>
        </w:rPr>
      </w:pPr>
      <w:r w:rsidRPr="00C94014">
        <w:rPr>
          <w:rFonts w:ascii="Times New Roman" w:eastAsia="宋体" w:hAnsi="Times New Roman"/>
          <w:w w:val="100"/>
        </w:rPr>
        <w:t>为保障</w:t>
      </w:r>
      <w:r w:rsidR="008B503E" w:rsidRPr="00C94014">
        <w:rPr>
          <w:rFonts w:ascii="Times New Roman" w:eastAsia="宋体" w:hAnsi="Times New Roman"/>
          <w:w w:val="100"/>
        </w:rPr>
        <w:t>城市轨道交通隧道结构</w:t>
      </w:r>
      <w:r w:rsidRPr="00C94014">
        <w:rPr>
          <w:rFonts w:ascii="Times New Roman" w:eastAsia="宋体" w:hAnsi="Times New Roman"/>
          <w:w w:val="100"/>
        </w:rPr>
        <w:t>安全，监控监测对象的状态变化，针对监测数据变化量所设定的</w:t>
      </w:r>
      <w:r w:rsidR="008B503E" w:rsidRPr="00C94014">
        <w:rPr>
          <w:rFonts w:ascii="Times New Roman" w:eastAsia="宋体" w:hAnsi="Times New Roman"/>
          <w:w w:val="100"/>
        </w:rPr>
        <w:t>异常或危险状态</w:t>
      </w:r>
      <w:r w:rsidRPr="00C94014">
        <w:rPr>
          <w:rFonts w:ascii="Times New Roman" w:eastAsia="宋体" w:hAnsi="Times New Roman"/>
          <w:w w:val="100"/>
        </w:rPr>
        <w:t>的限制值。</w:t>
      </w:r>
    </w:p>
    <w:p w14:paraId="7E18439B" w14:textId="77777777" w:rsidR="00AF0FD7" w:rsidRPr="00C94014" w:rsidRDefault="00902C2D" w:rsidP="003E6B7B">
      <w:pPr>
        <w:pStyle w:val="1"/>
        <w:rPr>
          <w:rFonts w:ascii="Times New Roman" w:hAnsi="Times New Roman"/>
          <w:w w:val="100"/>
        </w:rPr>
      </w:pPr>
      <w:bookmarkStart w:id="12" w:name="_Toc195685438"/>
      <w:r w:rsidRPr="00C94014">
        <w:rPr>
          <w:rFonts w:ascii="Times New Roman" w:hAnsi="Times New Roman"/>
          <w:w w:val="100"/>
        </w:rPr>
        <w:t>4</w:t>
      </w:r>
      <w:r w:rsidR="009B7222" w:rsidRPr="00C94014">
        <w:rPr>
          <w:rFonts w:ascii="Times New Roman" w:hAnsi="Times New Roman"/>
          <w:w w:val="100"/>
        </w:rPr>
        <w:t xml:space="preserve">. </w:t>
      </w:r>
      <w:r w:rsidRPr="00C94014">
        <w:rPr>
          <w:rFonts w:ascii="Times New Roman" w:hAnsi="Times New Roman"/>
          <w:w w:val="100"/>
        </w:rPr>
        <w:t>基本规定</w:t>
      </w:r>
      <w:bookmarkStart w:id="13" w:name="OLE_LINK22"/>
      <w:bookmarkEnd w:id="12"/>
    </w:p>
    <w:p w14:paraId="3FD3DF04" w14:textId="2AFE8B90" w:rsidR="00AF0FD7" w:rsidRPr="00C94014" w:rsidRDefault="00AF0FD7" w:rsidP="0022694D">
      <w:pPr>
        <w:pStyle w:val="a3"/>
        <w:spacing w:before="0"/>
        <w:ind w:left="0" w:firstLineChars="0" w:firstLine="0"/>
        <w:rPr>
          <w:rFonts w:ascii="Times New Roman" w:eastAsiaTheme="minorEastAsia" w:hAnsi="Times New Roman"/>
          <w:w w:val="100"/>
        </w:rPr>
      </w:pPr>
      <w:bookmarkStart w:id="14" w:name="_Hlk195105255"/>
      <w:bookmarkEnd w:id="13"/>
      <w:r w:rsidRPr="00C94014">
        <w:rPr>
          <w:rFonts w:ascii="Times New Roman" w:eastAsiaTheme="minorEastAsia" w:hAnsi="Times New Roman"/>
          <w:w w:val="100"/>
        </w:rPr>
        <w:t xml:space="preserve">4.1 </w:t>
      </w:r>
      <w:r w:rsidRPr="00C94014">
        <w:rPr>
          <w:rFonts w:ascii="Times New Roman" w:eastAsiaTheme="minorEastAsia" w:hAnsi="Times New Roman"/>
          <w:w w:val="100"/>
        </w:rPr>
        <w:t>城市轨道交通隧道结构健康智能监测旨在运用适当的监测方法，并经过监测数据获取、处理及管理等监测过程，实现结构安全的智能预警，其组成结构见图</w:t>
      </w:r>
      <w:r w:rsidRPr="00C94014">
        <w:rPr>
          <w:rFonts w:ascii="Times New Roman" w:eastAsiaTheme="minorEastAsia" w:hAnsi="Times New Roman"/>
          <w:w w:val="100"/>
        </w:rPr>
        <w:t>1</w:t>
      </w:r>
      <w:r w:rsidRPr="00C94014">
        <w:rPr>
          <w:rFonts w:ascii="Times New Roman" w:eastAsiaTheme="minorEastAsia" w:hAnsi="Times New Roman"/>
          <w:w w:val="100"/>
        </w:rPr>
        <w:t>：</w:t>
      </w:r>
      <w:bookmarkEnd w:id="14"/>
    </w:p>
    <w:p w14:paraId="3E2B0DA3" w14:textId="77777777" w:rsidR="0090004C" w:rsidRPr="00C94014" w:rsidRDefault="00000000" w:rsidP="00AF0FD7">
      <w:pPr>
        <w:pStyle w:val="a3"/>
        <w:spacing w:before="34" w:line="272" w:lineRule="auto"/>
        <w:ind w:left="0" w:firstLineChars="0" w:firstLine="0"/>
        <w:jc w:val="center"/>
        <w:rPr>
          <w:rFonts w:ascii="Times New Roman" w:hAnsi="Times New Roman"/>
          <w:w w:val="100"/>
        </w:rPr>
      </w:pPr>
      <w:r w:rsidRPr="00C94014">
        <w:rPr>
          <w:rFonts w:ascii="Times New Roman" w:hAnsi="Times New Roman"/>
          <w:noProof/>
          <w:w w:val="100"/>
        </w:rPr>
        <w:lastRenderedPageBreak/>
        <w:drawing>
          <wp:inline distT="0" distB="0" distL="0" distR="0" wp14:anchorId="6DABDA90" wp14:editId="74ECAEAF">
            <wp:extent cx="3939540" cy="4598035"/>
            <wp:effectExtent l="0" t="0" r="3810" b="0"/>
            <wp:docPr id="20253119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11973" name="图片 1"/>
                    <pic:cNvPicPr>
                      <a:picLocks noChangeAspect="1" noChangeArrowheads="1"/>
                    </pic:cNvPicPr>
                  </pic:nvPicPr>
                  <pic:blipFill>
                    <a:blip r:embed="rId19">
                      <a:extLst>
                        <a:ext uri="{28A0092B-C50C-407E-A947-70E740481C1C}">
                          <a14:useLocalDpi xmlns:a14="http://schemas.microsoft.com/office/drawing/2010/main" val="0"/>
                        </a:ext>
                      </a:extLst>
                    </a:blip>
                    <a:srcRect l="3370" t="2066" r="5331"/>
                    <a:stretch>
                      <a:fillRect/>
                    </a:stretch>
                  </pic:blipFill>
                  <pic:spPr>
                    <a:xfrm>
                      <a:off x="0" y="0"/>
                      <a:ext cx="3953912" cy="4614464"/>
                    </a:xfrm>
                    <a:prstGeom prst="rect">
                      <a:avLst/>
                    </a:prstGeom>
                    <a:noFill/>
                    <a:ln>
                      <a:noFill/>
                    </a:ln>
                  </pic:spPr>
                </pic:pic>
              </a:graphicData>
            </a:graphic>
          </wp:inline>
        </w:drawing>
      </w:r>
    </w:p>
    <w:p w14:paraId="14B6EC47" w14:textId="23615835" w:rsidR="0090004C" w:rsidRPr="00C94014" w:rsidRDefault="00000000" w:rsidP="00AF0FD7">
      <w:pPr>
        <w:pStyle w:val="a3"/>
        <w:tabs>
          <w:tab w:val="left" w:pos="3423"/>
        </w:tabs>
        <w:spacing w:before="0"/>
        <w:ind w:left="0" w:firstLineChars="0" w:firstLine="0"/>
        <w:jc w:val="center"/>
        <w:rPr>
          <w:rFonts w:ascii="Times New Roman" w:eastAsia="黑体" w:hAnsi="Times New Roman"/>
          <w:w w:val="100"/>
        </w:rPr>
      </w:pPr>
      <w:bookmarkStart w:id="15" w:name="OLE_LINK23"/>
      <w:r w:rsidRPr="00C94014">
        <w:rPr>
          <w:rFonts w:ascii="Times New Roman" w:eastAsia="黑体" w:hAnsi="Times New Roman"/>
          <w:w w:val="100"/>
        </w:rPr>
        <w:t>图</w:t>
      </w:r>
      <w:r w:rsidR="00AF0FD7" w:rsidRPr="00C94014">
        <w:rPr>
          <w:rFonts w:ascii="Times New Roman" w:eastAsia="黑体" w:hAnsi="Times New Roman"/>
          <w:w w:val="100"/>
        </w:rPr>
        <w:t xml:space="preserve">1 </w:t>
      </w:r>
      <w:r w:rsidRPr="00C94014">
        <w:rPr>
          <w:rFonts w:ascii="Times New Roman" w:eastAsia="黑体" w:hAnsi="Times New Roman"/>
          <w:w w:val="100"/>
        </w:rPr>
        <w:t>城市轨道交通隧道结构健康智能监测组成结构</w:t>
      </w:r>
    </w:p>
    <w:p w14:paraId="5DFDC16C" w14:textId="371DCA1C" w:rsidR="00AF0FD7" w:rsidRPr="00C94014" w:rsidRDefault="00000000" w:rsidP="00AF0FD7">
      <w:pPr>
        <w:pStyle w:val="a3"/>
        <w:spacing w:before="0"/>
        <w:ind w:left="0" w:firstLine="420"/>
        <w:rPr>
          <w:rFonts w:ascii="Times New Roman" w:eastAsiaTheme="minorEastAsia" w:hAnsi="Times New Roman"/>
          <w:w w:val="100"/>
        </w:rPr>
      </w:pPr>
      <w:bookmarkStart w:id="16" w:name="_Hlk195105354"/>
      <w:bookmarkEnd w:id="15"/>
      <w:r w:rsidRPr="00C94014">
        <w:rPr>
          <w:rFonts w:ascii="Times New Roman" w:eastAsia="宋体" w:hAnsi="Times New Roman"/>
          <w:w w:val="100"/>
        </w:rPr>
        <w:t>城市轨道交通隧道结构智能</w:t>
      </w:r>
      <w:r w:rsidR="009B3403" w:rsidRPr="00C94014">
        <w:rPr>
          <w:rFonts w:ascii="Times New Roman" w:eastAsia="宋体" w:hAnsi="Times New Roman"/>
          <w:w w:val="100"/>
        </w:rPr>
        <w:t>健康</w:t>
      </w:r>
      <w:r w:rsidRPr="00C94014">
        <w:rPr>
          <w:rFonts w:ascii="Times New Roman" w:eastAsia="宋体" w:hAnsi="Times New Roman"/>
          <w:w w:val="100"/>
        </w:rPr>
        <w:t>监测组成结构描述如下：</w:t>
      </w:r>
    </w:p>
    <w:p w14:paraId="02A27659" w14:textId="72D9D74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B017D" w:rsidRPr="00C94014">
        <w:rPr>
          <w:rFonts w:ascii="Times New Roman" w:eastAsiaTheme="minorEastAsia" w:hAnsi="Times New Roman"/>
          <w:w w:val="100"/>
        </w:rPr>
        <w:t xml:space="preserve"> </w:t>
      </w:r>
      <w:r w:rsidRPr="00C94014">
        <w:rPr>
          <w:rFonts w:ascii="Times New Roman" w:eastAsia="宋体" w:hAnsi="Times New Roman"/>
          <w:w w:val="100"/>
        </w:rPr>
        <w:t>监测对象的结构安全监测内容包括环境参数、外部作用、结构响应与变化等类别，如温度、湿度、降雨量、</w:t>
      </w:r>
      <w:r w:rsidR="00C6516C" w:rsidRPr="00C94014">
        <w:rPr>
          <w:rFonts w:ascii="Times New Roman" w:eastAsia="宋体" w:hAnsi="Times New Roman"/>
          <w:w w:val="100"/>
        </w:rPr>
        <w:t>地震</w:t>
      </w:r>
      <w:r w:rsidRPr="00C94014">
        <w:rPr>
          <w:rFonts w:ascii="Times New Roman" w:eastAsia="宋体" w:hAnsi="Times New Roman"/>
          <w:w w:val="100"/>
        </w:rPr>
        <w:t>、撞击、竖向位移、水平位移、</w:t>
      </w:r>
      <w:r w:rsidR="00C6516C" w:rsidRPr="00C94014">
        <w:rPr>
          <w:rFonts w:ascii="Times New Roman" w:eastAsia="宋体" w:hAnsi="Times New Roman"/>
          <w:w w:val="100"/>
        </w:rPr>
        <w:t>变形</w:t>
      </w:r>
      <w:r w:rsidRPr="00C94014">
        <w:rPr>
          <w:rFonts w:ascii="Times New Roman" w:eastAsia="宋体" w:hAnsi="Times New Roman"/>
          <w:w w:val="100"/>
        </w:rPr>
        <w:t>、应力等；</w:t>
      </w:r>
    </w:p>
    <w:p w14:paraId="2DA2E2B7" w14:textId="15D42D7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C6516C" w:rsidRPr="00C94014">
        <w:rPr>
          <w:rFonts w:ascii="Times New Roman" w:eastAsiaTheme="minorEastAsia" w:hAnsi="Times New Roman"/>
          <w:w w:val="100"/>
        </w:rPr>
        <w:t xml:space="preserve"> </w:t>
      </w:r>
      <w:r w:rsidRPr="00C94014">
        <w:rPr>
          <w:rFonts w:ascii="Times New Roman" w:eastAsia="宋体" w:hAnsi="Times New Roman"/>
          <w:w w:val="100"/>
        </w:rPr>
        <w:t>监测方法包括接触式测量法、非接触式测量法、内埋式测量法等类别，如智能全站仪测量、</w:t>
      </w:r>
      <w:r w:rsidR="00185543" w:rsidRPr="00C94014">
        <w:rPr>
          <w:rFonts w:ascii="Times New Roman" w:eastAsia="宋体" w:hAnsi="Times New Roman"/>
          <w:w w:val="100"/>
        </w:rPr>
        <w:t>全球卫星导航系统</w:t>
      </w:r>
      <w:r w:rsidR="00185543" w:rsidRPr="00C94014">
        <w:rPr>
          <w:rFonts w:ascii="Times New Roman" w:eastAsia="宋体" w:hAnsi="Times New Roman"/>
          <w:w w:val="100"/>
        </w:rPr>
        <w:t>(</w:t>
      </w:r>
      <w:r w:rsidRPr="00C94014">
        <w:rPr>
          <w:rFonts w:ascii="Times New Roman" w:hAnsi="Times New Roman"/>
          <w:w w:val="100"/>
        </w:rPr>
        <w:t>GNSS</w:t>
      </w:r>
      <w:r w:rsidR="00185543" w:rsidRPr="00C94014">
        <w:rPr>
          <w:rFonts w:ascii="Times New Roman" w:eastAsiaTheme="minorEastAsia" w:hAnsi="Times New Roman"/>
          <w:w w:val="100"/>
        </w:rPr>
        <w:t>)</w:t>
      </w:r>
      <w:r w:rsidRPr="00C94014">
        <w:rPr>
          <w:rFonts w:ascii="Times New Roman" w:eastAsia="宋体" w:hAnsi="Times New Roman"/>
          <w:w w:val="100"/>
        </w:rPr>
        <w:t>测量、分布式光纤测量、三维激光扫描测量、视觉测量、合成孔径雷达测量等；</w:t>
      </w:r>
    </w:p>
    <w:p w14:paraId="5CE04AAB" w14:textId="6FDB90F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9B7222" w:rsidRPr="00C94014">
        <w:rPr>
          <w:rFonts w:ascii="Times New Roman" w:hAnsi="Times New Roman"/>
          <w:w w:val="100"/>
        </w:rPr>
        <w:t xml:space="preserve"> </w:t>
      </w:r>
      <w:r w:rsidRPr="00C94014">
        <w:rPr>
          <w:rFonts w:ascii="Times New Roman" w:eastAsia="宋体" w:hAnsi="Times New Roman"/>
          <w:w w:val="100"/>
        </w:rPr>
        <w:t>智能监测过程包括：数据获取、数据处理、监测预警、数据管理等组成部分，各部分描述如下：</w:t>
      </w:r>
    </w:p>
    <w:p w14:paraId="239D57D7" w14:textId="62CA0685" w:rsidR="0090004C" w:rsidRPr="00C94014" w:rsidRDefault="00000000" w:rsidP="005B017D">
      <w:pPr>
        <w:pStyle w:val="a3"/>
        <w:tabs>
          <w:tab w:val="left" w:pos="1489"/>
        </w:tabs>
        <w:spacing w:before="0"/>
        <w:ind w:leftChars="300" w:left="1016" w:hangingChars="200" w:hanging="420"/>
        <w:rPr>
          <w:rFonts w:ascii="Times New Roman" w:hAnsi="Times New Roman"/>
          <w:w w:val="100"/>
        </w:rPr>
      </w:pPr>
      <w:r w:rsidRPr="00C94014">
        <w:rPr>
          <w:rFonts w:ascii="Times New Roman" w:hAnsi="Times New Roman"/>
          <w:w w:val="100"/>
        </w:rPr>
        <w:t>1)</w:t>
      </w:r>
      <w:r w:rsidR="009B7222" w:rsidRPr="00C94014">
        <w:rPr>
          <w:rFonts w:ascii="Times New Roman" w:hAnsi="Times New Roman"/>
          <w:w w:val="100"/>
        </w:rPr>
        <w:t xml:space="preserve"> </w:t>
      </w:r>
      <w:r w:rsidR="009B3403" w:rsidRPr="00C94014">
        <w:rPr>
          <w:rFonts w:ascii="Times New Roman" w:eastAsia="宋体" w:hAnsi="Times New Roman"/>
          <w:w w:val="100"/>
        </w:rPr>
        <w:t>监测</w:t>
      </w:r>
      <w:r w:rsidRPr="00C94014">
        <w:rPr>
          <w:rFonts w:ascii="Times New Roman" w:eastAsia="宋体" w:hAnsi="Times New Roman"/>
          <w:w w:val="100"/>
        </w:rPr>
        <w:t>数据获取：采用仪器设备得到监测数据的过程；</w:t>
      </w:r>
    </w:p>
    <w:p w14:paraId="663FA526" w14:textId="434084E2" w:rsidR="0090004C" w:rsidRPr="00C94014" w:rsidRDefault="00000000" w:rsidP="005B017D">
      <w:pPr>
        <w:pStyle w:val="a3"/>
        <w:tabs>
          <w:tab w:val="left" w:pos="1489"/>
        </w:tabs>
        <w:spacing w:before="0"/>
        <w:ind w:leftChars="300" w:left="1016" w:hangingChars="200" w:hanging="420"/>
        <w:rPr>
          <w:rFonts w:ascii="Times New Roman" w:hAnsi="Times New Roman"/>
          <w:w w:val="100"/>
        </w:rPr>
      </w:pPr>
      <w:r w:rsidRPr="00C94014">
        <w:rPr>
          <w:rFonts w:ascii="Times New Roman" w:hAnsi="Times New Roman"/>
          <w:w w:val="100"/>
        </w:rPr>
        <w:t>2)</w:t>
      </w:r>
      <w:r w:rsidR="009B7222" w:rsidRPr="00C94014">
        <w:rPr>
          <w:rFonts w:ascii="Times New Roman" w:hAnsi="Times New Roman"/>
          <w:w w:val="100"/>
        </w:rPr>
        <w:t xml:space="preserve"> </w:t>
      </w:r>
      <w:r w:rsidR="009B3403" w:rsidRPr="00C94014">
        <w:rPr>
          <w:rFonts w:ascii="Times New Roman" w:eastAsia="宋体" w:hAnsi="Times New Roman"/>
          <w:w w:val="100"/>
        </w:rPr>
        <w:t>监测</w:t>
      </w:r>
      <w:r w:rsidRPr="00C94014">
        <w:rPr>
          <w:rFonts w:ascii="Times New Roman" w:eastAsia="宋体" w:hAnsi="Times New Roman"/>
          <w:w w:val="100"/>
        </w:rPr>
        <w:t>数据处理：将监测原始数据转换为成果数据的过程，包括数据预处理、数据计算、数据分析等；</w:t>
      </w:r>
    </w:p>
    <w:p w14:paraId="32AF9F09" w14:textId="53A602C9" w:rsidR="0090004C" w:rsidRPr="00C94014" w:rsidRDefault="00000000" w:rsidP="005B017D">
      <w:pPr>
        <w:pStyle w:val="a3"/>
        <w:tabs>
          <w:tab w:val="left" w:pos="1489"/>
        </w:tabs>
        <w:spacing w:before="0"/>
        <w:ind w:leftChars="300" w:left="1016" w:hangingChars="200" w:hanging="420"/>
        <w:rPr>
          <w:rFonts w:ascii="Times New Roman" w:hAnsi="Times New Roman"/>
          <w:w w:val="100"/>
        </w:rPr>
      </w:pPr>
      <w:r w:rsidRPr="00C94014">
        <w:rPr>
          <w:rFonts w:ascii="Times New Roman" w:hAnsi="Times New Roman"/>
          <w:w w:val="100"/>
        </w:rPr>
        <w:t>3)</w:t>
      </w:r>
      <w:r w:rsidR="009B7222" w:rsidRPr="00C94014">
        <w:rPr>
          <w:rFonts w:ascii="Times New Roman" w:hAnsi="Times New Roman"/>
          <w:w w:val="100"/>
        </w:rPr>
        <w:t xml:space="preserve"> </w:t>
      </w:r>
      <w:r w:rsidRPr="00C94014">
        <w:rPr>
          <w:rFonts w:ascii="Times New Roman" w:eastAsia="宋体" w:hAnsi="Times New Roman"/>
          <w:w w:val="100"/>
        </w:rPr>
        <w:t>预警：监测数据的特征指标达到或超过超限阈值时，按策略发出警报并采取相应措施的工作；</w:t>
      </w:r>
    </w:p>
    <w:p w14:paraId="3F9EF0D1" w14:textId="71E0C731" w:rsidR="00AF0FD7" w:rsidRPr="00C94014" w:rsidRDefault="00000000" w:rsidP="005B017D">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4)</w:t>
      </w:r>
      <w:r w:rsidR="00AF0FD7" w:rsidRPr="00C94014">
        <w:rPr>
          <w:rFonts w:ascii="Times New Roman" w:eastAsiaTheme="minorEastAsia" w:hAnsi="Times New Roman"/>
          <w:w w:val="100"/>
        </w:rPr>
        <w:t xml:space="preserve"> </w:t>
      </w:r>
      <w:r w:rsidR="009B3403" w:rsidRPr="00C94014">
        <w:rPr>
          <w:rFonts w:ascii="Times New Roman" w:eastAsiaTheme="minorEastAsia" w:hAnsi="Times New Roman"/>
          <w:w w:val="100"/>
        </w:rPr>
        <w:t>监测</w:t>
      </w:r>
      <w:r w:rsidR="00AF0FD7" w:rsidRPr="00C94014">
        <w:rPr>
          <w:rFonts w:ascii="Times New Roman" w:eastAsia="宋体" w:hAnsi="Times New Roman"/>
          <w:w w:val="100"/>
        </w:rPr>
        <w:t>数据管理：对原始监测数据、处理过程数据、预警数据的管理工作，涵盖数据存储、质量检查、数据共享交换、数据安全等方面。</w:t>
      </w:r>
    </w:p>
    <w:p w14:paraId="20FE173E" w14:textId="483C0C28"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Theme="minorEastAsia" w:hAnsi="Times New Roman"/>
          <w:w w:val="100"/>
          <w:sz w:val="20"/>
          <w:szCs w:val="20"/>
        </w:rPr>
        <w:t>4</w:t>
      </w:r>
      <w:r w:rsidR="009B7222" w:rsidRPr="00C94014">
        <w:rPr>
          <w:rFonts w:ascii="Times New Roman" w:eastAsiaTheme="minorEastAsia" w:hAnsi="Times New Roman"/>
          <w:w w:val="100"/>
          <w:sz w:val="20"/>
          <w:szCs w:val="20"/>
        </w:rPr>
        <w:t xml:space="preserve">.2 </w:t>
      </w:r>
      <w:r w:rsidRPr="00C94014">
        <w:rPr>
          <w:rFonts w:ascii="Times New Roman" w:eastAsia="宋体" w:hAnsi="Times New Roman"/>
          <w:w w:val="100"/>
        </w:rPr>
        <w:t>下列城市</w:t>
      </w:r>
      <w:r w:rsidRPr="00C94014">
        <w:rPr>
          <w:rFonts w:ascii="Times New Roman" w:eastAsiaTheme="minorEastAsia" w:hAnsi="Times New Roman"/>
          <w:w w:val="100"/>
        </w:rPr>
        <w:t>轨道</w:t>
      </w:r>
      <w:r w:rsidRPr="00C94014">
        <w:rPr>
          <w:rFonts w:ascii="Times New Roman" w:eastAsia="宋体" w:hAnsi="Times New Roman"/>
          <w:w w:val="100"/>
        </w:rPr>
        <w:t>交通</w:t>
      </w:r>
      <w:bookmarkStart w:id="17" w:name="OLE_LINK17"/>
      <w:r w:rsidRPr="00C94014">
        <w:rPr>
          <w:rFonts w:ascii="Times New Roman" w:eastAsia="宋体" w:hAnsi="Times New Roman"/>
          <w:w w:val="100"/>
        </w:rPr>
        <w:t>隧道工程</w:t>
      </w:r>
      <w:bookmarkEnd w:id="17"/>
      <w:r w:rsidRPr="00C94014">
        <w:rPr>
          <w:rFonts w:ascii="Times New Roman" w:eastAsia="宋体" w:hAnsi="Times New Roman"/>
          <w:w w:val="100"/>
        </w:rPr>
        <w:t>项目宜开展结构智能监测：</w:t>
      </w:r>
    </w:p>
    <w:p w14:paraId="4ECE5FE4" w14:textId="7A83F6D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周边环境存在大面积降水、结构受力变化、地表荷载变化、土体扰动、振动、地质灾害等情况，对</w:t>
      </w:r>
      <w:r w:rsidR="009B7222" w:rsidRPr="00C94014">
        <w:rPr>
          <w:rFonts w:ascii="Times New Roman" w:eastAsia="宋体" w:hAnsi="Times New Roman"/>
          <w:w w:val="100"/>
        </w:rPr>
        <w:t>隧道结构</w:t>
      </w:r>
      <w:r w:rsidRPr="00C94014">
        <w:rPr>
          <w:rFonts w:ascii="Times New Roman" w:eastAsia="宋体" w:hAnsi="Times New Roman"/>
          <w:w w:val="100"/>
        </w:rPr>
        <w:t>安全有可能造成影响的；</w:t>
      </w:r>
    </w:p>
    <w:p w14:paraId="5E419AC6" w14:textId="1173CF8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9B7222" w:rsidRPr="00C94014">
        <w:rPr>
          <w:rFonts w:ascii="Times New Roman" w:hAnsi="Times New Roman"/>
          <w:w w:val="100"/>
        </w:rPr>
        <w:t xml:space="preserve"> </w:t>
      </w:r>
      <w:r w:rsidRPr="00C94014">
        <w:rPr>
          <w:rFonts w:ascii="Times New Roman" w:eastAsia="宋体" w:hAnsi="Times New Roman"/>
          <w:w w:val="100"/>
        </w:rPr>
        <w:t>自身结构发生变形，存在结构安全风险的；</w:t>
      </w:r>
    </w:p>
    <w:p w14:paraId="15DB7BD1" w14:textId="4F38FD1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4D3C2E" w:rsidRPr="00C94014">
        <w:rPr>
          <w:rFonts w:ascii="Times New Roman" w:eastAsiaTheme="minorEastAsia" w:hAnsi="Times New Roman"/>
          <w:w w:val="100"/>
        </w:rPr>
        <w:t xml:space="preserve"> </w:t>
      </w:r>
      <w:r w:rsidRPr="00C94014">
        <w:rPr>
          <w:rFonts w:ascii="Times New Roman" w:eastAsia="宋体" w:hAnsi="Times New Roman"/>
          <w:w w:val="100"/>
        </w:rPr>
        <w:t>所需监测的隧道作业环境复杂，需要监测的内容多、数据量大、数据处理分析要求高，不适于人工监测或通过人工手段无法满足轨道交通隧道监测频率要求的；</w:t>
      </w:r>
    </w:p>
    <w:p w14:paraId="2029CB42" w14:textId="0614F99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9B7222" w:rsidRPr="00C94014">
        <w:rPr>
          <w:rFonts w:ascii="Times New Roman" w:hAnsi="Times New Roman"/>
          <w:w w:val="100"/>
        </w:rPr>
        <w:t xml:space="preserve"> </w:t>
      </w:r>
      <w:r w:rsidRPr="00C94014">
        <w:rPr>
          <w:rFonts w:ascii="Times New Roman" w:eastAsia="宋体" w:hAnsi="Times New Roman"/>
          <w:w w:val="100"/>
        </w:rPr>
        <w:t>大型城市轨道交通隧道的常态化结构安全监测；</w:t>
      </w:r>
    </w:p>
    <w:p w14:paraId="5E806565" w14:textId="3DA02B33"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Theme="minorEastAsia" w:hAnsi="Times New Roman"/>
          <w:w w:val="100"/>
          <w:sz w:val="20"/>
          <w:szCs w:val="20"/>
        </w:rPr>
        <w:t>4</w:t>
      </w:r>
      <w:r w:rsidR="009B7222" w:rsidRPr="00C94014">
        <w:rPr>
          <w:rFonts w:ascii="Times New Roman" w:eastAsiaTheme="minorEastAsia" w:hAnsi="Times New Roman"/>
          <w:w w:val="100"/>
          <w:sz w:val="20"/>
          <w:szCs w:val="20"/>
        </w:rPr>
        <w:t xml:space="preserve">.3 </w:t>
      </w:r>
      <w:r w:rsidRPr="00C94014">
        <w:rPr>
          <w:rFonts w:ascii="Times New Roman" w:eastAsia="宋体" w:hAnsi="Times New Roman"/>
          <w:w w:val="100"/>
        </w:rPr>
        <w:t>城市</w:t>
      </w:r>
      <w:r w:rsidRPr="00C94014">
        <w:rPr>
          <w:rFonts w:ascii="Times New Roman" w:eastAsiaTheme="minorEastAsia" w:hAnsi="Times New Roman"/>
          <w:w w:val="100"/>
        </w:rPr>
        <w:t>轨道</w:t>
      </w:r>
      <w:r w:rsidRPr="00C94014">
        <w:rPr>
          <w:rFonts w:ascii="Times New Roman" w:eastAsia="宋体" w:hAnsi="Times New Roman"/>
          <w:w w:val="100"/>
        </w:rPr>
        <w:t>交通隧道结构智能监测宜根据工程设计要求、结构类型、周边环境风险影响程度、安全管理要求、现场工况以及成本控制等条件，合理设置监测内容与方法，并构建以自动化为主、人工为辅的智能监测系统。</w:t>
      </w:r>
    </w:p>
    <w:p w14:paraId="7EBEC79A" w14:textId="34D56468"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Theme="minorEastAsia" w:hAnsi="Times New Roman"/>
          <w:w w:val="100"/>
          <w:sz w:val="20"/>
          <w:szCs w:val="20"/>
        </w:rPr>
        <w:t>4</w:t>
      </w:r>
      <w:r w:rsidR="009B7222" w:rsidRPr="00C94014">
        <w:rPr>
          <w:rFonts w:ascii="Times New Roman" w:eastAsiaTheme="minorEastAsia" w:hAnsi="Times New Roman"/>
          <w:w w:val="100"/>
          <w:sz w:val="20"/>
          <w:szCs w:val="20"/>
        </w:rPr>
        <w:t xml:space="preserve">.4 </w:t>
      </w:r>
      <w:r w:rsidRPr="00C94014">
        <w:rPr>
          <w:rFonts w:ascii="Times New Roman" w:eastAsia="宋体" w:hAnsi="Times New Roman"/>
          <w:w w:val="100"/>
        </w:rPr>
        <w:t>宜依据</w:t>
      </w:r>
      <w:r w:rsidRPr="00C94014">
        <w:rPr>
          <w:rFonts w:ascii="Times New Roman" w:eastAsiaTheme="minorEastAsia" w:hAnsi="Times New Roman"/>
          <w:w w:val="100"/>
        </w:rPr>
        <w:t>自动化</w:t>
      </w:r>
      <w:r w:rsidRPr="00C94014">
        <w:rPr>
          <w:rFonts w:ascii="Times New Roman" w:eastAsia="宋体" w:hAnsi="Times New Roman"/>
          <w:w w:val="100"/>
        </w:rPr>
        <w:t>程度、数据处理决策能力等指标，将监测智能化程度分为三个等级：</w:t>
      </w:r>
    </w:p>
    <w:p w14:paraId="77FC5F12" w14:textId="2A0192A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9B7222" w:rsidRPr="00C94014">
        <w:rPr>
          <w:rFonts w:ascii="Times New Roman" w:hAnsi="Times New Roman"/>
          <w:w w:val="100"/>
        </w:rPr>
        <w:t xml:space="preserve"> </w:t>
      </w:r>
      <w:r w:rsidRPr="00C94014">
        <w:rPr>
          <w:rFonts w:ascii="Times New Roman" w:eastAsia="宋体" w:hAnsi="Times New Roman"/>
          <w:w w:val="100"/>
        </w:rPr>
        <w:t>一级智能：需要通过人工辅助来完成操作或计算</w:t>
      </w:r>
      <w:r w:rsidR="00BF7091" w:rsidRPr="00C94014">
        <w:rPr>
          <w:rFonts w:ascii="Times New Roman" w:eastAsia="宋体" w:hAnsi="Times New Roman"/>
          <w:w w:val="100"/>
        </w:rPr>
        <w:t>分析</w:t>
      </w:r>
      <w:r w:rsidRPr="00C94014">
        <w:rPr>
          <w:rFonts w:ascii="Times New Roman" w:eastAsia="宋体" w:hAnsi="Times New Roman"/>
          <w:w w:val="100"/>
        </w:rPr>
        <w:t>；</w:t>
      </w:r>
    </w:p>
    <w:p w14:paraId="27D826C2" w14:textId="7C83511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9B7222" w:rsidRPr="00C94014">
        <w:rPr>
          <w:rFonts w:ascii="Times New Roman" w:hAnsi="Times New Roman"/>
          <w:w w:val="100"/>
        </w:rPr>
        <w:t xml:space="preserve"> </w:t>
      </w:r>
      <w:r w:rsidRPr="00C94014">
        <w:rPr>
          <w:rFonts w:ascii="Times New Roman" w:eastAsia="宋体" w:hAnsi="Times New Roman"/>
          <w:w w:val="100"/>
        </w:rPr>
        <w:t>二级智能：可以通过固定流程自动完成操作或计算</w:t>
      </w:r>
      <w:r w:rsidR="00BF7091" w:rsidRPr="00C94014">
        <w:rPr>
          <w:rFonts w:ascii="Times New Roman" w:eastAsia="宋体" w:hAnsi="Times New Roman"/>
          <w:w w:val="100"/>
        </w:rPr>
        <w:t>分析</w:t>
      </w:r>
      <w:r w:rsidRPr="00C94014">
        <w:rPr>
          <w:rFonts w:ascii="Times New Roman" w:eastAsia="宋体" w:hAnsi="Times New Roman"/>
          <w:w w:val="100"/>
        </w:rPr>
        <w:t>，工作参数可根据工况配置；</w:t>
      </w:r>
    </w:p>
    <w:p w14:paraId="2A53A5A3" w14:textId="54CB09A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9B7222" w:rsidRPr="00C94014">
        <w:rPr>
          <w:rFonts w:ascii="Times New Roman" w:hAnsi="Times New Roman"/>
          <w:w w:val="100"/>
        </w:rPr>
        <w:t xml:space="preserve"> </w:t>
      </w:r>
      <w:r w:rsidRPr="00C94014">
        <w:rPr>
          <w:rFonts w:ascii="Times New Roman" w:eastAsia="宋体" w:hAnsi="Times New Roman"/>
          <w:w w:val="100"/>
        </w:rPr>
        <w:t>三级智能：可以通过配置流程自动完成操作或计算</w:t>
      </w:r>
      <w:r w:rsidR="00BF7091" w:rsidRPr="00C94014">
        <w:rPr>
          <w:rFonts w:ascii="Times New Roman" w:eastAsia="宋体" w:hAnsi="Times New Roman"/>
          <w:w w:val="100"/>
        </w:rPr>
        <w:t>分析</w:t>
      </w:r>
      <w:r w:rsidRPr="00C94014">
        <w:rPr>
          <w:rFonts w:ascii="Times New Roman" w:eastAsia="宋体" w:hAnsi="Times New Roman"/>
          <w:w w:val="100"/>
        </w:rPr>
        <w:t>，工作参数可以根据工况自适应。</w:t>
      </w:r>
    </w:p>
    <w:p w14:paraId="66062ACA" w14:textId="4D7551E7"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Theme="minorEastAsia" w:hAnsi="Times New Roman"/>
          <w:w w:val="100"/>
        </w:rPr>
        <w:t>4</w:t>
      </w:r>
      <w:r w:rsidR="00B65D2A" w:rsidRPr="00C94014">
        <w:rPr>
          <w:rFonts w:ascii="Times New Roman" w:eastAsiaTheme="minorEastAsia" w:hAnsi="Times New Roman"/>
          <w:w w:val="100"/>
        </w:rPr>
        <w:t>.5</w:t>
      </w:r>
      <w:r w:rsidRPr="00C94014">
        <w:rPr>
          <w:rFonts w:ascii="Times New Roman" w:hAnsi="Times New Roman"/>
          <w:w w:val="100"/>
        </w:rPr>
        <w:t xml:space="preserve"> </w:t>
      </w:r>
      <w:r w:rsidRPr="00C94014">
        <w:rPr>
          <w:rFonts w:ascii="Times New Roman" w:eastAsia="宋体" w:hAnsi="Times New Roman"/>
          <w:w w:val="100"/>
        </w:rPr>
        <w:t>各监测过程的监测智能化等级划分见表</w:t>
      </w:r>
      <w:r w:rsidRPr="00C94014">
        <w:rPr>
          <w:rFonts w:ascii="Times New Roman" w:hAnsi="Times New Roman"/>
          <w:w w:val="100"/>
        </w:rPr>
        <w:t>1</w:t>
      </w:r>
      <w:r w:rsidRPr="00C94014">
        <w:rPr>
          <w:rFonts w:ascii="Times New Roman" w:eastAsia="宋体" w:hAnsi="Times New Roman"/>
          <w:w w:val="100"/>
        </w:rPr>
        <w:t>：</w:t>
      </w:r>
    </w:p>
    <w:bookmarkEnd w:id="16"/>
    <w:p w14:paraId="15A479A7" w14:textId="65C1093A" w:rsidR="0090004C" w:rsidRPr="00C94014" w:rsidRDefault="00000000">
      <w:pPr>
        <w:pStyle w:val="a3"/>
        <w:tabs>
          <w:tab w:val="left" w:pos="648"/>
        </w:tabs>
        <w:spacing w:before="165"/>
        <w:ind w:left="72" w:firstLine="42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1</w:t>
      </w:r>
      <w:r w:rsidR="004C3B43" w:rsidRPr="00C94014">
        <w:rPr>
          <w:rFonts w:ascii="Times New Roman" w:eastAsia="黑体" w:hAnsi="Times New Roman"/>
          <w:w w:val="100"/>
        </w:rPr>
        <w:t xml:space="preserve"> </w:t>
      </w:r>
      <w:r w:rsidRPr="00C94014">
        <w:rPr>
          <w:rFonts w:ascii="Times New Roman" w:eastAsia="黑体" w:hAnsi="Times New Roman"/>
          <w:w w:val="100"/>
        </w:rPr>
        <w:t>监测智能化等级划分</w:t>
      </w:r>
    </w:p>
    <w:tbl>
      <w:tblPr>
        <w:tblStyle w:val="TableNormal"/>
        <w:tblpPr w:leftFromText="180" w:rightFromText="180" w:vertAnchor="text" w:tblpY="201"/>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03"/>
        <w:gridCol w:w="932"/>
        <w:gridCol w:w="2272"/>
        <w:gridCol w:w="2404"/>
        <w:gridCol w:w="2661"/>
      </w:tblGrid>
      <w:tr w:rsidR="00B65D2A" w:rsidRPr="00C94014" w14:paraId="79E89A56" w14:textId="77777777" w:rsidTr="004C3B43">
        <w:trPr>
          <w:trHeight w:hRule="exact" w:val="557"/>
        </w:trPr>
        <w:tc>
          <w:tcPr>
            <w:tcW w:w="1838" w:type="dxa"/>
            <w:gridSpan w:val="2"/>
            <w:vAlign w:val="center"/>
          </w:tcPr>
          <w:p w14:paraId="2E76F7D9" w14:textId="77777777" w:rsidR="00B65D2A" w:rsidRPr="00C94014" w:rsidRDefault="00B65D2A" w:rsidP="00313255">
            <w:pPr>
              <w:pStyle w:val="TableParagraph"/>
              <w:spacing w:before="128"/>
              <w:ind w:firstLineChars="0" w:firstLine="0"/>
              <w:rPr>
                <w:w w:val="100"/>
                <w:sz w:val="18"/>
                <w:szCs w:val="18"/>
              </w:rPr>
            </w:pPr>
            <w:r w:rsidRPr="00C94014">
              <w:rPr>
                <w:w w:val="100"/>
                <w:sz w:val="18"/>
                <w:szCs w:val="18"/>
              </w:rPr>
              <w:t>监测过程</w:t>
            </w:r>
          </w:p>
        </w:tc>
        <w:tc>
          <w:tcPr>
            <w:tcW w:w="2410" w:type="dxa"/>
            <w:vAlign w:val="center"/>
          </w:tcPr>
          <w:p w14:paraId="250F1913" w14:textId="77777777" w:rsidR="00B65D2A" w:rsidRPr="00C94014" w:rsidRDefault="00B65D2A" w:rsidP="00313255">
            <w:pPr>
              <w:pStyle w:val="TableParagraph"/>
              <w:spacing w:before="128"/>
              <w:ind w:firstLineChars="111"/>
              <w:rPr>
                <w:w w:val="100"/>
                <w:sz w:val="18"/>
                <w:szCs w:val="18"/>
              </w:rPr>
            </w:pPr>
            <w:r w:rsidRPr="00C94014">
              <w:rPr>
                <w:w w:val="100"/>
                <w:sz w:val="18"/>
                <w:szCs w:val="18"/>
              </w:rPr>
              <w:t>一级</w:t>
            </w:r>
          </w:p>
        </w:tc>
        <w:tc>
          <w:tcPr>
            <w:tcW w:w="2551" w:type="dxa"/>
            <w:vAlign w:val="center"/>
          </w:tcPr>
          <w:p w14:paraId="4F41AE31" w14:textId="77777777" w:rsidR="00B65D2A" w:rsidRPr="00C94014" w:rsidRDefault="00B65D2A" w:rsidP="00313255">
            <w:pPr>
              <w:pStyle w:val="TableParagraph"/>
              <w:spacing w:before="128"/>
              <w:ind w:firstLineChars="111"/>
              <w:rPr>
                <w:w w:val="100"/>
                <w:sz w:val="18"/>
                <w:szCs w:val="18"/>
              </w:rPr>
            </w:pPr>
            <w:r w:rsidRPr="00C94014">
              <w:rPr>
                <w:w w:val="100"/>
                <w:sz w:val="18"/>
                <w:szCs w:val="18"/>
              </w:rPr>
              <w:t>二级</w:t>
            </w:r>
          </w:p>
        </w:tc>
        <w:tc>
          <w:tcPr>
            <w:tcW w:w="2823" w:type="dxa"/>
            <w:vAlign w:val="center"/>
          </w:tcPr>
          <w:p w14:paraId="25C461CC" w14:textId="77777777" w:rsidR="00B65D2A" w:rsidRPr="00C94014" w:rsidRDefault="00B65D2A" w:rsidP="00313255">
            <w:pPr>
              <w:pStyle w:val="TableParagraph"/>
              <w:spacing w:before="128"/>
              <w:ind w:firstLineChars="111"/>
              <w:rPr>
                <w:w w:val="100"/>
                <w:sz w:val="18"/>
                <w:szCs w:val="18"/>
              </w:rPr>
            </w:pPr>
            <w:r w:rsidRPr="00C94014">
              <w:rPr>
                <w:w w:val="100"/>
                <w:sz w:val="18"/>
                <w:szCs w:val="18"/>
              </w:rPr>
              <w:t>三级</w:t>
            </w:r>
          </w:p>
        </w:tc>
      </w:tr>
      <w:tr w:rsidR="00B65D2A" w:rsidRPr="00C94014" w14:paraId="502EC16E" w14:textId="77777777" w:rsidTr="004C3B43">
        <w:trPr>
          <w:trHeight w:hRule="exact" w:val="1041"/>
        </w:trPr>
        <w:tc>
          <w:tcPr>
            <w:tcW w:w="851" w:type="dxa"/>
            <w:vMerge w:val="restart"/>
            <w:vAlign w:val="center"/>
          </w:tcPr>
          <w:p w14:paraId="6B75BD2A" w14:textId="77777777" w:rsidR="00B65D2A" w:rsidRPr="00C94014" w:rsidRDefault="00B65D2A" w:rsidP="00313255">
            <w:pPr>
              <w:pStyle w:val="TableParagraph"/>
              <w:ind w:firstLineChars="0" w:firstLine="0"/>
              <w:rPr>
                <w:w w:val="100"/>
                <w:sz w:val="18"/>
                <w:szCs w:val="18"/>
              </w:rPr>
            </w:pPr>
            <w:r w:rsidRPr="00C94014">
              <w:rPr>
                <w:w w:val="100"/>
                <w:sz w:val="18"/>
                <w:szCs w:val="18"/>
              </w:rPr>
              <w:t>数据获取</w:t>
            </w:r>
          </w:p>
        </w:tc>
        <w:tc>
          <w:tcPr>
            <w:tcW w:w="987" w:type="dxa"/>
            <w:vAlign w:val="center"/>
          </w:tcPr>
          <w:p w14:paraId="1EE6F211" w14:textId="77777777" w:rsidR="00B65D2A" w:rsidRPr="00C94014" w:rsidRDefault="00B65D2A" w:rsidP="00313255">
            <w:pPr>
              <w:pStyle w:val="TableParagraph"/>
              <w:spacing w:before="135"/>
              <w:ind w:firstLineChars="0" w:firstLine="0"/>
              <w:rPr>
                <w:w w:val="100"/>
                <w:sz w:val="18"/>
                <w:szCs w:val="18"/>
              </w:rPr>
            </w:pPr>
            <w:r w:rsidRPr="00C94014">
              <w:rPr>
                <w:w w:val="100"/>
                <w:sz w:val="18"/>
                <w:szCs w:val="18"/>
              </w:rPr>
              <w:t>数据传感</w:t>
            </w:r>
          </w:p>
        </w:tc>
        <w:tc>
          <w:tcPr>
            <w:tcW w:w="2410" w:type="dxa"/>
            <w:vAlign w:val="center"/>
          </w:tcPr>
          <w:p w14:paraId="1CE128C1" w14:textId="77777777" w:rsidR="00B65D2A" w:rsidRPr="00C94014" w:rsidRDefault="00B65D2A" w:rsidP="005A220D">
            <w:pPr>
              <w:pStyle w:val="TableParagraph"/>
              <w:spacing w:line="232" w:lineRule="exact"/>
              <w:ind w:firstLineChars="0" w:firstLine="0"/>
              <w:rPr>
                <w:w w:val="100"/>
                <w:sz w:val="18"/>
                <w:szCs w:val="18"/>
              </w:rPr>
            </w:pPr>
            <w:r w:rsidRPr="00C94014">
              <w:rPr>
                <w:w w:val="100"/>
                <w:sz w:val="18"/>
                <w:szCs w:val="18"/>
              </w:rPr>
              <w:t>通过人工读数或控制指令获得数据，无存储与数据计算功能</w:t>
            </w:r>
          </w:p>
        </w:tc>
        <w:tc>
          <w:tcPr>
            <w:tcW w:w="2551" w:type="dxa"/>
            <w:vAlign w:val="center"/>
          </w:tcPr>
          <w:p w14:paraId="04E53EE5" w14:textId="77777777" w:rsidR="00B65D2A" w:rsidRPr="00C94014" w:rsidRDefault="00B65D2A" w:rsidP="00313255">
            <w:pPr>
              <w:pStyle w:val="TableParagraph"/>
              <w:spacing w:before="22" w:line="238" w:lineRule="auto"/>
              <w:ind w:firstLineChars="0" w:firstLine="0"/>
              <w:rPr>
                <w:w w:val="100"/>
                <w:sz w:val="18"/>
                <w:szCs w:val="18"/>
              </w:rPr>
            </w:pPr>
            <w:r w:rsidRPr="00C94014">
              <w:rPr>
                <w:w w:val="100"/>
                <w:sz w:val="18"/>
                <w:szCs w:val="18"/>
              </w:rPr>
              <w:t>有数据存储与计算功能，支持成果计算、粗差剔除、数据过滤、数据压缩等边缘计算与数据边端备份存储</w:t>
            </w:r>
          </w:p>
        </w:tc>
        <w:tc>
          <w:tcPr>
            <w:tcW w:w="2823" w:type="dxa"/>
            <w:vAlign w:val="center"/>
          </w:tcPr>
          <w:p w14:paraId="69AA954E" w14:textId="77777777" w:rsidR="00B65D2A" w:rsidRPr="00C94014" w:rsidRDefault="00B65D2A" w:rsidP="00313255">
            <w:pPr>
              <w:pStyle w:val="TableParagraph"/>
              <w:spacing w:before="22" w:line="238" w:lineRule="auto"/>
              <w:ind w:left="102" w:firstLineChars="0" w:firstLine="0"/>
              <w:rPr>
                <w:w w:val="100"/>
                <w:sz w:val="18"/>
                <w:szCs w:val="18"/>
              </w:rPr>
            </w:pPr>
            <w:r w:rsidRPr="00C94014">
              <w:rPr>
                <w:w w:val="100"/>
                <w:sz w:val="18"/>
                <w:szCs w:val="18"/>
              </w:rPr>
              <w:t>有自主学习与决策控制能力，根据关联数据的计算分析结果，自动调整工作参数，或具备故障自诊断与修复功能</w:t>
            </w:r>
          </w:p>
        </w:tc>
      </w:tr>
      <w:tr w:rsidR="00B65D2A" w:rsidRPr="00C94014" w14:paraId="00EA3D85" w14:textId="77777777" w:rsidTr="004C3B43">
        <w:trPr>
          <w:trHeight w:hRule="exact" w:val="1205"/>
        </w:trPr>
        <w:tc>
          <w:tcPr>
            <w:tcW w:w="851" w:type="dxa"/>
            <w:vMerge/>
            <w:vAlign w:val="center"/>
          </w:tcPr>
          <w:p w14:paraId="2CBF689C" w14:textId="77777777" w:rsidR="00B65D2A" w:rsidRPr="00C94014" w:rsidRDefault="00B65D2A" w:rsidP="00313255">
            <w:pPr>
              <w:ind w:firstLine="420"/>
              <w:jc w:val="center"/>
              <w:rPr>
                <w:w w:val="100"/>
              </w:rPr>
            </w:pPr>
          </w:p>
        </w:tc>
        <w:tc>
          <w:tcPr>
            <w:tcW w:w="987" w:type="dxa"/>
            <w:vAlign w:val="center"/>
          </w:tcPr>
          <w:p w14:paraId="461D05BC" w14:textId="77777777" w:rsidR="00B65D2A" w:rsidRPr="00C94014" w:rsidRDefault="00B65D2A" w:rsidP="00313255">
            <w:pPr>
              <w:pStyle w:val="TableParagraph"/>
              <w:ind w:firstLineChars="0" w:firstLine="0"/>
              <w:rPr>
                <w:w w:val="100"/>
                <w:sz w:val="18"/>
                <w:szCs w:val="18"/>
              </w:rPr>
            </w:pPr>
            <w:r w:rsidRPr="00C94014">
              <w:rPr>
                <w:w w:val="100"/>
                <w:sz w:val="18"/>
                <w:szCs w:val="18"/>
              </w:rPr>
              <w:t>数据采集</w:t>
            </w:r>
          </w:p>
        </w:tc>
        <w:tc>
          <w:tcPr>
            <w:tcW w:w="2410" w:type="dxa"/>
            <w:vAlign w:val="center"/>
          </w:tcPr>
          <w:p w14:paraId="6271C7B3" w14:textId="77777777" w:rsidR="00B65D2A" w:rsidRPr="00C94014" w:rsidRDefault="00B65D2A" w:rsidP="00313255">
            <w:pPr>
              <w:pStyle w:val="TableParagraph"/>
              <w:spacing w:before="100"/>
              <w:ind w:firstLineChars="0" w:firstLine="0"/>
              <w:rPr>
                <w:w w:val="100"/>
                <w:sz w:val="18"/>
                <w:szCs w:val="18"/>
              </w:rPr>
            </w:pPr>
            <w:r w:rsidRPr="00C94014">
              <w:rPr>
                <w:w w:val="100"/>
                <w:sz w:val="18"/>
                <w:szCs w:val="18"/>
              </w:rPr>
              <w:t>不具备数据计算储存功能，需要通过人工指令交互完成仪器设备的数据采集</w:t>
            </w:r>
          </w:p>
        </w:tc>
        <w:tc>
          <w:tcPr>
            <w:tcW w:w="2551" w:type="dxa"/>
            <w:vAlign w:val="center"/>
          </w:tcPr>
          <w:p w14:paraId="42070607" w14:textId="77777777" w:rsidR="00B65D2A" w:rsidRPr="00C94014" w:rsidRDefault="00B65D2A" w:rsidP="00313255">
            <w:pPr>
              <w:pStyle w:val="TableParagraph"/>
              <w:spacing w:before="100"/>
              <w:ind w:firstLineChars="0" w:firstLine="0"/>
              <w:rPr>
                <w:w w:val="100"/>
                <w:sz w:val="18"/>
                <w:szCs w:val="18"/>
              </w:rPr>
            </w:pPr>
            <w:r w:rsidRPr="00C94014">
              <w:rPr>
                <w:w w:val="100"/>
                <w:sz w:val="18"/>
                <w:szCs w:val="18"/>
              </w:rPr>
              <w:t>有数据计算功能，支持监测数据边端预处理和传感器控制功能</w:t>
            </w:r>
          </w:p>
        </w:tc>
        <w:tc>
          <w:tcPr>
            <w:tcW w:w="2823" w:type="dxa"/>
            <w:vAlign w:val="center"/>
          </w:tcPr>
          <w:p w14:paraId="227F18E1" w14:textId="77777777" w:rsidR="00B65D2A" w:rsidRPr="00C94014" w:rsidRDefault="00B65D2A" w:rsidP="00313255">
            <w:pPr>
              <w:pStyle w:val="TableParagraph"/>
              <w:spacing w:before="100"/>
              <w:ind w:firstLineChars="0" w:firstLine="0"/>
              <w:rPr>
                <w:w w:val="100"/>
                <w:sz w:val="18"/>
                <w:szCs w:val="18"/>
              </w:rPr>
            </w:pPr>
            <w:r w:rsidRPr="00C94014">
              <w:rPr>
                <w:w w:val="100"/>
                <w:sz w:val="18"/>
                <w:szCs w:val="18"/>
              </w:rPr>
              <w:t>支持机器学习和人工智能算法，通过不断学习和优化实现自适应采集监测数据</w:t>
            </w:r>
          </w:p>
        </w:tc>
      </w:tr>
      <w:tr w:rsidR="00B65D2A" w:rsidRPr="00C94014" w14:paraId="3FFF54CB" w14:textId="77777777" w:rsidTr="004C3B43">
        <w:trPr>
          <w:trHeight w:hRule="exact" w:val="1139"/>
        </w:trPr>
        <w:tc>
          <w:tcPr>
            <w:tcW w:w="851" w:type="dxa"/>
            <w:vMerge/>
            <w:vAlign w:val="center"/>
          </w:tcPr>
          <w:p w14:paraId="3546B943" w14:textId="77777777" w:rsidR="00B65D2A" w:rsidRPr="00C94014" w:rsidRDefault="00B65D2A" w:rsidP="00313255">
            <w:pPr>
              <w:ind w:firstLine="420"/>
              <w:jc w:val="center"/>
              <w:rPr>
                <w:w w:val="100"/>
              </w:rPr>
            </w:pPr>
          </w:p>
        </w:tc>
        <w:tc>
          <w:tcPr>
            <w:tcW w:w="987" w:type="dxa"/>
            <w:vAlign w:val="center"/>
          </w:tcPr>
          <w:p w14:paraId="753DFDAE" w14:textId="77777777" w:rsidR="00B65D2A" w:rsidRPr="00C94014" w:rsidRDefault="00B65D2A" w:rsidP="00313255">
            <w:pPr>
              <w:pStyle w:val="TableParagraph"/>
              <w:ind w:firstLineChars="0" w:firstLine="0"/>
              <w:rPr>
                <w:w w:val="100"/>
                <w:sz w:val="18"/>
                <w:szCs w:val="18"/>
              </w:rPr>
            </w:pPr>
            <w:r w:rsidRPr="00C94014">
              <w:rPr>
                <w:w w:val="100"/>
                <w:sz w:val="18"/>
                <w:szCs w:val="18"/>
              </w:rPr>
              <w:t>数据传输</w:t>
            </w:r>
          </w:p>
        </w:tc>
        <w:tc>
          <w:tcPr>
            <w:tcW w:w="2410" w:type="dxa"/>
            <w:vAlign w:val="center"/>
          </w:tcPr>
          <w:p w14:paraId="6639E658"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非实时传输；单通信链路传输；需要人工辅助指示报警、修复故障</w:t>
            </w:r>
          </w:p>
        </w:tc>
        <w:tc>
          <w:tcPr>
            <w:tcW w:w="2551" w:type="dxa"/>
            <w:vAlign w:val="center"/>
          </w:tcPr>
          <w:p w14:paraId="5646B661"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实时传输；支持通信链路传输质量指标参数的计算，并对传输故障进行指示报警</w:t>
            </w:r>
          </w:p>
        </w:tc>
        <w:tc>
          <w:tcPr>
            <w:tcW w:w="2823" w:type="dxa"/>
            <w:vAlign w:val="center"/>
          </w:tcPr>
          <w:p w14:paraId="71CF7D1A" w14:textId="77777777" w:rsidR="00B65D2A" w:rsidRPr="00C94014" w:rsidRDefault="00B65D2A" w:rsidP="00313255">
            <w:pPr>
              <w:pStyle w:val="TableParagraph"/>
              <w:spacing w:before="70" w:line="238" w:lineRule="auto"/>
              <w:ind w:firstLineChars="0" w:firstLine="0"/>
              <w:rPr>
                <w:w w:val="100"/>
                <w:sz w:val="18"/>
                <w:szCs w:val="18"/>
              </w:rPr>
            </w:pPr>
            <w:r w:rsidRPr="00C94014">
              <w:rPr>
                <w:w w:val="100"/>
                <w:sz w:val="18"/>
                <w:szCs w:val="18"/>
              </w:rPr>
              <w:t>自适应传输；支持双通信链路，通信链路工作状态自动识别，并进行通信链路切换或故障修复后数据自动续传</w:t>
            </w:r>
          </w:p>
        </w:tc>
      </w:tr>
      <w:tr w:rsidR="00B65D2A" w:rsidRPr="00C94014" w14:paraId="34F2661B" w14:textId="77777777" w:rsidTr="004C3B43">
        <w:trPr>
          <w:trHeight w:hRule="exact" w:val="715"/>
        </w:trPr>
        <w:tc>
          <w:tcPr>
            <w:tcW w:w="851" w:type="dxa"/>
            <w:vMerge/>
            <w:vAlign w:val="center"/>
          </w:tcPr>
          <w:p w14:paraId="4164BD72" w14:textId="77777777" w:rsidR="00B65D2A" w:rsidRPr="00C94014" w:rsidRDefault="00B65D2A" w:rsidP="00313255">
            <w:pPr>
              <w:ind w:firstLine="420"/>
              <w:jc w:val="center"/>
              <w:rPr>
                <w:w w:val="100"/>
              </w:rPr>
            </w:pPr>
          </w:p>
        </w:tc>
        <w:tc>
          <w:tcPr>
            <w:tcW w:w="987" w:type="dxa"/>
            <w:vAlign w:val="center"/>
          </w:tcPr>
          <w:p w14:paraId="50C4A61D" w14:textId="77777777" w:rsidR="00B65D2A" w:rsidRPr="00C94014" w:rsidRDefault="00B65D2A" w:rsidP="00313255">
            <w:pPr>
              <w:pStyle w:val="TableParagraph"/>
              <w:ind w:firstLineChars="0" w:firstLine="0"/>
              <w:rPr>
                <w:w w:val="100"/>
                <w:sz w:val="18"/>
                <w:szCs w:val="18"/>
              </w:rPr>
            </w:pPr>
            <w:r w:rsidRPr="00C94014">
              <w:rPr>
                <w:w w:val="100"/>
                <w:sz w:val="18"/>
                <w:szCs w:val="18"/>
              </w:rPr>
              <w:t>数据接入</w:t>
            </w:r>
          </w:p>
        </w:tc>
        <w:tc>
          <w:tcPr>
            <w:tcW w:w="2410" w:type="dxa"/>
            <w:vAlign w:val="center"/>
          </w:tcPr>
          <w:p w14:paraId="23258F5D" w14:textId="77777777" w:rsidR="00B65D2A" w:rsidRPr="00C94014" w:rsidRDefault="00B65D2A" w:rsidP="00313255">
            <w:pPr>
              <w:pStyle w:val="TableParagraph"/>
              <w:spacing w:before="115" w:line="232" w:lineRule="exact"/>
              <w:ind w:firstLineChars="0" w:firstLine="0"/>
              <w:rPr>
                <w:w w:val="100"/>
                <w:sz w:val="18"/>
                <w:szCs w:val="18"/>
              </w:rPr>
            </w:pPr>
            <w:r w:rsidRPr="00C94014">
              <w:rPr>
                <w:w w:val="100"/>
                <w:sz w:val="18"/>
                <w:szCs w:val="18"/>
              </w:rPr>
              <w:t>支持单一类型监测数据接入</w:t>
            </w:r>
          </w:p>
        </w:tc>
        <w:tc>
          <w:tcPr>
            <w:tcW w:w="2551" w:type="dxa"/>
            <w:vAlign w:val="center"/>
          </w:tcPr>
          <w:p w14:paraId="72F99AAE" w14:textId="77777777" w:rsidR="00B65D2A" w:rsidRPr="00C94014" w:rsidRDefault="00B65D2A" w:rsidP="005A220D">
            <w:pPr>
              <w:pStyle w:val="TableParagraph"/>
              <w:ind w:firstLineChars="0" w:firstLine="0"/>
              <w:rPr>
                <w:w w:val="100"/>
                <w:sz w:val="18"/>
                <w:szCs w:val="18"/>
              </w:rPr>
            </w:pPr>
            <w:r w:rsidRPr="00C94014">
              <w:rPr>
                <w:w w:val="100"/>
                <w:sz w:val="18"/>
                <w:szCs w:val="18"/>
              </w:rPr>
              <w:t>支持多类型监测数据接入</w:t>
            </w:r>
          </w:p>
        </w:tc>
        <w:tc>
          <w:tcPr>
            <w:tcW w:w="2823" w:type="dxa"/>
            <w:vAlign w:val="center"/>
          </w:tcPr>
          <w:p w14:paraId="6CAFF261" w14:textId="77777777" w:rsidR="00B65D2A" w:rsidRPr="00C94014" w:rsidRDefault="00B65D2A" w:rsidP="00313255">
            <w:pPr>
              <w:pStyle w:val="TableParagraph"/>
              <w:ind w:firstLineChars="0" w:firstLine="0"/>
              <w:rPr>
                <w:w w:val="100"/>
                <w:sz w:val="18"/>
                <w:szCs w:val="18"/>
              </w:rPr>
            </w:pPr>
            <w:r w:rsidRPr="00C94014">
              <w:rPr>
                <w:w w:val="100"/>
                <w:sz w:val="18"/>
                <w:szCs w:val="18"/>
              </w:rPr>
              <w:t>监测数据自动识别接入</w:t>
            </w:r>
          </w:p>
        </w:tc>
      </w:tr>
      <w:tr w:rsidR="00B65D2A" w:rsidRPr="00C94014" w14:paraId="0EF9C5B2" w14:textId="77777777" w:rsidTr="004C3B43">
        <w:trPr>
          <w:trHeight w:hRule="exact" w:val="665"/>
        </w:trPr>
        <w:tc>
          <w:tcPr>
            <w:tcW w:w="851" w:type="dxa"/>
            <w:vMerge w:val="restart"/>
            <w:vAlign w:val="center"/>
          </w:tcPr>
          <w:p w14:paraId="5243DED1" w14:textId="77777777" w:rsidR="00B65D2A" w:rsidRPr="00C94014" w:rsidRDefault="00B65D2A" w:rsidP="00313255">
            <w:pPr>
              <w:pStyle w:val="TableParagraph"/>
              <w:ind w:firstLineChars="0" w:firstLine="0"/>
              <w:rPr>
                <w:w w:val="100"/>
                <w:sz w:val="18"/>
                <w:szCs w:val="18"/>
              </w:rPr>
            </w:pPr>
            <w:r w:rsidRPr="00C94014">
              <w:rPr>
                <w:w w:val="100"/>
                <w:sz w:val="18"/>
                <w:szCs w:val="18"/>
              </w:rPr>
              <w:t>数据处理分析</w:t>
            </w:r>
          </w:p>
        </w:tc>
        <w:tc>
          <w:tcPr>
            <w:tcW w:w="987" w:type="dxa"/>
            <w:vAlign w:val="center"/>
          </w:tcPr>
          <w:p w14:paraId="10C7DCEF" w14:textId="77777777" w:rsidR="00B65D2A" w:rsidRPr="00C94014" w:rsidRDefault="00B65D2A" w:rsidP="00313255">
            <w:pPr>
              <w:pStyle w:val="TableParagraph"/>
              <w:spacing w:before="92" w:line="232" w:lineRule="exact"/>
              <w:ind w:firstLineChars="0" w:firstLine="0"/>
              <w:rPr>
                <w:w w:val="100"/>
                <w:sz w:val="18"/>
                <w:szCs w:val="18"/>
              </w:rPr>
            </w:pPr>
            <w:r w:rsidRPr="00C94014">
              <w:rPr>
                <w:w w:val="100"/>
                <w:sz w:val="18"/>
                <w:szCs w:val="18"/>
              </w:rPr>
              <w:t>数据预处理</w:t>
            </w:r>
          </w:p>
        </w:tc>
        <w:tc>
          <w:tcPr>
            <w:tcW w:w="2410" w:type="dxa"/>
            <w:vAlign w:val="center"/>
          </w:tcPr>
          <w:p w14:paraId="5E736A9B" w14:textId="77777777" w:rsidR="00B65D2A" w:rsidRPr="00C94014" w:rsidRDefault="00B65D2A" w:rsidP="00313255">
            <w:pPr>
              <w:pStyle w:val="TableParagraph"/>
              <w:ind w:firstLineChars="0" w:firstLine="0"/>
              <w:rPr>
                <w:w w:val="100"/>
                <w:sz w:val="18"/>
                <w:szCs w:val="18"/>
              </w:rPr>
            </w:pPr>
            <w:r w:rsidRPr="00C94014">
              <w:rPr>
                <w:w w:val="100"/>
                <w:sz w:val="18"/>
                <w:szCs w:val="18"/>
              </w:rPr>
              <w:t>人工辅助的数据预处理</w:t>
            </w:r>
          </w:p>
        </w:tc>
        <w:tc>
          <w:tcPr>
            <w:tcW w:w="2551" w:type="dxa"/>
            <w:vAlign w:val="center"/>
          </w:tcPr>
          <w:p w14:paraId="0CCD957A" w14:textId="77777777" w:rsidR="00B65D2A" w:rsidRPr="00C94014" w:rsidRDefault="00B65D2A" w:rsidP="00313255">
            <w:pPr>
              <w:pStyle w:val="TableParagraph"/>
              <w:spacing w:before="92" w:line="232" w:lineRule="exact"/>
              <w:ind w:firstLineChars="0" w:firstLine="0"/>
              <w:rPr>
                <w:w w:val="100"/>
                <w:sz w:val="18"/>
                <w:szCs w:val="18"/>
              </w:rPr>
            </w:pPr>
            <w:r w:rsidRPr="00C94014">
              <w:rPr>
                <w:w w:val="100"/>
                <w:sz w:val="18"/>
                <w:szCs w:val="18"/>
              </w:rPr>
              <w:t>处理流程与工作参数可配置的数据预处理</w:t>
            </w:r>
          </w:p>
        </w:tc>
        <w:tc>
          <w:tcPr>
            <w:tcW w:w="2823" w:type="dxa"/>
            <w:vAlign w:val="center"/>
          </w:tcPr>
          <w:p w14:paraId="45EC22A4" w14:textId="77777777" w:rsidR="00B65D2A" w:rsidRPr="00C94014" w:rsidRDefault="00B65D2A" w:rsidP="00313255">
            <w:pPr>
              <w:pStyle w:val="TableParagraph"/>
              <w:ind w:firstLineChars="0" w:firstLine="0"/>
              <w:rPr>
                <w:w w:val="100"/>
                <w:sz w:val="18"/>
                <w:szCs w:val="18"/>
              </w:rPr>
            </w:pPr>
            <w:r w:rsidRPr="00C94014">
              <w:rPr>
                <w:w w:val="100"/>
                <w:sz w:val="18"/>
                <w:szCs w:val="18"/>
              </w:rPr>
              <w:t>模型自优化的数据预处理</w:t>
            </w:r>
          </w:p>
        </w:tc>
      </w:tr>
      <w:tr w:rsidR="00B65D2A" w:rsidRPr="00C94014" w14:paraId="523E9808" w14:textId="77777777" w:rsidTr="004C3B43">
        <w:trPr>
          <w:trHeight w:val="705"/>
        </w:trPr>
        <w:tc>
          <w:tcPr>
            <w:tcW w:w="851" w:type="dxa"/>
            <w:vMerge/>
            <w:vAlign w:val="center"/>
          </w:tcPr>
          <w:p w14:paraId="1F220885" w14:textId="77777777" w:rsidR="00B65D2A" w:rsidRPr="00C94014" w:rsidRDefault="00B65D2A" w:rsidP="00313255">
            <w:pPr>
              <w:pStyle w:val="TableParagraph"/>
              <w:spacing w:line="208" w:lineRule="exact"/>
              <w:ind w:firstLine="420"/>
              <w:rPr>
                <w:w w:val="100"/>
              </w:rPr>
            </w:pPr>
          </w:p>
        </w:tc>
        <w:tc>
          <w:tcPr>
            <w:tcW w:w="987" w:type="dxa"/>
            <w:vAlign w:val="center"/>
          </w:tcPr>
          <w:p w14:paraId="77AD9B66" w14:textId="77777777" w:rsidR="00B65D2A" w:rsidRPr="00C94014" w:rsidRDefault="00B65D2A" w:rsidP="00313255">
            <w:pPr>
              <w:pStyle w:val="TableParagraph"/>
              <w:ind w:firstLineChars="0" w:firstLine="0"/>
              <w:rPr>
                <w:w w:val="100"/>
                <w:sz w:val="18"/>
                <w:szCs w:val="18"/>
              </w:rPr>
            </w:pPr>
            <w:r w:rsidRPr="00C94014">
              <w:rPr>
                <w:w w:val="100"/>
                <w:sz w:val="18"/>
                <w:szCs w:val="18"/>
              </w:rPr>
              <w:t>数据计算</w:t>
            </w:r>
          </w:p>
        </w:tc>
        <w:tc>
          <w:tcPr>
            <w:tcW w:w="2410" w:type="dxa"/>
            <w:vAlign w:val="center"/>
          </w:tcPr>
          <w:p w14:paraId="5A2F8406" w14:textId="77777777" w:rsidR="00B65D2A" w:rsidRPr="00C94014" w:rsidRDefault="00B65D2A" w:rsidP="00313255">
            <w:pPr>
              <w:pStyle w:val="TableParagraph"/>
              <w:ind w:firstLineChars="0" w:firstLine="0"/>
              <w:rPr>
                <w:w w:val="100"/>
                <w:sz w:val="18"/>
                <w:szCs w:val="18"/>
              </w:rPr>
            </w:pPr>
            <w:r w:rsidRPr="00C94014">
              <w:rPr>
                <w:w w:val="100"/>
                <w:sz w:val="18"/>
                <w:szCs w:val="18"/>
              </w:rPr>
              <w:t>单测项成果数据计算</w:t>
            </w:r>
          </w:p>
        </w:tc>
        <w:tc>
          <w:tcPr>
            <w:tcW w:w="2551" w:type="dxa"/>
            <w:vAlign w:val="center"/>
          </w:tcPr>
          <w:p w14:paraId="6BE8D0A4" w14:textId="77777777" w:rsidR="00B65D2A" w:rsidRPr="00C94014" w:rsidRDefault="00B65D2A" w:rsidP="00313255">
            <w:pPr>
              <w:pStyle w:val="TableParagraph"/>
              <w:ind w:firstLineChars="0" w:firstLine="0"/>
              <w:rPr>
                <w:w w:val="100"/>
                <w:sz w:val="18"/>
                <w:szCs w:val="18"/>
              </w:rPr>
            </w:pPr>
            <w:r w:rsidRPr="00C94014">
              <w:rPr>
                <w:w w:val="100"/>
                <w:sz w:val="18"/>
                <w:szCs w:val="18"/>
              </w:rPr>
              <w:t>多测项关联融合计算</w:t>
            </w:r>
          </w:p>
        </w:tc>
        <w:tc>
          <w:tcPr>
            <w:tcW w:w="2823" w:type="dxa"/>
            <w:vAlign w:val="center"/>
          </w:tcPr>
          <w:p w14:paraId="5D990416" w14:textId="77777777" w:rsidR="00B65D2A" w:rsidRPr="00C94014" w:rsidRDefault="00B65D2A" w:rsidP="00313255">
            <w:pPr>
              <w:pStyle w:val="TableParagraph"/>
              <w:spacing w:before="115" w:line="232" w:lineRule="exact"/>
              <w:ind w:firstLineChars="0" w:firstLine="0"/>
              <w:rPr>
                <w:w w:val="100"/>
                <w:sz w:val="18"/>
                <w:szCs w:val="18"/>
              </w:rPr>
            </w:pPr>
            <w:r w:rsidRPr="00C94014">
              <w:rPr>
                <w:w w:val="100"/>
                <w:sz w:val="18"/>
                <w:szCs w:val="18"/>
              </w:rPr>
              <w:t>可配置数据计算方案，多维度计算</w:t>
            </w:r>
          </w:p>
        </w:tc>
      </w:tr>
      <w:tr w:rsidR="00B65D2A" w:rsidRPr="00C94014" w14:paraId="2EA41A7E" w14:textId="77777777" w:rsidTr="004C3B43">
        <w:trPr>
          <w:trHeight w:hRule="exact" w:val="475"/>
        </w:trPr>
        <w:tc>
          <w:tcPr>
            <w:tcW w:w="851" w:type="dxa"/>
            <w:vMerge/>
            <w:vAlign w:val="center"/>
          </w:tcPr>
          <w:p w14:paraId="465B5528" w14:textId="77777777" w:rsidR="00B65D2A" w:rsidRPr="00C94014" w:rsidRDefault="00B65D2A" w:rsidP="00313255">
            <w:pPr>
              <w:ind w:firstLine="420"/>
              <w:jc w:val="center"/>
              <w:rPr>
                <w:w w:val="100"/>
              </w:rPr>
            </w:pPr>
          </w:p>
        </w:tc>
        <w:tc>
          <w:tcPr>
            <w:tcW w:w="987" w:type="dxa"/>
            <w:vAlign w:val="center"/>
          </w:tcPr>
          <w:p w14:paraId="38DEA8BD" w14:textId="77777777" w:rsidR="00B65D2A" w:rsidRPr="00C94014" w:rsidRDefault="00B65D2A" w:rsidP="00313255">
            <w:pPr>
              <w:pStyle w:val="TableParagraph"/>
              <w:spacing w:before="88"/>
              <w:ind w:firstLineChars="0" w:firstLine="0"/>
              <w:rPr>
                <w:w w:val="100"/>
                <w:sz w:val="18"/>
                <w:szCs w:val="18"/>
              </w:rPr>
            </w:pPr>
            <w:r w:rsidRPr="00C94014">
              <w:rPr>
                <w:w w:val="100"/>
                <w:sz w:val="18"/>
                <w:szCs w:val="18"/>
              </w:rPr>
              <w:t>数据分析</w:t>
            </w:r>
          </w:p>
        </w:tc>
        <w:tc>
          <w:tcPr>
            <w:tcW w:w="2410" w:type="dxa"/>
            <w:vAlign w:val="center"/>
          </w:tcPr>
          <w:p w14:paraId="50FC1FE5" w14:textId="77777777" w:rsidR="00B65D2A" w:rsidRPr="00C94014" w:rsidRDefault="00B65D2A" w:rsidP="00313255">
            <w:pPr>
              <w:pStyle w:val="TableParagraph"/>
              <w:spacing w:before="88"/>
              <w:ind w:firstLineChars="0" w:firstLine="0"/>
              <w:rPr>
                <w:w w:val="100"/>
                <w:sz w:val="18"/>
                <w:szCs w:val="18"/>
              </w:rPr>
            </w:pPr>
            <w:r w:rsidRPr="00C94014">
              <w:rPr>
                <w:w w:val="100"/>
                <w:sz w:val="18"/>
                <w:szCs w:val="18"/>
              </w:rPr>
              <w:t>一维数据分析</w:t>
            </w:r>
          </w:p>
        </w:tc>
        <w:tc>
          <w:tcPr>
            <w:tcW w:w="2551" w:type="dxa"/>
            <w:vAlign w:val="center"/>
          </w:tcPr>
          <w:p w14:paraId="736067BC" w14:textId="77777777" w:rsidR="00B65D2A" w:rsidRPr="00C94014" w:rsidRDefault="00B65D2A" w:rsidP="00313255">
            <w:pPr>
              <w:pStyle w:val="TableParagraph"/>
              <w:spacing w:before="88"/>
              <w:ind w:firstLineChars="0" w:firstLine="0"/>
              <w:rPr>
                <w:w w:val="100"/>
                <w:sz w:val="18"/>
                <w:szCs w:val="18"/>
              </w:rPr>
            </w:pPr>
            <w:r w:rsidRPr="00C94014">
              <w:rPr>
                <w:w w:val="100"/>
                <w:sz w:val="18"/>
                <w:szCs w:val="18"/>
              </w:rPr>
              <w:t>多维度数据分析</w:t>
            </w:r>
          </w:p>
        </w:tc>
        <w:tc>
          <w:tcPr>
            <w:tcW w:w="2823" w:type="dxa"/>
            <w:vAlign w:val="center"/>
          </w:tcPr>
          <w:p w14:paraId="54788571" w14:textId="77777777" w:rsidR="00B65D2A" w:rsidRPr="00C94014" w:rsidRDefault="00B65D2A" w:rsidP="00313255">
            <w:pPr>
              <w:pStyle w:val="TableParagraph"/>
              <w:spacing w:line="205" w:lineRule="exact"/>
              <w:ind w:firstLineChars="0" w:firstLine="0"/>
              <w:rPr>
                <w:w w:val="100"/>
                <w:sz w:val="18"/>
                <w:szCs w:val="18"/>
              </w:rPr>
            </w:pPr>
            <w:r w:rsidRPr="00C94014">
              <w:rPr>
                <w:w w:val="100"/>
                <w:sz w:val="18"/>
                <w:szCs w:val="18"/>
              </w:rPr>
              <w:t>可配置多类型、多维度数据分析</w:t>
            </w:r>
          </w:p>
        </w:tc>
      </w:tr>
      <w:tr w:rsidR="00B65D2A" w:rsidRPr="00C94014" w14:paraId="4E757455" w14:textId="77777777" w:rsidTr="004C3B43">
        <w:trPr>
          <w:trHeight w:hRule="exact" w:val="639"/>
        </w:trPr>
        <w:tc>
          <w:tcPr>
            <w:tcW w:w="1838" w:type="dxa"/>
            <w:gridSpan w:val="2"/>
            <w:vAlign w:val="center"/>
          </w:tcPr>
          <w:p w14:paraId="68991077" w14:textId="77777777" w:rsidR="00B65D2A" w:rsidRPr="00C94014" w:rsidRDefault="00B65D2A" w:rsidP="00313255">
            <w:pPr>
              <w:pStyle w:val="TableParagraph"/>
              <w:spacing w:before="12"/>
              <w:ind w:firstLine="360"/>
              <w:jc w:val="center"/>
              <w:rPr>
                <w:rFonts w:eastAsia="黑体"/>
                <w:w w:val="100"/>
                <w:sz w:val="12"/>
                <w:szCs w:val="12"/>
              </w:rPr>
            </w:pPr>
            <w:r w:rsidRPr="00C94014">
              <w:rPr>
                <w:w w:val="100"/>
                <w:sz w:val="18"/>
                <w:szCs w:val="18"/>
              </w:rPr>
              <w:lastRenderedPageBreak/>
              <w:t>监测预警</w:t>
            </w:r>
          </w:p>
        </w:tc>
        <w:tc>
          <w:tcPr>
            <w:tcW w:w="2410" w:type="dxa"/>
            <w:vAlign w:val="center"/>
          </w:tcPr>
          <w:p w14:paraId="53198404" w14:textId="77777777" w:rsidR="00B65D2A" w:rsidRPr="00C94014" w:rsidRDefault="00B65D2A" w:rsidP="00313255">
            <w:pPr>
              <w:pStyle w:val="TableParagraph"/>
              <w:ind w:firstLineChars="0" w:firstLine="0"/>
              <w:rPr>
                <w:w w:val="100"/>
                <w:sz w:val="18"/>
                <w:szCs w:val="18"/>
              </w:rPr>
            </w:pPr>
            <w:r w:rsidRPr="00C94014">
              <w:rPr>
                <w:w w:val="100"/>
                <w:sz w:val="18"/>
                <w:szCs w:val="18"/>
              </w:rPr>
              <w:t>单测项阈值预警</w:t>
            </w:r>
          </w:p>
        </w:tc>
        <w:tc>
          <w:tcPr>
            <w:tcW w:w="2551" w:type="dxa"/>
            <w:vAlign w:val="center"/>
          </w:tcPr>
          <w:p w14:paraId="14EA5EAE" w14:textId="77777777" w:rsidR="00B65D2A" w:rsidRPr="00C94014" w:rsidRDefault="00B65D2A" w:rsidP="00313255">
            <w:pPr>
              <w:pStyle w:val="TableParagraph"/>
              <w:ind w:firstLineChars="0" w:firstLine="0"/>
              <w:rPr>
                <w:w w:val="100"/>
                <w:sz w:val="18"/>
                <w:szCs w:val="18"/>
              </w:rPr>
            </w:pPr>
            <w:r w:rsidRPr="00C94014">
              <w:rPr>
                <w:w w:val="100"/>
                <w:sz w:val="18"/>
                <w:szCs w:val="18"/>
              </w:rPr>
              <w:t>多测项组合预警</w:t>
            </w:r>
          </w:p>
        </w:tc>
        <w:tc>
          <w:tcPr>
            <w:tcW w:w="2823" w:type="dxa"/>
            <w:vAlign w:val="center"/>
          </w:tcPr>
          <w:p w14:paraId="7E3EE8C9" w14:textId="77777777" w:rsidR="00B65D2A" w:rsidRPr="00C94014" w:rsidRDefault="00B65D2A" w:rsidP="00313255">
            <w:pPr>
              <w:pStyle w:val="TableParagraph"/>
              <w:spacing w:before="78" w:line="232" w:lineRule="exact"/>
              <w:ind w:firstLineChars="0" w:firstLine="0"/>
              <w:rPr>
                <w:w w:val="100"/>
                <w:sz w:val="18"/>
                <w:szCs w:val="18"/>
              </w:rPr>
            </w:pPr>
            <w:r w:rsidRPr="00C94014">
              <w:rPr>
                <w:w w:val="100"/>
                <w:sz w:val="18"/>
                <w:szCs w:val="18"/>
              </w:rPr>
              <w:t>融合多专业知识模型的人工智能辅助预警</w:t>
            </w:r>
          </w:p>
        </w:tc>
      </w:tr>
      <w:tr w:rsidR="00B65D2A" w:rsidRPr="00C94014" w14:paraId="79C14DA7" w14:textId="77777777" w:rsidTr="004C3B43">
        <w:trPr>
          <w:trHeight w:hRule="exact" w:val="944"/>
        </w:trPr>
        <w:tc>
          <w:tcPr>
            <w:tcW w:w="851" w:type="dxa"/>
            <w:vMerge w:val="restart"/>
            <w:vAlign w:val="center"/>
          </w:tcPr>
          <w:p w14:paraId="0AFCD0E6"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监测数据管理</w:t>
            </w:r>
          </w:p>
        </w:tc>
        <w:tc>
          <w:tcPr>
            <w:tcW w:w="987" w:type="dxa"/>
            <w:vAlign w:val="center"/>
          </w:tcPr>
          <w:p w14:paraId="1FE6D03D" w14:textId="77777777" w:rsidR="00B65D2A" w:rsidRPr="00C94014" w:rsidRDefault="00B65D2A" w:rsidP="00313255">
            <w:pPr>
              <w:pStyle w:val="TableParagraph"/>
              <w:ind w:firstLineChars="0" w:firstLine="0"/>
              <w:rPr>
                <w:w w:val="100"/>
                <w:sz w:val="18"/>
                <w:szCs w:val="18"/>
              </w:rPr>
            </w:pPr>
            <w:r w:rsidRPr="00C94014">
              <w:rPr>
                <w:w w:val="100"/>
                <w:sz w:val="18"/>
                <w:szCs w:val="18"/>
              </w:rPr>
              <w:t>数据存储</w:t>
            </w:r>
          </w:p>
        </w:tc>
        <w:tc>
          <w:tcPr>
            <w:tcW w:w="2410" w:type="dxa"/>
            <w:vAlign w:val="center"/>
          </w:tcPr>
          <w:p w14:paraId="74CF6EFA"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人工辅助完成监测数据备份与恢复</w:t>
            </w:r>
          </w:p>
        </w:tc>
        <w:tc>
          <w:tcPr>
            <w:tcW w:w="2551" w:type="dxa"/>
            <w:vAlign w:val="center"/>
          </w:tcPr>
          <w:p w14:paraId="54E15D36" w14:textId="77777777" w:rsidR="00B65D2A" w:rsidRPr="00C94014" w:rsidRDefault="00B65D2A" w:rsidP="00313255">
            <w:pPr>
              <w:pStyle w:val="TableParagraph"/>
              <w:spacing w:line="206" w:lineRule="exact"/>
              <w:ind w:firstLineChars="0" w:firstLine="0"/>
              <w:rPr>
                <w:w w:val="100"/>
                <w:sz w:val="18"/>
                <w:szCs w:val="18"/>
              </w:rPr>
            </w:pPr>
            <w:r w:rsidRPr="00C94014">
              <w:rPr>
                <w:w w:val="100"/>
                <w:sz w:val="18"/>
                <w:szCs w:val="18"/>
              </w:rPr>
              <w:t>支持监测数据的自动备份与恢复；支持监测数据分级分类存储；支持监测数据分布式存储</w:t>
            </w:r>
          </w:p>
        </w:tc>
        <w:tc>
          <w:tcPr>
            <w:tcW w:w="2823" w:type="dxa"/>
            <w:vAlign w:val="center"/>
          </w:tcPr>
          <w:p w14:paraId="64C1CC23" w14:textId="77777777" w:rsidR="00B65D2A" w:rsidRPr="00C94014" w:rsidRDefault="00B65D2A" w:rsidP="00313255">
            <w:pPr>
              <w:pStyle w:val="TableParagraph"/>
              <w:spacing w:before="88" w:line="238" w:lineRule="auto"/>
              <w:ind w:firstLineChars="0" w:firstLine="0"/>
              <w:rPr>
                <w:w w:val="100"/>
                <w:sz w:val="18"/>
                <w:szCs w:val="18"/>
              </w:rPr>
            </w:pPr>
            <w:r w:rsidRPr="00C94014">
              <w:rPr>
                <w:w w:val="100"/>
                <w:sz w:val="18"/>
                <w:szCs w:val="18"/>
              </w:rPr>
              <w:t>基于数据特征自分析的优化存储；提供分布式弹性扩展，支持存储节点的动态管理</w:t>
            </w:r>
          </w:p>
        </w:tc>
      </w:tr>
      <w:tr w:rsidR="00B65D2A" w:rsidRPr="00C94014" w14:paraId="16F5B519" w14:textId="77777777" w:rsidTr="004C3B43">
        <w:trPr>
          <w:trHeight w:hRule="exact" w:val="608"/>
        </w:trPr>
        <w:tc>
          <w:tcPr>
            <w:tcW w:w="851" w:type="dxa"/>
            <w:vMerge/>
          </w:tcPr>
          <w:p w14:paraId="07CCF1F0" w14:textId="77777777" w:rsidR="00B65D2A" w:rsidRPr="00C94014" w:rsidRDefault="00B65D2A" w:rsidP="00313255">
            <w:pPr>
              <w:ind w:firstLine="420"/>
              <w:jc w:val="center"/>
              <w:rPr>
                <w:w w:val="100"/>
              </w:rPr>
            </w:pPr>
          </w:p>
        </w:tc>
        <w:tc>
          <w:tcPr>
            <w:tcW w:w="987" w:type="dxa"/>
            <w:vAlign w:val="center"/>
          </w:tcPr>
          <w:p w14:paraId="5C6A37D0" w14:textId="77777777" w:rsidR="00B65D2A" w:rsidRPr="00C94014" w:rsidRDefault="00B65D2A" w:rsidP="00313255">
            <w:pPr>
              <w:pStyle w:val="TableParagraph"/>
              <w:spacing w:before="60" w:line="232" w:lineRule="exact"/>
              <w:ind w:firstLineChars="0" w:firstLine="0"/>
              <w:rPr>
                <w:w w:val="100"/>
                <w:sz w:val="18"/>
                <w:szCs w:val="18"/>
              </w:rPr>
            </w:pPr>
            <w:r w:rsidRPr="00C94014">
              <w:rPr>
                <w:w w:val="100"/>
                <w:sz w:val="18"/>
                <w:szCs w:val="18"/>
              </w:rPr>
              <w:t>数据质量检查</w:t>
            </w:r>
          </w:p>
        </w:tc>
        <w:tc>
          <w:tcPr>
            <w:tcW w:w="2410" w:type="dxa"/>
            <w:vAlign w:val="center"/>
          </w:tcPr>
          <w:p w14:paraId="71EC062B" w14:textId="77777777" w:rsidR="00B65D2A" w:rsidRPr="00C94014" w:rsidRDefault="00B65D2A" w:rsidP="00313255">
            <w:pPr>
              <w:pStyle w:val="TableParagraph"/>
              <w:spacing w:before="60" w:line="232" w:lineRule="exact"/>
              <w:ind w:firstLineChars="0" w:firstLine="0"/>
              <w:rPr>
                <w:w w:val="100"/>
                <w:sz w:val="18"/>
                <w:szCs w:val="18"/>
              </w:rPr>
            </w:pPr>
            <w:r w:rsidRPr="00C94014">
              <w:rPr>
                <w:w w:val="100"/>
                <w:sz w:val="18"/>
                <w:szCs w:val="18"/>
              </w:rPr>
              <w:t>人工辅助完成数据质量检查</w:t>
            </w:r>
          </w:p>
        </w:tc>
        <w:tc>
          <w:tcPr>
            <w:tcW w:w="2551" w:type="dxa"/>
            <w:vAlign w:val="center"/>
          </w:tcPr>
          <w:p w14:paraId="06B59723" w14:textId="77777777" w:rsidR="00B65D2A" w:rsidRPr="00C94014" w:rsidRDefault="00B65D2A" w:rsidP="00313255">
            <w:pPr>
              <w:pStyle w:val="TableParagraph"/>
              <w:spacing w:before="60" w:line="232" w:lineRule="exact"/>
              <w:ind w:firstLineChars="0" w:firstLine="0"/>
              <w:rPr>
                <w:w w:val="100"/>
                <w:sz w:val="18"/>
                <w:szCs w:val="18"/>
              </w:rPr>
            </w:pPr>
            <w:r w:rsidRPr="00C94014">
              <w:rPr>
                <w:w w:val="100"/>
                <w:sz w:val="18"/>
                <w:szCs w:val="18"/>
              </w:rPr>
              <w:t>工作流程固定的数据质量检查</w:t>
            </w:r>
          </w:p>
        </w:tc>
        <w:tc>
          <w:tcPr>
            <w:tcW w:w="2823" w:type="dxa"/>
            <w:vAlign w:val="center"/>
          </w:tcPr>
          <w:p w14:paraId="7F73C266" w14:textId="77777777" w:rsidR="00B65D2A" w:rsidRPr="00C94014" w:rsidRDefault="00B65D2A" w:rsidP="00313255">
            <w:pPr>
              <w:pStyle w:val="TableParagraph"/>
              <w:spacing w:before="60" w:line="232" w:lineRule="exact"/>
              <w:ind w:firstLineChars="0" w:firstLine="0"/>
              <w:rPr>
                <w:w w:val="100"/>
                <w:sz w:val="18"/>
                <w:szCs w:val="18"/>
              </w:rPr>
            </w:pPr>
            <w:r w:rsidRPr="00C94014">
              <w:rPr>
                <w:w w:val="100"/>
                <w:sz w:val="18"/>
                <w:szCs w:val="18"/>
              </w:rPr>
              <w:t>工作流程与工作参数可配置的数据质量检查</w:t>
            </w:r>
          </w:p>
        </w:tc>
      </w:tr>
      <w:tr w:rsidR="00B65D2A" w:rsidRPr="00C94014" w14:paraId="5AD602B7" w14:textId="77777777" w:rsidTr="004C3B43">
        <w:trPr>
          <w:trHeight w:hRule="exact" w:val="608"/>
        </w:trPr>
        <w:tc>
          <w:tcPr>
            <w:tcW w:w="851" w:type="dxa"/>
            <w:vMerge/>
          </w:tcPr>
          <w:p w14:paraId="6B31453D" w14:textId="77777777" w:rsidR="00B65D2A" w:rsidRPr="00C94014" w:rsidRDefault="00B65D2A" w:rsidP="00313255">
            <w:pPr>
              <w:ind w:firstLine="420"/>
              <w:jc w:val="center"/>
              <w:rPr>
                <w:w w:val="100"/>
              </w:rPr>
            </w:pPr>
          </w:p>
        </w:tc>
        <w:tc>
          <w:tcPr>
            <w:tcW w:w="987" w:type="dxa"/>
            <w:vAlign w:val="center"/>
          </w:tcPr>
          <w:p w14:paraId="5C3A2819" w14:textId="77777777" w:rsidR="00B65D2A" w:rsidRPr="00C94014" w:rsidRDefault="00B65D2A" w:rsidP="00313255">
            <w:pPr>
              <w:pStyle w:val="TableParagraph"/>
              <w:spacing w:before="35"/>
              <w:ind w:firstLineChars="0" w:firstLine="0"/>
              <w:rPr>
                <w:w w:val="100"/>
                <w:sz w:val="18"/>
                <w:szCs w:val="18"/>
              </w:rPr>
            </w:pPr>
            <w:r w:rsidRPr="00C94014">
              <w:rPr>
                <w:w w:val="100"/>
                <w:sz w:val="18"/>
                <w:szCs w:val="18"/>
              </w:rPr>
              <w:t>数据共享交换</w:t>
            </w:r>
          </w:p>
        </w:tc>
        <w:tc>
          <w:tcPr>
            <w:tcW w:w="2410" w:type="dxa"/>
            <w:vAlign w:val="center"/>
          </w:tcPr>
          <w:p w14:paraId="3E21397F" w14:textId="77777777" w:rsidR="00B65D2A" w:rsidRPr="00C94014" w:rsidRDefault="00B65D2A" w:rsidP="00313255">
            <w:pPr>
              <w:pStyle w:val="TableParagraph"/>
              <w:spacing w:before="152"/>
              <w:ind w:firstLineChars="0" w:firstLine="0"/>
              <w:rPr>
                <w:w w:val="100"/>
                <w:sz w:val="18"/>
                <w:szCs w:val="18"/>
              </w:rPr>
            </w:pPr>
            <w:r w:rsidRPr="00C94014">
              <w:rPr>
                <w:w w:val="100"/>
                <w:sz w:val="18"/>
                <w:szCs w:val="18"/>
              </w:rPr>
              <w:t>采用人工辅助的方式</w:t>
            </w:r>
          </w:p>
        </w:tc>
        <w:tc>
          <w:tcPr>
            <w:tcW w:w="2551" w:type="dxa"/>
            <w:vAlign w:val="center"/>
          </w:tcPr>
          <w:p w14:paraId="1BA7A4FD" w14:textId="77777777" w:rsidR="00B65D2A" w:rsidRPr="00C94014" w:rsidRDefault="00B65D2A" w:rsidP="00313255">
            <w:pPr>
              <w:pStyle w:val="TableParagraph"/>
              <w:spacing w:before="152"/>
              <w:ind w:firstLineChars="0" w:firstLine="0"/>
              <w:rPr>
                <w:w w:val="100"/>
                <w:sz w:val="18"/>
                <w:szCs w:val="18"/>
              </w:rPr>
            </w:pPr>
            <w:r w:rsidRPr="00C94014">
              <w:rPr>
                <w:w w:val="100"/>
                <w:sz w:val="18"/>
                <w:szCs w:val="18"/>
              </w:rPr>
              <w:t>数据共享交换自动化完成</w:t>
            </w:r>
          </w:p>
        </w:tc>
        <w:tc>
          <w:tcPr>
            <w:tcW w:w="2823" w:type="dxa"/>
            <w:vAlign w:val="center"/>
          </w:tcPr>
          <w:p w14:paraId="09714E50" w14:textId="77777777" w:rsidR="00B65D2A" w:rsidRPr="00C94014" w:rsidRDefault="00B65D2A" w:rsidP="00313255">
            <w:pPr>
              <w:pStyle w:val="TableParagraph"/>
              <w:spacing w:before="152"/>
              <w:ind w:firstLineChars="0" w:firstLine="0"/>
              <w:rPr>
                <w:w w:val="100"/>
                <w:sz w:val="18"/>
                <w:szCs w:val="18"/>
              </w:rPr>
            </w:pPr>
            <w:r w:rsidRPr="00C94014">
              <w:rPr>
                <w:w w:val="100"/>
                <w:sz w:val="18"/>
                <w:szCs w:val="18"/>
              </w:rPr>
              <w:t>支持数据共享源可参数化配置</w:t>
            </w:r>
          </w:p>
        </w:tc>
      </w:tr>
      <w:tr w:rsidR="00B65D2A" w:rsidRPr="00C94014" w14:paraId="489983D8" w14:textId="77777777" w:rsidTr="004C3B43">
        <w:trPr>
          <w:trHeight w:hRule="exact" w:val="1105"/>
        </w:trPr>
        <w:tc>
          <w:tcPr>
            <w:tcW w:w="851" w:type="dxa"/>
            <w:vMerge/>
          </w:tcPr>
          <w:p w14:paraId="5F331466" w14:textId="77777777" w:rsidR="00B65D2A" w:rsidRPr="00C94014" w:rsidRDefault="00B65D2A" w:rsidP="00313255">
            <w:pPr>
              <w:ind w:firstLine="420"/>
              <w:jc w:val="center"/>
              <w:rPr>
                <w:w w:val="100"/>
              </w:rPr>
            </w:pPr>
          </w:p>
        </w:tc>
        <w:tc>
          <w:tcPr>
            <w:tcW w:w="987" w:type="dxa"/>
            <w:vAlign w:val="center"/>
          </w:tcPr>
          <w:p w14:paraId="45A278CD" w14:textId="77777777" w:rsidR="00B65D2A" w:rsidRPr="00C94014" w:rsidRDefault="00B65D2A" w:rsidP="00313255">
            <w:pPr>
              <w:pStyle w:val="TableParagraph"/>
              <w:ind w:firstLineChars="0" w:firstLine="0"/>
              <w:rPr>
                <w:w w:val="100"/>
                <w:sz w:val="18"/>
                <w:szCs w:val="18"/>
              </w:rPr>
            </w:pPr>
            <w:r w:rsidRPr="00C94014">
              <w:rPr>
                <w:w w:val="100"/>
                <w:sz w:val="18"/>
                <w:szCs w:val="18"/>
              </w:rPr>
              <w:t>数据安全</w:t>
            </w:r>
          </w:p>
        </w:tc>
        <w:tc>
          <w:tcPr>
            <w:tcW w:w="2410" w:type="dxa"/>
            <w:vAlign w:val="center"/>
          </w:tcPr>
          <w:p w14:paraId="050131F5"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固定角色权限；具备日常数据安全的防护设备</w:t>
            </w:r>
          </w:p>
        </w:tc>
        <w:tc>
          <w:tcPr>
            <w:tcW w:w="2551" w:type="dxa"/>
            <w:vAlign w:val="center"/>
          </w:tcPr>
          <w:p w14:paraId="19E6438C" w14:textId="77777777" w:rsidR="00B65D2A" w:rsidRPr="00C94014" w:rsidRDefault="00B65D2A" w:rsidP="00313255">
            <w:pPr>
              <w:pStyle w:val="TableParagraph"/>
              <w:spacing w:line="232" w:lineRule="exact"/>
              <w:ind w:firstLineChars="0" w:firstLine="0"/>
              <w:rPr>
                <w:w w:val="100"/>
                <w:sz w:val="18"/>
                <w:szCs w:val="18"/>
              </w:rPr>
            </w:pPr>
            <w:r w:rsidRPr="00C94014">
              <w:rPr>
                <w:w w:val="100"/>
                <w:sz w:val="18"/>
                <w:szCs w:val="18"/>
              </w:rPr>
              <w:t>可配置角色权限；具备敏感数据和重要业务信息数据的安全防护设备</w:t>
            </w:r>
          </w:p>
        </w:tc>
        <w:tc>
          <w:tcPr>
            <w:tcW w:w="2823" w:type="dxa"/>
            <w:vAlign w:val="center"/>
          </w:tcPr>
          <w:p w14:paraId="31BA0689" w14:textId="77777777" w:rsidR="00B65D2A" w:rsidRPr="00C94014" w:rsidRDefault="00B65D2A" w:rsidP="00313255">
            <w:pPr>
              <w:pStyle w:val="TableParagraph"/>
              <w:spacing w:before="52" w:line="238" w:lineRule="auto"/>
              <w:ind w:firstLineChars="0" w:firstLine="0"/>
              <w:rPr>
                <w:w w:val="100"/>
                <w:sz w:val="18"/>
                <w:szCs w:val="18"/>
              </w:rPr>
            </w:pPr>
            <w:r w:rsidRPr="00C94014">
              <w:rPr>
                <w:w w:val="100"/>
                <w:sz w:val="18"/>
                <w:szCs w:val="18"/>
              </w:rPr>
              <w:t>具备核心数据和重要信息数据安全的防护设备；支持区块链的分布式数据安全；支持数据安全</w:t>
            </w:r>
            <w:r w:rsidRPr="00C94014">
              <w:rPr>
                <w:w w:val="100"/>
                <w:sz w:val="18"/>
                <w:szCs w:val="18"/>
              </w:rPr>
              <w:t xml:space="preserve"> </w:t>
            </w:r>
            <w:r w:rsidRPr="00C94014">
              <w:rPr>
                <w:w w:val="100"/>
                <w:sz w:val="18"/>
                <w:szCs w:val="18"/>
              </w:rPr>
              <w:t>风险的自动评估与报警</w:t>
            </w:r>
          </w:p>
        </w:tc>
      </w:tr>
    </w:tbl>
    <w:p w14:paraId="5C429657" w14:textId="1F76CD3E" w:rsidR="00C6516C" w:rsidRPr="00C94014" w:rsidRDefault="00902C2D" w:rsidP="00C6516C">
      <w:pPr>
        <w:pStyle w:val="a3"/>
        <w:ind w:left="0" w:firstLineChars="0" w:firstLine="0"/>
        <w:rPr>
          <w:rFonts w:ascii="Times New Roman" w:eastAsia="宋体" w:hAnsi="Times New Roman"/>
          <w:w w:val="100"/>
        </w:rPr>
      </w:pPr>
      <w:r w:rsidRPr="00C94014">
        <w:rPr>
          <w:rFonts w:ascii="Times New Roman" w:eastAsia="宋体" w:hAnsi="Times New Roman"/>
          <w:noProof/>
          <w:w w:val="100"/>
        </w:rPr>
        <w:t>4</w:t>
      </w:r>
      <w:r w:rsidR="003E3641" w:rsidRPr="00C94014">
        <w:rPr>
          <w:rFonts w:ascii="Times New Roman" w:eastAsia="宋体" w:hAnsi="Times New Roman"/>
          <w:noProof/>
          <w:w w:val="100"/>
        </w:rPr>
        <w:t>.6</w:t>
      </w:r>
      <w:r w:rsidR="00C113DA" w:rsidRPr="00C94014">
        <w:rPr>
          <w:rFonts w:ascii="Times New Roman" w:eastAsia="宋体" w:hAnsi="Times New Roman"/>
          <w:w w:val="100"/>
          <w:sz w:val="20"/>
          <w:szCs w:val="20"/>
        </w:rPr>
        <w:t xml:space="preserve"> </w:t>
      </w:r>
      <w:r w:rsidR="00C6516C" w:rsidRPr="00C94014">
        <w:rPr>
          <w:rFonts w:ascii="Times New Roman" w:eastAsia="宋体" w:hAnsi="Times New Roman"/>
          <w:w w:val="100"/>
        </w:rPr>
        <w:t>隧道开展监测前，应编制监测方案，</w:t>
      </w:r>
      <w:r w:rsidR="00BF7091" w:rsidRPr="00C94014">
        <w:rPr>
          <w:rFonts w:ascii="Times New Roman" w:eastAsia="宋体" w:hAnsi="Times New Roman"/>
          <w:w w:val="100"/>
        </w:rPr>
        <w:t>监测方案</w:t>
      </w:r>
      <w:r w:rsidR="00C6516C" w:rsidRPr="00C94014">
        <w:rPr>
          <w:rFonts w:ascii="Times New Roman" w:eastAsia="宋体" w:hAnsi="Times New Roman"/>
          <w:w w:val="100"/>
        </w:rPr>
        <w:t>宜包括下列内容：</w:t>
      </w:r>
    </w:p>
    <w:p w14:paraId="53BB87DF" w14:textId="653DFC6F"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a) </w:t>
      </w:r>
      <w:r w:rsidR="00CE0AE3" w:rsidRPr="00C94014">
        <w:rPr>
          <w:rFonts w:ascii="Times New Roman" w:eastAsia="宋体" w:hAnsi="Times New Roman"/>
          <w:w w:val="100"/>
        </w:rPr>
        <w:t>运营隧道概况；</w:t>
      </w:r>
    </w:p>
    <w:p w14:paraId="5C58662E" w14:textId="160A0B2A"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b)</w:t>
      </w:r>
      <w:r w:rsidR="00CE0AE3" w:rsidRPr="00C94014">
        <w:rPr>
          <w:rFonts w:ascii="Times New Roman" w:eastAsia="宋体" w:hAnsi="Times New Roman"/>
          <w:w w:val="100"/>
        </w:rPr>
        <w:t xml:space="preserve"> </w:t>
      </w:r>
      <w:r w:rsidR="00CE0AE3" w:rsidRPr="00C94014">
        <w:rPr>
          <w:rFonts w:ascii="Times New Roman" w:eastAsia="宋体" w:hAnsi="Times New Roman"/>
          <w:w w:val="100"/>
        </w:rPr>
        <w:t>监测目的和依据；</w:t>
      </w:r>
    </w:p>
    <w:p w14:paraId="4654D7B7" w14:textId="4B4358C9"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c) </w:t>
      </w:r>
      <w:r w:rsidRPr="00C94014">
        <w:rPr>
          <w:rFonts w:ascii="Times New Roman" w:eastAsia="宋体" w:hAnsi="Times New Roman"/>
          <w:w w:val="100"/>
        </w:rPr>
        <w:t>地质和环境条件；</w:t>
      </w:r>
    </w:p>
    <w:p w14:paraId="3FE45BA0" w14:textId="527E5BA0"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d) </w:t>
      </w:r>
      <w:r w:rsidRPr="00C94014">
        <w:rPr>
          <w:rFonts w:ascii="Times New Roman" w:eastAsia="宋体" w:hAnsi="Times New Roman"/>
          <w:w w:val="100"/>
        </w:rPr>
        <w:t>重点难点分析；</w:t>
      </w:r>
    </w:p>
    <w:p w14:paraId="369BE24A" w14:textId="5FF08636"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e) </w:t>
      </w:r>
      <w:r w:rsidRPr="00C94014">
        <w:rPr>
          <w:rFonts w:ascii="Times New Roman" w:eastAsia="宋体" w:hAnsi="Times New Roman"/>
          <w:w w:val="100"/>
        </w:rPr>
        <w:t>监测对象、项目、精度要求、测点布设、方法、周期及频次、安全预警标准等；</w:t>
      </w:r>
    </w:p>
    <w:p w14:paraId="15451092" w14:textId="65DF2ADC"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f) </w:t>
      </w:r>
      <w:r w:rsidRPr="00C94014">
        <w:rPr>
          <w:rFonts w:ascii="Times New Roman" w:eastAsia="宋体" w:hAnsi="Times New Roman"/>
          <w:w w:val="100"/>
        </w:rPr>
        <w:t>评价方法；</w:t>
      </w:r>
    </w:p>
    <w:p w14:paraId="159962CB" w14:textId="633EBD6D"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g) </w:t>
      </w:r>
      <w:r w:rsidRPr="00C94014">
        <w:rPr>
          <w:rFonts w:ascii="Times New Roman" w:eastAsia="宋体" w:hAnsi="Times New Roman"/>
          <w:w w:val="100"/>
        </w:rPr>
        <w:t>监测信息反馈；</w:t>
      </w:r>
    </w:p>
    <w:p w14:paraId="386FD09A" w14:textId="37820B0B"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h) </w:t>
      </w:r>
      <w:r w:rsidRPr="00C94014">
        <w:rPr>
          <w:rFonts w:ascii="Times New Roman" w:eastAsia="宋体" w:hAnsi="Times New Roman"/>
          <w:w w:val="100"/>
        </w:rPr>
        <w:t>监测应急预案；</w:t>
      </w:r>
    </w:p>
    <w:p w14:paraId="34A26908" w14:textId="5B82B260" w:rsidR="00C6516C" w:rsidRPr="00C94014" w:rsidRDefault="00C6516C" w:rsidP="00C6516C">
      <w:pPr>
        <w:pStyle w:val="a3"/>
        <w:spacing w:before="0"/>
        <w:ind w:leftChars="200" w:left="397" w:firstLineChars="0" w:firstLine="0"/>
        <w:rPr>
          <w:rFonts w:ascii="Times New Roman" w:eastAsia="宋体" w:hAnsi="Times New Roman"/>
          <w:w w:val="100"/>
        </w:rPr>
      </w:pPr>
      <w:proofErr w:type="spellStart"/>
      <w:r w:rsidRPr="00C94014">
        <w:rPr>
          <w:rFonts w:ascii="Times New Roman" w:eastAsia="宋体" w:hAnsi="Times New Roman"/>
          <w:w w:val="100"/>
        </w:rPr>
        <w:t>i</w:t>
      </w:r>
      <w:proofErr w:type="spellEnd"/>
      <w:r w:rsidRPr="00C94014">
        <w:rPr>
          <w:rFonts w:ascii="Times New Roman" w:eastAsia="宋体" w:hAnsi="Times New Roman"/>
          <w:w w:val="100"/>
        </w:rPr>
        <w:t xml:space="preserve">) </w:t>
      </w:r>
      <w:r w:rsidRPr="00C94014">
        <w:rPr>
          <w:rFonts w:ascii="Times New Roman" w:eastAsia="宋体" w:hAnsi="Times New Roman"/>
          <w:w w:val="100"/>
        </w:rPr>
        <w:t>作业组织机构、人员、仪器设备；</w:t>
      </w:r>
    </w:p>
    <w:p w14:paraId="55A41D83" w14:textId="62CF17F2"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j) </w:t>
      </w:r>
      <w:r w:rsidRPr="00C94014">
        <w:rPr>
          <w:rFonts w:ascii="Times New Roman" w:eastAsia="宋体" w:hAnsi="Times New Roman"/>
          <w:w w:val="100"/>
        </w:rPr>
        <w:t>作业质量安全管理措施；</w:t>
      </w:r>
    </w:p>
    <w:p w14:paraId="4444D0BD" w14:textId="1558D83E" w:rsidR="00C6516C" w:rsidRPr="00C94014" w:rsidRDefault="00C6516C" w:rsidP="00C6516C">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k) </w:t>
      </w:r>
      <w:r w:rsidRPr="00C94014">
        <w:rPr>
          <w:rFonts w:ascii="Times New Roman" w:eastAsia="宋体" w:hAnsi="Times New Roman"/>
          <w:w w:val="100"/>
        </w:rPr>
        <w:t>附件，包括监测点布置图及大样图等。</w:t>
      </w:r>
    </w:p>
    <w:p w14:paraId="56B58D64" w14:textId="22E8FF62" w:rsidR="0090004C" w:rsidRPr="00C94014" w:rsidRDefault="00902C2D" w:rsidP="00C6516C">
      <w:pPr>
        <w:pStyle w:val="a3"/>
        <w:spacing w:before="0"/>
        <w:ind w:left="0" w:firstLineChars="0" w:firstLine="0"/>
        <w:rPr>
          <w:rFonts w:ascii="Times New Roman" w:hAnsi="Times New Roman"/>
          <w:w w:val="100"/>
        </w:rPr>
      </w:pPr>
      <w:r w:rsidRPr="00C94014">
        <w:rPr>
          <w:rFonts w:ascii="Times New Roman" w:hAnsi="Times New Roman"/>
          <w:noProof/>
          <w:w w:val="100"/>
        </w:rPr>
        <w:t>4</w:t>
      </w:r>
      <w:r w:rsidR="003E3641" w:rsidRPr="00C94014">
        <w:rPr>
          <w:rFonts w:ascii="Times New Roman" w:hAnsi="Times New Roman"/>
          <w:noProof/>
          <w:w w:val="100"/>
        </w:rPr>
        <w:t>.7</w:t>
      </w:r>
      <w:r w:rsidRPr="00C94014">
        <w:rPr>
          <w:rFonts w:ascii="Times New Roman" w:hAnsi="Times New Roman"/>
          <w:w w:val="100"/>
          <w:sz w:val="20"/>
          <w:szCs w:val="20"/>
        </w:rPr>
        <w:t xml:space="preserve"> </w:t>
      </w:r>
      <w:r w:rsidRPr="00C94014">
        <w:rPr>
          <w:rFonts w:ascii="Times New Roman" w:eastAsia="宋体" w:hAnsi="Times New Roman"/>
          <w:w w:val="100"/>
        </w:rPr>
        <w:t>应合理设置监测预警控制值，并根据监测数据对城市交通隧道结构进行安全性评估。</w:t>
      </w:r>
    </w:p>
    <w:p w14:paraId="0DFE0967" w14:textId="7EA12936"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hAnsi="Times New Roman"/>
          <w:noProof/>
          <w:w w:val="100"/>
        </w:rPr>
        <w:t>4</w:t>
      </w:r>
      <w:r w:rsidR="003E3641" w:rsidRPr="00C94014">
        <w:rPr>
          <w:rFonts w:ascii="Times New Roman" w:hAnsi="Times New Roman"/>
          <w:noProof/>
          <w:w w:val="100"/>
        </w:rPr>
        <w:t>.8</w:t>
      </w:r>
      <w:r w:rsidRPr="00C94014">
        <w:rPr>
          <w:rFonts w:ascii="Times New Roman" w:hAnsi="Times New Roman"/>
          <w:w w:val="100"/>
          <w:sz w:val="20"/>
          <w:szCs w:val="20"/>
        </w:rPr>
        <w:t xml:space="preserve"> </w:t>
      </w:r>
      <w:r w:rsidRPr="00C94014">
        <w:rPr>
          <w:rFonts w:ascii="Times New Roman" w:eastAsia="宋体" w:hAnsi="Times New Roman"/>
          <w:w w:val="100"/>
        </w:rPr>
        <w:t>应综合</w:t>
      </w:r>
      <w:r w:rsidRPr="00C94014">
        <w:rPr>
          <w:rFonts w:ascii="Times New Roman" w:eastAsiaTheme="minorEastAsia" w:hAnsi="Times New Roman"/>
          <w:w w:val="100"/>
        </w:rPr>
        <w:t>调查</w:t>
      </w:r>
      <w:r w:rsidRPr="00C94014">
        <w:rPr>
          <w:rFonts w:ascii="Times New Roman" w:eastAsia="宋体" w:hAnsi="Times New Roman"/>
          <w:w w:val="100"/>
        </w:rPr>
        <w:t>城市轨道交通隧道结构年限、结构状况、地质条件、地质灾害、气象灾害等结构安全影响因素，进行城市轨道交通隧道结构安全风险评估，评估结果用于指导智能监测系统设计。</w:t>
      </w:r>
    </w:p>
    <w:p w14:paraId="65BB6040" w14:textId="104D6A37"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hAnsi="Times New Roman"/>
          <w:noProof/>
          <w:w w:val="100"/>
        </w:rPr>
        <w:t>4</w:t>
      </w:r>
      <w:r w:rsidR="003E3641" w:rsidRPr="00C94014">
        <w:rPr>
          <w:rFonts w:ascii="Times New Roman" w:hAnsi="Times New Roman"/>
          <w:noProof/>
          <w:w w:val="100"/>
        </w:rPr>
        <w:t>.9</w:t>
      </w:r>
      <w:r w:rsidR="003E3641" w:rsidRPr="00C94014">
        <w:rPr>
          <w:rFonts w:ascii="Times New Roman" w:eastAsiaTheme="minorEastAsia" w:hAnsi="Times New Roman"/>
          <w:w w:val="100"/>
          <w:sz w:val="20"/>
          <w:szCs w:val="20"/>
        </w:rPr>
        <w:t xml:space="preserve"> </w:t>
      </w:r>
      <w:r w:rsidRPr="00C94014">
        <w:rPr>
          <w:rFonts w:ascii="Times New Roman" w:eastAsia="宋体" w:hAnsi="Times New Roman"/>
          <w:w w:val="100"/>
        </w:rPr>
        <w:t>应建立</w:t>
      </w:r>
      <w:r w:rsidRPr="00C94014">
        <w:rPr>
          <w:rFonts w:ascii="Times New Roman" w:eastAsiaTheme="minorEastAsia" w:hAnsi="Times New Roman"/>
          <w:w w:val="100"/>
        </w:rPr>
        <w:t>统一</w:t>
      </w:r>
      <w:r w:rsidRPr="00C94014">
        <w:rPr>
          <w:rFonts w:ascii="Times New Roman" w:eastAsia="宋体" w:hAnsi="Times New Roman"/>
          <w:w w:val="100"/>
        </w:rPr>
        <w:t>的时间基准与空间基准，时间基准应采用北京时间，空间基准宜与</w:t>
      </w:r>
      <w:r w:rsidRPr="00C94014">
        <w:rPr>
          <w:rFonts w:ascii="Times New Roman" w:hAnsi="Times New Roman"/>
          <w:w w:val="100"/>
        </w:rPr>
        <w:t>CGCS2000</w:t>
      </w:r>
      <w:r w:rsidRPr="00C94014">
        <w:rPr>
          <w:rFonts w:ascii="Times New Roman" w:eastAsia="宋体" w:hAnsi="Times New Roman"/>
          <w:w w:val="100"/>
        </w:rPr>
        <w:t>坐标系、</w:t>
      </w:r>
      <w:r w:rsidRPr="00C94014">
        <w:rPr>
          <w:rFonts w:ascii="Times New Roman" w:hAnsi="Times New Roman"/>
          <w:w w:val="100"/>
        </w:rPr>
        <w:t>1985</w:t>
      </w:r>
      <w:r w:rsidRPr="00C94014">
        <w:rPr>
          <w:rFonts w:ascii="Times New Roman" w:eastAsia="宋体" w:hAnsi="Times New Roman"/>
          <w:w w:val="100"/>
        </w:rPr>
        <w:t>国家高程基准建立联系。</w:t>
      </w:r>
    </w:p>
    <w:p w14:paraId="1E79FFD4" w14:textId="171FC5F7" w:rsidR="0090004C" w:rsidRPr="00C94014" w:rsidRDefault="00902C2D" w:rsidP="00AF0FD7">
      <w:pPr>
        <w:pStyle w:val="1"/>
        <w:rPr>
          <w:rFonts w:ascii="Times New Roman" w:hAnsi="Times New Roman"/>
          <w:w w:val="100"/>
        </w:rPr>
      </w:pPr>
      <w:bookmarkStart w:id="18" w:name="6_监测内容与方法"/>
      <w:bookmarkStart w:id="19" w:name="_bookmark7"/>
      <w:bookmarkStart w:id="20" w:name="_Toc195685439"/>
      <w:bookmarkEnd w:id="18"/>
      <w:bookmarkEnd w:id="19"/>
      <w:r w:rsidRPr="00C94014">
        <w:rPr>
          <w:rFonts w:ascii="Times New Roman" w:hAnsi="Times New Roman"/>
          <w:w w:val="100"/>
        </w:rPr>
        <w:t>5</w:t>
      </w:r>
      <w:r w:rsidR="003E3641" w:rsidRPr="00C94014">
        <w:rPr>
          <w:rFonts w:ascii="Times New Roman" w:hAnsi="Times New Roman"/>
          <w:w w:val="100"/>
        </w:rPr>
        <w:t xml:space="preserve"> </w:t>
      </w:r>
      <w:r w:rsidRPr="00C94014">
        <w:rPr>
          <w:rFonts w:ascii="Times New Roman" w:hAnsi="Times New Roman"/>
          <w:w w:val="100"/>
        </w:rPr>
        <w:t>监测内容与方法</w:t>
      </w:r>
      <w:bookmarkEnd w:id="20"/>
    </w:p>
    <w:p w14:paraId="582B7404" w14:textId="747A4D61" w:rsidR="0090004C" w:rsidRPr="00C94014" w:rsidRDefault="00902C2D" w:rsidP="003E3641">
      <w:pPr>
        <w:spacing w:before="34"/>
        <w:ind w:firstLineChars="0" w:firstLine="0"/>
        <w:rPr>
          <w:rFonts w:eastAsia="黑体"/>
          <w:w w:val="100"/>
        </w:rPr>
      </w:pPr>
      <w:bookmarkStart w:id="21" w:name="6.1_监测内容"/>
      <w:bookmarkStart w:id="22" w:name="_bookmark8"/>
      <w:bookmarkEnd w:id="21"/>
      <w:bookmarkEnd w:id="22"/>
      <w:r w:rsidRPr="00C94014">
        <w:rPr>
          <w:w w:val="100"/>
          <w:sz w:val="20"/>
          <w:szCs w:val="20"/>
        </w:rPr>
        <w:t>5</w:t>
      </w:r>
      <w:r w:rsidR="003E3641" w:rsidRPr="00C94014">
        <w:rPr>
          <w:w w:val="100"/>
          <w:sz w:val="20"/>
          <w:szCs w:val="20"/>
        </w:rPr>
        <w:t xml:space="preserve">.1 </w:t>
      </w:r>
      <w:r w:rsidRPr="00C94014">
        <w:rPr>
          <w:rFonts w:eastAsia="黑体"/>
          <w:w w:val="100"/>
        </w:rPr>
        <w:t>监测内容</w:t>
      </w:r>
    </w:p>
    <w:p w14:paraId="4B3EADDB" w14:textId="3012837A"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5.1.1</w:t>
      </w:r>
      <w:r w:rsidR="00CE0AE3" w:rsidRPr="00C94014">
        <w:rPr>
          <w:rFonts w:ascii="Times New Roman" w:eastAsia="黑体" w:hAnsi="Times New Roman"/>
          <w:w w:val="100"/>
        </w:rPr>
        <w:t xml:space="preserve"> </w:t>
      </w:r>
      <w:r w:rsidRPr="00C94014">
        <w:rPr>
          <w:rFonts w:ascii="Times New Roman" w:eastAsia="宋体" w:hAnsi="Times New Roman"/>
          <w:w w:val="100"/>
        </w:rPr>
        <w:t>监测</w:t>
      </w:r>
      <w:r w:rsidRPr="00C94014">
        <w:rPr>
          <w:rFonts w:ascii="Times New Roman" w:eastAsiaTheme="minorEastAsia" w:hAnsi="Times New Roman"/>
          <w:w w:val="100"/>
        </w:rPr>
        <w:t>内容</w:t>
      </w:r>
      <w:r w:rsidRPr="00C94014">
        <w:rPr>
          <w:rFonts w:ascii="Times New Roman" w:eastAsia="宋体" w:hAnsi="Times New Roman"/>
          <w:w w:val="100"/>
        </w:rPr>
        <w:t>应结合相关规范及行业要求，按照</w:t>
      </w:r>
      <w:r w:rsidRPr="00C94014">
        <w:rPr>
          <w:rFonts w:ascii="Times New Roman" w:hAnsi="Times New Roman"/>
          <w:w w:val="100"/>
        </w:rPr>
        <w:t>“</w:t>
      </w:r>
      <w:r w:rsidRPr="00C94014">
        <w:rPr>
          <w:rFonts w:ascii="Times New Roman" w:eastAsia="宋体" w:hAnsi="Times New Roman"/>
          <w:w w:val="100"/>
        </w:rPr>
        <w:t>针对性、适用性、经济性、可靠性、先进性</w:t>
      </w:r>
      <w:r w:rsidRPr="00C94014">
        <w:rPr>
          <w:rFonts w:ascii="Times New Roman" w:hAnsi="Times New Roman"/>
          <w:w w:val="100"/>
        </w:rPr>
        <w:t>”</w:t>
      </w:r>
      <w:r w:rsidRPr="00C94014">
        <w:rPr>
          <w:rFonts w:ascii="Times New Roman" w:eastAsia="宋体" w:hAnsi="Times New Roman"/>
          <w:w w:val="100"/>
        </w:rPr>
        <w:t>的原则，由管理部门、设计单位与监测单位共同确定。</w:t>
      </w:r>
    </w:p>
    <w:p w14:paraId="3EA07809" w14:textId="701396A1"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5.1.2</w:t>
      </w:r>
      <w:r w:rsidR="003E3641" w:rsidRPr="00C94014">
        <w:rPr>
          <w:rFonts w:ascii="Times New Roman" w:eastAsia="黑体" w:hAnsi="Times New Roman"/>
          <w:w w:val="100"/>
        </w:rPr>
        <w:t xml:space="preserve"> </w:t>
      </w:r>
      <w:r w:rsidRPr="00C94014">
        <w:rPr>
          <w:rFonts w:ascii="Times New Roman" w:eastAsia="宋体" w:hAnsi="Times New Roman"/>
          <w:w w:val="100"/>
        </w:rPr>
        <w:t>监测</w:t>
      </w:r>
      <w:r w:rsidRPr="00C94014">
        <w:rPr>
          <w:rFonts w:ascii="Times New Roman" w:eastAsiaTheme="minorEastAsia" w:hAnsi="Times New Roman"/>
          <w:w w:val="100"/>
        </w:rPr>
        <w:t>内容</w:t>
      </w:r>
      <w:r w:rsidRPr="00C94014">
        <w:rPr>
          <w:rFonts w:ascii="Times New Roman" w:eastAsia="宋体" w:hAnsi="Times New Roman"/>
          <w:w w:val="100"/>
        </w:rPr>
        <w:t>设置的要求如下：</w:t>
      </w:r>
    </w:p>
    <w:p w14:paraId="2D29C411" w14:textId="734FBE0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监测内容应全面准确地反映城市轨道交通隧道结构运行状态以及周边环境对隧道结构产生的影响，满足对结构安全状态监控和预警的要求；</w:t>
      </w:r>
    </w:p>
    <w:p w14:paraId="36538F00" w14:textId="4B0D52C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E3641" w:rsidRPr="00C94014">
        <w:rPr>
          <w:rFonts w:ascii="Times New Roman" w:hAnsi="Times New Roman"/>
          <w:w w:val="100"/>
        </w:rPr>
        <w:t xml:space="preserve"> </w:t>
      </w:r>
      <w:r w:rsidRPr="00C94014">
        <w:rPr>
          <w:rFonts w:ascii="Times New Roman" w:eastAsia="宋体" w:hAnsi="Times New Roman"/>
          <w:w w:val="100"/>
        </w:rPr>
        <w:t>监测内容之间宜进行相互验证，以确保监测数据的准确性和可靠性，提升监测过程的整体可靠性；</w:t>
      </w:r>
    </w:p>
    <w:p w14:paraId="3EA1D023" w14:textId="08453BE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3E3641" w:rsidRPr="00C94014">
        <w:rPr>
          <w:rFonts w:ascii="Times New Roman" w:hAnsi="Times New Roman"/>
          <w:w w:val="100"/>
        </w:rPr>
        <w:t xml:space="preserve"> </w:t>
      </w:r>
      <w:r w:rsidRPr="00C94014">
        <w:rPr>
          <w:rFonts w:ascii="Times New Roman" w:eastAsia="宋体" w:hAnsi="Times New Roman"/>
          <w:w w:val="100"/>
        </w:rPr>
        <w:t>根据周边环境和监测结构的变化情况、监测精度要求等，结合监测数据分析可动态调整监测内容。</w:t>
      </w:r>
    </w:p>
    <w:p w14:paraId="60BAA016" w14:textId="0A7B8A5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宜在城市轨道交通隧道结构设计阶段考虑建设期与运营期的监测工作，对需要智能监测系统的隧道结构，宜与隧道结构同时设计和施工，并同时投入使用。</w:t>
      </w:r>
    </w:p>
    <w:p w14:paraId="1FB105A1" w14:textId="77777777" w:rsidR="00CE0AE3" w:rsidRPr="00C94014" w:rsidRDefault="00902C2D" w:rsidP="0022694D">
      <w:pPr>
        <w:pStyle w:val="a3"/>
        <w:spacing w:before="0"/>
        <w:ind w:left="0" w:firstLineChars="0" w:firstLine="0"/>
        <w:rPr>
          <w:rFonts w:ascii="Times New Roman" w:eastAsia="宋体" w:hAnsi="Times New Roman"/>
          <w:w w:val="100"/>
        </w:rPr>
      </w:pPr>
      <w:r w:rsidRPr="00C94014">
        <w:rPr>
          <w:rFonts w:ascii="Times New Roman" w:eastAsia="黑体" w:hAnsi="Times New Roman"/>
          <w:w w:val="100"/>
        </w:rPr>
        <w:t>5.1.3</w:t>
      </w:r>
      <w:r w:rsidR="003E3641" w:rsidRPr="00C94014">
        <w:rPr>
          <w:rFonts w:ascii="Times New Roman" w:eastAsia="黑体" w:hAnsi="Times New Roman"/>
          <w:w w:val="100"/>
        </w:rPr>
        <w:t xml:space="preserve"> </w:t>
      </w:r>
      <w:r w:rsidRPr="00C94014">
        <w:rPr>
          <w:rFonts w:ascii="Times New Roman" w:eastAsia="宋体" w:hAnsi="Times New Roman"/>
          <w:w w:val="100"/>
        </w:rPr>
        <w:t>城市</w:t>
      </w:r>
      <w:r w:rsidRPr="00C94014">
        <w:rPr>
          <w:rFonts w:ascii="Times New Roman" w:eastAsiaTheme="minorEastAsia" w:hAnsi="Times New Roman"/>
          <w:w w:val="100"/>
        </w:rPr>
        <w:t>轨道</w:t>
      </w:r>
      <w:r w:rsidRPr="00C94014">
        <w:rPr>
          <w:rFonts w:ascii="Times New Roman" w:eastAsia="宋体" w:hAnsi="Times New Roman"/>
          <w:w w:val="100"/>
        </w:rPr>
        <w:t>交通隧道结构监测</w:t>
      </w:r>
      <w:r w:rsidR="00CE0AE3" w:rsidRPr="00C94014">
        <w:rPr>
          <w:rFonts w:ascii="Times New Roman" w:eastAsia="宋体" w:hAnsi="Times New Roman"/>
          <w:w w:val="100"/>
        </w:rPr>
        <w:t>可分为常规监测和特殊监测。</w:t>
      </w:r>
    </w:p>
    <w:p w14:paraId="07D5E734" w14:textId="12580B64" w:rsidR="00C757C0" w:rsidRPr="00C94014" w:rsidRDefault="00C757C0" w:rsidP="00C757C0">
      <w:pPr>
        <w:pStyle w:val="a3"/>
        <w:ind w:left="0" w:firstLineChars="0" w:firstLine="0"/>
        <w:rPr>
          <w:rFonts w:ascii="Times New Roman" w:eastAsia="宋体" w:hAnsi="Times New Roman"/>
          <w:w w:val="100"/>
        </w:rPr>
      </w:pPr>
      <w:r w:rsidRPr="00C94014">
        <w:rPr>
          <w:rFonts w:ascii="Times New Roman" w:eastAsia="宋体" w:hAnsi="Times New Roman"/>
          <w:w w:val="100"/>
        </w:rPr>
        <w:t xml:space="preserve">5.1.4 </w:t>
      </w:r>
      <w:r w:rsidRPr="00C94014">
        <w:rPr>
          <w:rFonts w:ascii="Times New Roman" w:eastAsia="宋体" w:hAnsi="Times New Roman"/>
          <w:w w:val="100"/>
        </w:rPr>
        <w:t>在下列位置应布设监测点或监测断面：</w:t>
      </w:r>
    </w:p>
    <w:p w14:paraId="341362C6" w14:textId="77777777" w:rsidR="00C757C0" w:rsidRPr="00C94014" w:rsidRDefault="00C757C0" w:rsidP="00C757C0">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a) </w:t>
      </w:r>
      <w:r w:rsidRPr="00C94014">
        <w:rPr>
          <w:rFonts w:ascii="Times New Roman" w:eastAsia="宋体" w:hAnsi="Times New Roman"/>
          <w:w w:val="100"/>
        </w:rPr>
        <w:t>地基或围岩采用加固措施的隧道区段；</w:t>
      </w:r>
    </w:p>
    <w:p w14:paraId="66C11833" w14:textId="77777777" w:rsidR="00C757C0" w:rsidRPr="00C94014" w:rsidRDefault="00C757C0" w:rsidP="00C757C0">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b) </w:t>
      </w:r>
      <w:r w:rsidRPr="00C94014">
        <w:rPr>
          <w:rFonts w:ascii="Times New Roman" w:eastAsia="宋体" w:hAnsi="Times New Roman"/>
          <w:w w:val="100"/>
        </w:rPr>
        <w:t>下穿或邻近重要建（构）筑物、地下管线、河流湖泊等的隧道区段；</w:t>
      </w:r>
    </w:p>
    <w:p w14:paraId="57081DF8" w14:textId="44F1D257" w:rsidR="00C757C0" w:rsidRPr="00C94014" w:rsidRDefault="00C757C0" w:rsidP="00C757C0">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c) </w:t>
      </w:r>
      <w:r w:rsidRPr="00C94014">
        <w:rPr>
          <w:rFonts w:ascii="Times New Roman" w:eastAsia="宋体" w:hAnsi="Times New Roman"/>
          <w:w w:val="100"/>
        </w:rPr>
        <w:t>建设施工阶段发生过程较大扰动等区段；</w:t>
      </w:r>
    </w:p>
    <w:p w14:paraId="3B72237C" w14:textId="28047063" w:rsidR="00C757C0" w:rsidRPr="00C94014" w:rsidRDefault="00C757C0" w:rsidP="00C757C0">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d) </w:t>
      </w:r>
      <w:r w:rsidRPr="00C94014">
        <w:rPr>
          <w:rFonts w:ascii="Times New Roman" w:eastAsia="宋体" w:hAnsi="Times New Roman"/>
          <w:w w:val="100"/>
        </w:rPr>
        <w:t>隧道洞门环内及环外应各布设</w:t>
      </w:r>
      <w:r w:rsidRPr="00C94014">
        <w:rPr>
          <w:rFonts w:ascii="Times New Roman" w:eastAsia="宋体" w:hAnsi="Times New Roman"/>
          <w:w w:val="100"/>
        </w:rPr>
        <w:t>1</w:t>
      </w:r>
      <w:r w:rsidRPr="00C94014">
        <w:rPr>
          <w:rFonts w:ascii="Times New Roman" w:eastAsia="宋体" w:hAnsi="Times New Roman"/>
          <w:w w:val="100"/>
        </w:rPr>
        <w:t>个竖向位移监测断面。</w:t>
      </w:r>
    </w:p>
    <w:p w14:paraId="3D16A374" w14:textId="7F3F3726" w:rsidR="00CE0AE3" w:rsidRPr="00C94014" w:rsidRDefault="00CE0AE3" w:rsidP="0022694D">
      <w:pPr>
        <w:pStyle w:val="a3"/>
        <w:spacing w:before="0"/>
        <w:ind w:left="0" w:firstLineChars="0" w:firstLine="0"/>
        <w:rPr>
          <w:rFonts w:ascii="Times New Roman" w:eastAsia="宋体" w:hAnsi="Times New Roman"/>
          <w:w w:val="100"/>
        </w:rPr>
      </w:pPr>
      <w:r w:rsidRPr="00C94014">
        <w:rPr>
          <w:rFonts w:ascii="Times New Roman" w:eastAsia="宋体" w:hAnsi="Times New Roman"/>
          <w:w w:val="100"/>
        </w:rPr>
        <w:t>5.1.</w:t>
      </w:r>
      <w:r w:rsidR="00C757C0" w:rsidRPr="00C94014">
        <w:rPr>
          <w:rFonts w:ascii="Times New Roman" w:eastAsia="宋体" w:hAnsi="Times New Roman"/>
          <w:w w:val="100"/>
        </w:rPr>
        <w:t>5</w:t>
      </w:r>
      <w:r w:rsidRPr="00C94014">
        <w:rPr>
          <w:rFonts w:ascii="Times New Roman" w:eastAsia="宋体" w:hAnsi="Times New Roman"/>
          <w:w w:val="100"/>
        </w:rPr>
        <w:t xml:space="preserve"> </w:t>
      </w:r>
      <w:r w:rsidRPr="00C94014">
        <w:rPr>
          <w:rFonts w:ascii="Times New Roman" w:eastAsia="宋体" w:hAnsi="Times New Roman"/>
          <w:w w:val="100"/>
        </w:rPr>
        <w:t>常规监测项目与监测点布设应符合表</w:t>
      </w:r>
      <w:r w:rsidRPr="00C94014">
        <w:rPr>
          <w:rFonts w:ascii="Times New Roman" w:eastAsia="宋体" w:hAnsi="Times New Roman"/>
          <w:w w:val="100"/>
        </w:rPr>
        <w:t xml:space="preserve">2 </w:t>
      </w:r>
      <w:r w:rsidRPr="00C94014">
        <w:rPr>
          <w:rFonts w:ascii="Times New Roman" w:eastAsia="宋体" w:hAnsi="Times New Roman"/>
          <w:w w:val="100"/>
        </w:rPr>
        <w:t>的规定</w:t>
      </w:r>
      <w:r w:rsidRPr="00C94014">
        <w:rPr>
          <w:rFonts w:ascii="Times New Roman" w:eastAsia="宋体" w:hAnsi="Times New Roman"/>
          <w:w w:val="100"/>
        </w:rPr>
        <w:t>.</w:t>
      </w:r>
    </w:p>
    <w:p w14:paraId="55FE4292" w14:textId="60C59729" w:rsidR="00CE0AE3" w:rsidRPr="00C94014" w:rsidRDefault="00CE0AE3" w:rsidP="00CE0AE3">
      <w:pPr>
        <w:ind w:firstLine="420"/>
        <w:jc w:val="center"/>
        <w:rPr>
          <w:w w:val="100"/>
        </w:rPr>
      </w:pPr>
      <w:r w:rsidRPr="00C94014">
        <w:rPr>
          <w:w w:val="100"/>
        </w:rPr>
        <w:t>表</w:t>
      </w:r>
      <w:r w:rsidR="00C757C0" w:rsidRPr="00C94014">
        <w:rPr>
          <w:w w:val="100"/>
        </w:rPr>
        <w:t>2</w:t>
      </w:r>
      <w:r w:rsidRPr="00C94014">
        <w:rPr>
          <w:w w:val="100"/>
        </w:rPr>
        <w:t xml:space="preserve"> </w:t>
      </w:r>
      <w:r w:rsidRPr="00C94014">
        <w:rPr>
          <w:w w:val="100"/>
        </w:rPr>
        <w:t>常规监测项目与监测点布设</w:t>
      </w:r>
    </w:p>
    <w:tbl>
      <w:tblPr>
        <w:tblStyle w:val="aa"/>
        <w:tblW w:w="9072" w:type="dxa"/>
        <w:tblLook w:val="04A0" w:firstRow="1" w:lastRow="0" w:firstColumn="1" w:lastColumn="0" w:noHBand="0" w:noVBand="1"/>
      </w:tblPr>
      <w:tblGrid>
        <w:gridCol w:w="2268"/>
        <w:gridCol w:w="2268"/>
        <w:gridCol w:w="2268"/>
        <w:gridCol w:w="2268"/>
      </w:tblGrid>
      <w:tr w:rsidR="00CE0AE3" w:rsidRPr="00C94014" w14:paraId="3FAA5582" w14:textId="77777777" w:rsidTr="00CE0AE3">
        <w:tc>
          <w:tcPr>
            <w:tcW w:w="2074" w:type="dxa"/>
          </w:tcPr>
          <w:p w14:paraId="164CC48A" w14:textId="77777777" w:rsidR="00CE0AE3" w:rsidRPr="00C94014" w:rsidRDefault="00CE0AE3" w:rsidP="00CE0AE3">
            <w:pPr>
              <w:ind w:firstLineChars="0" w:firstLine="0"/>
              <w:rPr>
                <w:rFonts w:ascii="Times New Roman" w:hAnsi="Times New Roman" w:cs="Times New Roman"/>
                <w:sz w:val="18"/>
                <w:szCs w:val="18"/>
              </w:rPr>
            </w:pPr>
            <w:bookmarkStart w:id="23" w:name="_Hlk195689716"/>
            <w:r w:rsidRPr="00C94014">
              <w:rPr>
                <w:rFonts w:ascii="Times New Roman" w:hAnsi="Times New Roman" w:cs="Times New Roman"/>
                <w:sz w:val="18"/>
                <w:szCs w:val="18"/>
              </w:rPr>
              <w:t>对象</w:t>
            </w:r>
          </w:p>
        </w:tc>
        <w:tc>
          <w:tcPr>
            <w:tcW w:w="2074" w:type="dxa"/>
          </w:tcPr>
          <w:p w14:paraId="1A1CB262"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监测项目</w:t>
            </w:r>
          </w:p>
        </w:tc>
        <w:tc>
          <w:tcPr>
            <w:tcW w:w="2074" w:type="dxa"/>
          </w:tcPr>
          <w:p w14:paraId="59F421AE"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监测点布设</w:t>
            </w:r>
          </w:p>
        </w:tc>
        <w:tc>
          <w:tcPr>
            <w:tcW w:w="2074" w:type="dxa"/>
          </w:tcPr>
          <w:p w14:paraId="05BD0660"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监测断面间距</w:t>
            </w:r>
          </w:p>
        </w:tc>
      </w:tr>
      <w:tr w:rsidR="00CE0AE3" w:rsidRPr="00C94014" w14:paraId="7D95224B" w14:textId="77777777" w:rsidTr="00CE0AE3">
        <w:tc>
          <w:tcPr>
            <w:tcW w:w="2074" w:type="dxa"/>
            <w:vMerge w:val="restart"/>
          </w:tcPr>
          <w:p w14:paraId="049F44C1" w14:textId="6640141E" w:rsidR="00CE0AE3" w:rsidRPr="00C94014" w:rsidRDefault="00CE0AE3" w:rsidP="00CE0AE3">
            <w:pPr>
              <w:spacing w:line="240" w:lineRule="auto"/>
              <w:ind w:firstLineChars="0" w:firstLine="0"/>
              <w:rPr>
                <w:rFonts w:ascii="Times New Roman" w:hAnsi="Times New Roman" w:cs="Times New Roman"/>
                <w:sz w:val="18"/>
                <w:szCs w:val="18"/>
              </w:rPr>
            </w:pPr>
            <w:r w:rsidRPr="00C94014">
              <w:rPr>
                <w:rFonts w:ascii="Times New Roman" w:hAnsi="Times New Roman" w:cs="Times New Roman"/>
                <w:sz w:val="18"/>
                <w:szCs w:val="18"/>
              </w:rPr>
              <w:t>隧道结构</w:t>
            </w:r>
          </w:p>
        </w:tc>
        <w:tc>
          <w:tcPr>
            <w:tcW w:w="2074" w:type="dxa"/>
          </w:tcPr>
          <w:p w14:paraId="6D1D627F"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竖向位移</w:t>
            </w:r>
          </w:p>
        </w:tc>
        <w:tc>
          <w:tcPr>
            <w:tcW w:w="2074" w:type="dxa"/>
          </w:tcPr>
          <w:p w14:paraId="1B589FCB"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拱顶至少布设</w:t>
            </w:r>
            <w:r w:rsidRPr="00C94014">
              <w:rPr>
                <w:rFonts w:ascii="Times New Roman" w:hAnsi="Times New Roman" w:cs="Times New Roman"/>
                <w:sz w:val="18"/>
                <w:szCs w:val="18"/>
              </w:rPr>
              <w:t>1</w:t>
            </w:r>
            <w:r w:rsidRPr="00C94014">
              <w:rPr>
                <w:rFonts w:ascii="Times New Roman" w:hAnsi="Times New Roman" w:cs="Times New Roman"/>
                <w:sz w:val="18"/>
                <w:szCs w:val="18"/>
              </w:rPr>
              <w:t>个测点</w:t>
            </w:r>
          </w:p>
        </w:tc>
        <w:tc>
          <w:tcPr>
            <w:tcW w:w="2074" w:type="dxa"/>
            <w:vMerge w:val="restart"/>
          </w:tcPr>
          <w:p w14:paraId="3A0EE8C2"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盾构法隧道：</w:t>
            </w:r>
            <w:r w:rsidRPr="00C94014">
              <w:rPr>
                <w:rFonts w:ascii="Times New Roman" w:hAnsi="Times New Roman" w:cs="Times New Roman"/>
                <w:sz w:val="18"/>
                <w:szCs w:val="18"/>
              </w:rPr>
              <w:t>10</w:t>
            </w:r>
            <w:r w:rsidRPr="00C94014">
              <w:rPr>
                <w:rFonts w:ascii="Times New Roman" w:hAnsi="Times New Roman" w:cs="Times New Roman"/>
                <w:sz w:val="18"/>
                <w:szCs w:val="18"/>
              </w:rPr>
              <w:t>环～</w:t>
            </w:r>
            <w:r w:rsidRPr="00C94014">
              <w:rPr>
                <w:rFonts w:ascii="Times New Roman" w:hAnsi="Times New Roman" w:cs="Times New Roman"/>
                <w:sz w:val="18"/>
                <w:szCs w:val="18"/>
              </w:rPr>
              <w:t>15</w:t>
            </w:r>
            <w:r w:rsidRPr="00C94014">
              <w:rPr>
                <w:rFonts w:ascii="Times New Roman" w:hAnsi="Times New Roman" w:cs="Times New Roman"/>
                <w:sz w:val="18"/>
                <w:szCs w:val="18"/>
              </w:rPr>
              <w:t>环一个断面</w:t>
            </w:r>
          </w:p>
          <w:p w14:paraId="6AD80DC5" w14:textId="1C992436" w:rsidR="00CE0AE3" w:rsidRPr="00C94014" w:rsidRDefault="00CE0AE3" w:rsidP="00CE0AE3">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明（盖）挖法和矿山法隧道：竖向位移监测点每</w:t>
            </w:r>
            <w:r w:rsidRPr="00C94014">
              <w:rPr>
                <w:rFonts w:ascii="Times New Roman" w:eastAsia="宋体" w:hAnsi="Times New Roman" w:cs="Times New Roman"/>
                <w:sz w:val="18"/>
                <w:szCs w:val="18"/>
              </w:rPr>
              <w:t>30m</w:t>
            </w:r>
            <w:r w:rsidRPr="00C94014">
              <w:rPr>
                <w:rFonts w:ascii="Times New Roman" w:eastAsia="宋体" w:hAnsi="Times New Roman" w:cs="Times New Roman"/>
                <w:sz w:val="18"/>
                <w:szCs w:val="18"/>
              </w:rPr>
              <w:t>布设一个，变形缝两侧应布设监测点；净空收敛监测断面每</w:t>
            </w:r>
            <w:r w:rsidRPr="00C94014">
              <w:rPr>
                <w:rFonts w:ascii="Times New Roman" w:eastAsia="宋体" w:hAnsi="Times New Roman" w:cs="Times New Roman"/>
                <w:sz w:val="18"/>
                <w:szCs w:val="18"/>
              </w:rPr>
              <w:t>60m</w:t>
            </w:r>
            <w:r w:rsidRPr="00C94014">
              <w:rPr>
                <w:rFonts w:ascii="Times New Roman" w:eastAsia="宋体" w:hAnsi="Times New Roman" w:cs="Times New Roman"/>
                <w:sz w:val="18"/>
                <w:szCs w:val="18"/>
              </w:rPr>
              <w:t>布设一个</w:t>
            </w:r>
          </w:p>
        </w:tc>
      </w:tr>
      <w:tr w:rsidR="00CE0AE3" w:rsidRPr="00C94014" w14:paraId="7BA79481" w14:textId="77777777" w:rsidTr="00CE0AE3">
        <w:tc>
          <w:tcPr>
            <w:tcW w:w="2074" w:type="dxa"/>
            <w:vMerge/>
          </w:tcPr>
          <w:p w14:paraId="5D518E75" w14:textId="77777777" w:rsidR="00CE0AE3" w:rsidRPr="00C94014" w:rsidRDefault="00CE0AE3" w:rsidP="00941EA9">
            <w:pPr>
              <w:spacing w:line="240" w:lineRule="auto"/>
              <w:ind w:firstLine="360"/>
              <w:rPr>
                <w:rFonts w:ascii="Times New Roman" w:hAnsi="Times New Roman" w:cs="Times New Roman"/>
                <w:sz w:val="18"/>
                <w:szCs w:val="18"/>
              </w:rPr>
            </w:pPr>
          </w:p>
        </w:tc>
        <w:tc>
          <w:tcPr>
            <w:tcW w:w="2074" w:type="dxa"/>
          </w:tcPr>
          <w:p w14:paraId="1CD2F80C"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水平位移</w:t>
            </w:r>
            <w:r w:rsidRPr="00C94014">
              <w:rPr>
                <w:rFonts w:ascii="Times New Roman" w:hAnsi="Times New Roman" w:cs="Times New Roman"/>
                <w:sz w:val="18"/>
                <w:szCs w:val="18"/>
              </w:rPr>
              <w:t>*</w:t>
            </w:r>
          </w:p>
        </w:tc>
        <w:tc>
          <w:tcPr>
            <w:tcW w:w="2074" w:type="dxa"/>
          </w:tcPr>
          <w:p w14:paraId="64829A28"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两侧边墙至少各布设</w:t>
            </w:r>
            <w:r w:rsidRPr="00C94014">
              <w:rPr>
                <w:rFonts w:ascii="Times New Roman" w:hAnsi="Times New Roman" w:cs="Times New Roman"/>
                <w:sz w:val="18"/>
                <w:szCs w:val="18"/>
              </w:rPr>
              <w:t>1</w:t>
            </w:r>
            <w:r w:rsidRPr="00C94014">
              <w:rPr>
                <w:rFonts w:ascii="Times New Roman" w:hAnsi="Times New Roman" w:cs="Times New Roman"/>
                <w:sz w:val="18"/>
                <w:szCs w:val="18"/>
              </w:rPr>
              <w:t>个测点</w:t>
            </w:r>
          </w:p>
        </w:tc>
        <w:tc>
          <w:tcPr>
            <w:tcW w:w="2074" w:type="dxa"/>
            <w:vMerge/>
          </w:tcPr>
          <w:p w14:paraId="0160DA69" w14:textId="77777777" w:rsidR="00CE0AE3" w:rsidRPr="00C94014" w:rsidRDefault="00CE0AE3" w:rsidP="00941EA9">
            <w:pPr>
              <w:ind w:firstLine="360"/>
              <w:rPr>
                <w:rFonts w:ascii="Times New Roman" w:hAnsi="Times New Roman" w:cs="Times New Roman"/>
                <w:sz w:val="18"/>
                <w:szCs w:val="18"/>
              </w:rPr>
            </w:pPr>
          </w:p>
        </w:tc>
      </w:tr>
      <w:tr w:rsidR="00CE0AE3" w:rsidRPr="00C94014" w14:paraId="2C9C2C02" w14:textId="77777777" w:rsidTr="00CE0AE3">
        <w:tc>
          <w:tcPr>
            <w:tcW w:w="2074" w:type="dxa"/>
            <w:vMerge/>
          </w:tcPr>
          <w:p w14:paraId="66F91911" w14:textId="77777777" w:rsidR="00CE0AE3" w:rsidRPr="00C94014" w:rsidRDefault="00CE0AE3" w:rsidP="00941EA9">
            <w:pPr>
              <w:spacing w:line="240" w:lineRule="auto"/>
              <w:ind w:firstLine="360"/>
              <w:rPr>
                <w:rFonts w:ascii="Times New Roman" w:hAnsi="Times New Roman" w:cs="Times New Roman"/>
                <w:sz w:val="18"/>
                <w:szCs w:val="18"/>
              </w:rPr>
            </w:pPr>
          </w:p>
        </w:tc>
        <w:tc>
          <w:tcPr>
            <w:tcW w:w="2074" w:type="dxa"/>
          </w:tcPr>
          <w:p w14:paraId="7D437E75"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净空收敛</w:t>
            </w:r>
          </w:p>
        </w:tc>
        <w:tc>
          <w:tcPr>
            <w:tcW w:w="2074" w:type="dxa"/>
          </w:tcPr>
          <w:p w14:paraId="2157542E"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竖向或水平向至少布设</w:t>
            </w:r>
            <w:r w:rsidRPr="00C94014">
              <w:rPr>
                <w:rFonts w:ascii="Times New Roman" w:hAnsi="Times New Roman" w:cs="Times New Roman"/>
                <w:sz w:val="18"/>
                <w:szCs w:val="18"/>
              </w:rPr>
              <w:t>1</w:t>
            </w:r>
            <w:r w:rsidRPr="00C94014">
              <w:rPr>
                <w:rFonts w:ascii="Times New Roman" w:hAnsi="Times New Roman" w:cs="Times New Roman"/>
                <w:sz w:val="18"/>
                <w:szCs w:val="18"/>
              </w:rPr>
              <w:t>个测线</w:t>
            </w:r>
          </w:p>
        </w:tc>
        <w:tc>
          <w:tcPr>
            <w:tcW w:w="2074" w:type="dxa"/>
            <w:vMerge/>
          </w:tcPr>
          <w:p w14:paraId="2E451DFD" w14:textId="77777777" w:rsidR="00CE0AE3" w:rsidRPr="00C94014" w:rsidRDefault="00CE0AE3" w:rsidP="00941EA9">
            <w:pPr>
              <w:ind w:firstLine="360"/>
              <w:rPr>
                <w:rFonts w:ascii="Times New Roman" w:hAnsi="Times New Roman" w:cs="Times New Roman"/>
                <w:sz w:val="18"/>
                <w:szCs w:val="18"/>
              </w:rPr>
            </w:pPr>
          </w:p>
        </w:tc>
      </w:tr>
      <w:tr w:rsidR="00CE0AE3" w:rsidRPr="00C94014" w14:paraId="465BCCCA" w14:textId="77777777" w:rsidTr="00CE0AE3">
        <w:tc>
          <w:tcPr>
            <w:tcW w:w="2074" w:type="dxa"/>
            <w:vMerge/>
          </w:tcPr>
          <w:p w14:paraId="7E510BEF" w14:textId="77777777" w:rsidR="00CE0AE3" w:rsidRPr="00C94014" w:rsidRDefault="00CE0AE3" w:rsidP="00941EA9">
            <w:pPr>
              <w:ind w:firstLine="360"/>
              <w:rPr>
                <w:rFonts w:ascii="Times New Roman" w:hAnsi="Times New Roman" w:cs="Times New Roman"/>
                <w:sz w:val="18"/>
                <w:szCs w:val="18"/>
              </w:rPr>
            </w:pPr>
          </w:p>
        </w:tc>
        <w:tc>
          <w:tcPr>
            <w:tcW w:w="2074" w:type="dxa"/>
          </w:tcPr>
          <w:p w14:paraId="0643CD68" w14:textId="77777777" w:rsidR="00CE0AE3" w:rsidRPr="00C94014" w:rsidRDefault="00CE0AE3" w:rsidP="00941EA9">
            <w:pPr>
              <w:ind w:firstLineChars="0" w:firstLine="0"/>
              <w:rPr>
                <w:rFonts w:ascii="Times New Roman" w:hAnsi="Times New Roman" w:cs="Times New Roman"/>
                <w:sz w:val="18"/>
                <w:szCs w:val="18"/>
              </w:rPr>
            </w:pPr>
            <w:r w:rsidRPr="00C94014">
              <w:rPr>
                <w:rFonts w:ascii="Times New Roman" w:hAnsi="Times New Roman" w:cs="Times New Roman"/>
                <w:sz w:val="18"/>
                <w:szCs w:val="18"/>
              </w:rPr>
              <w:t>道床竖向位移</w:t>
            </w:r>
            <w:r w:rsidRPr="00C94014">
              <w:rPr>
                <w:rFonts w:ascii="Times New Roman" w:hAnsi="Times New Roman" w:cs="Times New Roman"/>
                <w:sz w:val="18"/>
                <w:szCs w:val="18"/>
              </w:rPr>
              <w:t>*</w:t>
            </w:r>
          </w:p>
        </w:tc>
        <w:tc>
          <w:tcPr>
            <w:tcW w:w="2074" w:type="dxa"/>
          </w:tcPr>
          <w:p w14:paraId="722BD2BD" w14:textId="77777777" w:rsidR="00CE0AE3" w:rsidRPr="00C94014" w:rsidRDefault="00CE0AE3" w:rsidP="005A220D">
            <w:pPr>
              <w:ind w:firstLineChars="0" w:firstLine="0"/>
              <w:rPr>
                <w:rFonts w:ascii="Times New Roman" w:hAnsi="Times New Roman" w:cs="Times New Roman"/>
                <w:sz w:val="18"/>
                <w:szCs w:val="18"/>
              </w:rPr>
            </w:pPr>
            <w:r w:rsidRPr="00C94014">
              <w:rPr>
                <w:rFonts w:ascii="Times New Roman" w:hAnsi="Times New Roman" w:cs="Times New Roman"/>
                <w:sz w:val="18"/>
                <w:szCs w:val="18"/>
              </w:rPr>
              <w:t>道床两侧至少各布设</w:t>
            </w:r>
            <w:r w:rsidRPr="00C94014">
              <w:rPr>
                <w:rFonts w:ascii="Times New Roman" w:hAnsi="Times New Roman" w:cs="Times New Roman"/>
                <w:sz w:val="18"/>
                <w:szCs w:val="18"/>
              </w:rPr>
              <w:t>1</w:t>
            </w:r>
            <w:r w:rsidRPr="00C94014">
              <w:rPr>
                <w:rFonts w:ascii="Times New Roman" w:hAnsi="Times New Roman" w:cs="Times New Roman"/>
                <w:sz w:val="18"/>
                <w:szCs w:val="18"/>
              </w:rPr>
              <w:t>个测点</w:t>
            </w:r>
          </w:p>
        </w:tc>
        <w:tc>
          <w:tcPr>
            <w:tcW w:w="2074" w:type="dxa"/>
            <w:vMerge/>
          </w:tcPr>
          <w:p w14:paraId="16409333" w14:textId="77777777" w:rsidR="00CE0AE3" w:rsidRPr="00C94014" w:rsidRDefault="00CE0AE3" w:rsidP="00941EA9">
            <w:pPr>
              <w:ind w:firstLine="360"/>
              <w:rPr>
                <w:rFonts w:ascii="Times New Roman" w:hAnsi="Times New Roman" w:cs="Times New Roman"/>
                <w:sz w:val="18"/>
                <w:szCs w:val="18"/>
              </w:rPr>
            </w:pPr>
          </w:p>
        </w:tc>
      </w:tr>
      <w:tr w:rsidR="00CE0AE3" w:rsidRPr="00C94014" w14:paraId="7DBE9BB6" w14:textId="77777777" w:rsidTr="00CE0AE3">
        <w:tc>
          <w:tcPr>
            <w:tcW w:w="2074" w:type="dxa"/>
            <w:vMerge/>
          </w:tcPr>
          <w:p w14:paraId="4ACC433D" w14:textId="77777777" w:rsidR="00CE0AE3" w:rsidRPr="00C94014" w:rsidRDefault="00CE0AE3" w:rsidP="00941EA9">
            <w:pPr>
              <w:ind w:firstLine="360"/>
              <w:rPr>
                <w:rFonts w:ascii="Times New Roman" w:hAnsi="Times New Roman" w:cs="Times New Roman"/>
                <w:sz w:val="18"/>
                <w:szCs w:val="18"/>
              </w:rPr>
            </w:pPr>
          </w:p>
        </w:tc>
        <w:tc>
          <w:tcPr>
            <w:tcW w:w="2074" w:type="dxa"/>
          </w:tcPr>
          <w:p w14:paraId="193C5D8B"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接缝变形</w:t>
            </w:r>
          </w:p>
        </w:tc>
        <w:tc>
          <w:tcPr>
            <w:tcW w:w="2074" w:type="dxa"/>
          </w:tcPr>
          <w:p w14:paraId="3BDD63EE" w14:textId="1AB43A87"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c>
          <w:tcPr>
            <w:tcW w:w="2074" w:type="dxa"/>
          </w:tcPr>
          <w:p w14:paraId="374F7169" w14:textId="30E8672D"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r>
      <w:tr w:rsidR="00CE0AE3" w:rsidRPr="00C94014" w14:paraId="1E5EDE95" w14:textId="77777777" w:rsidTr="00CE0AE3">
        <w:tc>
          <w:tcPr>
            <w:tcW w:w="2074" w:type="dxa"/>
            <w:vMerge/>
          </w:tcPr>
          <w:p w14:paraId="14689BC4" w14:textId="77777777" w:rsidR="00CE0AE3" w:rsidRPr="00C94014" w:rsidRDefault="00CE0AE3" w:rsidP="00941EA9">
            <w:pPr>
              <w:ind w:firstLine="360"/>
              <w:rPr>
                <w:rFonts w:ascii="Times New Roman" w:hAnsi="Times New Roman" w:cs="Times New Roman"/>
                <w:sz w:val="18"/>
                <w:szCs w:val="18"/>
              </w:rPr>
            </w:pPr>
          </w:p>
        </w:tc>
        <w:tc>
          <w:tcPr>
            <w:tcW w:w="2074" w:type="dxa"/>
          </w:tcPr>
          <w:p w14:paraId="0C2C716B"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管节接头剪力键三向位移</w:t>
            </w:r>
          </w:p>
        </w:tc>
        <w:tc>
          <w:tcPr>
            <w:tcW w:w="2074" w:type="dxa"/>
          </w:tcPr>
          <w:p w14:paraId="2007C6BA" w14:textId="0F36040B"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c>
          <w:tcPr>
            <w:tcW w:w="2074" w:type="dxa"/>
          </w:tcPr>
          <w:p w14:paraId="655F9187" w14:textId="5ECB02CF"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r>
      <w:tr w:rsidR="00CE0AE3" w:rsidRPr="00C94014" w14:paraId="0C118467" w14:textId="77777777" w:rsidTr="00CE0AE3">
        <w:tc>
          <w:tcPr>
            <w:tcW w:w="2074" w:type="dxa"/>
            <w:vMerge w:val="restart"/>
          </w:tcPr>
          <w:p w14:paraId="388DBB3E"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联络通道、风井、泵站和迂回风道等附属结构</w:t>
            </w:r>
          </w:p>
        </w:tc>
        <w:tc>
          <w:tcPr>
            <w:tcW w:w="2074" w:type="dxa"/>
          </w:tcPr>
          <w:p w14:paraId="30550D72"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竖向位移</w:t>
            </w:r>
          </w:p>
        </w:tc>
        <w:tc>
          <w:tcPr>
            <w:tcW w:w="2074" w:type="dxa"/>
          </w:tcPr>
          <w:p w14:paraId="49F192AC" w14:textId="77777777" w:rsidR="00CE0AE3" w:rsidRPr="00C94014" w:rsidRDefault="00CE0AE3" w:rsidP="00C757C0">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联络通道中部布设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个，联络通道和区间隧道连接处两侧各布设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个，风井、泵站和迂回风道等附属结构最少布设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w:t>
            </w:r>
          </w:p>
        </w:tc>
        <w:tc>
          <w:tcPr>
            <w:tcW w:w="2074" w:type="dxa"/>
          </w:tcPr>
          <w:p w14:paraId="5394BC88" w14:textId="2D37BAC2"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r>
      <w:tr w:rsidR="00CE0AE3" w:rsidRPr="00C94014" w14:paraId="158C7FE3" w14:textId="77777777" w:rsidTr="00CE0AE3">
        <w:tc>
          <w:tcPr>
            <w:tcW w:w="2074" w:type="dxa"/>
            <w:vMerge/>
          </w:tcPr>
          <w:p w14:paraId="1711127A" w14:textId="77777777" w:rsidR="00CE0AE3" w:rsidRPr="00C94014" w:rsidRDefault="00CE0AE3" w:rsidP="00941EA9">
            <w:pPr>
              <w:ind w:firstLine="360"/>
              <w:rPr>
                <w:rFonts w:ascii="Times New Roman" w:eastAsia="宋体" w:hAnsi="Times New Roman" w:cs="Times New Roman"/>
                <w:sz w:val="18"/>
                <w:szCs w:val="18"/>
              </w:rPr>
            </w:pPr>
          </w:p>
        </w:tc>
        <w:tc>
          <w:tcPr>
            <w:tcW w:w="2074" w:type="dxa"/>
          </w:tcPr>
          <w:p w14:paraId="04FE887F" w14:textId="77777777" w:rsidR="00CE0AE3" w:rsidRPr="00C94014" w:rsidRDefault="00CE0AE3" w:rsidP="00CE0AE3">
            <w:pPr>
              <w:ind w:firstLineChars="0" w:firstLine="0"/>
              <w:rPr>
                <w:rFonts w:ascii="Times New Roman" w:hAnsi="Times New Roman" w:cs="Times New Roman"/>
                <w:sz w:val="18"/>
                <w:szCs w:val="18"/>
              </w:rPr>
            </w:pPr>
            <w:r w:rsidRPr="00C94014">
              <w:rPr>
                <w:rFonts w:ascii="Times New Roman" w:hAnsi="Times New Roman" w:cs="Times New Roman"/>
                <w:sz w:val="18"/>
                <w:szCs w:val="18"/>
              </w:rPr>
              <w:t>净空收敛</w:t>
            </w:r>
          </w:p>
        </w:tc>
        <w:tc>
          <w:tcPr>
            <w:tcW w:w="2074" w:type="dxa"/>
          </w:tcPr>
          <w:p w14:paraId="33C73020" w14:textId="77777777" w:rsidR="00CE0AE3" w:rsidRPr="00C94014" w:rsidRDefault="00CE0AE3" w:rsidP="00C757C0">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净空收敛监测断面在联络通道两端各布设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w:t>
            </w:r>
          </w:p>
        </w:tc>
        <w:tc>
          <w:tcPr>
            <w:tcW w:w="2074" w:type="dxa"/>
          </w:tcPr>
          <w:p w14:paraId="7B8E1A1B" w14:textId="4E046C1C" w:rsidR="00CE0AE3" w:rsidRPr="00C94014" w:rsidRDefault="00C757C0" w:rsidP="00C757C0">
            <w:pPr>
              <w:ind w:firstLineChars="0" w:firstLine="0"/>
              <w:rPr>
                <w:rFonts w:ascii="Times New Roman" w:hAnsi="Times New Roman" w:cs="Times New Roman"/>
                <w:sz w:val="18"/>
                <w:szCs w:val="18"/>
              </w:rPr>
            </w:pPr>
            <w:r w:rsidRPr="00C94014">
              <w:rPr>
                <w:rFonts w:ascii="Times New Roman" w:hAnsi="Times New Roman" w:cs="Times New Roman"/>
                <w:sz w:val="18"/>
                <w:szCs w:val="18"/>
              </w:rPr>
              <w:t>-</w:t>
            </w:r>
          </w:p>
        </w:tc>
      </w:tr>
    </w:tbl>
    <w:bookmarkEnd w:id="23"/>
    <w:p w14:paraId="4A12E787" w14:textId="77777777" w:rsidR="00CE0AE3" w:rsidRPr="00C94014" w:rsidRDefault="00CE0AE3" w:rsidP="00CE0AE3">
      <w:pPr>
        <w:ind w:firstLine="420"/>
        <w:rPr>
          <w:w w:val="100"/>
        </w:rPr>
      </w:pPr>
      <w:r w:rsidRPr="00C94014">
        <w:rPr>
          <w:w w:val="100"/>
        </w:rPr>
        <w:t>注：带</w:t>
      </w:r>
      <w:r w:rsidRPr="00C94014">
        <w:rPr>
          <w:w w:val="100"/>
        </w:rPr>
        <w:t>“*”</w:t>
      </w:r>
      <w:r w:rsidRPr="00C94014">
        <w:rPr>
          <w:w w:val="100"/>
        </w:rPr>
        <w:t>的内容为选测项目。</w:t>
      </w:r>
    </w:p>
    <w:p w14:paraId="548C891F" w14:textId="485A1640" w:rsidR="00C757C0" w:rsidRPr="00C94014" w:rsidRDefault="00C757C0" w:rsidP="00C757C0">
      <w:pPr>
        <w:ind w:firstLineChars="0" w:firstLine="0"/>
        <w:rPr>
          <w:w w:val="100"/>
        </w:rPr>
      </w:pPr>
      <w:r w:rsidRPr="00C94014">
        <w:rPr>
          <w:w w:val="100"/>
        </w:rPr>
        <w:lastRenderedPageBreak/>
        <w:t xml:space="preserve">5.1.6 </w:t>
      </w:r>
      <w:r w:rsidRPr="00C94014">
        <w:rPr>
          <w:w w:val="100"/>
        </w:rPr>
        <w:t>特殊监测项目与监测点布设宜符合表</w:t>
      </w:r>
      <w:r w:rsidRPr="00C94014">
        <w:rPr>
          <w:w w:val="100"/>
        </w:rPr>
        <w:t xml:space="preserve">3 </w:t>
      </w:r>
      <w:r w:rsidRPr="00C94014">
        <w:rPr>
          <w:w w:val="100"/>
        </w:rPr>
        <w:t>的规定。</w:t>
      </w:r>
    </w:p>
    <w:p w14:paraId="11EC8BB5" w14:textId="07B0FD03" w:rsidR="00C757C0" w:rsidRPr="00C94014" w:rsidRDefault="00C757C0" w:rsidP="00C757C0">
      <w:pPr>
        <w:ind w:firstLine="420"/>
        <w:jc w:val="center"/>
        <w:rPr>
          <w:w w:val="100"/>
        </w:rPr>
      </w:pPr>
      <w:r w:rsidRPr="00C94014">
        <w:rPr>
          <w:w w:val="100"/>
        </w:rPr>
        <w:t>表</w:t>
      </w:r>
      <w:r w:rsidRPr="00C94014">
        <w:rPr>
          <w:w w:val="100"/>
        </w:rPr>
        <w:t xml:space="preserve">3 </w:t>
      </w:r>
      <w:r w:rsidRPr="00C94014">
        <w:rPr>
          <w:w w:val="100"/>
        </w:rPr>
        <w:t>特殊监测项目与监测点布设</w:t>
      </w:r>
    </w:p>
    <w:tbl>
      <w:tblPr>
        <w:tblStyle w:val="aa"/>
        <w:tblW w:w="9320" w:type="dxa"/>
        <w:tblLook w:val="04A0" w:firstRow="1" w:lastRow="0" w:firstColumn="1" w:lastColumn="0" w:noHBand="0" w:noVBand="1"/>
      </w:tblPr>
      <w:tblGrid>
        <w:gridCol w:w="1507"/>
        <w:gridCol w:w="1645"/>
        <w:gridCol w:w="3263"/>
        <w:gridCol w:w="2905"/>
      </w:tblGrid>
      <w:tr w:rsidR="007D462E" w:rsidRPr="00C94014" w14:paraId="684A5D1C" w14:textId="40D6F609" w:rsidTr="007D462E">
        <w:tc>
          <w:tcPr>
            <w:tcW w:w="3152" w:type="dxa"/>
            <w:gridSpan w:val="2"/>
          </w:tcPr>
          <w:p w14:paraId="03CC02B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监测项目</w:t>
            </w:r>
          </w:p>
        </w:tc>
        <w:tc>
          <w:tcPr>
            <w:tcW w:w="3263" w:type="dxa"/>
          </w:tcPr>
          <w:p w14:paraId="449020E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监测点布设</w:t>
            </w:r>
          </w:p>
        </w:tc>
        <w:tc>
          <w:tcPr>
            <w:tcW w:w="2905" w:type="dxa"/>
          </w:tcPr>
          <w:p w14:paraId="11A9990E" w14:textId="5C022C06" w:rsidR="007D462E" w:rsidRPr="00C94014" w:rsidRDefault="007D462E" w:rsidP="007D462E">
            <w:pPr>
              <w:pStyle w:val="a3"/>
              <w:spacing w:line="460" w:lineRule="exact"/>
              <w:ind w:left="0" w:right="469" w:firstLineChars="0" w:firstLine="0"/>
              <w:jc w:val="center"/>
              <w:rPr>
                <w:rFonts w:ascii="Times New Roman" w:eastAsia="宋体" w:hAnsi="Times New Roman"/>
                <w:sz w:val="18"/>
                <w:szCs w:val="18"/>
              </w:rPr>
            </w:pPr>
            <w:proofErr w:type="spellStart"/>
            <w:r w:rsidRPr="00C94014">
              <w:rPr>
                <w:rFonts w:ascii="Times New Roman" w:hAnsi="Times New Roman" w:cs="Times New Roman"/>
                <w:sz w:val="18"/>
                <w:szCs w:val="18"/>
              </w:rPr>
              <w:t>监测断面间距</w:t>
            </w:r>
            <w:proofErr w:type="spellEnd"/>
          </w:p>
        </w:tc>
      </w:tr>
      <w:tr w:rsidR="007D462E" w:rsidRPr="00C94014" w14:paraId="7D2263A9" w14:textId="32616323" w:rsidTr="007D462E">
        <w:tc>
          <w:tcPr>
            <w:tcW w:w="1507" w:type="dxa"/>
            <w:vMerge w:val="restart"/>
          </w:tcPr>
          <w:p w14:paraId="25EA108E"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bookmarkStart w:id="24" w:name="_Hlk195689731"/>
            <w:r w:rsidRPr="00C94014">
              <w:rPr>
                <w:rFonts w:ascii="Times New Roman" w:eastAsia="宋体" w:hAnsi="Times New Roman" w:cs="Times New Roman"/>
                <w:sz w:val="18"/>
                <w:szCs w:val="18"/>
              </w:rPr>
              <w:t>隧道结构</w:t>
            </w:r>
          </w:p>
        </w:tc>
        <w:tc>
          <w:tcPr>
            <w:tcW w:w="1645" w:type="dxa"/>
          </w:tcPr>
          <w:p w14:paraId="1F89D94D"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竖向位移</w:t>
            </w:r>
          </w:p>
        </w:tc>
        <w:tc>
          <w:tcPr>
            <w:tcW w:w="3263" w:type="dxa"/>
          </w:tcPr>
          <w:p w14:paraId="06621DEB"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拱顶至少布设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个测点</w:t>
            </w:r>
          </w:p>
        </w:tc>
        <w:tc>
          <w:tcPr>
            <w:tcW w:w="2905" w:type="dxa"/>
            <w:vMerge w:val="restart"/>
          </w:tcPr>
          <w:p w14:paraId="13E8DF21" w14:textId="2C11114B" w:rsidR="007D462E" w:rsidRPr="00C94014" w:rsidRDefault="007D462E" w:rsidP="007D462E">
            <w:pPr>
              <w:ind w:firstLineChars="0" w:firstLine="0"/>
              <w:rPr>
                <w:rFonts w:ascii="Times New Roman" w:hAnsi="Times New Roman" w:cs="Times New Roman"/>
                <w:sz w:val="18"/>
                <w:szCs w:val="18"/>
              </w:rPr>
            </w:pPr>
            <w:r w:rsidRPr="00C94014">
              <w:rPr>
                <w:rFonts w:ascii="Times New Roman" w:eastAsia="宋体" w:hAnsi="Times New Roman" w:cs="Times New Roman"/>
                <w:sz w:val="18"/>
                <w:szCs w:val="18"/>
              </w:rPr>
              <w:t>盾构法隧道：</w:t>
            </w:r>
            <w:r>
              <w:rPr>
                <w:rFonts w:ascii="Times New Roman" w:hAnsi="Times New Roman" w:cs="Times New Roman" w:hint="eastAsia"/>
                <w:sz w:val="18"/>
                <w:szCs w:val="18"/>
              </w:rPr>
              <w:t>5</w:t>
            </w:r>
            <w:r w:rsidRPr="00C94014">
              <w:rPr>
                <w:rFonts w:ascii="Times New Roman" w:hAnsi="Times New Roman" w:cs="Times New Roman"/>
                <w:sz w:val="18"/>
                <w:szCs w:val="18"/>
              </w:rPr>
              <w:t>环一个断面</w:t>
            </w:r>
          </w:p>
          <w:p w14:paraId="5D250044" w14:textId="67C4C3E3"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明（盖）挖法和矿山法隧道：竖向位移监测点每</w:t>
            </w:r>
            <w:r w:rsidRPr="00C94014">
              <w:rPr>
                <w:rFonts w:ascii="Times New Roman" w:eastAsia="宋体" w:hAnsi="Times New Roman" w:cs="Times New Roman"/>
                <w:sz w:val="18"/>
                <w:szCs w:val="18"/>
              </w:rPr>
              <w:t>30m</w:t>
            </w:r>
            <w:r w:rsidRPr="00C94014">
              <w:rPr>
                <w:rFonts w:ascii="Times New Roman" w:eastAsia="宋体" w:hAnsi="Times New Roman" w:cs="Times New Roman"/>
                <w:sz w:val="18"/>
                <w:szCs w:val="18"/>
              </w:rPr>
              <w:t>布设一个，变形缝两侧应布设监测点；净空收敛监测断面每</w:t>
            </w:r>
            <w:r w:rsidRPr="00C94014">
              <w:rPr>
                <w:rFonts w:ascii="Times New Roman" w:eastAsia="宋体" w:hAnsi="Times New Roman" w:cs="Times New Roman"/>
                <w:sz w:val="18"/>
                <w:szCs w:val="18"/>
              </w:rPr>
              <w:t>60m</w:t>
            </w:r>
            <w:r w:rsidRPr="00C94014">
              <w:rPr>
                <w:rFonts w:ascii="Times New Roman" w:eastAsia="宋体" w:hAnsi="Times New Roman" w:cs="Times New Roman"/>
                <w:sz w:val="18"/>
                <w:szCs w:val="18"/>
              </w:rPr>
              <w:t>布设一个</w:t>
            </w:r>
          </w:p>
        </w:tc>
      </w:tr>
      <w:tr w:rsidR="007D462E" w:rsidRPr="00C94014" w14:paraId="4A22BD83" w14:textId="6F8826A3" w:rsidTr="007D462E">
        <w:tc>
          <w:tcPr>
            <w:tcW w:w="1507" w:type="dxa"/>
            <w:vMerge/>
          </w:tcPr>
          <w:p w14:paraId="25E65F05"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11D81AC9"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水平位移</w:t>
            </w:r>
          </w:p>
        </w:tc>
        <w:tc>
          <w:tcPr>
            <w:tcW w:w="3263" w:type="dxa"/>
          </w:tcPr>
          <w:p w14:paraId="2A884DF0"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两侧边墙至少各布设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个测点</w:t>
            </w:r>
          </w:p>
        </w:tc>
        <w:tc>
          <w:tcPr>
            <w:tcW w:w="2905" w:type="dxa"/>
            <w:vMerge/>
          </w:tcPr>
          <w:p w14:paraId="553F37AB" w14:textId="77777777"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p>
        </w:tc>
      </w:tr>
      <w:tr w:rsidR="007D462E" w:rsidRPr="00C94014" w14:paraId="68FA7C1B" w14:textId="75479015" w:rsidTr="007D462E">
        <w:tc>
          <w:tcPr>
            <w:tcW w:w="1507" w:type="dxa"/>
            <w:vMerge/>
          </w:tcPr>
          <w:p w14:paraId="289643A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27AD53E0"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净空收敛</w:t>
            </w:r>
          </w:p>
        </w:tc>
        <w:tc>
          <w:tcPr>
            <w:tcW w:w="3263" w:type="dxa"/>
          </w:tcPr>
          <w:p w14:paraId="3F7790CA"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kern w:val="0"/>
                <w:sz w:val="18"/>
                <w:szCs w:val="18"/>
              </w:rPr>
              <w:t>竖向和水平向至少各布设</w:t>
            </w:r>
            <w:r w:rsidRPr="00C94014">
              <w:rPr>
                <w:rFonts w:ascii="Times New Roman" w:eastAsia="宋体" w:hAnsi="Times New Roman" w:cs="Times New Roman"/>
                <w:kern w:val="0"/>
                <w:sz w:val="18"/>
                <w:szCs w:val="18"/>
              </w:rPr>
              <w:t>1</w:t>
            </w:r>
            <w:r w:rsidRPr="00C94014">
              <w:rPr>
                <w:rFonts w:ascii="Times New Roman" w:eastAsia="宋体" w:hAnsi="Times New Roman" w:cs="Times New Roman"/>
                <w:kern w:val="0"/>
                <w:sz w:val="18"/>
                <w:szCs w:val="18"/>
              </w:rPr>
              <w:t>个</w:t>
            </w:r>
            <w:r w:rsidRPr="00C94014">
              <w:rPr>
                <w:rFonts w:ascii="Times New Roman" w:eastAsia="宋体" w:hAnsi="Times New Roman" w:cs="Times New Roman"/>
                <w:sz w:val="18"/>
                <w:szCs w:val="18"/>
              </w:rPr>
              <w:t>测线</w:t>
            </w:r>
          </w:p>
        </w:tc>
        <w:tc>
          <w:tcPr>
            <w:tcW w:w="2905" w:type="dxa"/>
            <w:vMerge/>
          </w:tcPr>
          <w:p w14:paraId="556F6439" w14:textId="77777777"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p>
        </w:tc>
      </w:tr>
      <w:tr w:rsidR="007D462E" w:rsidRPr="00C94014" w14:paraId="1B9C2693" w14:textId="2D64BC72" w:rsidTr="007D462E">
        <w:tc>
          <w:tcPr>
            <w:tcW w:w="1507" w:type="dxa"/>
            <w:vMerge/>
          </w:tcPr>
          <w:p w14:paraId="56691AD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1936D2AB"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道床竖向位移</w:t>
            </w:r>
          </w:p>
        </w:tc>
        <w:tc>
          <w:tcPr>
            <w:tcW w:w="3263" w:type="dxa"/>
          </w:tcPr>
          <w:p w14:paraId="673C9E92"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道床两侧至少各布设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个测点</w:t>
            </w:r>
          </w:p>
        </w:tc>
        <w:tc>
          <w:tcPr>
            <w:tcW w:w="2905" w:type="dxa"/>
            <w:vMerge/>
          </w:tcPr>
          <w:p w14:paraId="0C9E1DCF" w14:textId="77777777"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p>
        </w:tc>
      </w:tr>
      <w:tr w:rsidR="007D462E" w:rsidRPr="00C94014" w14:paraId="0D557E46" w14:textId="28EA511D" w:rsidTr="007D462E">
        <w:tc>
          <w:tcPr>
            <w:tcW w:w="1507" w:type="dxa"/>
            <w:vMerge/>
          </w:tcPr>
          <w:p w14:paraId="7176EA39"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7A047767"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裂缝宽度</w:t>
            </w:r>
          </w:p>
        </w:tc>
        <w:tc>
          <w:tcPr>
            <w:tcW w:w="3263" w:type="dxa"/>
          </w:tcPr>
          <w:p w14:paraId="18659D70" w14:textId="09691FD0"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403680E1" w14:textId="7E006EF0"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2B1F0992" w14:textId="05FB0C30" w:rsidTr="007D462E">
        <w:tc>
          <w:tcPr>
            <w:tcW w:w="1507" w:type="dxa"/>
            <w:vMerge/>
          </w:tcPr>
          <w:p w14:paraId="7C520EE8"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7312D2C3" w14:textId="7DB8FFDC"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衬砌破损</w:t>
            </w:r>
          </w:p>
        </w:tc>
        <w:tc>
          <w:tcPr>
            <w:tcW w:w="3263" w:type="dxa"/>
          </w:tcPr>
          <w:p w14:paraId="342C860A" w14:textId="5D57FC4D"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0B0F35C1" w14:textId="71ACE1A0"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4B000D67" w14:textId="618DD5F3" w:rsidTr="007D462E">
        <w:tc>
          <w:tcPr>
            <w:tcW w:w="1507" w:type="dxa"/>
            <w:vMerge/>
          </w:tcPr>
          <w:p w14:paraId="19B054D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1CB2AEA5" w14:textId="6CBF9ED5"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钢筋</w:t>
            </w:r>
            <w:r w:rsidR="005D5C39">
              <w:rPr>
                <w:rFonts w:ascii="Times New Roman" w:eastAsia="宋体" w:hAnsi="Times New Roman" w:cs="Times New Roman" w:hint="eastAsia"/>
                <w:sz w:val="18"/>
                <w:szCs w:val="18"/>
              </w:rPr>
              <w:t>锈</w:t>
            </w:r>
            <w:r w:rsidRPr="00C94014">
              <w:rPr>
                <w:rFonts w:ascii="Times New Roman" w:eastAsia="宋体" w:hAnsi="Times New Roman" w:cs="Times New Roman"/>
                <w:sz w:val="18"/>
                <w:szCs w:val="18"/>
              </w:rPr>
              <w:t>蚀</w:t>
            </w:r>
          </w:p>
        </w:tc>
        <w:tc>
          <w:tcPr>
            <w:tcW w:w="3263" w:type="dxa"/>
          </w:tcPr>
          <w:p w14:paraId="0DE2A5D1" w14:textId="1376EB18"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1955A4E5" w14:textId="10589B75"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38EAF2A3" w14:textId="05A3A1F6" w:rsidTr="007D462E">
        <w:tc>
          <w:tcPr>
            <w:tcW w:w="1507" w:type="dxa"/>
            <w:vMerge/>
          </w:tcPr>
          <w:p w14:paraId="4A010B2E"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2516B1DD" w14:textId="72842433"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应力应变</w:t>
            </w:r>
          </w:p>
        </w:tc>
        <w:tc>
          <w:tcPr>
            <w:tcW w:w="3263" w:type="dxa"/>
          </w:tcPr>
          <w:p w14:paraId="72B23011" w14:textId="5425B862"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718919C1" w14:textId="3250935F"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0DDFB457" w14:textId="33ADF494" w:rsidTr="007D462E">
        <w:tc>
          <w:tcPr>
            <w:tcW w:w="1507" w:type="dxa"/>
            <w:vMerge/>
          </w:tcPr>
          <w:p w14:paraId="34486C1F"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5968A106"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接缝变形</w:t>
            </w:r>
          </w:p>
        </w:tc>
        <w:tc>
          <w:tcPr>
            <w:tcW w:w="3263" w:type="dxa"/>
          </w:tcPr>
          <w:p w14:paraId="1DF65320" w14:textId="461F5813"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338CA829" w14:textId="5832825F"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2EF57B4D" w14:textId="361BF0EE" w:rsidTr="007D462E">
        <w:tc>
          <w:tcPr>
            <w:tcW w:w="1507" w:type="dxa"/>
            <w:vMerge/>
          </w:tcPr>
          <w:p w14:paraId="1FB7C084"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676150A2"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管节接头剪力键三向位移</w:t>
            </w:r>
          </w:p>
        </w:tc>
        <w:tc>
          <w:tcPr>
            <w:tcW w:w="3263" w:type="dxa"/>
          </w:tcPr>
          <w:p w14:paraId="1B5F3809" w14:textId="3B82ADE4"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68F6B19A" w14:textId="24C04EB4"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535CFCA4" w14:textId="5B08444D" w:rsidTr="007D462E">
        <w:tc>
          <w:tcPr>
            <w:tcW w:w="1507" w:type="dxa"/>
            <w:vMerge/>
          </w:tcPr>
          <w:p w14:paraId="4DC4683A"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02DF692B" w14:textId="70D8746A"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振动</w:t>
            </w:r>
          </w:p>
        </w:tc>
        <w:tc>
          <w:tcPr>
            <w:tcW w:w="3263" w:type="dxa"/>
          </w:tcPr>
          <w:p w14:paraId="4FD256E9" w14:textId="6997917D"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67311244" w14:textId="00982137"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397164FF" w14:textId="6096A1CE" w:rsidTr="007D462E">
        <w:tc>
          <w:tcPr>
            <w:tcW w:w="1507" w:type="dxa"/>
            <w:vMerge/>
          </w:tcPr>
          <w:p w14:paraId="3845C967"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684C3561" w14:textId="4F10E42F"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渗漏</w:t>
            </w:r>
          </w:p>
        </w:tc>
        <w:tc>
          <w:tcPr>
            <w:tcW w:w="3263" w:type="dxa"/>
          </w:tcPr>
          <w:p w14:paraId="4EA8B696" w14:textId="395E268D"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0DCA3348" w14:textId="673EFBF1"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2FBEED37" w14:textId="211E03A9" w:rsidTr="007D462E">
        <w:tc>
          <w:tcPr>
            <w:tcW w:w="1507" w:type="dxa"/>
            <w:vMerge/>
          </w:tcPr>
          <w:p w14:paraId="7C3D198F"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4F0A7417" w14:textId="799B060E"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塌陷</w:t>
            </w:r>
          </w:p>
        </w:tc>
        <w:tc>
          <w:tcPr>
            <w:tcW w:w="3263" w:type="dxa"/>
          </w:tcPr>
          <w:p w14:paraId="5F147AFC" w14:textId="6BF9CF6E"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177F2E35" w14:textId="765438E5"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2598088A" w14:textId="051C697F" w:rsidTr="007D462E">
        <w:tc>
          <w:tcPr>
            <w:tcW w:w="1507" w:type="dxa"/>
            <w:vMerge w:val="restart"/>
          </w:tcPr>
          <w:p w14:paraId="6E2D2AED"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周边环境</w:t>
            </w:r>
          </w:p>
        </w:tc>
        <w:tc>
          <w:tcPr>
            <w:tcW w:w="1645" w:type="dxa"/>
          </w:tcPr>
          <w:p w14:paraId="55D4B85D" w14:textId="49F7015C"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温度</w:t>
            </w:r>
          </w:p>
        </w:tc>
        <w:tc>
          <w:tcPr>
            <w:tcW w:w="3263" w:type="dxa"/>
          </w:tcPr>
          <w:p w14:paraId="5CB1A1C6" w14:textId="34433466"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2E07D021" w14:textId="1817A786"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5F18F6BD" w14:textId="7CC85528" w:rsidTr="007D462E">
        <w:tc>
          <w:tcPr>
            <w:tcW w:w="1507" w:type="dxa"/>
            <w:vMerge/>
          </w:tcPr>
          <w:p w14:paraId="59A5A8FD"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4350D6D7" w14:textId="5D8AE36A"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湿度</w:t>
            </w:r>
          </w:p>
        </w:tc>
        <w:tc>
          <w:tcPr>
            <w:tcW w:w="3263" w:type="dxa"/>
          </w:tcPr>
          <w:p w14:paraId="0F4EDA4A" w14:textId="113DED32"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2C77D133" w14:textId="5E827CBF"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75A6B890" w14:textId="0BA15A23" w:rsidTr="007D462E">
        <w:tc>
          <w:tcPr>
            <w:tcW w:w="1507" w:type="dxa"/>
            <w:vMerge/>
          </w:tcPr>
          <w:p w14:paraId="0E5D8318"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347ADE1A" w14:textId="744ABC7D"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降雨量</w:t>
            </w:r>
          </w:p>
        </w:tc>
        <w:tc>
          <w:tcPr>
            <w:tcW w:w="3263" w:type="dxa"/>
          </w:tcPr>
          <w:p w14:paraId="68A74FA1" w14:textId="722DF2EE"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c>
          <w:tcPr>
            <w:tcW w:w="2905" w:type="dxa"/>
          </w:tcPr>
          <w:p w14:paraId="480BA491" w14:textId="4EF886A6"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C94014">
              <w:rPr>
                <w:rFonts w:ascii="Times New Roman" w:eastAsia="宋体" w:hAnsi="Times New Roman" w:cs="Times New Roman"/>
                <w:sz w:val="18"/>
                <w:szCs w:val="18"/>
              </w:rPr>
              <w:t>-</w:t>
            </w:r>
          </w:p>
        </w:tc>
      </w:tr>
      <w:tr w:rsidR="007D462E" w:rsidRPr="00C94014" w14:paraId="19C6CD03" w14:textId="01B51CD5" w:rsidTr="007D462E">
        <w:tc>
          <w:tcPr>
            <w:tcW w:w="1507" w:type="dxa"/>
            <w:vMerge/>
          </w:tcPr>
          <w:p w14:paraId="5071F248"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3E68A6B9" w14:textId="2562C9E6"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地表沉降</w:t>
            </w:r>
          </w:p>
        </w:tc>
        <w:tc>
          <w:tcPr>
            <w:tcW w:w="3263" w:type="dxa"/>
          </w:tcPr>
          <w:p w14:paraId="4FD0D6A1" w14:textId="59E8387F"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kern w:val="0"/>
                <w:sz w:val="18"/>
                <w:szCs w:val="18"/>
              </w:rPr>
              <w:t>垂直于隧道结构外边线两侧各</w:t>
            </w:r>
            <w:r w:rsidRPr="00C94014">
              <w:rPr>
                <w:rFonts w:ascii="Times New Roman" w:eastAsia="宋体" w:hAnsi="Times New Roman" w:cs="Times New Roman"/>
                <w:sz w:val="18"/>
                <w:szCs w:val="18"/>
              </w:rPr>
              <w:t>50m</w:t>
            </w:r>
            <w:r w:rsidRPr="00C94014">
              <w:rPr>
                <w:rFonts w:ascii="Times New Roman" w:eastAsia="宋体" w:hAnsi="Times New Roman" w:cs="Times New Roman"/>
                <w:sz w:val="18"/>
                <w:szCs w:val="18"/>
              </w:rPr>
              <w:t>范围内布设</w:t>
            </w:r>
          </w:p>
        </w:tc>
        <w:tc>
          <w:tcPr>
            <w:tcW w:w="2905" w:type="dxa"/>
          </w:tcPr>
          <w:p w14:paraId="1C1FB5CD" w14:textId="7EB3975B"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7D462E">
              <w:rPr>
                <w:rFonts w:ascii="Times New Roman" w:eastAsia="宋体" w:hAnsi="Times New Roman"/>
                <w:sz w:val="18"/>
                <w:szCs w:val="18"/>
              </w:rPr>
              <w:t>5 m</w:t>
            </w:r>
            <w:r w:rsidRPr="007D462E">
              <w:rPr>
                <w:rFonts w:ascii="Times New Roman" w:eastAsia="宋体" w:hAnsi="Times New Roman" w:hint="eastAsia"/>
                <w:sz w:val="18"/>
                <w:szCs w:val="18"/>
              </w:rPr>
              <w:t>～</w:t>
            </w:r>
            <w:r w:rsidRPr="007D462E">
              <w:rPr>
                <w:rFonts w:ascii="Times New Roman" w:eastAsia="宋体" w:hAnsi="Times New Roman"/>
                <w:sz w:val="18"/>
                <w:szCs w:val="18"/>
              </w:rPr>
              <w:t>10 m</w:t>
            </w:r>
          </w:p>
        </w:tc>
      </w:tr>
      <w:tr w:rsidR="007D462E" w:rsidRPr="00C94014" w14:paraId="7AC7512D" w14:textId="078E4994" w:rsidTr="007D462E">
        <w:tc>
          <w:tcPr>
            <w:tcW w:w="1507" w:type="dxa"/>
            <w:vMerge/>
          </w:tcPr>
          <w:p w14:paraId="2963042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56A2510F"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地下水位</w:t>
            </w:r>
          </w:p>
        </w:tc>
        <w:tc>
          <w:tcPr>
            <w:tcW w:w="3263" w:type="dxa"/>
          </w:tcPr>
          <w:p w14:paraId="2C0C9BF2"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各地下水层布设</w:t>
            </w:r>
          </w:p>
        </w:tc>
        <w:tc>
          <w:tcPr>
            <w:tcW w:w="2905" w:type="dxa"/>
          </w:tcPr>
          <w:p w14:paraId="78A95D8C" w14:textId="3BD1E91D"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7D462E">
              <w:rPr>
                <w:rFonts w:ascii="Times New Roman" w:eastAsia="宋体" w:hAnsi="Times New Roman" w:hint="eastAsia"/>
                <w:sz w:val="18"/>
                <w:szCs w:val="18"/>
              </w:rPr>
              <w:t>15 m</w:t>
            </w:r>
            <w:r w:rsidRPr="007D462E">
              <w:rPr>
                <w:rFonts w:ascii="Times New Roman" w:eastAsia="宋体" w:hAnsi="Times New Roman" w:hint="eastAsia"/>
                <w:sz w:val="18"/>
                <w:szCs w:val="18"/>
              </w:rPr>
              <w:t>～</w:t>
            </w:r>
            <w:r w:rsidRPr="007D462E">
              <w:rPr>
                <w:rFonts w:ascii="Times New Roman" w:eastAsia="宋体" w:hAnsi="Times New Roman" w:hint="eastAsia"/>
                <w:sz w:val="18"/>
                <w:szCs w:val="18"/>
              </w:rPr>
              <w:t>25 m</w:t>
            </w:r>
          </w:p>
        </w:tc>
      </w:tr>
      <w:tr w:rsidR="007D462E" w:rsidRPr="00C94014" w14:paraId="5B9FD297" w14:textId="1476B933" w:rsidTr="007D462E">
        <w:tc>
          <w:tcPr>
            <w:tcW w:w="1507" w:type="dxa"/>
            <w:vMerge/>
          </w:tcPr>
          <w:p w14:paraId="5B7A35CB"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7A6E987D"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岩土体分层</w:t>
            </w:r>
            <w:r w:rsidRPr="00C94014">
              <w:rPr>
                <w:rFonts w:ascii="Times New Roman" w:eastAsia="宋体" w:hAnsi="Times New Roman" w:cs="Times New Roman"/>
                <w:sz w:val="18"/>
                <w:szCs w:val="18"/>
              </w:rPr>
              <w:lastRenderedPageBreak/>
              <w:t>竖向位移</w:t>
            </w:r>
          </w:p>
        </w:tc>
        <w:tc>
          <w:tcPr>
            <w:tcW w:w="3263" w:type="dxa"/>
          </w:tcPr>
          <w:p w14:paraId="7FDCFB40"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lastRenderedPageBreak/>
              <w:t>隧道影响范围内岩土层</w:t>
            </w:r>
          </w:p>
        </w:tc>
        <w:tc>
          <w:tcPr>
            <w:tcW w:w="2905" w:type="dxa"/>
          </w:tcPr>
          <w:p w14:paraId="29AB9E63" w14:textId="0C18C09D"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7D462E">
              <w:rPr>
                <w:rFonts w:ascii="Times New Roman" w:eastAsia="宋体" w:hAnsi="Times New Roman" w:hint="eastAsia"/>
                <w:sz w:val="18"/>
                <w:szCs w:val="18"/>
              </w:rPr>
              <w:t>与变形监测断面一致</w:t>
            </w:r>
          </w:p>
        </w:tc>
      </w:tr>
      <w:tr w:rsidR="007D462E" w:rsidRPr="00C94014" w14:paraId="050AE614" w14:textId="37E81308" w:rsidTr="007D462E">
        <w:tc>
          <w:tcPr>
            <w:tcW w:w="1507" w:type="dxa"/>
            <w:vMerge/>
          </w:tcPr>
          <w:p w14:paraId="4BF26262"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2CB516C7" w14:textId="468BE76F"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岩土体深层水平位移</w:t>
            </w:r>
          </w:p>
        </w:tc>
        <w:tc>
          <w:tcPr>
            <w:tcW w:w="3263" w:type="dxa"/>
          </w:tcPr>
          <w:p w14:paraId="3A37AD94" w14:textId="003A6080"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隧道影响范围内岩土层</w:t>
            </w:r>
          </w:p>
        </w:tc>
        <w:tc>
          <w:tcPr>
            <w:tcW w:w="2905" w:type="dxa"/>
          </w:tcPr>
          <w:p w14:paraId="5D2EF64B" w14:textId="4005D02F"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sidRPr="007D462E">
              <w:rPr>
                <w:rFonts w:ascii="Times New Roman" w:eastAsia="宋体" w:hAnsi="Times New Roman" w:hint="eastAsia"/>
                <w:sz w:val="18"/>
                <w:szCs w:val="18"/>
              </w:rPr>
              <w:t>与变形监测断面一致</w:t>
            </w:r>
          </w:p>
        </w:tc>
      </w:tr>
      <w:tr w:rsidR="007D462E" w:rsidRPr="00C94014" w14:paraId="271F9E61" w14:textId="6DAB73A9" w:rsidTr="007D462E">
        <w:tc>
          <w:tcPr>
            <w:tcW w:w="1507" w:type="dxa"/>
            <w:vMerge/>
          </w:tcPr>
          <w:p w14:paraId="6B51742D"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2EE2CCAC" w14:textId="32640FAE"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爆破振动</w:t>
            </w:r>
          </w:p>
        </w:tc>
        <w:tc>
          <w:tcPr>
            <w:tcW w:w="3263" w:type="dxa"/>
          </w:tcPr>
          <w:p w14:paraId="4DD2B2BB" w14:textId="0C84B1FC"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2905" w:type="dxa"/>
          </w:tcPr>
          <w:p w14:paraId="6581011F" w14:textId="536D5169"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Pr>
                <w:rFonts w:ascii="Times New Roman" w:eastAsia="宋体" w:hAnsi="Times New Roman" w:hint="eastAsia"/>
                <w:sz w:val="18"/>
                <w:szCs w:val="18"/>
              </w:rPr>
              <w:t>-</w:t>
            </w:r>
          </w:p>
        </w:tc>
      </w:tr>
      <w:tr w:rsidR="007D462E" w:rsidRPr="00C94014" w14:paraId="34330CC2" w14:textId="2114DD4D" w:rsidTr="007D462E">
        <w:tc>
          <w:tcPr>
            <w:tcW w:w="1507" w:type="dxa"/>
            <w:vMerge/>
          </w:tcPr>
          <w:p w14:paraId="58E8E41C"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7983E69A" w14:textId="382B6C52"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地震动</w:t>
            </w:r>
          </w:p>
        </w:tc>
        <w:tc>
          <w:tcPr>
            <w:tcW w:w="3263" w:type="dxa"/>
          </w:tcPr>
          <w:p w14:paraId="54329961" w14:textId="59ACC0CD"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2905" w:type="dxa"/>
          </w:tcPr>
          <w:p w14:paraId="387AA10C" w14:textId="23D91A4A" w:rsidR="007D462E" w:rsidRPr="00C94014" w:rsidRDefault="007D462E" w:rsidP="007D462E">
            <w:pPr>
              <w:pStyle w:val="a3"/>
              <w:spacing w:line="460" w:lineRule="exact"/>
              <w:ind w:left="0" w:right="469" w:firstLineChars="0" w:firstLine="0"/>
              <w:rPr>
                <w:rFonts w:ascii="Times New Roman" w:eastAsia="宋体" w:hAnsi="Times New Roman"/>
                <w:sz w:val="18"/>
                <w:szCs w:val="18"/>
              </w:rPr>
            </w:pPr>
            <w:r>
              <w:rPr>
                <w:rFonts w:ascii="Times New Roman" w:eastAsia="宋体" w:hAnsi="Times New Roman" w:hint="eastAsia"/>
                <w:sz w:val="18"/>
                <w:szCs w:val="18"/>
              </w:rPr>
              <w:t>-</w:t>
            </w:r>
          </w:p>
        </w:tc>
      </w:tr>
      <w:tr w:rsidR="007D462E" w:rsidRPr="00C94014" w14:paraId="5E9271B2" w14:textId="53812D8A" w:rsidTr="007D462E">
        <w:tc>
          <w:tcPr>
            <w:tcW w:w="1507" w:type="dxa"/>
            <w:vMerge w:val="restart"/>
          </w:tcPr>
          <w:p w14:paraId="51D64266"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联络通道、风井、泵站和迂回风道等附属结构</w:t>
            </w:r>
          </w:p>
        </w:tc>
        <w:tc>
          <w:tcPr>
            <w:tcW w:w="1645" w:type="dxa"/>
          </w:tcPr>
          <w:p w14:paraId="23BE2BF5"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竖向位移</w:t>
            </w:r>
          </w:p>
        </w:tc>
        <w:tc>
          <w:tcPr>
            <w:tcW w:w="3263" w:type="dxa"/>
          </w:tcPr>
          <w:p w14:paraId="51A914DE"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联络通道中部布设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个，联络通道和区间隧道连接处两侧各布设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个，风井、泵站和迂回风道等附属结构最少布设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w:t>
            </w:r>
          </w:p>
        </w:tc>
        <w:tc>
          <w:tcPr>
            <w:tcW w:w="2905" w:type="dxa"/>
          </w:tcPr>
          <w:p w14:paraId="1DBCDB5B" w14:textId="25B3A908" w:rsidR="007D462E" w:rsidRPr="00C94014" w:rsidRDefault="00C475B5" w:rsidP="007D462E">
            <w:pPr>
              <w:pStyle w:val="a3"/>
              <w:spacing w:line="460" w:lineRule="exact"/>
              <w:ind w:left="0" w:right="469" w:firstLineChars="0" w:firstLine="0"/>
              <w:rPr>
                <w:rFonts w:ascii="Times New Roman" w:eastAsia="宋体" w:hAnsi="Times New Roman"/>
                <w:sz w:val="18"/>
                <w:szCs w:val="18"/>
              </w:rPr>
            </w:pPr>
            <w:r>
              <w:rPr>
                <w:rFonts w:ascii="Times New Roman" w:eastAsia="宋体" w:hAnsi="Times New Roman" w:hint="eastAsia"/>
                <w:sz w:val="18"/>
                <w:szCs w:val="18"/>
              </w:rPr>
              <w:t>-</w:t>
            </w:r>
          </w:p>
        </w:tc>
      </w:tr>
      <w:tr w:rsidR="007D462E" w:rsidRPr="00C94014" w14:paraId="0241FCBD" w14:textId="7137EBD3" w:rsidTr="007D462E">
        <w:tc>
          <w:tcPr>
            <w:tcW w:w="1507" w:type="dxa"/>
            <w:vMerge/>
          </w:tcPr>
          <w:p w14:paraId="079321D4" w14:textId="77777777" w:rsidR="007D462E" w:rsidRPr="00C94014" w:rsidRDefault="007D462E" w:rsidP="007D462E">
            <w:pPr>
              <w:pStyle w:val="a3"/>
              <w:spacing w:line="460" w:lineRule="exact"/>
              <w:ind w:left="0" w:right="469" w:firstLineChars="0" w:firstLine="0"/>
              <w:jc w:val="center"/>
              <w:rPr>
                <w:rFonts w:ascii="Times New Roman" w:eastAsia="宋体" w:hAnsi="Times New Roman" w:cs="Times New Roman"/>
                <w:sz w:val="18"/>
                <w:szCs w:val="18"/>
              </w:rPr>
            </w:pPr>
          </w:p>
        </w:tc>
        <w:tc>
          <w:tcPr>
            <w:tcW w:w="1645" w:type="dxa"/>
          </w:tcPr>
          <w:p w14:paraId="32856934"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净空收敛</w:t>
            </w:r>
          </w:p>
        </w:tc>
        <w:tc>
          <w:tcPr>
            <w:tcW w:w="3263" w:type="dxa"/>
          </w:tcPr>
          <w:p w14:paraId="4321C9A8" w14:textId="77777777" w:rsidR="007D462E" w:rsidRPr="00C94014" w:rsidRDefault="007D462E" w:rsidP="007D462E">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净空收敛监测断面在联络通道两端各布设</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个。</w:t>
            </w:r>
          </w:p>
        </w:tc>
        <w:tc>
          <w:tcPr>
            <w:tcW w:w="2905" w:type="dxa"/>
          </w:tcPr>
          <w:p w14:paraId="095EFF95" w14:textId="786866A7" w:rsidR="007D462E" w:rsidRPr="00C94014" w:rsidRDefault="00C475B5" w:rsidP="007D462E">
            <w:pPr>
              <w:pStyle w:val="a3"/>
              <w:spacing w:line="460" w:lineRule="exact"/>
              <w:ind w:left="0" w:right="469" w:firstLineChars="0" w:firstLine="0"/>
              <w:rPr>
                <w:rFonts w:ascii="Times New Roman" w:eastAsia="宋体" w:hAnsi="Times New Roman"/>
                <w:sz w:val="18"/>
                <w:szCs w:val="18"/>
              </w:rPr>
            </w:pPr>
            <w:r>
              <w:rPr>
                <w:rFonts w:ascii="Times New Roman" w:eastAsia="宋体" w:hAnsi="Times New Roman" w:hint="eastAsia"/>
                <w:sz w:val="18"/>
                <w:szCs w:val="18"/>
              </w:rPr>
              <w:t>-</w:t>
            </w:r>
          </w:p>
        </w:tc>
      </w:tr>
    </w:tbl>
    <w:bookmarkEnd w:id="24"/>
    <w:p w14:paraId="22249C6A" w14:textId="543B32C4" w:rsidR="009B46C5" w:rsidRPr="00C94014" w:rsidRDefault="009B46C5" w:rsidP="009B46C5">
      <w:pPr>
        <w:pStyle w:val="a3"/>
        <w:spacing w:line="460" w:lineRule="exact"/>
        <w:ind w:left="0" w:right="469" w:firstLineChars="0" w:firstLine="0"/>
        <w:rPr>
          <w:rFonts w:ascii="Times New Roman" w:eastAsia="宋体" w:hAnsi="Times New Roman"/>
          <w:w w:val="100"/>
        </w:rPr>
      </w:pPr>
      <w:r w:rsidRPr="00C94014">
        <w:rPr>
          <w:rFonts w:ascii="Times New Roman" w:eastAsia="宋体" w:hAnsi="Times New Roman"/>
          <w:w w:val="100"/>
        </w:rPr>
        <w:t xml:space="preserve">5.1.7 </w:t>
      </w:r>
      <w:r w:rsidRPr="00C94014">
        <w:rPr>
          <w:rFonts w:ascii="Times New Roman" w:eastAsia="宋体" w:hAnsi="Times New Roman"/>
          <w:w w:val="100"/>
        </w:rPr>
        <w:t>特殊监测断面布设范围应覆盖隧道病害段，并至少向两侧各延伸</w:t>
      </w:r>
      <w:r w:rsidRPr="00C94014">
        <w:rPr>
          <w:rFonts w:ascii="Times New Roman" w:eastAsia="宋体" w:hAnsi="Times New Roman"/>
          <w:w w:val="100"/>
        </w:rPr>
        <w:t>20m</w:t>
      </w:r>
      <w:r w:rsidRPr="00C94014">
        <w:rPr>
          <w:rFonts w:ascii="Times New Roman" w:eastAsia="宋体" w:hAnsi="Times New Roman"/>
          <w:w w:val="100"/>
        </w:rPr>
        <w:t>。</w:t>
      </w:r>
    </w:p>
    <w:p w14:paraId="719162A7" w14:textId="5C0EBD54" w:rsidR="009B46C5" w:rsidRPr="00C94014" w:rsidRDefault="009B46C5" w:rsidP="009B46C5">
      <w:pPr>
        <w:pStyle w:val="a3"/>
        <w:spacing w:line="460" w:lineRule="exact"/>
        <w:ind w:left="0" w:right="469" w:firstLineChars="0" w:firstLine="0"/>
        <w:rPr>
          <w:rFonts w:ascii="Times New Roman" w:eastAsia="宋体" w:hAnsi="Times New Roman"/>
          <w:w w:val="100"/>
        </w:rPr>
      </w:pPr>
      <w:r w:rsidRPr="00C94014">
        <w:rPr>
          <w:rFonts w:ascii="Times New Roman" w:eastAsia="宋体" w:hAnsi="Times New Roman"/>
          <w:w w:val="100"/>
        </w:rPr>
        <w:t xml:space="preserve">5.1.8 </w:t>
      </w:r>
      <w:r w:rsidRPr="00C94014">
        <w:rPr>
          <w:rFonts w:ascii="Times New Roman" w:eastAsia="宋体" w:hAnsi="Times New Roman"/>
          <w:w w:val="100"/>
        </w:rPr>
        <w:t>特殊监测数据保持稳定三个月后，且控制保护区内无开挖卸载、堆载类施工时，可停止特殊监测。</w:t>
      </w:r>
    </w:p>
    <w:p w14:paraId="6760FABA" w14:textId="107A3857" w:rsidR="009B46C5" w:rsidRPr="00C94014" w:rsidRDefault="009B46C5" w:rsidP="009B46C5">
      <w:pPr>
        <w:pStyle w:val="a3"/>
        <w:spacing w:line="460" w:lineRule="exact"/>
        <w:ind w:left="0" w:right="469" w:firstLineChars="0" w:firstLine="0"/>
        <w:rPr>
          <w:rFonts w:ascii="Times New Roman" w:eastAsia="宋体" w:hAnsi="Times New Roman"/>
          <w:w w:val="100"/>
        </w:rPr>
      </w:pPr>
      <w:r w:rsidRPr="00C94014">
        <w:rPr>
          <w:rFonts w:ascii="Times New Roman" w:eastAsia="宋体" w:hAnsi="Times New Roman"/>
          <w:w w:val="100"/>
        </w:rPr>
        <w:t xml:space="preserve">5.1.9 </w:t>
      </w:r>
      <w:r w:rsidRPr="00C94014">
        <w:rPr>
          <w:rFonts w:ascii="Times New Roman" w:eastAsia="宋体" w:hAnsi="Times New Roman"/>
          <w:w w:val="100"/>
        </w:rPr>
        <w:t>监测频率应符合表</w:t>
      </w:r>
      <w:r w:rsidRPr="00C94014">
        <w:rPr>
          <w:rFonts w:ascii="Times New Roman" w:eastAsia="宋体" w:hAnsi="Times New Roman"/>
          <w:w w:val="100"/>
        </w:rPr>
        <w:t>4</w:t>
      </w:r>
      <w:r w:rsidRPr="00C94014">
        <w:rPr>
          <w:rFonts w:ascii="Times New Roman" w:eastAsia="宋体" w:hAnsi="Times New Roman"/>
          <w:w w:val="100"/>
        </w:rPr>
        <w:t>的规定</w:t>
      </w:r>
    </w:p>
    <w:p w14:paraId="3A272865" w14:textId="446637A5" w:rsidR="009B46C5" w:rsidRPr="00C94014" w:rsidRDefault="009B46C5" w:rsidP="009B46C5">
      <w:pPr>
        <w:pStyle w:val="a3"/>
        <w:spacing w:line="460" w:lineRule="exact"/>
        <w:ind w:left="0" w:right="469" w:firstLineChars="0" w:firstLine="0"/>
        <w:jc w:val="center"/>
        <w:rPr>
          <w:rFonts w:ascii="Times New Roman" w:eastAsia="宋体" w:hAnsi="Times New Roman"/>
          <w:w w:val="100"/>
        </w:rPr>
      </w:pPr>
      <w:r w:rsidRPr="00C94014">
        <w:rPr>
          <w:rFonts w:ascii="Times New Roman" w:eastAsia="宋体" w:hAnsi="Times New Roman"/>
          <w:w w:val="100"/>
        </w:rPr>
        <w:t>表</w:t>
      </w:r>
      <w:r w:rsidRPr="00C94014">
        <w:rPr>
          <w:rFonts w:ascii="Times New Roman" w:eastAsia="宋体" w:hAnsi="Times New Roman"/>
          <w:w w:val="100"/>
        </w:rPr>
        <w:t xml:space="preserve">4 </w:t>
      </w:r>
      <w:r w:rsidRPr="00C94014">
        <w:rPr>
          <w:rFonts w:ascii="Times New Roman" w:eastAsia="宋体" w:hAnsi="Times New Roman"/>
          <w:w w:val="100"/>
        </w:rPr>
        <w:t>监测频率</w:t>
      </w:r>
    </w:p>
    <w:tbl>
      <w:tblPr>
        <w:tblStyle w:val="aa"/>
        <w:tblW w:w="9072" w:type="dxa"/>
        <w:tblLook w:val="04A0" w:firstRow="1" w:lastRow="0" w:firstColumn="1" w:lastColumn="0" w:noHBand="0" w:noVBand="1"/>
      </w:tblPr>
      <w:tblGrid>
        <w:gridCol w:w="2268"/>
        <w:gridCol w:w="1838"/>
        <w:gridCol w:w="2698"/>
        <w:gridCol w:w="2268"/>
      </w:tblGrid>
      <w:tr w:rsidR="009B46C5" w:rsidRPr="00C94014" w14:paraId="624E8A41" w14:textId="77777777" w:rsidTr="009B46C5">
        <w:tc>
          <w:tcPr>
            <w:tcW w:w="4106" w:type="dxa"/>
            <w:gridSpan w:val="2"/>
          </w:tcPr>
          <w:p w14:paraId="71828555"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监测类型</w:t>
            </w:r>
          </w:p>
        </w:tc>
        <w:tc>
          <w:tcPr>
            <w:tcW w:w="2698" w:type="dxa"/>
          </w:tcPr>
          <w:p w14:paraId="3741FC40" w14:textId="5F3EB61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隧道结构监测频率</w:t>
            </w:r>
          </w:p>
        </w:tc>
        <w:tc>
          <w:tcPr>
            <w:tcW w:w="2268" w:type="dxa"/>
          </w:tcPr>
          <w:p w14:paraId="7976EC27"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周边环境监测频率</w:t>
            </w:r>
          </w:p>
        </w:tc>
      </w:tr>
      <w:tr w:rsidR="009B46C5" w:rsidRPr="00C94014" w14:paraId="74556AF7" w14:textId="77777777" w:rsidTr="009B46C5">
        <w:tc>
          <w:tcPr>
            <w:tcW w:w="2268" w:type="dxa"/>
          </w:tcPr>
          <w:p w14:paraId="7A1AC3A4" w14:textId="77777777" w:rsidR="009B46C5" w:rsidRPr="00C94014" w:rsidRDefault="009B46C5" w:rsidP="009B46C5">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常规监测</w:t>
            </w:r>
          </w:p>
        </w:tc>
        <w:tc>
          <w:tcPr>
            <w:tcW w:w="1838" w:type="dxa"/>
          </w:tcPr>
          <w:p w14:paraId="6FD05739"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安全等级</w:t>
            </w:r>
          </w:p>
        </w:tc>
        <w:tc>
          <w:tcPr>
            <w:tcW w:w="2698" w:type="dxa"/>
          </w:tcPr>
          <w:p w14:paraId="24C1D643" w14:textId="5D02E7EF" w:rsidR="009B46C5" w:rsidRPr="00C94014" w:rsidRDefault="009B46C5" w:rsidP="009B46C5">
            <w:pPr>
              <w:pStyle w:val="a3"/>
              <w:spacing w:line="460" w:lineRule="exact"/>
              <w:ind w:left="0" w:right="469" w:firstLineChars="0" w:firstLine="0"/>
              <w:jc w:val="left"/>
              <w:rPr>
                <w:rFonts w:ascii="Times New Roman" w:eastAsia="宋体" w:hAnsi="Times New Roman" w:cs="Times New Roman"/>
                <w:sz w:val="18"/>
                <w:szCs w:val="18"/>
              </w:rPr>
            </w:pPr>
            <w:r w:rsidRPr="00C94014">
              <w:rPr>
                <w:rFonts w:ascii="Times New Roman" w:eastAsia="宋体" w:hAnsi="Times New Roman" w:cs="Times New Roman"/>
                <w:sz w:val="18"/>
                <w:szCs w:val="18"/>
              </w:rPr>
              <w:t>运营第一年</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/6</w:t>
            </w:r>
            <w:r w:rsidRPr="00C94014">
              <w:rPr>
                <w:rFonts w:ascii="Times New Roman" w:eastAsia="宋体" w:hAnsi="Times New Roman" w:cs="Times New Roman"/>
                <w:sz w:val="18"/>
                <w:szCs w:val="18"/>
              </w:rPr>
              <w:t>月，运营一年后</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/12</w:t>
            </w:r>
            <w:r w:rsidRPr="00C94014">
              <w:rPr>
                <w:rFonts w:ascii="Times New Roman" w:eastAsia="宋体" w:hAnsi="Times New Roman" w:cs="Times New Roman"/>
                <w:sz w:val="18"/>
                <w:szCs w:val="18"/>
              </w:rPr>
              <w:t>月</w:t>
            </w:r>
          </w:p>
        </w:tc>
        <w:tc>
          <w:tcPr>
            <w:tcW w:w="2268" w:type="dxa"/>
          </w:tcPr>
          <w:p w14:paraId="3B45803D"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r>
      <w:tr w:rsidR="009B46C5" w:rsidRPr="00C94014" w14:paraId="279338D8" w14:textId="77777777" w:rsidTr="009B46C5">
        <w:tc>
          <w:tcPr>
            <w:tcW w:w="2268" w:type="dxa"/>
            <w:vMerge w:val="restart"/>
          </w:tcPr>
          <w:p w14:paraId="0BF57886" w14:textId="77777777" w:rsidR="009B46C5" w:rsidRPr="00C94014" w:rsidRDefault="009B46C5" w:rsidP="009B46C5">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kern w:val="0"/>
                <w:sz w:val="18"/>
                <w:szCs w:val="18"/>
              </w:rPr>
              <w:t>特殊</w:t>
            </w:r>
            <w:r w:rsidRPr="00C94014">
              <w:rPr>
                <w:rFonts w:ascii="Times New Roman" w:eastAsia="宋体" w:hAnsi="Times New Roman" w:cs="Times New Roman"/>
                <w:sz w:val="18"/>
                <w:szCs w:val="18"/>
              </w:rPr>
              <w:t>监测</w:t>
            </w:r>
          </w:p>
        </w:tc>
        <w:tc>
          <w:tcPr>
            <w:tcW w:w="1838" w:type="dxa"/>
          </w:tcPr>
          <w:p w14:paraId="631D6AA5"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3</w:t>
            </w:r>
            <w:r w:rsidRPr="00C94014">
              <w:rPr>
                <w:rFonts w:ascii="Times New Roman" w:eastAsia="宋体" w:hAnsi="Times New Roman" w:cs="Times New Roman"/>
                <w:sz w:val="18"/>
                <w:szCs w:val="18"/>
              </w:rPr>
              <w:t>级</w:t>
            </w:r>
          </w:p>
        </w:tc>
        <w:tc>
          <w:tcPr>
            <w:tcW w:w="2698" w:type="dxa"/>
          </w:tcPr>
          <w:p w14:paraId="7A911E18" w14:textId="0982C103" w:rsidR="009B46C5" w:rsidRPr="00C94014" w:rsidRDefault="009B46C5" w:rsidP="00910258">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月</w:t>
            </w:r>
          </w:p>
        </w:tc>
        <w:tc>
          <w:tcPr>
            <w:tcW w:w="2268" w:type="dxa"/>
          </w:tcPr>
          <w:p w14:paraId="2C3C7CF9"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r>
      <w:tr w:rsidR="009B46C5" w:rsidRPr="00C94014" w14:paraId="6DC1EC2E" w14:textId="77777777" w:rsidTr="009B46C5">
        <w:tc>
          <w:tcPr>
            <w:tcW w:w="2268" w:type="dxa"/>
            <w:vMerge/>
          </w:tcPr>
          <w:p w14:paraId="55F88EE2"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p>
        </w:tc>
        <w:tc>
          <w:tcPr>
            <w:tcW w:w="1838" w:type="dxa"/>
          </w:tcPr>
          <w:p w14:paraId="3B8E5AD4"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4</w:t>
            </w:r>
            <w:r w:rsidRPr="00C94014">
              <w:rPr>
                <w:rFonts w:ascii="Times New Roman" w:eastAsia="宋体" w:hAnsi="Times New Roman" w:cs="Times New Roman"/>
                <w:sz w:val="18"/>
                <w:szCs w:val="18"/>
              </w:rPr>
              <w:t>级</w:t>
            </w:r>
          </w:p>
        </w:tc>
        <w:tc>
          <w:tcPr>
            <w:tcW w:w="2698" w:type="dxa"/>
          </w:tcPr>
          <w:p w14:paraId="5F3F51FA" w14:textId="7833449D" w:rsidR="009B46C5" w:rsidRPr="00C94014" w:rsidRDefault="009B46C5" w:rsidP="00910258">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周</w:t>
            </w:r>
          </w:p>
        </w:tc>
        <w:tc>
          <w:tcPr>
            <w:tcW w:w="2268" w:type="dxa"/>
          </w:tcPr>
          <w:p w14:paraId="1B38D14B" w14:textId="17503364"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周</w:t>
            </w:r>
          </w:p>
        </w:tc>
      </w:tr>
      <w:tr w:rsidR="009B46C5" w:rsidRPr="00C94014" w14:paraId="1DCCD66C" w14:textId="77777777" w:rsidTr="009B46C5">
        <w:tc>
          <w:tcPr>
            <w:tcW w:w="2268" w:type="dxa"/>
            <w:vMerge/>
          </w:tcPr>
          <w:p w14:paraId="438E9AEB"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p>
        </w:tc>
        <w:tc>
          <w:tcPr>
            <w:tcW w:w="1838" w:type="dxa"/>
          </w:tcPr>
          <w:p w14:paraId="50DA0D1A"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5</w:t>
            </w:r>
            <w:r w:rsidRPr="00C94014">
              <w:rPr>
                <w:rFonts w:ascii="Times New Roman" w:eastAsia="宋体" w:hAnsi="Times New Roman" w:cs="Times New Roman"/>
                <w:sz w:val="18"/>
                <w:szCs w:val="18"/>
              </w:rPr>
              <w:t>级</w:t>
            </w:r>
          </w:p>
        </w:tc>
        <w:tc>
          <w:tcPr>
            <w:tcW w:w="2698" w:type="dxa"/>
          </w:tcPr>
          <w:p w14:paraId="58356F38" w14:textId="77777777" w:rsidR="009B46C5" w:rsidRPr="00C94014" w:rsidRDefault="009B46C5" w:rsidP="00910258">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天</w:t>
            </w:r>
          </w:p>
        </w:tc>
        <w:tc>
          <w:tcPr>
            <w:tcW w:w="2268" w:type="dxa"/>
          </w:tcPr>
          <w:p w14:paraId="14F889D8" w14:textId="7AD03CA5"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天</w:t>
            </w:r>
          </w:p>
        </w:tc>
      </w:tr>
      <w:tr w:rsidR="009B46C5" w:rsidRPr="00C94014" w14:paraId="29A164CD" w14:textId="77777777" w:rsidTr="009B46C5">
        <w:tc>
          <w:tcPr>
            <w:tcW w:w="2268" w:type="dxa"/>
            <w:vMerge/>
          </w:tcPr>
          <w:p w14:paraId="564AB47D"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p>
        </w:tc>
        <w:tc>
          <w:tcPr>
            <w:tcW w:w="1838" w:type="dxa"/>
          </w:tcPr>
          <w:p w14:paraId="0AFB15A7" w14:textId="77777777" w:rsidR="009B46C5" w:rsidRPr="00C94014" w:rsidRDefault="009B46C5" w:rsidP="005A220D">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控制保护区施工期间</w:t>
            </w:r>
          </w:p>
        </w:tc>
        <w:tc>
          <w:tcPr>
            <w:tcW w:w="2698" w:type="dxa"/>
          </w:tcPr>
          <w:p w14:paraId="37E544B0" w14:textId="58718D8D" w:rsidR="009B46C5" w:rsidRPr="00C94014" w:rsidRDefault="009B46C5" w:rsidP="005A220D">
            <w:pPr>
              <w:pStyle w:val="a3"/>
              <w:spacing w:line="460" w:lineRule="exact"/>
              <w:ind w:left="0" w:right="469" w:firstLineChars="0" w:firstLine="0"/>
              <w:rPr>
                <w:rFonts w:ascii="Times New Roman" w:eastAsia="宋体" w:hAnsi="Times New Roman" w:cs="Times New Roman"/>
                <w:sz w:val="18"/>
                <w:szCs w:val="18"/>
              </w:rPr>
            </w:pPr>
            <w:r w:rsidRPr="00C94014">
              <w:rPr>
                <w:rFonts w:ascii="Times New Roman" w:eastAsia="宋体" w:hAnsi="Times New Roman" w:cs="Times New Roman"/>
                <w:sz w:val="18"/>
                <w:szCs w:val="18"/>
              </w:rPr>
              <w:t>宜</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天，不应少于</w:t>
            </w:r>
            <w:r w:rsidRPr="00C94014">
              <w:rPr>
                <w:rFonts w:ascii="Times New Roman" w:eastAsia="宋体" w:hAnsi="Times New Roman" w:cs="Times New Roman"/>
                <w:sz w:val="18"/>
                <w:szCs w:val="18"/>
              </w:rPr>
              <w:t>1</w:t>
            </w:r>
            <w:r w:rsidRPr="00C94014">
              <w:rPr>
                <w:rFonts w:ascii="Times New Roman" w:eastAsia="宋体" w:hAnsi="Times New Roman" w:cs="Times New Roman"/>
                <w:sz w:val="18"/>
                <w:szCs w:val="18"/>
              </w:rPr>
              <w:t>次</w:t>
            </w:r>
            <w:r w:rsidRPr="00C94014">
              <w:rPr>
                <w:rFonts w:ascii="Times New Roman" w:eastAsia="宋体" w:hAnsi="Times New Roman" w:cs="Times New Roman"/>
                <w:sz w:val="18"/>
                <w:szCs w:val="18"/>
              </w:rPr>
              <w:t>/</w:t>
            </w:r>
            <w:r w:rsidRPr="00C94014">
              <w:rPr>
                <w:rFonts w:ascii="Times New Roman" w:eastAsia="宋体" w:hAnsi="Times New Roman" w:cs="Times New Roman"/>
                <w:sz w:val="18"/>
                <w:szCs w:val="18"/>
              </w:rPr>
              <w:t>周</w:t>
            </w:r>
          </w:p>
        </w:tc>
        <w:tc>
          <w:tcPr>
            <w:tcW w:w="2268" w:type="dxa"/>
          </w:tcPr>
          <w:p w14:paraId="7188D6B2" w14:textId="77777777" w:rsidR="009B46C5" w:rsidRPr="00C94014" w:rsidRDefault="009B46C5" w:rsidP="00941EA9">
            <w:pPr>
              <w:pStyle w:val="a3"/>
              <w:spacing w:line="460" w:lineRule="exact"/>
              <w:ind w:left="0" w:right="469" w:firstLineChars="0" w:firstLine="0"/>
              <w:jc w:val="center"/>
              <w:rPr>
                <w:rFonts w:ascii="Times New Roman" w:eastAsia="宋体" w:hAnsi="Times New Roman" w:cs="Times New Roman"/>
                <w:sz w:val="18"/>
                <w:szCs w:val="18"/>
              </w:rPr>
            </w:pPr>
            <w:r w:rsidRPr="00C94014">
              <w:rPr>
                <w:rFonts w:ascii="Times New Roman" w:eastAsia="宋体" w:hAnsi="Times New Roman" w:cs="Times New Roman"/>
                <w:sz w:val="18"/>
                <w:szCs w:val="18"/>
              </w:rPr>
              <w:t>-</w:t>
            </w:r>
          </w:p>
        </w:tc>
      </w:tr>
    </w:tbl>
    <w:p w14:paraId="2FA4C2F2" w14:textId="4F3D8C6D" w:rsidR="009B46C5" w:rsidRPr="00C94014" w:rsidRDefault="00910258" w:rsidP="00910258">
      <w:pPr>
        <w:pStyle w:val="a3"/>
        <w:spacing w:line="460" w:lineRule="exact"/>
        <w:ind w:left="0" w:right="469" w:firstLineChars="0" w:firstLine="0"/>
        <w:rPr>
          <w:rFonts w:ascii="Times New Roman" w:eastAsia="宋体" w:hAnsi="Times New Roman"/>
          <w:w w:val="100"/>
        </w:rPr>
      </w:pPr>
      <w:r w:rsidRPr="00C94014">
        <w:rPr>
          <w:rFonts w:ascii="Times New Roman" w:eastAsia="宋体" w:hAnsi="Times New Roman"/>
          <w:w w:val="100"/>
        </w:rPr>
        <w:t>5.1.10</w:t>
      </w:r>
      <w:r w:rsidR="009B46C5" w:rsidRPr="00C94014">
        <w:rPr>
          <w:rFonts w:ascii="Times New Roman" w:eastAsia="宋体" w:hAnsi="Times New Roman"/>
          <w:w w:val="100"/>
        </w:rPr>
        <w:t xml:space="preserve"> </w:t>
      </w:r>
      <w:r w:rsidR="009B46C5" w:rsidRPr="00C94014">
        <w:rPr>
          <w:rFonts w:ascii="Times New Roman" w:eastAsia="宋体" w:hAnsi="Times New Roman"/>
          <w:w w:val="100"/>
        </w:rPr>
        <w:t>当遇到下列情况之一时，应提高</w:t>
      </w:r>
      <w:r w:rsidRPr="00C94014">
        <w:rPr>
          <w:rFonts w:ascii="Times New Roman" w:eastAsia="宋体" w:hAnsi="Times New Roman"/>
          <w:w w:val="100"/>
        </w:rPr>
        <w:t>特殊</w:t>
      </w:r>
      <w:r w:rsidR="009B46C5" w:rsidRPr="00C94014">
        <w:rPr>
          <w:rFonts w:ascii="Times New Roman" w:eastAsia="宋体" w:hAnsi="Times New Roman"/>
          <w:w w:val="100"/>
        </w:rPr>
        <w:t>监测频率：</w:t>
      </w:r>
    </w:p>
    <w:p w14:paraId="5ED799C6" w14:textId="77777777" w:rsidR="009B46C5" w:rsidRPr="00C94014" w:rsidRDefault="009B46C5" w:rsidP="00910258">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a) </w:t>
      </w:r>
      <w:r w:rsidRPr="00C94014">
        <w:rPr>
          <w:rFonts w:ascii="Times New Roman" w:eastAsia="宋体" w:hAnsi="Times New Roman"/>
          <w:w w:val="100"/>
        </w:rPr>
        <w:t>监测数据变化速率持续增大；</w:t>
      </w:r>
    </w:p>
    <w:p w14:paraId="1033354C" w14:textId="77777777" w:rsidR="009B46C5" w:rsidRPr="00C94014" w:rsidRDefault="009B46C5" w:rsidP="00910258">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b) </w:t>
      </w:r>
      <w:r w:rsidRPr="00C94014">
        <w:rPr>
          <w:rFonts w:ascii="Times New Roman" w:eastAsia="宋体" w:hAnsi="Times New Roman"/>
          <w:w w:val="100"/>
        </w:rPr>
        <w:t>发生报警或突发结构病害等情况；</w:t>
      </w:r>
    </w:p>
    <w:p w14:paraId="17905B76" w14:textId="77777777" w:rsidR="009B46C5" w:rsidRPr="00C94014" w:rsidRDefault="009B46C5" w:rsidP="00910258">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c) </w:t>
      </w:r>
      <w:r w:rsidRPr="00C94014">
        <w:rPr>
          <w:rFonts w:ascii="Times New Roman" w:eastAsia="宋体" w:hAnsi="Times New Roman"/>
          <w:w w:val="100"/>
        </w:rPr>
        <w:t>地表、建</w:t>
      </w:r>
      <w:r w:rsidRPr="00C94014">
        <w:rPr>
          <w:rFonts w:ascii="Times New Roman" w:eastAsia="宋体" w:hAnsi="Times New Roman"/>
          <w:w w:val="100"/>
        </w:rPr>
        <w:t>(</w:t>
      </w:r>
      <w:r w:rsidRPr="00C94014">
        <w:rPr>
          <w:rFonts w:ascii="Times New Roman" w:eastAsia="宋体" w:hAnsi="Times New Roman"/>
          <w:w w:val="100"/>
        </w:rPr>
        <w:t>构</w:t>
      </w:r>
      <w:r w:rsidRPr="00C94014">
        <w:rPr>
          <w:rFonts w:ascii="Times New Roman" w:eastAsia="宋体" w:hAnsi="Times New Roman"/>
          <w:w w:val="100"/>
        </w:rPr>
        <w:t>)</w:t>
      </w:r>
      <w:r w:rsidRPr="00C94014">
        <w:rPr>
          <w:rFonts w:ascii="Times New Roman" w:eastAsia="宋体" w:hAnsi="Times New Roman"/>
          <w:w w:val="100"/>
        </w:rPr>
        <w:t>筑物等周边环境因不均匀沉降产生破损；</w:t>
      </w:r>
    </w:p>
    <w:p w14:paraId="18116FD9" w14:textId="77777777" w:rsidR="009B46C5" w:rsidRPr="00C94014" w:rsidRDefault="009B46C5" w:rsidP="00910258">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lastRenderedPageBreak/>
        <w:t xml:space="preserve">d) </w:t>
      </w:r>
      <w:r w:rsidRPr="00C94014">
        <w:rPr>
          <w:rFonts w:ascii="Times New Roman" w:eastAsia="宋体" w:hAnsi="Times New Roman"/>
          <w:w w:val="100"/>
        </w:rPr>
        <w:t>暴雨、长时间连续降雨或隧道内因漏水导致洞内积水；</w:t>
      </w:r>
    </w:p>
    <w:p w14:paraId="01512C7E" w14:textId="2FCC2CD9" w:rsidR="009B46C5" w:rsidRPr="00C94014" w:rsidRDefault="009B46C5" w:rsidP="00910258">
      <w:pPr>
        <w:pStyle w:val="a3"/>
        <w:spacing w:before="0"/>
        <w:ind w:leftChars="200" w:left="397" w:firstLineChars="0" w:firstLine="0"/>
        <w:rPr>
          <w:rFonts w:ascii="Times New Roman" w:eastAsia="宋体" w:hAnsi="Times New Roman"/>
          <w:w w:val="100"/>
        </w:rPr>
      </w:pPr>
      <w:r w:rsidRPr="00C94014">
        <w:rPr>
          <w:rFonts w:ascii="Times New Roman" w:eastAsia="宋体" w:hAnsi="Times New Roman"/>
          <w:w w:val="100"/>
        </w:rPr>
        <w:t xml:space="preserve">e) </w:t>
      </w:r>
      <w:r w:rsidRPr="00C94014">
        <w:rPr>
          <w:rFonts w:ascii="Times New Roman" w:eastAsia="宋体" w:hAnsi="Times New Roman"/>
          <w:w w:val="100"/>
        </w:rPr>
        <w:t>在过江</w:t>
      </w:r>
      <w:r w:rsidRPr="00C94014">
        <w:rPr>
          <w:rFonts w:ascii="Times New Roman" w:eastAsia="宋体" w:hAnsi="Times New Roman"/>
          <w:w w:val="100"/>
        </w:rPr>
        <w:t>(</w:t>
      </w:r>
      <w:r w:rsidRPr="00C94014">
        <w:rPr>
          <w:rFonts w:ascii="Times New Roman" w:eastAsia="宋体" w:hAnsi="Times New Roman"/>
          <w:w w:val="100"/>
        </w:rPr>
        <w:t>河</w:t>
      </w:r>
      <w:r w:rsidRPr="00C94014">
        <w:rPr>
          <w:rFonts w:ascii="Times New Roman" w:eastAsia="宋体" w:hAnsi="Times New Roman"/>
          <w:w w:val="100"/>
        </w:rPr>
        <w:t>)</w:t>
      </w:r>
      <w:r w:rsidRPr="00C94014">
        <w:rPr>
          <w:rFonts w:ascii="Times New Roman" w:eastAsia="宋体" w:hAnsi="Times New Roman"/>
          <w:w w:val="100"/>
        </w:rPr>
        <w:t>隧道段，上部存在挖沙、疏浚河道。</w:t>
      </w:r>
    </w:p>
    <w:p w14:paraId="4D4ACAEC" w14:textId="40E737B7" w:rsidR="0090004C" w:rsidRPr="00C94014" w:rsidRDefault="00902C2D" w:rsidP="002D6EE7">
      <w:pPr>
        <w:spacing w:before="34"/>
        <w:ind w:firstLineChars="0" w:firstLine="0"/>
        <w:rPr>
          <w:rFonts w:eastAsia="黑体"/>
          <w:w w:val="100"/>
        </w:rPr>
      </w:pPr>
      <w:r w:rsidRPr="00C94014">
        <w:rPr>
          <w:noProof/>
          <w:w w:val="100"/>
        </w:rPr>
        <w:t>5.2</w:t>
      </w:r>
      <w:r w:rsidRPr="00C94014">
        <w:rPr>
          <w:rFonts w:eastAsia="Times New Roman"/>
          <w:w w:val="100"/>
          <w:sz w:val="20"/>
          <w:szCs w:val="20"/>
        </w:rPr>
        <w:t xml:space="preserve"> </w:t>
      </w:r>
      <w:bookmarkStart w:id="25" w:name="6.2_主要监测方法"/>
      <w:bookmarkStart w:id="26" w:name="_bookmark9"/>
      <w:bookmarkEnd w:id="25"/>
      <w:bookmarkEnd w:id="26"/>
      <w:r w:rsidRPr="00C94014">
        <w:rPr>
          <w:rFonts w:eastAsia="黑体"/>
          <w:w w:val="100"/>
        </w:rPr>
        <w:t>主要监测方法</w:t>
      </w:r>
    </w:p>
    <w:p w14:paraId="42DC0BDC" w14:textId="33FE2708" w:rsidR="0090004C" w:rsidRPr="00C94014" w:rsidRDefault="00902C2D" w:rsidP="002D6EE7">
      <w:pPr>
        <w:pStyle w:val="a3"/>
        <w:spacing w:before="34"/>
        <w:ind w:left="0" w:firstLineChars="0" w:firstLine="0"/>
        <w:rPr>
          <w:rFonts w:ascii="Times New Roman" w:eastAsia="黑体" w:hAnsi="Times New Roman"/>
          <w:w w:val="100"/>
        </w:rPr>
      </w:pPr>
      <w:r w:rsidRPr="00C94014">
        <w:rPr>
          <w:rFonts w:ascii="Times New Roman" w:eastAsia="黑体" w:hAnsi="Times New Roman"/>
          <w:w w:val="100"/>
        </w:rPr>
        <w:t xml:space="preserve">5.2.1 </w:t>
      </w:r>
      <w:bookmarkStart w:id="27" w:name="6.2.1_一般要求"/>
      <w:bookmarkEnd w:id="27"/>
      <w:r w:rsidRPr="00C94014">
        <w:rPr>
          <w:rFonts w:ascii="Times New Roman" w:eastAsia="黑体" w:hAnsi="Times New Roman"/>
          <w:w w:val="100"/>
        </w:rPr>
        <w:t>一般要求</w:t>
      </w:r>
    </w:p>
    <w:p w14:paraId="6E992771" w14:textId="0F30736F" w:rsidR="0090004C" w:rsidRPr="00C94014" w:rsidRDefault="00902C2D" w:rsidP="002D6EE7">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5.2.1.1 </w:t>
      </w:r>
      <w:r w:rsidRPr="00C94014">
        <w:rPr>
          <w:rFonts w:ascii="Times New Roman" w:eastAsia="宋体" w:hAnsi="Times New Roman"/>
          <w:w w:val="100"/>
        </w:rPr>
        <w:t>应综合考虑项目特点、监测内容、监测精度及安全指标要求等因素，选用合适的城市轨道交通隧道结构智能监测方法，并按表</w:t>
      </w:r>
      <w:r w:rsidRPr="00C94014">
        <w:rPr>
          <w:rFonts w:ascii="Times New Roman" w:hAnsi="Times New Roman"/>
          <w:w w:val="100"/>
        </w:rPr>
        <w:t>1</w:t>
      </w:r>
      <w:r w:rsidRPr="00C94014">
        <w:rPr>
          <w:rFonts w:ascii="Times New Roman" w:eastAsia="宋体" w:hAnsi="Times New Roman"/>
          <w:w w:val="100"/>
        </w:rPr>
        <w:t>选用各监测过程适用的智能化等级。</w:t>
      </w:r>
    </w:p>
    <w:p w14:paraId="39DAF124" w14:textId="4DF85AEE" w:rsidR="002D6EE7"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5.2.1.2 </w:t>
      </w:r>
      <w:r w:rsidRPr="00C94014">
        <w:rPr>
          <w:rFonts w:ascii="Times New Roman" w:eastAsia="宋体" w:hAnsi="Times New Roman"/>
          <w:w w:val="100"/>
        </w:rPr>
        <w:t>监测方法的作业方式包括人工携带仪器量测、运动载体（无人机、无人车、遥感卫星等）携带仪器量测、现场埋设测量设备、人工巡视巡查等方式，宜根据工程需求选择适用的监测作业方式。</w:t>
      </w:r>
    </w:p>
    <w:p w14:paraId="052E6E5B" w14:textId="09AE7722"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5.2.1.</w:t>
      </w:r>
      <w:r w:rsidR="00910258" w:rsidRPr="00C94014">
        <w:rPr>
          <w:rFonts w:ascii="Times New Roman" w:eastAsia="黑体" w:hAnsi="Times New Roman"/>
          <w:w w:val="100"/>
        </w:rPr>
        <w:t>3</w:t>
      </w:r>
      <w:r w:rsidRPr="00C94014">
        <w:rPr>
          <w:rFonts w:ascii="Times New Roman" w:eastAsia="黑体" w:hAnsi="Times New Roman"/>
          <w:w w:val="100"/>
        </w:rPr>
        <w:t xml:space="preserve"> </w:t>
      </w:r>
      <w:r w:rsidRPr="00C94014">
        <w:rPr>
          <w:rFonts w:ascii="Times New Roman" w:eastAsia="宋体" w:hAnsi="Times New Roman"/>
          <w:w w:val="100"/>
        </w:rPr>
        <w:t>根据工程监测的需求，也可采用本文件规定之外的其它监测方法。</w:t>
      </w:r>
    </w:p>
    <w:p w14:paraId="48126A94" w14:textId="6C8ECF11" w:rsidR="0090004C" w:rsidRPr="00C94014" w:rsidRDefault="00902C2D" w:rsidP="002D6EE7">
      <w:pPr>
        <w:pStyle w:val="a3"/>
        <w:spacing w:before="0"/>
        <w:ind w:left="0" w:firstLineChars="0" w:firstLine="0"/>
        <w:rPr>
          <w:rFonts w:ascii="Times New Roman" w:eastAsia="黑体" w:hAnsi="Times New Roman"/>
          <w:w w:val="100"/>
        </w:rPr>
      </w:pPr>
      <w:r w:rsidRPr="00C94014">
        <w:rPr>
          <w:rFonts w:ascii="Times New Roman" w:eastAsia="黑体" w:hAnsi="Times New Roman"/>
          <w:w w:val="100"/>
        </w:rPr>
        <w:t xml:space="preserve">5.2.2 </w:t>
      </w:r>
      <w:bookmarkStart w:id="28" w:name="6.2.2_智能全站仪测量"/>
      <w:bookmarkEnd w:id="28"/>
      <w:r w:rsidRPr="00C94014">
        <w:rPr>
          <w:rFonts w:ascii="Times New Roman" w:eastAsia="黑体" w:hAnsi="Times New Roman"/>
          <w:w w:val="100"/>
        </w:rPr>
        <w:t>全站仪</w:t>
      </w:r>
      <w:r w:rsidR="002D6EE7" w:rsidRPr="00C94014">
        <w:rPr>
          <w:rFonts w:ascii="Times New Roman" w:eastAsia="黑体" w:hAnsi="Times New Roman"/>
          <w:w w:val="100"/>
        </w:rPr>
        <w:t>监测</w:t>
      </w:r>
    </w:p>
    <w:p w14:paraId="6E6B134E" w14:textId="3701DF6F"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5.2.2.1</w:t>
      </w:r>
      <w:r w:rsidR="002D6EE7" w:rsidRPr="00C94014">
        <w:rPr>
          <w:rFonts w:ascii="Times New Roman" w:eastAsia="黑体" w:hAnsi="Times New Roman"/>
          <w:w w:val="100"/>
        </w:rPr>
        <w:t xml:space="preserve"> </w:t>
      </w:r>
      <w:r w:rsidRPr="00C94014">
        <w:rPr>
          <w:rFonts w:ascii="Times New Roman" w:eastAsia="宋体" w:hAnsi="Times New Roman"/>
          <w:w w:val="100"/>
        </w:rPr>
        <w:t>全站仪可用于水平位移、竖向位移、净空收敛、倾斜</w:t>
      </w:r>
      <w:r w:rsidR="00910258" w:rsidRPr="00C94014">
        <w:rPr>
          <w:rFonts w:ascii="Times New Roman" w:eastAsia="宋体" w:hAnsi="Times New Roman"/>
          <w:w w:val="100"/>
        </w:rPr>
        <w:t>、变形</w:t>
      </w:r>
      <w:r w:rsidRPr="00C94014">
        <w:rPr>
          <w:rFonts w:ascii="Times New Roman" w:eastAsia="宋体" w:hAnsi="Times New Roman"/>
          <w:w w:val="100"/>
        </w:rPr>
        <w:t>等监测内容的</w:t>
      </w:r>
      <w:r w:rsidR="00910258" w:rsidRPr="00C94014">
        <w:rPr>
          <w:rFonts w:ascii="Times New Roman" w:eastAsiaTheme="minorEastAsia" w:hAnsi="Times New Roman"/>
          <w:w w:val="100"/>
        </w:rPr>
        <w:t>测量</w:t>
      </w:r>
      <w:r w:rsidRPr="00C94014">
        <w:rPr>
          <w:rFonts w:ascii="Times New Roman" w:eastAsia="宋体" w:hAnsi="Times New Roman"/>
          <w:w w:val="100"/>
        </w:rPr>
        <w:t>。</w:t>
      </w:r>
    </w:p>
    <w:p w14:paraId="1CD0948B" w14:textId="0F5B8ECC"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5.2.2.2</w:t>
      </w:r>
      <w:r w:rsidR="002D6EE7" w:rsidRPr="00C94014">
        <w:rPr>
          <w:rFonts w:ascii="Times New Roman" w:eastAsia="黑体" w:hAnsi="Times New Roman"/>
          <w:w w:val="100"/>
        </w:rPr>
        <w:t xml:space="preserve"> </w:t>
      </w:r>
      <w:r w:rsidRPr="00C94014">
        <w:rPr>
          <w:rFonts w:ascii="Times New Roman" w:eastAsia="宋体" w:hAnsi="Times New Roman"/>
          <w:w w:val="100"/>
        </w:rPr>
        <w:t>全站仪</w:t>
      </w:r>
      <w:r w:rsidRPr="00C94014">
        <w:rPr>
          <w:rFonts w:ascii="Times New Roman" w:eastAsiaTheme="minorEastAsia" w:hAnsi="Times New Roman"/>
          <w:w w:val="100"/>
        </w:rPr>
        <w:t>测量系统</w:t>
      </w:r>
      <w:r w:rsidRPr="00C94014">
        <w:rPr>
          <w:rFonts w:ascii="Times New Roman" w:eastAsia="宋体" w:hAnsi="Times New Roman"/>
          <w:w w:val="100"/>
        </w:rPr>
        <w:t>主要包括测量机器人、控制处理系统、通讯供电组件等，技术指标要求如下：</w:t>
      </w:r>
    </w:p>
    <w:p w14:paraId="08DF600E" w14:textId="06162CA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D6EE7" w:rsidRPr="00C94014">
        <w:rPr>
          <w:rFonts w:ascii="Times New Roman" w:hAnsi="Times New Roman"/>
          <w:w w:val="100"/>
        </w:rPr>
        <w:t xml:space="preserve"> </w:t>
      </w:r>
      <w:r w:rsidRPr="00C94014">
        <w:rPr>
          <w:rFonts w:ascii="Times New Roman" w:eastAsia="宋体" w:hAnsi="Times New Roman"/>
          <w:w w:val="100"/>
        </w:rPr>
        <w:t>测量机器人测距和测角标称精度应满足监测精度要求，且具备自动照准和指令控制功能；</w:t>
      </w:r>
    </w:p>
    <w:p w14:paraId="0E89D79E" w14:textId="21F9E331" w:rsidR="002D6EE7"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4D3C2E" w:rsidRPr="00C94014">
        <w:rPr>
          <w:rFonts w:ascii="Times New Roman" w:eastAsiaTheme="minorEastAsia" w:hAnsi="Times New Roman"/>
          <w:w w:val="100"/>
        </w:rPr>
        <w:t xml:space="preserve"> </w:t>
      </w:r>
      <w:r w:rsidRPr="00C94014">
        <w:rPr>
          <w:rFonts w:ascii="Times New Roman" w:eastAsia="宋体" w:hAnsi="Times New Roman"/>
          <w:w w:val="100"/>
        </w:rPr>
        <w:t>控制处理系统应具备远程控制与重启、采集模式配置、远程数据通信等功能；宜具备边缘存储与计算的功能，支持限差配置、超限检校、数据质量评价、粗差探测及简易平差计算等功能；</w:t>
      </w:r>
    </w:p>
    <w:p w14:paraId="25BBE314" w14:textId="0485156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宜设置双通讯链路和备用电源。</w:t>
      </w:r>
    </w:p>
    <w:p w14:paraId="340335E1" w14:textId="26F9DE1A"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5.2.2.3</w:t>
      </w:r>
      <w:r w:rsidR="002D6EE7" w:rsidRPr="00C94014">
        <w:rPr>
          <w:rFonts w:ascii="Times New Roman" w:hAnsi="Times New Roman"/>
          <w:w w:val="100"/>
        </w:rPr>
        <w:t xml:space="preserve"> </w:t>
      </w:r>
      <w:r w:rsidRPr="00C94014">
        <w:rPr>
          <w:rFonts w:ascii="Times New Roman" w:eastAsia="宋体" w:hAnsi="Times New Roman"/>
          <w:w w:val="100"/>
        </w:rPr>
        <w:t>全站仪测量系统要求如下：</w:t>
      </w:r>
    </w:p>
    <w:p w14:paraId="7A36DABE" w14:textId="7E1DCBB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应根据监测精度选定测量机器人、设计观测方法，并根据项目与监测现场要求，结合相关技术规范确定监测坐标系，宜与结构主变形方向保持一致；</w:t>
      </w:r>
    </w:p>
    <w:p w14:paraId="25729B58" w14:textId="5B3D05A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D6EE7" w:rsidRPr="00C94014">
        <w:rPr>
          <w:rFonts w:ascii="Times New Roman" w:hAnsi="Times New Roman"/>
          <w:w w:val="100"/>
        </w:rPr>
        <w:t xml:space="preserve"> </w:t>
      </w:r>
      <w:r w:rsidRPr="00C94014">
        <w:rPr>
          <w:rFonts w:ascii="Times New Roman" w:eastAsia="宋体" w:hAnsi="Times New Roman"/>
          <w:w w:val="100"/>
        </w:rPr>
        <w:t>测量机器人应根据监测现场的通视环境，应安装在最有利于观测隧道结构主变形的位置；</w:t>
      </w:r>
    </w:p>
    <w:p w14:paraId="38BE3D3C" w14:textId="0FC60BA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基准点应布设于变形影响区域之外稳固的位置，至少应有</w:t>
      </w:r>
      <w:r w:rsidRPr="00C94014">
        <w:rPr>
          <w:rFonts w:ascii="Times New Roman" w:hAnsi="Times New Roman"/>
          <w:w w:val="100"/>
        </w:rPr>
        <w:t>3</w:t>
      </w:r>
      <w:r w:rsidRPr="00C94014">
        <w:rPr>
          <w:rFonts w:ascii="Times New Roman" w:eastAsia="宋体" w:hAnsi="Times New Roman"/>
          <w:w w:val="100"/>
        </w:rPr>
        <w:t>个基准点，基准网应每半年复测一次；监测点应布设于反映监测体变形特征的位置；</w:t>
      </w:r>
    </w:p>
    <w:p w14:paraId="753FFE76" w14:textId="6415B9C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D6EE7" w:rsidRPr="00C94014">
        <w:rPr>
          <w:rFonts w:ascii="Times New Roman" w:hAnsi="Times New Roman"/>
          <w:w w:val="100"/>
        </w:rPr>
        <w:t xml:space="preserve"> </w:t>
      </w:r>
      <w:r w:rsidRPr="00C94014">
        <w:rPr>
          <w:rFonts w:ascii="Times New Roman" w:eastAsia="宋体" w:hAnsi="Times New Roman"/>
          <w:w w:val="100"/>
        </w:rPr>
        <w:t>宜具备测点观测顺序可配置、测点监测数据异常自动复测等功能；</w:t>
      </w:r>
    </w:p>
    <w:p w14:paraId="3311E2A3" w14:textId="1C107315"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5.2.2.4</w:t>
      </w:r>
      <w:r w:rsidR="002D6EE7" w:rsidRPr="00C94014">
        <w:rPr>
          <w:rFonts w:ascii="Times New Roman" w:eastAsia="黑体" w:hAnsi="Times New Roman"/>
          <w:w w:val="100"/>
        </w:rPr>
        <w:t xml:space="preserve"> </w:t>
      </w:r>
      <w:r w:rsidRPr="00C94014">
        <w:rPr>
          <w:rFonts w:ascii="Times New Roman" w:eastAsia="宋体" w:hAnsi="Times New Roman"/>
          <w:w w:val="100"/>
        </w:rPr>
        <w:t>全站仪测量系统数据处理要求如下：</w:t>
      </w:r>
    </w:p>
    <w:p w14:paraId="50306519" w14:textId="3FC849B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D6EE7" w:rsidRPr="00C94014">
        <w:rPr>
          <w:rFonts w:ascii="Times New Roman" w:hAnsi="Times New Roman"/>
          <w:w w:val="100"/>
        </w:rPr>
        <w:t xml:space="preserve"> </w:t>
      </w:r>
      <w:r w:rsidRPr="00C94014">
        <w:rPr>
          <w:rFonts w:ascii="Times New Roman" w:eastAsia="宋体" w:hAnsi="Times New Roman"/>
          <w:w w:val="100"/>
        </w:rPr>
        <w:t>应具有基准点自动联测、基准网稳定性判断功能；</w:t>
      </w:r>
    </w:p>
    <w:p w14:paraId="6BA360C6" w14:textId="4A09D42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D6EE7" w:rsidRPr="00C94014">
        <w:rPr>
          <w:rFonts w:ascii="Times New Roman" w:hAnsi="Times New Roman"/>
          <w:w w:val="100"/>
        </w:rPr>
        <w:t xml:space="preserve"> </w:t>
      </w:r>
      <w:r w:rsidRPr="00C94014">
        <w:rPr>
          <w:rFonts w:ascii="Times New Roman" w:eastAsia="宋体" w:hAnsi="Times New Roman"/>
          <w:w w:val="100"/>
        </w:rPr>
        <w:t>应具有对观测数据进行温度、气压、仪器加乘常数与倾斜改正等功能；</w:t>
      </w:r>
    </w:p>
    <w:p w14:paraId="75C46CF5" w14:textId="6CD0600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应具有观测数据自动检核，超限数据自动处理，不合格数据自动重测，观测目标被遮挡时可自动延时观测等功能；</w:t>
      </w:r>
    </w:p>
    <w:p w14:paraId="0B94FBE7" w14:textId="7782908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D6EE7" w:rsidRPr="00C94014">
        <w:rPr>
          <w:rFonts w:ascii="Times New Roman" w:hAnsi="Times New Roman"/>
          <w:w w:val="100"/>
        </w:rPr>
        <w:t xml:space="preserve"> </w:t>
      </w:r>
      <w:r w:rsidRPr="00C94014">
        <w:rPr>
          <w:rFonts w:ascii="Times New Roman" w:eastAsia="宋体" w:hAnsi="Times New Roman"/>
          <w:w w:val="100"/>
        </w:rPr>
        <w:t>应具有变形数据自动处理和检验、平差计算、精度评定、分析预警等功能。</w:t>
      </w:r>
    </w:p>
    <w:p w14:paraId="5ACB7DAC" w14:textId="54AA51A4" w:rsidR="0090004C" w:rsidRPr="00C94014" w:rsidRDefault="00902C2D" w:rsidP="0022694D">
      <w:pPr>
        <w:pStyle w:val="a3"/>
        <w:spacing w:before="0"/>
        <w:ind w:left="0" w:firstLineChars="0" w:firstLine="0"/>
        <w:rPr>
          <w:rFonts w:ascii="Times New Roman" w:eastAsia="黑体" w:hAnsi="Times New Roman"/>
          <w:w w:val="100"/>
        </w:rPr>
      </w:pPr>
      <w:r w:rsidRPr="00C94014">
        <w:rPr>
          <w:rFonts w:ascii="Times New Roman" w:eastAsia="黑体" w:hAnsi="Times New Roman"/>
          <w:w w:val="100"/>
        </w:rPr>
        <w:t>5.2.3</w:t>
      </w:r>
      <w:bookmarkStart w:id="29" w:name="6.2.3_GNSS测量"/>
      <w:bookmarkEnd w:id="29"/>
      <w:r w:rsidR="002D6EE7" w:rsidRPr="00C94014">
        <w:rPr>
          <w:rFonts w:ascii="Times New Roman" w:eastAsia="黑体" w:hAnsi="Times New Roman"/>
          <w:w w:val="100"/>
        </w:rPr>
        <w:t xml:space="preserve"> </w:t>
      </w:r>
      <w:r w:rsidR="00185543" w:rsidRPr="00C94014">
        <w:rPr>
          <w:rFonts w:ascii="Times New Roman" w:eastAsia="黑体" w:hAnsi="Times New Roman"/>
          <w:w w:val="100"/>
        </w:rPr>
        <w:t>全球卫星导航系统</w:t>
      </w:r>
      <w:r w:rsidR="00C32CEA" w:rsidRPr="00C94014">
        <w:rPr>
          <w:rFonts w:ascii="Times New Roman" w:eastAsia="黑体" w:hAnsi="Times New Roman"/>
          <w:w w:val="100"/>
        </w:rPr>
        <w:t>（</w:t>
      </w:r>
      <w:r w:rsidR="00C32CEA" w:rsidRPr="00C94014">
        <w:rPr>
          <w:rFonts w:ascii="Times New Roman" w:eastAsia="黑体" w:hAnsi="Times New Roman"/>
          <w:w w:val="100"/>
        </w:rPr>
        <w:t>GNSS</w:t>
      </w:r>
      <w:r w:rsidR="00C32CEA" w:rsidRPr="00C94014">
        <w:rPr>
          <w:rFonts w:ascii="Times New Roman" w:eastAsia="黑体" w:hAnsi="Times New Roman"/>
          <w:w w:val="100"/>
        </w:rPr>
        <w:t>）</w:t>
      </w:r>
      <w:r w:rsidRPr="00C94014">
        <w:rPr>
          <w:rFonts w:ascii="Times New Roman" w:eastAsia="黑体" w:hAnsi="Times New Roman"/>
          <w:w w:val="100"/>
        </w:rPr>
        <w:t>测量</w:t>
      </w:r>
    </w:p>
    <w:p w14:paraId="001CD6B8" w14:textId="7AF686D4"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5.2.3.1</w:t>
      </w:r>
      <w:r w:rsidR="002D6EE7" w:rsidRPr="00C94014">
        <w:rPr>
          <w:rFonts w:ascii="Times New Roman" w:eastAsia="黑体" w:hAnsi="Times New Roman"/>
          <w:w w:val="100"/>
        </w:rPr>
        <w:t xml:space="preserve"> </w:t>
      </w:r>
      <w:r w:rsidRPr="00C94014">
        <w:rPr>
          <w:rFonts w:ascii="Times New Roman" w:hAnsi="Times New Roman"/>
          <w:w w:val="100"/>
        </w:rPr>
        <w:t>GNSS</w:t>
      </w:r>
      <w:r w:rsidRPr="00C94014">
        <w:rPr>
          <w:rFonts w:ascii="Times New Roman" w:eastAsia="宋体" w:hAnsi="Times New Roman"/>
          <w:w w:val="100"/>
        </w:rPr>
        <w:t>可用于竖向位移、水平位移等</w:t>
      </w:r>
      <w:r w:rsidR="00910258" w:rsidRPr="00C94014">
        <w:rPr>
          <w:rFonts w:ascii="Times New Roman" w:eastAsia="宋体" w:hAnsi="Times New Roman"/>
          <w:w w:val="100"/>
        </w:rPr>
        <w:t>监测内容的测量</w:t>
      </w:r>
      <w:r w:rsidRPr="00C94014">
        <w:rPr>
          <w:rFonts w:ascii="Times New Roman" w:eastAsia="宋体" w:hAnsi="Times New Roman"/>
          <w:w w:val="100"/>
        </w:rPr>
        <w:t>。</w:t>
      </w:r>
    </w:p>
    <w:p w14:paraId="6D66055E" w14:textId="3F0C5362"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5.2.3.2</w:t>
      </w:r>
      <w:r w:rsidR="002D6EE7" w:rsidRPr="00C94014">
        <w:rPr>
          <w:rFonts w:ascii="Times New Roman" w:eastAsia="黑体" w:hAnsi="Times New Roman"/>
          <w:w w:val="100"/>
        </w:rPr>
        <w:t xml:space="preserve"> </w:t>
      </w:r>
      <w:r w:rsidRPr="00C94014">
        <w:rPr>
          <w:rFonts w:ascii="Times New Roman" w:hAnsi="Times New Roman"/>
          <w:w w:val="100"/>
        </w:rPr>
        <w:t>GNSS</w:t>
      </w:r>
      <w:r w:rsidRPr="00C94014">
        <w:rPr>
          <w:rFonts w:ascii="Times New Roman" w:eastAsia="宋体" w:hAnsi="Times New Roman"/>
          <w:w w:val="100"/>
        </w:rPr>
        <w:t>测量系统主要包括</w:t>
      </w:r>
      <w:r w:rsidRPr="00C94014">
        <w:rPr>
          <w:rFonts w:ascii="Times New Roman" w:hAnsi="Times New Roman"/>
          <w:w w:val="100"/>
        </w:rPr>
        <w:t>GNSS</w:t>
      </w:r>
      <w:r w:rsidRPr="00C94014">
        <w:rPr>
          <w:rFonts w:ascii="Times New Roman" w:eastAsia="宋体" w:hAnsi="Times New Roman"/>
          <w:w w:val="100"/>
        </w:rPr>
        <w:t>设备、服务器、通讯供电组件等组成部件，技术指标要求如下：</w:t>
      </w:r>
    </w:p>
    <w:p w14:paraId="1A5DCDCD" w14:textId="288AF875" w:rsidR="002D6EE7"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4D3C2E" w:rsidRPr="00C94014">
        <w:rPr>
          <w:rFonts w:ascii="Times New Roman" w:eastAsiaTheme="minorEastAsia" w:hAnsi="Times New Roman"/>
          <w:w w:val="100"/>
        </w:rPr>
        <w:t xml:space="preserve"> </w:t>
      </w:r>
      <w:r w:rsidRPr="00C94014">
        <w:rPr>
          <w:rFonts w:ascii="Times New Roman" w:hAnsi="Times New Roman"/>
          <w:w w:val="100"/>
        </w:rPr>
        <w:t>GNSS</w:t>
      </w:r>
      <w:r w:rsidRPr="00C94014">
        <w:rPr>
          <w:rFonts w:ascii="Times New Roman" w:eastAsia="宋体" w:hAnsi="Times New Roman"/>
          <w:w w:val="100"/>
        </w:rPr>
        <w:t>设备应根据观测等级、监测精度等要求进行选定，宜选用支持北斗导航定位系统在内的</w:t>
      </w:r>
      <w:r w:rsidRPr="00C94014">
        <w:rPr>
          <w:rFonts w:ascii="Times New Roman" w:eastAsia="宋体" w:hAnsi="Times New Roman"/>
          <w:w w:val="100"/>
        </w:rPr>
        <w:lastRenderedPageBreak/>
        <w:t>多模接收机，内置软件宜支持边缘存储与计算、远程配置管理功能；</w:t>
      </w:r>
    </w:p>
    <w:p w14:paraId="6726541C" w14:textId="5DFA822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D6EE7" w:rsidRPr="00C94014">
        <w:rPr>
          <w:rFonts w:ascii="Times New Roman" w:hAnsi="Times New Roman"/>
          <w:w w:val="100"/>
        </w:rPr>
        <w:t xml:space="preserve"> </w:t>
      </w:r>
      <w:r w:rsidRPr="00C94014">
        <w:rPr>
          <w:rFonts w:ascii="Times New Roman" w:eastAsia="宋体" w:hAnsi="Times New Roman"/>
          <w:w w:val="100"/>
        </w:rPr>
        <w:t>服务器可部署解算软件，并应支持采集数据的接收、存储和计算等功能；</w:t>
      </w:r>
    </w:p>
    <w:p w14:paraId="4475AB49" w14:textId="332677A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通讯供电组件宜配备备用电源和双通讯链路。</w:t>
      </w:r>
    </w:p>
    <w:p w14:paraId="7138E5AF" w14:textId="0ED38E79" w:rsidR="0090004C" w:rsidRPr="00C94014" w:rsidRDefault="00902C2D" w:rsidP="0022694D">
      <w:pPr>
        <w:pStyle w:val="a3"/>
        <w:tabs>
          <w:tab w:val="left" w:pos="1063"/>
        </w:tabs>
        <w:spacing w:before="0"/>
        <w:ind w:left="0" w:firstLineChars="0" w:firstLine="0"/>
        <w:rPr>
          <w:rFonts w:ascii="Times New Roman" w:hAnsi="Times New Roman"/>
          <w:w w:val="100"/>
        </w:rPr>
      </w:pPr>
      <w:r w:rsidRPr="00C94014">
        <w:rPr>
          <w:rFonts w:ascii="Times New Roman" w:eastAsia="黑体" w:hAnsi="Times New Roman"/>
          <w:w w:val="100"/>
        </w:rPr>
        <w:t>5.2.3.3</w:t>
      </w:r>
      <w:r w:rsidR="002D6EE7" w:rsidRPr="00C94014">
        <w:rPr>
          <w:rFonts w:ascii="Times New Roman" w:eastAsia="黑体" w:hAnsi="Times New Roman"/>
          <w:w w:val="100"/>
        </w:rPr>
        <w:t xml:space="preserve"> </w:t>
      </w:r>
      <w:r w:rsidRPr="00C94014">
        <w:rPr>
          <w:rFonts w:ascii="Times New Roman" w:hAnsi="Times New Roman"/>
          <w:w w:val="100"/>
        </w:rPr>
        <w:t>GNSS</w:t>
      </w:r>
      <w:r w:rsidRPr="00C94014">
        <w:rPr>
          <w:rFonts w:ascii="Times New Roman" w:eastAsia="宋体" w:hAnsi="Times New Roman"/>
          <w:w w:val="100"/>
        </w:rPr>
        <w:t>测量系统要求如下：</w:t>
      </w:r>
    </w:p>
    <w:p w14:paraId="2ED0666F" w14:textId="2279CFAD" w:rsidR="0090004C" w:rsidRPr="00C94014" w:rsidRDefault="00000000" w:rsidP="00880A8A">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参考站和监测站宜布设于交通便利、地面稳定、远离大功率发射源和反射卫星信号的位置，且参考站应选择在变形区域影响范围以外，且距离变形监测点的距离不应超过</w:t>
      </w:r>
      <w:r w:rsidRPr="00C94014">
        <w:rPr>
          <w:rFonts w:ascii="Times New Roman" w:hAnsi="Times New Roman"/>
          <w:w w:val="100"/>
        </w:rPr>
        <w:t>3km</w:t>
      </w:r>
      <w:r w:rsidRPr="00C94014">
        <w:rPr>
          <w:rFonts w:ascii="Times New Roman" w:eastAsia="宋体" w:hAnsi="Times New Roman"/>
          <w:w w:val="100"/>
        </w:rPr>
        <w:t>；</w:t>
      </w:r>
    </w:p>
    <w:p w14:paraId="0BF66D8B" w14:textId="7B059B6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D6EE7" w:rsidRPr="00C94014">
        <w:rPr>
          <w:rFonts w:ascii="Times New Roman" w:hAnsi="Times New Roman"/>
          <w:w w:val="100"/>
        </w:rPr>
        <w:t xml:space="preserve"> </w:t>
      </w:r>
      <w:r w:rsidRPr="00C94014">
        <w:rPr>
          <w:rFonts w:ascii="Times New Roman" w:eastAsia="宋体" w:hAnsi="Times New Roman"/>
          <w:w w:val="100"/>
        </w:rPr>
        <w:t>设备安装宜采取加固防震、避雷接地、防水防腐等措施；</w:t>
      </w:r>
    </w:p>
    <w:p w14:paraId="07D53056" w14:textId="343E214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应根据观测等级要求，选择静态测量模式或动态测量模式；</w:t>
      </w:r>
    </w:p>
    <w:p w14:paraId="18AC079F" w14:textId="327E6B0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D6EE7" w:rsidRPr="00C94014">
        <w:rPr>
          <w:rFonts w:ascii="Times New Roman" w:hAnsi="Times New Roman"/>
          <w:w w:val="100"/>
        </w:rPr>
        <w:t xml:space="preserve"> </w:t>
      </w:r>
      <w:r w:rsidRPr="00C94014">
        <w:rPr>
          <w:rFonts w:ascii="Times New Roman" w:eastAsia="宋体" w:hAnsi="Times New Roman"/>
          <w:w w:val="100"/>
        </w:rPr>
        <w:t>安装完成后，宜进行系统联调测试，并验证解算成果数据是否满足监测精度要求。</w:t>
      </w:r>
    </w:p>
    <w:p w14:paraId="1AAD10F7" w14:textId="4D1EE72C" w:rsidR="0090004C" w:rsidRPr="00C94014" w:rsidRDefault="00902C2D" w:rsidP="0022694D">
      <w:pPr>
        <w:pStyle w:val="a3"/>
        <w:tabs>
          <w:tab w:val="left" w:pos="1063"/>
        </w:tabs>
        <w:spacing w:before="0"/>
        <w:ind w:left="0" w:firstLineChars="0" w:firstLine="0"/>
        <w:rPr>
          <w:rFonts w:ascii="Times New Roman" w:hAnsi="Times New Roman"/>
          <w:w w:val="100"/>
        </w:rPr>
      </w:pPr>
      <w:r w:rsidRPr="00C94014">
        <w:rPr>
          <w:rFonts w:ascii="Times New Roman" w:eastAsia="黑体" w:hAnsi="Times New Roman"/>
          <w:w w:val="100"/>
        </w:rPr>
        <w:t>5.2.3.4</w:t>
      </w:r>
      <w:r w:rsidR="002D6EE7" w:rsidRPr="00C94014">
        <w:rPr>
          <w:rFonts w:ascii="Times New Roman" w:eastAsia="黑体" w:hAnsi="Times New Roman"/>
          <w:w w:val="100"/>
        </w:rPr>
        <w:t xml:space="preserve"> </w:t>
      </w:r>
      <w:r w:rsidRPr="00C94014">
        <w:rPr>
          <w:rFonts w:ascii="Times New Roman" w:hAnsi="Times New Roman"/>
          <w:w w:val="100"/>
        </w:rPr>
        <w:t xml:space="preserve">GNSS </w:t>
      </w:r>
      <w:r w:rsidRPr="00C94014">
        <w:rPr>
          <w:rFonts w:ascii="Times New Roman" w:eastAsia="宋体" w:hAnsi="Times New Roman"/>
          <w:w w:val="100"/>
        </w:rPr>
        <w:t>测量系统的数据处理要求如下：</w:t>
      </w:r>
    </w:p>
    <w:p w14:paraId="7C70A207" w14:textId="3DBC664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原始监测数据应进行数据质量检查，保证数据具有完整性、正确性和可靠性，并根据检查结果进行粗差剔除、噪声滤波等预处理；</w:t>
      </w:r>
    </w:p>
    <w:p w14:paraId="0804DFA1" w14:textId="00D8F28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D6EE7" w:rsidRPr="00C94014">
        <w:rPr>
          <w:rFonts w:ascii="Times New Roman" w:hAnsi="Times New Roman"/>
          <w:w w:val="100"/>
        </w:rPr>
        <w:t xml:space="preserve"> </w:t>
      </w:r>
      <w:r w:rsidRPr="00C94014">
        <w:rPr>
          <w:rFonts w:ascii="Times New Roman" w:eastAsia="宋体" w:hAnsi="Times New Roman"/>
          <w:w w:val="100"/>
        </w:rPr>
        <w:t>应根据观测等级和工程特点选择单基线解算模式、多基线解算模式或整体解算模式；</w:t>
      </w:r>
    </w:p>
    <w:p w14:paraId="3E03EB58" w14:textId="56BAA33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基线解算完毕后应进行网平差。</w:t>
      </w:r>
    </w:p>
    <w:p w14:paraId="3768703A" w14:textId="095B2D24" w:rsidR="0090004C" w:rsidRPr="00C94014" w:rsidRDefault="00902C2D" w:rsidP="002D6EE7">
      <w:pPr>
        <w:pStyle w:val="a3"/>
        <w:tabs>
          <w:tab w:val="left" w:pos="852"/>
        </w:tabs>
        <w:spacing w:before="165"/>
        <w:ind w:left="0" w:firstLineChars="0" w:firstLine="0"/>
        <w:rPr>
          <w:rFonts w:ascii="Times New Roman" w:eastAsia="黑体" w:hAnsi="Times New Roman"/>
          <w:w w:val="100"/>
          <w:sz w:val="16"/>
          <w:szCs w:val="16"/>
        </w:rPr>
      </w:pPr>
      <w:r w:rsidRPr="00C94014">
        <w:rPr>
          <w:rFonts w:ascii="Times New Roman" w:eastAsia="黑体" w:hAnsi="Times New Roman"/>
          <w:w w:val="100"/>
        </w:rPr>
        <w:t>5.2.4</w:t>
      </w:r>
      <w:bookmarkStart w:id="30" w:name="6.2.4_分布式光纤测量"/>
      <w:bookmarkEnd w:id="30"/>
      <w:r w:rsidR="002D6EE7" w:rsidRPr="00C94014">
        <w:rPr>
          <w:rFonts w:ascii="Times New Roman" w:eastAsia="黑体" w:hAnsi="Times New Roman"/>
          <w:w w:val="100"/>
        </w:rPr>
        <w:t xml:space="preserve"> </w:t>
      </w:r>
      <w:r w:rsidRPr="00C94014">
        <w:rPr>
          <w:rFonts w:ascii="Times New Roman" w:eastAsia="黑体" w:hAnsi="Times New Roman"/>
          <w:w w:val="100"/>
        </w:rPr>
        <w:t>分布式光纤</w:t>
      </w:r>
      <w:r w:rsidR="002D6EE7" w:rsidRPr="00C94014">
        <w:rPr>
          <w:rFonts w:ascii="Times New Roman" w:eastAsia="黑体" w:hAnsi="Times New Roman"/>
          <w:w w:val="100"/>
        </w:rPr>
        <w:t>监测</w:t>
      </w:r>
    </w:p>
    <w:p w14:paraId="3CA63211" w14:textId="70A9393B"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5.2.4.1</w:t>
      </w:r>
      <w:r w:rsidR="002D6EE7" w:rsidRPr="00C94014">
        <w:rPr>
          <w:rFonts w:ascii="Times New Roman" w:eastAsia="黑体" w:hAnsi="Times New Roman"/>
          <w:w w:val="100"/>
        </w:rPr>
        <w:t xml:space="preserve"> </w:t>
      </w:r>
      <w:r w:rsidRPr="00C94014">
        <w:rPr>
          <w:rFonts w:ascii="Times New Roman" w:eastAsia="宋体" w:hAnsi="Times New Roman"/>
          <w:w w:val="100"/>
        </w:rPr>
        <w:t>分布式光纤可用于温度、结构变形、应力</w:t>
      </w:r>
      <w:r w:rsidR="00BF7091" w:rsidRPr="00C94014">
        <w:rPr>
          <w:rFonts w:ascii="Times New Roman" w:eastAsia="宋体" w:hAnsi="Times New Roman"/>
          <w:w w:val="100"/>
        </w:rPr>
        <w:t>应变</w:t>
      </w:r>
      <w:r w:rsidRPr="00C94014">
        <w:rPr>
          <w:rFonts w:ascii="Times New Roman" w:eastAsia="宋体" w:hAnsi="Times New Roman"/>
          <w:w w:val="100"/>
        </w:rPr>
        <w:t>、振动等</w:t>
      </w:r>
      <w:r w:rsidR="00910258" w:rsidRPr="00C94014">
        <w:rPr>
          <w:rFonts w:ascii="Times New Roman" w:eastAsia="宋体" w:hAnsi="Times New Roman"/>
          <w:w w:val="100"/>
        </w:rPr>
        <w:t>监测内容的测量</w:t>
      </w:r>
      <w:r w:rsidRPr="00C94014">
        <w:rPr>
          <w:rFonts w:ascii="Times New Roman" w:eastAsia="宋体" w:hAnsi="Times New Roman"/>
          <w:w w:val="100"/>
        </w:rPr>
        <w:t>。</w:t>
      </w:r>
    </w:p>
    <w:p w14:paraId="4EDB9D94" w14:textId="0923DE83"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5.2.4.2</w:t>
      </w:r>
      <w:r w:rsidR="002D6EE7" w:rsidRPr="00C94014">
        <w:rPr>
          <w:rFonts w:ascii="Times New Roman" w:eastAsia="黑体" w:hAnsi="Times New Roman"/>
          <w:w w:val="100"/>
        </w:rPr>
        <w:t xml:space="preserve"> </w:t>
      </w:r>
      <w:r w:rsidRPr="00C94014">
        <w:rPr>
          <w:rFonts w:ascii="Times New Roman" w:eastAsia="宋体" w:hAnsi="Times New Roman"/>
          <w:w w:val="100"/>
        </w:rPr>
        <w:t>分布式光纤测量系统主要包括传感光缆、光纤解调仪、通讯供电组件等组成部分，技术指标要求如下：</w:t>
      </w:r>
    </w:p>
    <w:p w14:paraId="5A3903B7" w14:textId="7CAE344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4D3C2E" w:rsidRPr="00C94014">
        <w:rPr>
          <w:rFonts w:ascii="Times New Roman" w:eastAsiaTheme="minorEastAsia" w:hAnsi="Times New Roman"/>
          <w:w w:val="100"/>
        </w:rPr>
        <w:t xml:space="preserve"> </w:t>
      </w:r>
      <w:r w:rsidRPr="00C94014">
        <w:rPr>
          <w:rFonts w:ascii="Times New Roman" w:eastAsia="宋体" w:hAnsi="Times New Roman"/>
          <w:w w:val="100"/>
        </w:rPr>
        <w:t>传感光缆应采用专用光缆，且满足工作温度、湿度、防水、防腐蚀、工作量程、分辨率、信号接口等工作参数的指标要求；</w:t>
      </w:r>
    </w:p>
    <w:p w14:paraId="58507239" w14:textId="2F367C3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4D3C2E" w:rsidRPr="00C94014">
        <w:rPr>
          <w:rFonts w:ascii="Times New Roman" w:eastAsiaTheme="minorEastAsia" w:hAnsi="Times New Roman"/>
          <w:w w:val="100"/>
        </w:rPr>
        <w:t xml:space="preserve"> </w:t>
      </w:r>
      <w:r w:rsidRPr="00C94014">
        <w:rPr>
          <w:rFonts w:ascii="Times New Roman" w:eastAsia="宋体" w:hAnsi="Times New Roman"/>
          <w:w w:val="100"/>
        </w:rPr>
        <w:t>光纤解调仪应满足工作波长范围、波长分辨率、测量距离、采集工作频率等技术参数的指标要求，宜支持边缘存储与计算、远程配置管理、连续采集、触发采集、故障报警等功能；</w:t>
      </w:r>
    </w:p>
    <w:p w14:paraId="213AE062" w14:textId="56621B8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宜设置双通讯链路和备用电源。</w:t>
      </w:r>
    </w:p>
    <w:p w14:paraId="6ABEC3C0" w14:textId="0B8A17B7"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5.2.4.3</w:t>
      </w:r>
      <w:r w:rsidR="002D6EE7" w:rsidRPr="00C94014">
        <w:rPr>
          <w:rFonts w:ascii="Times New Roman" w:eastAsia="黑体" w:hAnsi="Times New Roman"/>
          <w:w w:val="100"/>
        </w:rPr>
        <w:t xml:space="preserve"> </w:t>
      </w:r>
      <w:r w:rsidRPr="00C94014">
        <w:rPr>
          <w:rFonts w:ascii="Times New Roman" w:eastAsia="宋体" w:hAnsi="Times New Roman"/>
          <w:w w:val="100"/>
        </w:rPr>
        <w:t>分布式光纤测量系统要求如下：</w:t>
      </w:r>
    </w:p>
    <w:p w14:paraId="336886C6" w14:textId="4576DBC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D6EE7" w:rsidRPr="00C94014">
        <w:rPr>
          <w:rFonts w:ascii="Times New Roman" w:hAnsi="Times New Roman"/>
          <w:w w:val="100"/>
        </w:rPr>
        <w:t xml:space="preserve"> </w:t>
      </w:r>
      <w:r w:rsidRPr="00C94014">
        <w:rPr>
          <w:rFonts w:ascii="Times New Roman" w:eastAsia="宋体" w:hAnsi="Times New Roman"/>
          <w:w w:val="100"/>
        </w:rPr>
        <w:t>宜根据工程项目特点、测量指标要求等因素，进行光纤测量系统的方案设计；</w:t>
      </w:r>
    </w:p>
    <w:p w14:paraId="4C073498" w14:textId="4B04E5E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传感光缆宜布设于结构敏感位置，并根据监测要求选择外敷式或内嵌式的安装方式，光缆接头处应做密封处理，并尽可能避免温度、振动等外接环境的干扰；</w:t>
      </w:r>
    </w:p>
    <w:p w14:paraId="4B797CD1" w14:textId="40EF1CE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D6EE7" w:rsidRPr="00C94014">
        <w:rPr>
          <w:rFonts w:ascii="Times New Roman" w:hAnsi="Times New Roman"/>
          <w:w w:val="100"/>
        </w:rPr>
        <w:t xml:space="preserve"> </w:t>
      </w:r>
      <w:r w:rsidRPr="00C94014">
        <w:rPr>
          <w:rFonts w:ascii="Times New Roman" w:eastAsia="宋体" w:hAnsi="Times New Roman"/>
          <w:w w:val="100"/>
        </w:rPr>
        <w:t>系统安装完成后，应对监测精度进行校准，确保满足系统设计要求；</w:t>
      </w:r>
    </w:p>
    <w:p w14:paraId="0EB6305A" w14:textId="0EF52A3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D6EE7" w:rsidRPr="00C94014">
        <w:rPr>
          <w:rFonts w:ascii="Times New Roman" w:hAnsi="Times New Roman"/>
          <w:w w:val="100"/>
        </w:rPr>
        <w:t xml:space="preserve"> </w:t>
      </w:r>
      <w:r w:rsidRPr="00C94014">
        <w:rPr>
          <w:rFonts w:ascii="Times New Roman" w:eastAsia="宋体" w:hAnsi="Times New Roman"/>
          <w:w w:val="100"/>
        </w:rPr>
        <w:t>宜定期对系统进行维护，定期检查传感光缆光路，减少光路故障对测量精度的影响。</w:t>
      </w:r>
    </w:p>
    <w:p w14:paraId="7E6998AD" w14:textId="18D719E7"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5.2.4.4</w:t>
      </w:r>
      <w:r w:rsidR="002D6EE7" w:rsidRPr="00C94014">
        <w:rPr>
          <w:rFonts w:ascii="Times New Roman" w:eastAsia="黑体" w:hAnsi="Times New Roman"/>
          <w:w w:val="100"/>
        </w:rPr>
        <w:t xml:space="preserve"> </w:t>
      </w:r>
      <w:r w:rsidRPr="00C94014">
        <w:rPr>
          <w:rFonts w:ascii="Times New Roman" w:eastAsia="宋体" w:hAnsi="Times New Roman"/>
          <w:w w:val="100"/>
        </w:rPr>
        <w:t>分布式光纤测量系统的数据处理要求如下：</w:t>
      </w:r>
    </w:p>
    <w:p w14:paraId="34131697" w14:textId="3DAA626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D6EE7" w:rsidRPr="00C94014">
        <w:rPr>
          <w:rFonts w:ascii="Times New Roman" w:hAnsi="Times New Roman"/>
          <w:w w:val="100"/>
        </w:rPr>
        <w:t xml:space="preserve"> </w:t>
      </w:r>
      <w:r w:rsidRPr="00C94014">
        <w:rPr>
          <w:rFonts w:ascii="Times New Roman" w:eastAsia="宋体" w:hAnsi="Times New Roman"/>
          <w:w w:val="100"/>
        </w:rPr>
        <w:t>应对原始测量数据进行粗差剔除、滤波去噪、缺失插值等数据预处理；</w:t>
      </w:r>
    </w:p>
    <w:p w14:paraId="5B566E81" w14:textId="3D74101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应根据光纤传感类型与监测对象，选择适用的公式将原始数据转换为监测成果数据，并进行补偿修正；</w:t>
      </w:r>
    </w:p>
    <w:p w14:paraId="1DDA27ED" w14:textId="6CBB7D2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c)</w:t>
      </w:r>
      <w:r w:rsidR="002D6EE7" w:rsidRPr="00C94014">
        <w:rPr>
          <w:rFonts w:ascii="Times New Roman" w:hAnsi="Times New Roman"/>
          <w:w w:val="100"/>
        </w:rPr>
        <w:t xml:space="preserve"> </w:t>
      </w:r>
      <w:r w:rsidRPr="00C94014">
        <w:rPr>
          <w:rFonts w:ascii="Times New Roman" w:eastAsia="宋体" w:hAnsi="Times New Roman"/>
          <w:w w:val="100"/>
        </w:rPr>
        <w:t>应对监测成果数据进行特征提取，评估被监测对象的结构状态。</w:t>
      </w:r>
    </w:p>
    <w:p w14:paraId="3F540B80" w14:textId="78A3EB99" w:rsidR="0090004C" w:rsidRPr="00C94014" w:rsidRDefault="00902C2D" w:rsidP="00293949">
      <w:pPr>
        <w:pStyle w:val="a3"/>
        <w:spacing w:before="0"/>
        <w:ind w:left="0" w:firstLineChars="0" w:firstLine="0"/>
        <w:rPr>
          <w:rFonts w:ascii="Times New Roman" w:eastAsia="黑体" w:hAnsi="Times New Roman"/>
          <w:w w:val="100"/>
        </w:rPr>
      </w:pPr>
      <w:r w:rsidRPr="00C94014">
        <w:rPr>
          <w:rFonts w:ascii="Times New Roman" w:eastAsia="黑体" w:hAnsi="Times New Roman"/>
          <w:w w:val="100"/>
        </w:rPr>
        <w:t>5.2.5</w:t>
      </w:r>
      <w:bookmarkStart w:id="31" w:name="6.2.5_三维激光扫描测量"/>
      <w:bookmarkEnd w:id="31"/>
      <w:r w:rsidR="00293949" w:rsidRPr="00C94014">
        <w:rPr>
          <w:rFonts w:ascii="Times New Roman" w:eastAsia="黑体" w:hAnsi="Times New Roman"/>
          <w:w w:val="100"/>
        </w:rPr>
        <w:t xml:space="preserve"> </w:t>
      </w:r>
      <w:r w:rsidRPr="00C94014">
        <w:rPr>
          <w:rFonts w:ascii="Times New Roman" w:eastAsia="黑体" w:hAnsi="Times New Roman"/>
          <w:w w:val="100"/>
        </w:rPr>
        <w:t>三维激光扫描</w:t>
      </w:r>
      <w:r w:rsidR="00293949" w:rsidRPr="00C94014">
        <w:rPr>
          <w:rFonts w:ascii="Times New Roman" w:eastAsia="黑体" w:hAnsi="Times New Roman"/>
          <w:w w:val="100"/>
        </w:rPr>
        <w:t>监测</w:t>
      </w:r>
    </w:p>
    <w:p w14:paraId="31B4DE85" w14:textId="42F60177" w:rsidR="0090004C" w:rsidRPr="00C94014" w:rsidRDefault="00902C2D" w:rsidP="00293949">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5.2.5.1</w:t>
      </w:r>
      <w:r w:rsidR="00293949" w:rsidRPr="00C94014">
        <w:rPr>
          <w:rFonts w:ascii="Times New Roman" w:eastAsia="黑体" w:hAnsi="Times New Roman"/>
          <w:w w:val="100"/>
        </w:rPr>
        <w:t xml:space="preserve"> </w:t>
      </w:r>
      <w:r w:rsidRPr="00C94014">
        <w:rPr>
          <w:rFonts w:ascii="Times New Roman" w:eastAsia="宋体" w:hAnsi="Times New Roman"/>
          <w:w w:val="100"/>
        </w:rPr>
        <w:t>三维激光扫描法可用于水平位移、竖向位移、净空收敛和渗漏</w:t>
      </w:r>
      <w:r w:rsidR="00910258" w:rsidRPr="00C94014">
        <w:rPr>
          <w:rFonts w:ascii="Times New Roman" w:eastAsia="宋体" w:hAnsi="Times New Roman"/>
          <w:w w:val="100"/>
        </w:rPr>
        <w:t>等监测内容的测量</w:t>
      </w:r>
      <w:r w:rsidRPr="00C94014">
        <w:rPr>
          <w:rFonts w:ascii="Times New Roman" w:eastAsia="宋体" w:hAnsi="Times New Roman"/>
          <w:w w:val="100"/>
        </w:rPr>
        <w:t>。</w:t>
      </w:r>
    </w:p>
    <w:p w14:paraId="02C95CA0" w14:textId="227C55EF"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5.2.5.2</w:t>
      </w:r>
      <w:r w:rsidR="00293949" w:rsidRPr="00C94014">
        <w:rPr>
          <w:rFonts w:ascii="Times New Roman" w:eastAsia="黑体" w:hAnsi="Times New Roman"/>
          <w:w w:val="100"/>
        </w:rPr>
        <w:t xml:space="preserve"> </w:t>
      </w:r>
      <w:r w:rsidRPr="00C94014">
        <w:rPr>
          <w:rFonts w:ascii="Times New Roman" w:eastAsia="宋体" w:hAnsi="Times New Roman"/>
          <w:w w:val="100"/>
        </w:rPr>
        <w:t>三维激光</w:t>
      </w:r>
      <w:r w:rsidRPr="00C94014">
        <w:rPr>
          <w:rFonts w:ascii="Times New Roman" w:eastAsia="黑体" w:hAnsi="Times New Roman"/>
          <w:w w:val="100"/>
        </w:rPr>
        <w:t>扫描</w:t>
      </w:r>
      <w:r w:rsidRPr="00C94014">
        <w:rPr>
          <w:rFonts w:ascii="Times New Roman" w:eastAsia="宋体" w:hAnsi="Times New Roman"/>
          <w:w w:val="100"/>
        </w:rPr>
        <w:t>系统主要包括激光扫描仪、搭载平台、处理控制系统、通讯供电组件等，并满足下列要求：</w:t>
      </w:r>
    </w:p>
    <w:p w14:paraId="01F32478" w14:textId="0CE51B9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三维激光扫描仪的测量精度、测程、点密度等参数应满足监测需求；</w:t>
      </w:r>
    </w:p>
    <w:p w14:paraId="67CAC7DD" w14:textId="1F37067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控制处理系统应具备项目管理、点密度设置、采集控制、数据存储、数据预览等功能；</w:t>
      </w:r>
    </w:p>
    <w:p w14:paraId="696269EE" w14:textId="699965D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地铁监测宜采用移动式激光扫描，其他区域宜选择架站式激光扫描。</w:t>
      </w:r>
    </w:p>
    <w:p w14:paraId="7F86C34C" w14:textId="7D367886"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5.2.5.3</w:t>
      </w:r>
      <w:r w:rsidR="00293949" w:rsidRPr="00C94014">
        <w:rPr>
          <w:rFonts w:ascii="Times New Roman" w:eastAsia="黑体" w:hAnsi="Times New Roman"/>
          <w:w w:val="100"/>
        </w:rPr>
        <w:t xml:space="preserve"> </w:t>
      </w:r>
      <w:r w:rsidRPr="00C94014">
        <w:rPr>
          <w:rFonts w:ascii="Times New Roman" w:eastAsia="宋体" w:hAnsi="Times New Roman"/>
          <w:w w:val="100"/>
        </w:rPr>
        <w:t>三维激光扫描系统要求如下：</w:t>
      </w:r>
    </w:p>
    <w:p w14:paraId="6FFF33C4" w14:textId="67095B7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需绝对空间定位时应布设单独控制网或利用现有控制网，控制网布设和测设要求应符合</w:t>
      </w:r>
      <w:r w:rsidRPr="00C94014">
        <w:rPr>
          <w:rFonts w:ascii="Times New Roman" w:hAnsi="Times New Roman"/>
          <w:w w:val="100"/>
        </w:rPr>
        <w:t>GB/T 50308</w:t>
      </w:r>
      <w:r w:rsidRPr="00C94014">
        <w:rPr>
          <w:rFonts w:ascii="Times New Roman" w:eastAsia="宋体" w:hAnsi="Times New Roman"/>
          <w:w w:val="100"/>
        </w:rPr>
        <w:t>中相关规定，监测相对形变时可不布设监测控制网；</w:t>
      </w:r>
    </w:p>
    <w:p w14:paraId="2C71DB78" w14:textId="6B5EDC6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应按下列步骤进行外业采集：架设扫描站（或平台）、建立扫描项目、设置扫描范围、设置采集分辨率、启动扫描；</w:t>
      </w:r>
    </w:p>
    <w:p w14:paraId="36D587FE" w14:textId="0696F899" w:rsidR="00293949"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786644" w:rsidRPr="00C94014">
        <w:rPr>
          <w:rFonts w:ascii="Times New Roman" w:eastAsiaTheme="minorEastAsia" w:hAnsi="Times New Roman"/>
          <w:w w:val="100"/>
        </w:rPr>
        <w:t xml:space="preserve"> </w:t>
      </w:r>
      <w:r w:rsidRPr="00C94014">
        <w:rPr>
          <w:rFonts w:ascii="Times New Roman" w:eastAsia="宋体" w:hAnsi="Times New Roman"/>
          <w:w w:val="100"/>
        </w:rPr>
        <w:t>采用架站式三维激光扫描时，扫描站应设置在无振动且通视条件好的安全区域，相邻扫描站点间有效点云的重叠度不应低于</w:t>
      </w:r>
      <w:r w:rsidRPr="00C94014">
        <w:rPr>
          <w:rFonts w:ascii="Times New Roman" w:hAnsi="Times New Roman"/>
          <w:w w:val="100"/>
        </w:rPr>
        <w:t xml:space="preserve"> 30%</w:t>
      </w:r>
      <w:r w:rsidRPr="00C94014">
        <w:rPr>
          <w:rFonts w:ascii="Times New Roman" w:eastAsia="宋体" w:hAnsi="Times New Roman"/>
          <w:w w:val="100"/>
        </w:rPr>
        <w:t>；</w:t>
      </w:r>
    </w:p>
    <w:p w14:paraId="5DCFB85D" w14:textId="5820FC4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93949" w:rsidRPr="00C94014">
        <w:rPr>
          <w:rFonts w:ascii="Times New Roman" w:hAnsi="Times New Roman"/>
          <w:w w:val="100"/>
        </w:rPr>
        <w:t xml:space="preserve"> </w:t>
      </w:r>
      <w:r w:rsidRPr="00C94014">
        <w:rPr>
          <w:rFonts w:ascii="Times New Roman" w:eastAsia="宋体" w:hAnsi="Times New Roman"/>
          <w:w w:val="100"/>
        </w:rPr>
        <w:t>采用移动三维激光扫描监测时，移动平台应运行平稳，匀速前进；</w:t>
      </w:r>
    </w:p>
    <w:p w14:paraId="04E0A7EC" w14:textId="50F868C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293949" w:rsidRPr="00C94014">
        <w:rPr>
          <w:rFonts w:ascii="Times New Roman" w:hAnsi="Times New Roman"/>
          <w:w w:val="100"/>
        </w:rPr>
        <w:t xml:space="preserve"> </w:t>
      </w:r>
      <w:r w:rsidRPr="00C94014">
        <w:rPr>
          <w:rFonts w:ascii="Times New Roman" w:eastAsia="宋体" w:hAnsi="Times New Roman"/>
          <w:w w:val="100"/>
        </w:rPr>
        <w:t>采用绝对位置定位时，架站式扫描每站标靶不应少于</w:t>
      </w:r>
      <w:r w:rsidRPr="00C94014">
        <w:rPr>
          <w:rFonts w:ascii="Times New Roman" w:hAnsi="Times New Roman"/>
          <w:w w:val="100"/>
        </w:rPr>
        <w:t>4</w:t>
      </w:r>
      <w:r w:rsidRPr="00C94014">
        <w:rPr>
          <w:rFonts w:ascii="Times New Roman" w:eastAsia="宋体" w:hAnsi="Times New Roman"/>
          <w:w w:val="100"/>
        </w:rPr>
        <w:t>个，相邻两站的公共标靶不应少于</w:t>
      </w:r>
      <w:r w:rsidRPr="00C94014">
        <w:rPr>
          <w:rFonts w:ascii="Times New Roman" w:hAnsi="Times New Roman"/>
          <w:w w:val="100"/>
        </w:rPr>
        <w:t>3</w:t>
      </w:r>
      <w:r w:rsidRPr="00C94014">
        <w:rPr>
          <w:rFonts w:ascii="Times New Roman" w:eastAsia="宋体" w:hAnsi="Times New Roman"/>
          <w:w w:val="100"/>
        </w:rPr>
        <w:t>个。采用相对位置定位时，标靶可选择点云中有明显特征的点、线等来代替。</w:t>
      </w:r>
    </w:p>
    <w:p w14:paraId="3996BDEF" w14:textId="31050745" w:rsidR="0090004C" w:rsidRPr="00C94014" w:rsidRDefault="00902C2D" w:rsidP="0022694D">
      <w:pPr>
        <w:pStyle w:val="a3"/>
        <w:tabs>
          <w:tab w:val="left" w:pos="1058"/>
        </w:tabs>
        <w:spacing w:before="0"/>
        <w:ind w:left="0" w:firstLineChars="0" w:firstLine="0"/>
        <w:rPr>
          <w:rFonts w:ascii="Times New Roman" w:hAnsi="Times New Roman"/>
          <w:w w:val="100"/>
        </w:rPr>
      </w:pPr>
      <w:r w:rsidRPr="00C94014">
        <w:rPr>
          <w:rFonts w:ascii="Times New Roman" w:eastAsia="黑体" w:hAnsi="Times New Roman"/>
          <w:w w:val="100"/>
        </w:rPr>
        <w:t>5.2.5.4</w:t>
      </w:r>
      <w:r w:rsidR="00293949" w:rsidRPr="00C94014">
        <w:rPr>
          <w:rFonts w:ascii="Times New Roman" w:eastAsia="黑体" w:hAnsi="Times New Roman"/>
          <w:w w:val="100"/>
        </w:rPr>
        <w:t xml:space="preserve"> </w:t>
      </w:r>
      <w:r w:rsidRPr="00C94014">
        <w:rPr>
          <w:rFonts w:ascii="Times New Roman" w:eastAsia="宋体" w:hAnsi="Times New Roman"/>
          <w:w w:val="100"/>
        </w:rPr>
        <w:t>三维激光扫描系统数据处理要求如下：</w:t>
      </w:r>
    </w:p>
    <w:p w14:paraId="67015250" w14:textId="77E6A84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三维激光扫描数据处理宜包括配准、抽稀去噪、建模、特征提取分析等内容；</w:t>
      </w:r>
      <w:r w:rsidRPr="00C94014">
        <w:rPr>
          <w:rFonts w:ascii="Times New Roman" w:hAnsi="Times New Roman"/>
          <w:w w:val="100"/>
        </w:rPr>
        <w:t xml:space="preserve"> </w:t>
      </w:r>
    </w:p>
    <w:p w14:paraId="38BFB4C2" w14:textId="28FAD6B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根据作业方法不同，点云数据可通过控制网、隧道特征点、标靶进行配准；</w:t>
      </w:r>
    </w:p>
    <w:p w14:paraId="2D864D52" w14:textId="339DA88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应根据点云数量及质量采用自动滤波、人工交互等方法进行点云抽稀、降噪处理；</w:t>
      </w:r>
    </w:p>
    <w:p w14:paraId="14510A46" w14:textId="2953A23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786644" w:rsidRPr="00C94014">
        <w:rPr>
          <w:rFonts w:ascii="Times New Roman" w:eastAsiaTheme="minorEastAsia" w:hAnsi="Times New Roman"/>
          <w:w w:val="100"/>
        </w:rPr>
        <w:t xml:space="preserve"> </w:t>
      </w:r>
      <w:r w:rsidRPr="00C94014">
        <w:rPr>
          <w:rFonts w:ascii="Times New Roman" w:eastAsia="宋体" w:hAnsi="Times New Roman"/>
          <w:w w:val="100"/>
        </w:rPr>
        <w:t>需进行面状变形分析时，应采用三角化等方法进行建模，并采用孔填充、边修补、简化和细化、光滑处理等技术手段对初步模型进行优化；</w:t>
      </w:r>
    </w:p>
    <w:p w14:paraId="0403DDD9" w14:textId="3FB6A91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786644" w:rsidRPr="00C94014">
        <w:rPr>
          <w:rFonts w:ascii="Times New Roman" w:eastAsiaTheme="minorEastAsia" w:hAnsi="Times New Roman"/>
          <w:w w:val="100"/>
        </w:rPr>
        <w:t xml:space="preserve"> </w:t>
      </w:r>
      <w:r w:rsidRPr="00C94014">
        <w:rPr>
          <w:rFonts w:ascii="Times New Roman" w:eastAsia="宋体" w:hAnsi="Times New Roman"/>
          <w:w w:val="100"/>
        </w:rPr>
        <w:t>采用图像识别算法进行病害识别提取，应制作数字正射影像，图像应无明显配准畸变，色彩应接近真彩色，纹理应清晰，反差应适中。</w:t>
      </w:r>
    </w:p>
    <w:p w14:paraId="23628D13" w14:textId="4B2DBAC1" w:rsidR="0090004C" w:rsidRPr="00C94014" w:rsidRDefault="00902C2D" w:rsidP="00293949">
      <w:pPr>
        <w:pStyle w:val="a3"/>
        <w:tabs>
          <w:tab w:val="left" w:pos="872"/>
        </w:tabs>
        <w:spacing w:before="165"/>
        <w:ind w:left="0" w:firstLineChars="0" w:firstLine="0"/>
        <w:rPr>
          <w:rFonts w:ascii="Times New Roman" w:eastAsia="黑体" w:hAnsi="Times New Roman"/>
          <w:w w:val="100"/>
        </w:rPr>
      </w:pPr>
      <w:r w:rsidRPr="00C94014">
        <w:rPr>
          <w:rFonts w:ascii="Times New Roman" w:eastAsia="黑体" w:hAnsi="Times New Roman"/>
          <w:w w:val="100"/>
        </w:rPr>
        <w:t>5.2.6</w:t>
      </w:r>
      <w:bookmarkStart w:id="32" w:name="6.2.6_视觉测量"/>
      <w:bookmarkEnd w:id="32"/>
      <w:r w:rsidR="00293949" w:rsidRPr="00C94014">
        <w:rPr>
          <w:rFonts w:ascii="Times New Roman" w:eastAsia="黑体" w:hAnsi="Times New Roman"/>
          <w:w w:val="100"/>
        </w:rPr>
        <w:t xml:space="preserve"> </w:t>
      </w:r>
      <w:r w:rsidRPr="00C94014">
        <w:rPr>
          <w:rFonts w:ascii="Times New Roman" w:eastAsia="黑体" w:hAnsi="Times New Roman"/>
          <w:w w:val="100"/>
        </w:rPr>
        <w:t>视觉</w:t>
      </w:r>
      <w:r w:rsidR="00293949" w:rsidRPr="00C94014">
        <w:rPr>
          <w:rFonts w:ascii="Times New Roman" w:eastAsia="黑体" w:hAnsi="Times New Roman"/>
          <w:w w:val="100"/>
        </w:rPr>
        <w:t>图像监测</w:t>
      </w:r>
    </w:p>
    <w:p w14:paraId="7DC357BB" w14:textId="75D27E8B"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5.2.6.1</w:t>
      </w:r>
      <w:r w:rsidR="00293949" w:rsidRPr="00C94014">
        <w:rPr>
          <w:rFonts w:ascii="Times New Roman" w:eastAsia="黑体" w:hAnsi="Times New Roman"/>
          <w:w w:val="100"/>
        </w:rPr>
        <w:t xml:space="preserve"> </w:t>
      </w:r>
      <w:r w:rsidRPr="00C94014">
        <w:rPr>
          <w:rFonts w:ascii="Times New Roman" w:eastAsia="宋体" w:hAnsi="Times New Roman"/>
          <w:w w:val="100"/>
        </w:rPr>
        <w:t>视觉测量可用于水平位移、竖向位移、净空收敛、倾斜、裂缝</w:t>
      </w:r>
      <w:r w:rsidR="005571DA" w:rsidRPr="00C94014">
        <w:rPr>
          <w:rFonts w:ascii="Times New Roman" w:eastAsia="宋体" w:hAnsi="Times New Roman"/>
          <w:w w:val="100"/>
        </w:rPr>
        <w:t>等监测内容的获取</w:t>
      </w:r>
      <w:r w:rsidRPr="00C94014">
        <w:rPr>
          <w:rFonts w:ascii="Times New Roman" w:eastAsia="宋体" w:hAnsi="Times New Roman"/>
          <w:w w:val="100"/>
        </w:rPr>
        <w:t>。</w:t>
      </w:r>
    </w:p>
    <w:p w14:paraId="4A09A9FA" w14:textId="7B6F91B4"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5.2.6.2</w:t>
      </w:r>
      <w:r w:rsidR="00293949" w:rsidRPr="00C94014">
        <w:rPr>
          <w:rFonts w:ascii="Times New Roman" w:eastAsia="黑体" w:hAnsi="Times New Roman"/>
          <w:w w:val="100"/>
        </w:rPr>
        <w:t xml:space="preserve"> </w:t>
      </w:r>
      <w:r w:rsidRPr="00C94014">
        <w:rPr>
          <w:rFonts w:ascii="Times New Roman" w:eastAsia="宋体" w:hAnsi="Times New Roman"/>
          <w:w w:val="100"/>
        </w:rPr>
        <w:t>视觉测量系统主要包括摄像装置、控制采集设备、靶标、安装支架、光源、处理软件等组成部分，技术指标要求如下：</w:t>
      </w:r>
    </w:p>
    <w:p w14:paraId="6FCABE33" w14:textId="5291B48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宜具备自动光圈、变焦、昼</w:t>
      </w:r>
      <w:r w:rsidRPr="00C94014">
        <w:rPr>
          <w:rFonts w:ascii="Times New Roman" w:hAnsi="Times New Roman"/>
          <w:w w:val="100"/>
        </w:rPr>
        <w:t>/</w:t>
      </w:r>
      <w:r w:rsidRPr="00C94014">
        <w:rPr>
          <w:rFonts w:ascii="Times New Roman" w:eastAsia="宋体" w:hAnsi="Times New Roman"/>
          <w:w w:val="100"/>
        </w:rPr>
        <w:t>夜转换功能；</w:t>
      </w:r>
    </w:p>
    <w:p w14:paraId="4FEF9753" w14:textId="1BAD121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宜具备边缘计算与存储功能，处理速度及能力应满足采样频率、测量精度等要求；</w:t>
      </w:r>
    </w:p>
    <w:p w14:paraId="358D1B1A" w14:textId="460E408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宜具备遥测功能，可通过指令获取现场图片或视频。</w:t>
      </w:r>
    </w:p>
    <w:p w14:paraId="01558705" w14:textId="5E8CEF3E"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lastRenderedPageBreak/>
        <w:t>5.2.6.3</w:t>
      </w:r>
      <w:r w:rsidR="00293949" w:rsidRPr="00C94014">
        <w:rPr>
          <w:rFonts w:ascii="Times New Roman" w:eastAsia="黑体" w:hAnsi="Times New Roman"/>
          <w:w w:val="100"/>
        </w:rPr>
        <w:t xml:space="preserve"> </w:t>
      </w:r>
      <w:r w:rsidRPr="00C94014">
        <w:rPr>
          <w:rFonts w:ascii="Times New Roman" w:eastAsia="宋体" w:hAnsi="Times New Roman"/>
          <w:w w:val="100"/>
        </w:rPr>
        <w:t>视觉测量系统要求如下：</w:t>
      </w:r>
    </w:p>
    <w:p w14:paraId="492984BC" w14:textId="5549D63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应根据景深、物方视场、视场角、精度、最小靶标尺寸、位置测点、周边环境等情况选取相机安装位置；</w:t>
      </w:r>
    </w:p>
    <w:p w14:paraId="58D609CC" w14:textId="75D163A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宜在相机景深范围内选取稳固的位置布设一个位移参考点；</w:t>
      </w:r>
    </w:p>
    <w:p w14:paraId="2642B2D3" w14:textId="097880C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相机与靶标间应无遮挡，并应满足通视的要求；</w:t>
      </w:r>
    </w:p>
    <w:p w14:paraId="67D308B7" w14:textId="5C4A23F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93949" w:rsidRPr="00C94014">
        <w:rPr>
          <w:rFonts w:ascii="Times New Roman" w:hAnsi="Times New Roman"/>
          <w:w w:val="100"/>
        </w:rPr>
        <w:t xml:space="preserve"> </w:t>
      </w:r>
      <w:r w:rsidRPr="00C94014">
        <w:rPr>
          <w:rFonts w:ascii="Times New Roman" w:eastAsia="宋体" w:hAnsi="Times New Roman"/>
          <w:w w:val="100"/>
        </w:rPr>
        <w:t>应对相机焦距、曝光参数等进行调整并对系统进行校准。</w:t>
      </w:r>
    </w:p>
    <w:p w14:paraId="260239EF" w14:textId="55DAB07C"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5.2.6.4</w:t>
      </w:r>
      <w:r w:rsidR="00293949" w:rsidRPr="00C94014">
        <w:rPr>
          <w:rFonts w:ascii="Times New Roman" w:eastAsia="黑体" w:hAnsi="Times New Roman"/>
          <w:w w:val="100"/>
        </w:rPr>
        <w:t xml:space="preserve"> </w:t>
      </w:r>
      <w:r w:rsidRPr="00C94014">
        <w:rPr>
          <w:rFonts w:ascii="Times New Roman" w:eastAsia="宋体" w:hAnsi="Times New Roman"/>
          <w:w w:val="100"/>
        </w:rPr>
        <w:t>视觉测量系统数据处理要求如下：</w:t>
      </w:r>
    </w:p>
    <w:p w14:paraId="3E755D6A" w14:textId="04DCEB4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视觉测量系统数据处理宜包括图像滤波、图像增强、特征提取、目标识别与分析等内容；</w:t>
      </w:r>
    </w:p>
    <w:p w14:paraId="378D924F" w14:textId="513A7C6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应根据图像的特性和处理目标选择滤波器，滤波操作不能损坏图像的轮廓及边缘；</w:t>
      </w:r>
    </w:p>
    <w:p w14:paraId="4D32C2A1" w14:textId="270E018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图像增强应避免局部增强过度或过弱，增强后的图像应具有良好的视觉效果；</w:t>
      </w:r>
    </w:p>
    <w:p w14:paraId="2F6183D7" w14:textId="43259B4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293949" w:rsidRPr="00C94014">
        <w:rPr>
          <w:rFonts w:ascii="Times New Roman" w:hAnsi="Times New Roman"/>
          <w:w w:val="100"/>
        </w:rPr>
        <w:t xml:space="preserve"> </w:t>
      </w:r>
      <w:r w:rsidRPr="00C94014">
        <w:rPr>
          <w:rFonts w:ascii="Times New Roman" w:eastAsia="宋体" w:hAnsi="Times New Roman"/>
          <w:w w:val="100"/>
        </w:rPr>
        <w:t>特征提取算法应具有稳定性和鲁棒性，能够应对不同环境和条件下的图像变化；应根据监测需求，利用提取结果开展行病害识别、形变分析等工作。</w:t>
      </w:r>
    </w:p>
    <w:p w14:paraId="4B0B916B" w14:textId="4E2FE983" w:rsidR="0090004C" w:rsidRPr="00C94014" w:rsidRDefault="00902C2D" w:rsidP="00293949">
      <w:pPr>
        <w:pStyle w:val="a3"/>
        <w:spacing w:before="165"/>
        <w:ind w:left="0" w:firstLineChars="0" w:firstLine="0"/>
        <w:rPr>
          <w:rFonts w:ascii="Times New Roman" w:eastAsia="黑体" w:hAnsi="Times New Roman"/>
          <w:w w:val="100"/>
        </w:rPr>
      </w:pPr>
      <w:r w:rsidRPr="00C94014">
        <w:rPr>
          <w:rFonts w:ascii="Times New Roman" w:eastAsia="黑体" w:hAnsi="Times New Roman"/>
          <w:w w:val="100"/>
        </w:rPr>
        <w:t>5.2.7</w:t>
      </w:r>
      <w:bookmarkStart w:id="33" w:name="6.2.7_合成孔径雷达测量"/>
      <w:bookmarkEnd w:id="33"/>
      <w:r w:rsidR="00293949" w:rsidRPr="00C94014">
        <w:rPr>
          <w:rFonts w:ascii="Times New Roman" w:eastAsia="黑体" w:hAnsi="Times New Roman"/>
          <w:w w:val="100"/>
        </w:rPr>
        <w:t xml:space="preserve"> </w:t>
      </w:r>
      <w:r w:rsidRPr="00C94014">
        <w:rPr>
          <w:rFonts w:ascii="Times New Roman" w:eastAsia="黑体" w:hAnsi="Times New Roman"/>
          <w:w w:val="100"/>
        </w:rPr>
        <w:t>合成孔径雷达</w:t>
      </w:r>
      <w:r w:rsidR="00293949" w:rsidRPr="00C94014">
        <w:rPr>
          <w:rFonts w:ascii="Times New Roman" w:eastAsia="黑体" w:hAnsi="Times New Roman"/>
          <w:w w:val="100"/>
        </w:rPr>
        <w:t>监测</w:t>
      </w:r>
    </w:p>
    <w:p w14:paraId="61E6FB36" w14:textId="274DA052"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5.2.7.1</w:t>
      </w:r>
      <w:r w:rsidR="00293949" w:rsidRPr="00C94014">
        <w:rPr>
          <w:rFonts w:ascii="Times New Roman" w:eastAsia="黑体" w:hAnsi="Times New Roman"/>
          <w:w w:val="100"/>
        </w:rPr>
        <w:t xml:space="preserve"> </w:t>
      </w:r>
      <w:r w:rsidRPr="00C94014">
        <w:rPr>
          <w:rFonts w:ascii="Times New Roman" w:eastAsia="宋体" w:hAnsi="Times New Roman"/>
          <w:w w:val="100"/>
        </w:rPr>
        <w:t>合成孔径雷达可用于位移、</w:t>
      </w:r>
      <w:r w:rsidR="00293949" w:rsidRPr="00C94014">
        <w:rPr>
          <w:rFonts w:ascii="Times New Roman" w:eastAsia="宋体" w:hAnsi="Times New Roman"/>
          <w:w w:val="100"/>
        </w:rPr>
        <w:t>挠度</w:t>
      </w:r>
      <w:r w:rsidRPr="00C94014">
        <w:rPr>
          <w:rFonts w:ascii="Times New Roman" w:eastAsia="宋体" w:hAnsi="Times New Roman"/>
          <w:w w:val="100"/>
        </w:rPr>
        <w:t>等监测内容的数据获取。</w:t>
      </w:r>
    </w:p>
    <w:p w14:paraId="754038A8" w14:textId="4B0F23AF"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5.2.7.2</w:t>
      </w:r>
      <w:r w:rsidR="00293949" w:rsidRPr="00C94014">
        <w:rPr>
          <w:rFonts w:ascii="Times New Roman" w:eastAsia="黑体" w:hAnsi="Times New Roman"/>
          <w:w w:val="100"/>
        </w:rPr>
        <w:t xml:space="preserve"> </w:t>
      </w:r>
      <w:r w:rsidRPr="00C94014">
        <w:rPr>
          <w:rFonts w:ascii="Times New Roman" w:eastAsia="宋体" w:hAnsi="Times New Roman"/>
          <w:w w:val="100"/>
        </w:rPr>
        <w:t>合成孔径雷达测量系统主要包括雷达主机、天线、控制采集设备、通讯供电组件等组成部分，技术指标要求如下：</w:t>
      </w:r>
    </w:p>
    <w:p w14:paraId="3BCA7067" w14:textId="6138AF0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雷达主机与天线应满足</w:t>
      </w:r>
      <w:r w:rsidR="00293949" w:rsidRPr="00C94014">
        <w:rPr>
          <w:rFonts w:ascii="Times New Roman" w:eastAsia="宋体" w:hAnsi="Times New Roman"/>
          <w:w w:val="100"/>
        </w:rPr>
        <w:t>成像精度、大小、采集频率、电磁辐射限制等</w:t>
      </w:r>
      <w:r w:rsidRPr="00C94014">
        <w:rPr>
          <w:rFonts w:ascii="Times New Roman" w:eastAsia="宋体" w:hAnsi="Times New Roman"/>
          <w:w w:val="100"/>
        </w:rPr>
        <w:t>要求；</w:t>
      </w:r>
    </w:p>
    <w:p w14:paraId="6047047F" w14:textId="38BFE87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控制采集设备宜具备边缘存储与计算、工作参数配置、本地化解算等功能；</w:t>
      </w:r>
    </w:p>
    <w:p w14:paraId="1F845740" w14:textId="7EFB1FD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通信供电组件宜支持远程数据通信，并配备不间断供电电源。</w:t>
      </w:r>
    </w:p>
    <w:p w14:paraId="3314074B" w14:textId="7F1C07B1"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5.2.7.3</w:t>
      </w:r>
      <w:r w:rsidR="00293949" w:rsidRPr="00C94014">
        <w:rPr>
          <w:rFonts w:ascii="Times New Roman" w:eastAsia="黑体" w:hAnsi="Times New Roman"/>
          <w:w w:val="100"/>
        </w:rPr>
        <w:t xml:space="preserve"> </w:t>
      </w:r>
      <w:r w:rsidRPr="00C94014">
        <w:rPr>
          <w:rFonts w:ascii="Times New Roman" w:eastAsia="宋体" w:hAnsi="Times New Roman"/>
          <w:w w:val="100"/>
        </w:rPr>
        <w:t>合成孔径雷达测量系统要求如下：</w:t>
      </w:r>
    </w:p>
    <w:p w14:paraId="2268A84E" w14:textId="022E948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宜根据监测精度、监测时长、监测频次、雷达波长等因素选择雷达设备，搭建测量系统；</w:t>
      </w:r>
    </w:p>
    <w:p w14:paraId="240D8CEF" w14:textId="14057F8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监测精度要求较高的工程，宜在被测区域设置角反射器增强反射信号；</w:t>
      </w:r>
    </w:p>
    <w:p w14:paraId="36E46313" w14:textId="4BFBF28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系统测量数据异常时，宜采用其它测量手段进行验证。</w:t>
      </w:r>
    </w:p>
    <w:p w14:paraId="72B996DB" w14:textId="0D4D1675" w:rsidR="0090004C" w:rsidRPr="00C94014" w:rsidRDefault="00902C2D" w:rsidP="0022694D">
      <w:pPr>
        <w:pStyle w:val="a3"/>
        <w:tabs>
          <w:tab w:val="left" w:pos="1083"/>
        </w:tabs>
        <w:spacing w:before="0"/>
        <w:ind w:left="0" w:firstLineChars="0" w:firstLine="0"/>
        <w:rPr>
          <w:rFonts w:ascii="Times New Roman" w:hAnsi="Times New Roman"/>
          <w:w w:val="100"/>
        </w:rPr>
      </w:pPr>
      <w:r w:rsidRPr="00C94014">
        <w:rPr>
          <w:rFonts w:ascii="Times New Roman" w:eastAsia="黑体" w:hAnsi="Times New Roman"/>
          <w:w w:val="100"/>
        </w:rPr>
        <w:t>5.2.7.4</w:t>
      </w:r>
      <w:r w:rsidR="00293949" w:rsidRPr="00C94014">
        <w:rPr>
          <w:rFonts w:ascii="Times New Roman" w:eastAsia="黑体" w:hAnsi="Times New Roman"/>
          <w:w w:val="100"/>
        </w:rPr>
        <w:t xml:space="preserve"> </w:t>
      </w:r>
      <w:r w:rsidRPr="00C94014">
        <w:rPr>
          <w:rFonts w:ascii="Times New Roman" w:eastAsia="宋体" w:hAnsi="Times New Roman"/>
          <w:w w:val="100"/>
        </w:rPr>
        <w:t>合成孔径雷达监测数据处理要求如下：</w:t>
      </w:r>
    </w:p>
    <w:p w14:paraId="54DD5049" w14:textId="28228AB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293949" w:rsidRPr="00C94014">
        <w:rPr>
          <w:rFonts w:ascii="Times New Roman" w:hAnsi="Times New Roman"/>
          <w:w w:val="100"/>
        </w:rPr>
        <w:t xml:space="preserve"> </w:t>
      </w:r>
      <w:r w:rsidRPr="00C94014">
        <w:rPr>
          <w:rFonts w:ascii="Times New Roman" w:eastAsia="宋体" w:hAnsi="Times New Roman"/>
          <w:w w:val="100"/>
        </w:rPr>
        <w:t>数据处理应包括影像选取与配准、干涉图生成、形变参数估计、形变量计算等关键流程；</w:t>
      </w:r>
    </w:p>
    <w:p w14:paraId="495DDCC2" w14:textId="77AF779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293949" w:rsidRPr="00C94014">
        <w:rPr>
          <w:rFonts w:ascii="Times New Roman" w:hAnsi="Times New Roman"/>
          <w:w w:val="100"/>
        </w:rPr>
        <w:t xml:space="preserve"> </w:t>
      </w:r>
      <w:r w:rsidRPr="00C94014">
        <w:rPr>
          <w:rFonts w:ascii="Times New Roman" w:eastAsia="宋体" w:hAnsi="Times New Roman"/>
          <w:w w:val="100"/>
        </w:rPr>
        <w:t>宜根据监测对象、监测精度要求，选择适合的干涉影像处理方法；</w:t>
      </w:r>
    </w:p>
    <w:p w14:paraId="3A2C279C" w14:textId="3D74D82B" w:rsidR="0090004C" w:rsidRPr="00C94014" w:rsidRDefault="00000000" w:rsidP="005B017D">
      <w:pPr>
        <w:pStyle w:val="a3"/>
        <w:spacing w:before="0"/>
        <w:ind w:leftChars="200" w:left="607" w:hangingChars="100" w:hanging="210"/>
        <w:rPr>
          <w:rFonts w:ascii="Times New Roman" w:eastAsia="宋体" w:hAnsi="Times New Roman"/>
          <w:w w:val="100"/>
        </w:rPr>
      </w:pPr>
      <w:r w:rsidRPr="00C94014">
        <w:rPr>
          <w:rFonts w:ascii="Times New Roman" w:hAnsi="Times New Roman"/>
          <w:w w:val="100"/>
        </w:rPr>
        <w:t>c)</w:t>
      </w:r>
      <w:r w:rsidR="00293949" w:rsidRPr="00C94014">
        <w:rPr>
          <w:rFonts w:ascii="Times New Roman" w:hAnsi="Times New Roman"/>
          <w:w w:val="100"/>
        </w:rPr>
        <w:t xml:space="preserve"> </w:t>
      </w:r>
      <w:r w:rsidRPr="00C94014">
        <w:rPr>
          <w:rFonts w:ascii="Times New Roman" w:eastAsia="宋体" w:hAnsi="Times New Roman"/>
          <w:w w:val="100"/>
        </w:rPr>
        <w:t>宜将雷达视线方向的形变量，映射到被监测对象主变形方向的形变量。</w:t>
      </w:r>
    </w:p>
    <w:p w14:paraId="4AF865E3" w14:textId="39C7C06C" w:rsidR="0090004C" w:rsidRPr="00C94014" w:rsidRDefault="00902C2D" w:rsidP="00AF0FD7">
      <w:pPr>
        <w:pStyle w:val="1"/>
        <w:rPr>
          <w:rFonts w:ascii="Times New Roman" w:hAnsi="Times New Roman"/>
          <w:w w:val="100"/>
        </w:rPr>
      </w:pPr>
      <w:bookmarkStart w:id="34" w:name="_bookmark10"/>
      <w:bookmarkStart w:id="35" w:name="7_监测数据获取"/>
      <w:bookmarkStart w:id="36" w:name="_Toc195685440"/>
      <w:bookmarkEnd w:id="34"/>
      <w:bookmarkEnd w:id="35"/>
      <w:r w:rsidRPr="00C94014">
        <w:rPr>
          <w:rFonts w:ascii="Times New Roman" w:hAnsi="Times New Roman"/>
          <w:w w:val="100"/>
        </w:rPr>
        <w:t>6</w:t>
      </w:r>
      <w:r w:rsidR="003A3792" w:rsidRPr="00C94014">
        <w:rPr>
          <w:rFonts w:ascii="Times New Roman" w:hAnsi="Times New Roman"/>
          <w:w w:val="100"/>
        </w:rPr>
        <w:t xml:space="preserve"> </w:t>
      </w:r>
      <w:r w:rsidRPr="00C94014">
        <w:rPr>
          <w:rFonts w:ascii="Times New Roman" w:hAnsi="Times New Roman"/>
          <w:w w:val="100"/>
        </w:rPr>
        <w:t>监测数据获取</w:t>
      </w:r>
      <w:bookmarkEnd w:id="36"/>
    </w:p>
    <w:p w14:paraId="08EB0930" w14:textId="7A6D47FB" w:rsidR="0090004C" w:rsidRPr="00C94014" w:rsidRDefault="00902C2D" w:rsidP="003A3792">
      <w:pPr>
        <w:spacing w:before="34"/>
        <w:ind w:firstLineChars="0" w:firstLine="0"/>
        <w:rPr>
          <w:rFonts w:eastAsia="黑体"/>
          <w:w w:val="100"/>
        </w:rPr>
      </w:pPr>
      <w:bookmarkStart w:id="37" w:name="_bookmark11"/>
      <w:bookmarkStart w:id="38" w:name="7.1_设备选型与安装"/>
      <w:bookmarkEnd w:id="37"/>
      <w:bookmarkEnd w:id="38"/>
      <w:r w:rsidRPr="00C94014">
        <w:rPr>
          <w:w w:val="100"/>
          <w:sz w:val="20"/>
          <w:szCs w:val="20"/>
        </w:rPr>
        <w:t>6</w:t>
      </w:r>
      <w:r w:rsidR="003A3792" w:rsidRPr="00C94014">
        <w:rPr>
          <w:w w:val="100"/>
          <w:sz w:val="20"/>
          <w:szCs w:val="20"/>
        </w:rPr>
        <w:t xml:space="preserve">.1 </w:t>
      </w:r>
      <w:r w:rsidR="000C2510" w:rsidRPr="00C94014">
        <w:rPr>
          <w:rFonts w:eastAsia="黑体"/>
          <w:w w:val="100"/>
        </w:rPr>
        <w:t>测量精度与设备</w:t>
      </w:r>
    </w:p>
    <w:p w14:paraId="20FB187F" w14:textId="362CEFF5" w:rsidR="0090004C" w:rsidRPr="00C94014" w:rsidRDefault="00902C2D" w:rsidP="0022694D">
      <w:pPr>
        <w:pStyle w:val="a3"/>
        <w:tabs>
          <w:tab w:val="left" w:pos="949"/>
        </w:tabs>
        <w:spacing w:before="0"/>
        <w:ind w:left="0" w:firstLineChars="0" w:firstLine="0"/>
        <w:rPr>
          <w:rFonts w:ascii="Times New Roman" w:hAnsi="Times New Roman"/>
          <w:w w:val="100"/>
        </w:rPr>
      </w:pPr>
      <w:r w:rsidRPr="00C94014">
        <w:rPr>
          <w:rFonts w:ascii="Times New Roman" w:eastAsia="黑体" w:hAnsi="Times New Roman"/>
          <w:w w:val="100"/>
        </w:rPr>
        <w:t>6.1.1</w:t>
      </w:r>
      <w:r w:rsidR="003A3792" w:rsidRPr="00C94014">
        <w:rPr>
          <w:rFonts w:ascii="Times New Roman" w:eastAsia="黑体" w:hAnsi="Times New Roman"/>
          <w:w w:val="100"/>
        </w:rPr>
        <w:t xml:space="preserve"> </w:t>
      </w:r>
      <w:r w:rsidRPr="00C94014">
        <w:rPr>
          <w:rFonts w:ascii="Times New Roman" w:eastAsia="宋体" w:hAnsi="Times New Roman"/>
          <w:w w:val="100"/>
        </w:rPr>
        <w:t>环境与外部作用类测量精度要求见表</w:t>
      </w:r>
      <w:r w:rsidR="00AD62BA" w:rsidRPr="00C94014">
        <w:rPr>
          <w:rFonts w:ascii="Times New Roman" w:eastAsiaTheme="minorEastAsia" w:hAnsi="Times New Roman"/>
          <w:w w:val="100"/>
        </w:rPr>
        <w:t>5</w:t>
      </w:r>
      <w:r w:rsidRPr="00C94014">
        <w:rPr>
          <w:rFonts w:ascii="Times New Roman" w:eastAsia="宋体" w:hAnsi="Times New Roman"/>
          <w:w w:val="100"/>
        </w:rPr>
        <w:t>。</w:t>
      </w:r>
    </w:p>
    <w:p w14:paraId="590622CF" w14:textId="20038469" w:rsidR="0090004C" w:rsidRPr="00C94014" w:rsidRDefault="00000000" w:rsidP="00186463">
      <w:pPr>
        <w:pStyle w:val="a3"/>
        <w:tabs>
          <w:tab w:val="left" w:pos="3709"/>
        </w:tabs>
        <w:spacing w:before="0"/>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00AD62BA" w:rsidRPr="00C94014">
        <w:rPr>
          <w:rFonts w:ascii="Times New Roman" w:eastAsia="黑体" w:hAnsi="Times New Roman"/>
          <w:w w:val="100"/>
        </w:rPr>
        <w:t>5</w:t>
      </w:r>
      <w:r w:rsidR="00186463" w:rsidRPr="00C94014">
        <w:rPr>
          <w:rFonts w:ascii="Times New Roman" w:eastAsia="黑体" w:hAnsi="Times New Roman"/>
          <w:w w:val="100"/>
        </w:rPr>
        <w:t xml:space="preserve"> </w:t>
      </w:r>
      <w:r w:rsidRPr="00C94014">
        <w:rPr>
          <w:rFonts w:ascii="Times New Roman" w:eastAsia="黑体" w:hAnsi="Times New Roman"/>
          <w:w w:val="100"/>
        </w:rPr>
        <w:t>环境与外部作用类监测内容和测量精度要求</w:t>
      </w:r>
    </w:p>
    <w:tbl>
      <w:tblPr>
        <w:tblStyle w:val="TableNormal"/>
        <w:tblW w:w="9072" w:type="dxa"/>
        <w:jc w:val="center"/>
        <w:tblInd w:w="0" w:type="dxa"/>
        <w:tblLayout w:type="fixed"/>
        <w:tblLook w:val="04A0" w:firstRow="1" w:lastRow="0" w:firstColumn="1" w:lastColumn="0" w:noHBand="0" w:noVBand="1"/>
      </w:tblPr>
      <w:tblGrid>
        <w:gridCol w:w="1060"/>
        <w:gridCol w:w="4270"/>
        <w:gridCol w:w="3742"/>
      </w:tblGrid>
      <w:tr w:rsidR="00DC1FE2" w:rsidRPr="00C94014" w14:paraId="55FBDEDF" w14:textId="77777777" w:rsidTr="00186463">
        <w:trPr>
          <w:trHeight w:hRule="exact" w:val="252"/>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4B44A0CD" w14:textId="77777777" w:rsidR="00DC1FE2" w:rsidRPr="00C94014" w:rsidRDefault="00DC1FE2" w:rsidP="00DC1FE2">
            <w:pPr>
              <w:pStyle w:val="TableParagraph"/>
              <w:spacing w:line="213" w:lineRule="exact"/>
              <w:ind w:firstLineChars="0" w:firstLine="0"/>
              <w:rPr>
                <w:w w:val="100"/>
                <w:sz w:val="18"/>
                <w:szCs w:val="18"/>
              </w:rPr>
            </w:pPr>
            <w:r w:rsidRPr="00C94014">
              <w:rPr>
                <w:w w:val="100"/>
                <w:sz w:val="18"/>
                <w:szCs w:val="18"/>
              </w:rPr>
              <w:lastRenderedPageBreak/>
              <w:t>序号</w:t>
            </w:r>
          </w:p>
        </w:tc>
        <w:tc>
          <w:tcPr>
            <w:tcW w:w="4270" w:type="dxa"/>
            <w:tcBorders>
              <w:top w:val="single" w:sz="4" w:space="0" w:color="000000"/>
              <w:left w:val="single" w:sz="4" w:space="0" w:color="000000"/>
              <w:bottom w:val="single" w:sz="4" w:space="0" w:color="000000"/>
              <w:right w:val="single" w:sz="4" w:space="0" w:color="000000"/>
            </w:tcBorders>
            <w:vAlign w:val="center"/>
          </w:tcPr>
          <w:p w14:paraId="22D9AC05" w14:textId="22F080E8" w:rsidR="00DC1FE2" w:rsidRPr="00C94014" w:rsidRDefault="00DC1FE2" w:rsidP="00CC5620">
            <w:pPr>
              <w:pStyle w:val="TableParagraph"/>
              <w:spacing w:line="213" w:lineRule="exact"/>
              <w:ind w:firstLineChars="0" w:firstLine="0"/>
              <w:rPr>
                <w:w w:val="100"/>
                <w:sz w:val="18"/>
                <w:szCs w:val="18"/>
              </w:rPr>
            </w:pPr>
            <w:r w:rsidRPr="00C94014">
              <w:rPr>
                <w:w w:val="100"/>
                <w:sz w:val="18"/>
                <w:szCs w:val="18"/>
              </w:rPr>
              <w:t>监测内容</w:t>
            </w:r>
          </w:p>
        </w:tc>
        <w:tc>
          <w:tcPr>
            <w:tcW w:w="3742" w:type="dxa"/>
            <w:tcBorders>
              <w:top w:val="single" w:sz="4" w:space="0" w:color="000000"/>
              <w:left w:val="single" w:sz="4" w:space="0" w:color="000000"/>
              <w:bottom w:val="single" w:sz="4" w:space="0" w:color="000000"/>
              <w:right w:val="single" w:sz="4" w:space="0" w:color="000000"/>
            </w:tcBorders>
            <w:vAlign w:val="center"/>
          </w:tcPr>
          <w:p w14:paraId="13A9039A" w14:textId="77777777" w:rsidR="00DC1FE2" w:rsidRPr="00C94014" w:rsidRDefault="00DC1FE2" w:rsidP="00DC1FE2">
            <w:pPr>
              <w:pStyle w:val="TableParagraph"/>
              <w:spacing w:line="213" w:lineRule="exact"/>
              <w:ind w:firstLineChars="0" w:firstLine="0"/>
              <w:rPr>
                <w:w w:val="100"/>
                <w:sz w:val="18"/>
                <w:szCs w:val="18"/>
              </w:rPr>
            </w:pPr>
            <w:r w:rsidRPr="00C94014">
              <w:rPr>
                <w:w w:val="100"/>
              </w:rPr>
              <w:t>测量精度要求</w:t>
            </w:r>
          </w:p>
        </w:tc>
      </w:tr>
      <w:tr w:rsidR="00DC1FE2" w:rsidRPr="00C94014" w14:paraId="74B7653B" w14:textId="77777777" w:rsidTr="00186463">
        <w:trPr>
          <w:trHeight w:hRule="exact" w:val="631"/>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3AA1E622" w14:textId="77777777" w:rsidR="00DC1FE2" w:rsidRPr="00C94014" w:rsidRDefault="00DC1FE2" w:rsidP="00DC1FE2">
            <w:pPr>
              <w:pStyle w:val="TableParagraph"/>
              <w:ind w:firstLineChars="0" w:firstLine="0"/>
              <w:rPr>
                <w:rFonts w:eastAsia="Times New Roman"/>
                <w:w w:val="100"/>
                <w:sz w:val="18"/>
                <w:szCs w:val="18"/>
              </w:rPr>
            </w:pPr>
            <w:r w:rsidRPr="00C94014">
              <w:rPr>
                <w:w w:val="100"/>
                <w:sz w:val="18"/>
              </w:rPr>
              <w:t>1</w:t>
            </w:r>
          </w:p>
        </w:tc>
        <w:tc>
          <w:tcPr>
            <w:tcW w:w="4270" w:type="dxa"/>
            <w:tcBorders>
              <w:top w:val="single" w:sz="4" w:space="0" w:color="000000"/>
              <w:left w:val="single" w:sz="4" w:space="0" w:color="000000"/>
              <w:bottom w:val="single" w:sz="4" w:space="0" w:color="000000"/>
              <w:right w:val="single" w:sz="4" w:space="0" w:color="000000"/>
            </w:tcBorders>
            <w:vAlign w:val="center"/>
          </w:tcPr>
          <w:p w14:paraId="70066703" w14:textId="71097985" w:rsidR="00DC1FE2" w:rsidRPr="00C94014" w:rsidRDefault="00DC1FE2" w:rsidP="00DC1FE2">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温度</w:t>
            </w:r>
          </w:p>
        </w:tc>
        <w:tc>
          <w:tcPr>
            <w:tcW w:w="3742" w:type="dxa"/>
            <w:tcBorders>
              <w:top w:val="single" w:sz="4" w:space="0" w:color="000000"/>
              <w:left w:val="single" w:sz="4" w:space="0" w:color="000000"/>
              <w:bottom w:val="single" w:sz="4" w:space="0" w:color="000000"/>
              <w:right w:val="single" w:sz="4" w:space="0" w:color="000000"/>
            </w:tcBorders>
          </w:tcPr>
          <w:p w14:paraId="40AAD4ED" w14:textId="6A5E1051" w:rsidR="00DC1FE2" w:rsidRPr="00C94014" w:rsidRDefault="00DC1FE2" w:rsidP="00CC5620">
            <w:pPr>
              <w:pStyle w:val="TableParagraph"/>
              <w:ind w:firstLineChars="0" w:firstLine="0"/>
              <w:rPr>
                <w:w w:val="100"/>
                <w:sz w:val="18"/>
                <w:szCs w:val="18"/>
              </w:rPr>
            </w:pPr>
            <w:r w:rsidRPr="00C94014">
              <w:rPr>
                <w:w w:val="100"/>
                <w:sz w:val="18"/>
                <w:szCs w:val="18"/>
              </w:rPr>
              <w:t>±0.5℃</w:t>
            </w:r>
          </w:p>
        </w:tc>
      </w:tr>
      <w:tr w:rsidR="00DC1FE2" w:rsidRPr="00C94014" w14:paraId="105A008F" w14:textId="77777777" w:rsidTr="00186463">
        <w:trPr>
          <w:trHeight w:hRule="exact" w:val="477"/>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3AB3802B" w14:textId="77777777" w:rsidR="00DC1FE2" w:rsidRPr="00C94014" w:rsidRDefault="00DC1FE2" w:rsidP="00DC1FE2">
            <w:pPr>
              <w:pStyle w:val="TableParagraph"/>
              <w:spacing w:before="130"/>
              <w:ind w:firstLineChars="0" w:firstLine="0"/>
              <w:rPr>
                <w:rFonts w:eastAsia="Times New Roman"/>
                <w:w w:val="100"/>
                <w:sz w:val="18"/>
                <w:szCs w:val="18"/>
              </w:rPr>
            </w:pPr>
            <w:r w:rsidRPr="00C94014">
              <w:rPr>
                <w:w w:val="100"/>
                <w:sz w:val="18"/>
              </w:rPr>
              <w:t>2</w:t>
            </w:r>
          </w:p>
        </w:tc>
        <w:tc>
          <w:tcPr>
            <w:tcW w:w="4270" w:type="dxa"/>
            <w:tcBorders>
              <w:top w:val="single" w:sz="4" w:space="0" w:color="000000"/>
              <w:left w:val="single" w:sz="4" w:space="0" w:color="000000"/>
              <w:bottom w:val="single" w:sz="4" w:space="0" w:color="000000"/>
              <w:right w:val="single" w:sz="4" w:space="0" w:color="000000"/>
            </w:tcBorders>
            <w:vAlign w:val="center"/>
          </w:tcPr>
          <w:p w14:paraId="6C392DF3" w14:textId="5C6EE131" w:rsidR="00DC1FE2" w:rsidRPr="00C94014" w:rsidRDefault="00DC1FE2" w:rsidP="00DC1FE2">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湿度</w:t>
            </w:r>
          </w:p>
        </w:tc>
        <w:tc>
          <w:tcPr>
            <w:tcW w:w="3742" w:type="dxa"/>
            <w:tcBorders>
              <w:top w:val="single" w:sz="4" w:space="0" w:color="000000"/>
              <w:left w:val="single" w:sz="4" w:space="0" w:color="000000"/>
              <w:bottom w:val="single" w:sz="4" w:space="0" w:color="000000"/>
              <w:right w:val="single" w:sz="4" w:space="0" w:color="000000"/>
            </w:tcBorders>
          </w:tcPr>
          <w:p w14:paraId="68A4ABA6" w14:textId="76241908" w:rsidR="00DC1FE2" w:rsidRPr="00C94014" w:rsidRDefault="00DC1FE2" w:rsidP="00CC5620">
            <w:pPr>
              <w:pStyle w:val="TableParagraph"/>
              <w:spacing w:before="87"/>
              <w:ind w:firstLineChars="0" w:firstLine="0"/>
              <w:rPr>
                <w:w w:val="100"/>
                <w:sz w:val="18"/>
                <w:szCs w:val="18"/>
              </w:rPr>
            </w:pPr>
            <w:r w:rsidRPr="00C94014">
              <w:rPr>
                <w:w w:val="100"/>
                <w:sz w:val="18"/>
                <w:szCs w:val="18"/>
              </w:rPr>
              <w:t>±2.0%</w:t>
            </w:r>
            <w:r w:rsidR="00186463" w:rsidRPr="00C94014">
              <w:rPr>
                <w:w w:val="100"/>
                <w:sz w:val="18"/>
                <w:szCs w:val="18"/>
              </w:rPr>
              <w:t>RH</w:t>
            </w:r>
          </w:p>
        </w:tc>
      </w:tr>
      <w:tr w:rsidR="00DC1FE2" w:rsidRPr="00C94014" w14:paraId="6DA6FCFE" w14:textId="77777777" w:rsidTr="00186463">
        <w:trPr>
          <w:trHeight w:hRule="exact" w:val="477"/>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67D42E16" w14:textId="77777777" w:rsidR="00DC1FE2" w:rsidRPr="00C94014" w:rsidRDefault="00DC1FE2" w:rsidP="00DC1FE2">
            <w:pPr>
              <w:pStyle w:val="TableParagraph"/>
              <w:spacing w:before="128"/>
              <w:ind w:firstLineChars="0" w:firstLine="0"/>
              <w:rPr>
                <w:rFonts w:eastAsia="Times New Roman"/>
                <w:w w:val="100"/>
                <w:sz w:val="18"/>
                <w:szCs w:val="18"/>
              </w:rPr>
            </w:pPr>
            <w:r w:rsidRPr="00C94014">
              <w:rPr>
                <w:w w:val="100"/>
                <w:sz w:val="18"/>
              </w:rPr>
              <w:t>3</w:t>
            </w:r>
          </w:p>
        </w:tc>
        <w:tc>
          <w:tcPr>
            <w:tcW w:w="4270" w:type="dxa"/>
            <w:tcBorders>
              <w:top w:val="single" w:sz="4" w:space="0" w:color="000000"/>
              <w:left w:val="single" w:sz="4" w:space="0" w:color="000000"/>
              <w:bottom w:val="single" w:sz="4" w:space="0" w:color="000000"/>
              <w:right w:val="single" w:sz="4" w:space="0" w:color="000000"/>
            </w:tcBorders>
            <w:vAlign w:val="center"/>
          </w:tcPr>
          <w:p w14:paraId="51F8EE6A" w14:textId="6DAE8D47" w:rsidR="00DC1FE2" w:rsidRPr="00C94014" w:rsidRDefault="00DC1FE2" w:rsidP="00DC1FE2">
            <w:pPr>
              <w:pStyle w:val="TableParagraph"/>
              <w:spacing w:before="86"/>
              <w:ind w:firstLineChars="0" w:firstLine="0"/>
              <w:rPr>
                <w:w w:val="100"/>
                <w:sz w:val="18"/>
                <w:szCs w:val="18"/>
              </w:rPr>
            </w:pPr>
            <w:r w:rsidRPr="00C94014">
              <w:rPr>
                <w:w w:val="100"/>
                <w:sz w:val="18"/>
                <w:szCs w:val="18"/>
              </w:rPr>
              <w:t>降雨量</w:t>
            </w:r>
          </w:p>
        </w:tc>
        <w:tc>
          <w:tcPr>
            <w:tcW w:w="3742" w:type="dxa"/>
            <w:tcBorders>
              <w:top w:val="single" w:sz="4" w:space="0" w:color="000000"/>
              <w:left w:val="single" w:sz="4" w:space="0" w:color="000000"/>
              <w:bottom w:val="single" w:sz="4" w:space="0" w:color="000000"/>
              <w:right w:val="single" w:sz="4" w:space="0" w:color="000000"/>
            </w:tcBorders>
          </w:tcPr>
          <w:p w14:paraId="55DF2BFA" w14:textId="1FEE7C07" w:rsidR="00DC1FE2" w:rsidRPr="00C94014" w:rsidRDefault="00DC1FE2" w:rsidP="00DC1FE2">
            <w:pPr>
              <w:pStyle w:val="TableParagraph"/>
              <w:spacing w:before="86"/>
              <w:ind w:firstLineChars="0" w:firstLine="0"/>
              <w:rPr>
                <w:w w:val="100"/>
                <w:sz w:val="18"/>
                <w:szCs w:val="18"/>
              </w:rPr>
            </w:pPr>
            <w:r w:rsidRPr="00C94014">
              <w:rPr>
                <w:w w:val="100"/>
                <w:sz w:val="18"/>
                <w:szCs w:val="18"/>
              </w:rPr>
              <w:t>±4.0%</w:t>
            </w:r>
            <w:r w:rsidR="00120107" w:rsidRPr="00C94014">
              <w:rPr>
                <w:w w:val="100"/>
                <w:sz w:val="18"/>
                <w:szCs w:val="18"/>
              </w:rPr>
              <w:t>FS</w:t>
            </w:r>
          </w:p>
        </w:tc>
      </w:tr>
      <w:tr w:rsidR="00DC1FE2" w:rsidRPr="00C94014" w14:paraId="0D80B681" w14:textId="77777777" w:rsidTr="00186463">
        <w:trPr>
          <w:trHeight w:hRule="exact" w:val="710"/>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3A44A10C" w14:textId="77777777" w:rsidR="00DC1FE2" w:rsidRPr="00C94014" w:rsidRDefault="00DC1FE2" w:rsidP="00DC1FE2">
            <w:pPr>
              <w:pStyle w:val="TableParagraph"/>
              <w:ind w:firstLineChars="0" w:firstLine="0"/>
              <w:rPr>
                <w:rFonts w:eastAsia="Times New Roman"/>
                <w:w w:val="100"/>
                <w:sz w:val="18"/>
                <w:szCs w:val="18"/>
              </w:rPr>
            </w:pPr>
            <w:r w:rsidRPr="00C94014">
              <w:rPr>
                <w:w w:val="100"/>
                <w:sz w:val="18"/>
              </w:rPr>
              <w:t>4</w:t>
            </w:r>
          </w:p>
        </w:tc>
        <w:tc>
          <w:tcPr>
            <w:tcW w:w="4270" w:type="dxa"/>
            <w:tcBorders>
              <w:top w:val="single" w:sz="4" w:space="0" w:color="000000"/>
              <w:left w:val="single" w:sz="4" w:space="0" w:color="000000"/>
              <w:bottom w:val="single" w:sz="4" w:space="0" w:color="000000"/>
              <w:right w:val="single" w:sz="4" w:space="0" w:color="000000"/>
            </w:tcBorders>
            <w:vAlign w:val="center"/>
          </w:tcPr>
          <w:p w14:paraId="75E31E1A" w14:textId="513329AA" w:rsidR="00DC1FE2" w:rsidRPr="00C94014" w:rsidRDefault="00DC1FE2" w:rsidP="00CC5620">
            <w:pPr>
              <w:pStyle w:val="TableParagraph"/>
              <w:ind w:firstLineChars="0" w:firstLine="0"/>
              <w:rPr>
                <w:w w:val="100"/>
                <w:sz w:val="18"/>
                <w:szCs w:val="18"/>
              </w:rPr>
            </w:pPr>
            <w:r w:rsidRPr="00C94014">
              <w:rPr>
                <w:w w:val="100"/>
                <w:sz w:val="18"/>
                <w:szCs w:val="18"/>
              </w:rPr>
              <w:t>地表沉降</w:t>
            </w:r>
          </w:p>
        </w:tc>
        <w:tc>
          <w:tcPr>
            <w:tcW w:w="3742" w:type="dxa"/>
            <w:tcBorders>
              <w:top w:val="single" w:sz="4" w:space="0" w:color="000000"/>
              <w:left w:val="single" w:sz="4" w:space="0" w:color="000000"/>
              <w:bottom w:val="single" w:sz="4" w:space="0" w:color="000000"/>
              <w:right w:val="single" w:sz="4" w:space="0" w:color="000000"/>
            </w:tcBorders>
          </w:tcPr>
          <w:p w14:paraId="2506B5FF" w14:textId="46E6DFF6" w:rsidR="00DC1FE2" w:rsidRPr="00C94014" w:rsidRDefault="0025488C" w:rsidP="00CC5620">
            <w:pPr>
              <w:pStyle w:val="TableParagraph"/>
              <w:spacing w:before="23" w:line="232" w:lineRule="exact"/>
              <w:ind w:firstLineChars="0" w:firstLine="0"/>
              <w:rPr>
                <w:w w:val="100"/>
                <w:sz w:val="18"/>
                <w:szCs w:val="18"/>
              </w:rPr>
            </w:pPr>
            <w:r w:rsidRPr="00C94014">
              <w:rPr>
                <w:w w:val="100"/>
                <w:sz w:val="18"/>
                <w:szCs w:val="18"/>
              </w:rPr>
              <w:t>±1mm</w:t>
            </w:r>
          </w:p>
        </w:tc>
      </w:tr>
      <w:tr w:rsidR="00DC1FE2" w:rsidRPr="00C94014" w14:paraId="04D88C77" w14:textId="77777777" w:rsidTr="00186463">
        <w:trPr>
          <w:trHeight w:hRule="exact" w:val="452"/>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1DE6358D" w14:textId="77777777" w:rsidR="00DC1FE2" w:rsidRPr="00C94014" w:rsidRDefault="00DC1FE2" w:rsidP="00DC1FE2">
            <w:pPr>
              <w:pStyle w:val="TableParagraph"/>
              <w:spacing w:before="11"/>
              <w:ind w:firstLineChars="0" w:firstLine="0"/>
              <w:rPr>
                <w:rFonts w:eastAsia="黑体"/>
                <w:w w:val="100"/>
                <w:sz w:val="18"/>
                <w:szCs w:val="18"/>
              </w:rPr>
            </w:pPr>
            <w:r w:rsidRPr="00C94014">
              <w:rPr>
                <w:rFonts w:eastAsia="黑体"/>
                <w:w w:val="100"/>
                <w:sz w:val="18"/>
                <w:szCs w:val="18"/>
              </w:rPr>
              <w:t>5</w:t>
            </w:r>
          </w:p>
        </w:tc>
        <w:tc>
          <w:tcPr>
            <w:tcW w:w="4270" w:type="dxa"/>
            <w:tcBorders>
              <w:top w:val="single" w:sz="4" w:space="0" w:color="000000"/>
              <w:left w:val="single" w:sz="4" w:space="0" w:color="000000"/>
              <w:bottom w:val="single" w:sz="4" w:space="0" w:color="000000"/>
              <w:right w:val="single" w:sz="4" w:space="0" w:color="000000"/>
            </w:tcBorders>
            <w:vAlign w:val="center"/>
          </w:tcPr>
          <w:p w14:paraId="23A12F07" w14:textId="453C9DFB" w:rsidR="00DC1FE2" w:rsidRPr="00C94014" w:rsidRDefault="00DC1FE2" w:rsidP="00CC5620">
            <w:pPr>
              <w:pStyle w:val="Default"/>
              <w:rPr>
                <w:rFonts w:ascii="Times New Roman" w:eastAsia="黑体" w:hAnsi="Times New Roman" w:cs="Times New Roman"/>
                <w:w w:val="100"/>
                <w:sz w:val="15"/>
                <w:szCs w:val="15"/>
              </w:rPr>
            </w:pPr>
            <w:proofErr w:type="spellStart"/>
            <w:r w:rsidRPr="00C94014">
              <w:rPr>
                <w:rFonts w:ascii="Times New Roman" w:hAnsi="Times New Roman" w:cs="Times New Roman"/>
                <w:w w:val="100"/>
                <w:sz w:val="18"/>
                <w:szCs w:val="18"/>
              </w:rPr>
              <w:t>地下水位</w:t>
            </w:r>
            <w:proofErr w:type="spellEnd"/>
          </w:p>
        </w:tc>
        <w:tc>
          <w:tcPr>
            <w:tcW w:w="3742" w:type="dxa"/>
            <w:tcBorders>
              <w:top w:val="single" w:sz="4" w:space="0" w:color="000000"/>
              <w:left w:val="single" w:sz="4" w:space="0" w:color="000000"/>
              <w:bottom w:val="single" w:sz="4" w:space="0" w:color="000000"/>
              <w:right w:val="single" w:sz="4" w:space="0" w:color="000000"/>
            </w:tcBorders>
          </w:tcPr>
          <w:p w14:paraId="7995D9FC" w14:textId="72A285E1" w:rsidR="00DC1FE2" w:rsidRPr="00C94014" w:rsidRDefault="004213BF" w:rsidP="00CC5620">
            <w:pPr>
              <w:pStyle w:val="TableParagraph"/>
              <w:spacing w:line="206" w:lineRule="exact"/>
              <w:ind w:firstLineChars="0" w:firstLine="0"/>
              <w:rPr>
                <w:w w:val="100"/>
                <w:sz w:val="18"/>
                <w:szCs w:val="18"/>
              </w:rPr>
            </w:pPr>
            <w:r w:rsidRPr="00C94014">
              <w:rPr>
                <w:w w:val="100"/>
                <w:sz w:val="18"/>
                <w:szCs w:val="18"/>
              </w:rPr>
              <w:t>±0.5%</w:t>
            </w:r>
            <w:r w:rsidR="00120107" w:rsidRPr="00C94014">
              <w:rPr>
                <w:w w:val="100"/>
                <w:sz w:val="18"/>
                <w:szCs w:val="18"/>
              </w:rPr>
              <w:t>FS</w:t>
            </w:r>
          </w:p>
        </w:tc>
      </w:tr>
      <w:tr w:rsidR="00771FBD" w:rsidRPr="00C94014" w14:paraId="14E06552" w14:textId="77777777" w:rsidTr="00186463">
        <w:trPr>
          <w:trHeight w:hRule="exact" w:val="478"/>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251ED1C4" w14:textId="1B2DA532" w:rsidR="00771FBD" w:rsidRPr="00C94014" w:rsidRDefault="00186463" w:rsidP="00771FBD">
            <w:pPr>
              <w:pStyle w:val="TableParagraph"/>
              <w:spacing w:before="129"/>
              <w:ind w:firstLineChars="0" w:firstLine="0"/>
              <w:rPr>
                <w:rFonts w:eastAsia="Times New Roman"/>
                <w:w w:val="100"/>
                <w:sz w:val="18"/>
                <w:szCs w:val="18"/>
              </w:rPr>
            </w:pPr>
            <w:r w:rsidRPr="00C94014">
              <w:rPr>
                <w:w w:val="100"/>
                <w:sz w:val="18"/>
              </w:rPr>
              <w:t>6</w:t>
            </w:r>
          </w:p>
        </w:tc>
        <w:tc>
          <w:tcPr>
            <w:tcW w:w="4270" w:type="dxa"/>
            <w:tcBorders>
              <w:top w:val="single" w:sz="4" w:space="0" w:color="000000"/>
              <w:left w:val="single" w:sz="4" w:space="0" w:color="000000"/>
              <w:bottom w:val="single" w:sz="4" w:space="0" w:color="000000"/>
              <w:right w:val="single" w:sz="4" w:space="0" w:color="000000"/>
            </w:tcBorders>
            <w:vAlign w:val="center"/>
          </w:tcPr>
          <w:p w14:paraId="2A621928" w14:textId="1989B8A1" w:rsidR="00771FBD" w:rsidRPr="00C94014" w:rsidRDefault="00771FBD" w:rsidP="00CC5620">
            <w:pPr>
              <w:pStyle w:val="TableParagraph"/>
              <w:spacing w:before="89"/>
              <w:ind w:firstLineChars="0" w:firstLine="0"/>
              <w:rPr>
                <w:w w:val="100"/>
                <w:sz w:val="18"/>
                <w:szCs w:val="18"/>
              </w:rPr>
            </w:pPr>
            <w:r w:rsidRPr="00C94014">
              <w:rPr>
                <w:w w:val="100"/>
                <w:sz w:val="18"/>
                <w:szCs w:val="18"/>
              </w:rPr>
              <w:t>爆破振动</w:t>
            </w:r>
          </w:p>
        </w:tc>
        <w:tc>
          <w:tcPr>
            <w:tcW w:w="3742" w:type="dxa"/>
            <w:tcBorders>
              <w:top w:val="single" w:sz="4" w:space="0" w:color="000000"/>
              <w:left w:val="single" w:sz="4" w:space="0" w:color="000000"/>
              <w:bottom w:val="single" w:sz="4" w:space="0" w:color="000000"/>
              <w:right w:val="single" w:sz="4" w:space="0" w:color="000000"/>
            </w:tcBorders>
          </w:tcPr>
          <w:p w14:paraId="106BDBEA" w14:textId="3122A244" w:rsidR="00771FBD" w:rsidRPr="00C94014" w:rsidRDefault="00771FBD" w:rsidP="00771FBD">
            <w:pPr>
              <w:pStyle w:val="TableParagraph"/>
              <w:spacing w:before="89"/>
              <w:ind w:firstLineChars="0" w:firstLine="0"/>
              <w:rPr>
                <w:w w:val="100"/>
                <w:sz w:val="18"/>
                <w:szCs w:val="18"/>
              </w:rPr>
            </w:pPr>
            <w:r w:rsidRPr="00C94014">
              <w:rPr>
                <w:w w:val="100"/>
                <w:sz w:val="18"/>
                <w:szCs w:val="18"/>
              </w:rPr>
              <w:t>灵敏度：</w:t>
            </w:r>
            <w:r w:rsidRPr="00C94014">
              <w:rPr>
                <w:w w:val="100"/>
                <w:sz w:val="18"/>
                <w:szCs w:val="18"/>
              </w:rPr>
              <w:t>±0.1V/(m/s</w:t>
            </w:r>
            <w:r w:rsidRPr="00C94014">
              <w:rPr>
                <w:w w:val="100"/>
                <w:sz w:val="18"/>
                <w:szCs w:val="18"/>
                <w:vertAlign w:val="superscript"/>
              </w:rPr>
              <w:t>2</w:t>
            </w:r>
            <w:r w:rsidRPr="00C94014">
              <w:rPr>
                <w:w w:val="100"/>
                <w:sz w:val="18"/>
                <w:szCs w:val="18"/>
              </w:rPr>
              <w:t>)</w:t>
            </w:r>
          </w:p>
        </w:tc>
      </w:tr>
      <w:tr w:rsidR="00771FBD" w:rsidRPr="00C94014" w14:paraId="641A749F" w14:textId="77777777" w:rsidTr="00186463">
        <w:trPr>
          <w:trHeight w:hRule="exact" w:val="368"/>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7F9BAEF0" w14:textId="18C43896" w:rsidR="00771FBD" w:rsidRPr="00C94014" w:rsidRDefault="00186463" w:rsidP="00771FBD">
            <w:pPr>
              <w:pStyle w:val="TableParagraph"/>
              <w:spacing w:before="76"/>
              <w:ind w:firstLineChars="0" w:firstLine="0"/>
              <w:rPr>
                <w:rFonts w:eastAsia="Times New Roman"/>
                <w:w w:val="100"/>
                <w:sz w:val="18"/>
                <w:szCs w:val="18"/>
              </w:rPr>
            </w:pPr>
            <w:r w:rsidRPr="00C94014">
              <w:rPr>
                <w:w w:val="100"/>
                <w:sz w:val="18"/>
              </w:rPr>
              <w:t>7</w:t>
            </w:r>
          </w:p>
        </w:tc>
        <w:tc>
          <w:tcPr>
            <w:tcW w:w="4270" w:type="dxa"/>
            <w:tcBorders>
              <w:top w:val="single" w:sz="4" w:space="0" w:color="000000"/>
              <w:left w:val="single" w:sz="4" w:space="0" w:color="000000"/>
              <w:bottom w:val="single" w:sz="4" w:space="0" w:color="000000"/>
              <w:right w:val="single" w:sz="4" w:space="0" w:color="000000"/>
            </w:tcBorders>
            <w:vAlign w:val="center"/>
          </w:tcPr>
          <w:p w14:paraId="12931737" w14:textId="3A752E87" w:rsidR="00771FBD" w:rsidRPr="00C94014" w:rsidRDefault="00771FBD" w:rsidP="00CC5620">
            <w:pPr>
              <w:pStyle w:val="TableParagraph"/>
              <w:spacing w:before="34"/>
              <w:ind w:firstLineChars="0" w:firstLine="0"/>
              <w:rPr>
                <w:w w:val="100"/>
                <w:sz w:val="18"/>
                <w:szCs w:val="18"/>
              </w:rPr>
            </w:pPr>
            <w:r w:rsidRPr="00C94014">
              <w:rPr>
                <w:w w:val="100"/>
                <w:sz w:val="18"/>
                <w:szCs w:val="18"/>
              </w:rPr>
              <w:t>地震动</w:t>
            </w:r>
          </w:p>
        </w:tc>
        <w:tc>
          <w:tcPr>
            <w:tcW w:w="3742" w:type="dxa"/>
            <w:tcBorders>
              <w:top w:val="single" w:sz="4" w:space="0" w:color="000000"/>
              <w:left w:val="single" w:sz="4" w:space="0" w:color="000000"/>
              <w:bottom w:val="single" w:sz="4" w:space="0" w:color="000000"/>
              <w:right w:val="single" w:sz="4" w:space="0" w:color="000000"/>
            </w:tcBorders>
          </w:tcPr>
          <w:p w14:paraId="2FEE4D5B" w14:textId="2CC53683" w:rsidR="00771FBD" w:rsidRPr="00C94014" w:rsidRDefault="00771FBD" w:rsidP="00771FBD">
            <w:pPr>
              <w:pStyle w:val="TableParagraph"/>
              <w:spacing w:before="34"/>
              <w:ind w:firstLineChars="0" w:firstLine="0"/>
              <w:rPr>
                <w:w w:val="100"/>
                <w:sz w:val="18"/>
                <w:szCs w:val="18"/>
              </w:rPr>
            </w:pPr>
            <w:r w:rsidRPr="00C94014">
              <w:rPr>
                <w:w w:val="100"/>
                <w:sz w:val="18"/>
                <w:szCs w:val="18"/>
              </w:rPr>
              <w:t>灵敏度：</w:t>
            </w:r>
            <w:r w:rsidRPr="00C94014">
              <w:rPr>
                <w:w w:val="100"/>
                <w:sz w:val="18"/>
                <w:szCs w:val="18"/>
              </w:rPr>
              <w:t>±0.1V/(m/s</w:t>
            </w:r>
            <w:r w:rsidRPr="00C94014">
              <w:rPr>
                <w:w w:val="100"/>
                <w:sz w:val="18"/>
                <w:szCs w:val="18"/>
                <w:vertAlign w:val="superscript"/>
              </w:rPr>
              <w:t>2</w:t>
            </w:r>
            <w:r w:rsidRPr="00C94014">
              <w:rPr>
                <w:w w:val="100"/>
                <w:sz w:val="18"/>
                <w:szCs w:val="18"/>
              </w:rPr>
              <w:t>)</w:t>
            </w:r>
          </w:p>
        </w:tc>
      </w:tr>
    </w:tbl>
    <w:p w14:paraId="65F8EC6C" w14:textId="5880B6C9" w:rsidR="0090004C" w:rsidRPr="00C94014" w:rsidRDefault="00902C2D" w:rsidP="0022694D">
      <w:pPr>
        <w:pStyle w:val="a3"/>
        <w:tabs>
          <w:tab w:val="left" w:pos="949"/>
        </w:tabs>
        <w:spacing w:before="0"/>
        <w:ind w:left="0" w:firstLineChars="0" w:firstLine="0"/>
        <w:rPr>
          <w:rFonts w:ascii="Times New Roman" w:hAnsi="Times New Roman"/>
          <w:w w:val="100"/>
        </w:rPr>
      </w:pPr>
      <w:r w:rsidRPr="00C94014">
        <w:rPr>
          <w:rFonts w:ascii="Times New Roman" w:eastAsia="黑体" w:hAnsi="Times New Roman"/>
          <w:w w:val="100"/>
        </w:rPr>
        <w:t xml:space="preserve">6.1.2 </w:t>
      </w:r>
      <w:r w:rsidRPr="00C94014">
        <w:rPr>
          <w:rFonts w:ascii="Times New Roman" w:eastAsia="宋体" w:hAnsi="Times New Roman"/>
          <w:w w:val="100"/>
        </w:rPr>
        <w:t>结构响应与变化类测量</w:t>
      </w:r>
      <w:r w:rsidR="00CC5620" w:rsidRPr="00C94014">
        <w:rPr>
          <w:rFonts w:ascii="Times New Roman" w:eastAsia="宋体" w:hAnsi="Times New Roman"/>
          <w:w w:val="100"/>
        </w:rPr>
        <w:t>精度要求见表</w:t>
      </w:r>
      <w:r w:rsidR="000B551D" w:rsidRPr="00C94014">
        <w:rPr>
          <w:rFonts w:ascii="Times New Roman" w:eastAsiaTheme="minorEastAsia" w:hAnsi="Times New Roman"/>
          <w:w w:val="100"/>
        </w:rPr>
        <w:t>6</w:t>
      </w:r>
      <w:r w:rsidRPr="00C94014">
        <w:rPr>
          <w:rFonts w:ascii="Times New Roman" w:eastAsia="宋体" w:hAnsi="Times New Roman"/>
          <w:w w:val="100"/>
        </w:rPr>
        <w:t>。</w:t>
      </w:r>
    </w:p>
    <w:p w14:paraId="334DE5A5" w14:textId="270CC9DA" w:rsidR="0090004C" w:rsidRPr="00C94014" w:rsidRDefault="00000000" w:rsidP="003A3792">
      <w:pPr>
        <w:pStyle w:val="a3"/>
        <w:tabs>
          <w:tab w:val="left" w:pos="3709"/>
        </w:tabs>
        <w:spacing w:before="0"/>
        <w:ind w:firstLineChars="95" w:firstLine="199"/>
        <w:jc w:val="center"/>
        <w:rPr>
          <w:rFonts w:ascii="Times New Roman" w:eastAsia="黑体" w:hAnsi="Times New Roman"/>
          <w:w w:val="100"/>
        </w:rPr>
      </w:pPr>
      <w:r w:rsidRPr="00C94014">
        <w:rPr>
          <w:rFonts w:ascii="Times New Roman" w:eastAsia="黑体" w:hAnsi="Times New Roman"/>
          <w:w w:val="100"/>
        </w:rPr>
        <w:t>表</w:t>
      </w:r>
      <w:r w:rsidR="000B551D" w:rsidRPr="00C94014">
        <w:rPr>
          <w:rFonts w:ascii="Times New Roman" w:eastAsia="黑体" w:hAnsi="Times New Roman"/>
          <w:w w:val="100"/>
        </w:rPr>
        <w:t>6</w:t>
      </w:r>
      <w:r w:rsidR="003A3792" w:rsidRPr="00C94014">
        <w:rPr>
          <w:rFonts w:ascii="Times New Roman" w:eastAsia="黑体" w:hAnsi="Times New Roman"/>
          <w:w w:val="100"/>
        </w:rPr>
        <w:t xml:space="preserve"> </w:t>
      </w:r>
      <w:r w:rsidRPr="00C94014">
        <w:rPr>
          <w:rFonts w:ascii="Times New Roman" w:eastAsia="黑体" w:hAnsi="Times New Roman"/>
          <w:w w:val="100"/>
        </w:rPr>
        <w:t>结构响应与变化类监测内容和测量精度要求</w:t>
      </w:r>
    </w:p>
    <w:tbl>
      <w:tblPr>
        <w:tblStyle w:val="TableNormal"/>
        <w:tblW w:w="9072" w:type="dxa"/>
        <w:jc w:val="center"/>
        <w:tblInd w:w="0" w:type="dxa"/>
        <w:tblLook w:val="04A0" w:firstRow="1" w:lastRow="0" w:firstColumn="1" w:lastColumn="0" w:noHBand="0" w:noVBand="1"/>
      </w:tblPr>
      <w:tblGrid>
        <w:gridCol w:w="566"/>
        <w:gridCol w:w="1556"/>
        <w:gridCol w:w="3827"/>
        <w:gridCol w:w="3123"/>
      </w:tblGrid>
      <w:tr w:rsidR="00CC5620" w:rsidRPr="00C94014" w14:paraId="6EF3B782" w14:textId="77777777" w:rsidTr="00310D1D">
        <w:trPr>
          <w:trHeight w:hRule="exact" w:val="420"/>
          <w:jc w:val="center"/>
        </w:trPr>
        <w:tc>
          <w:tcPr>
            <w:tcW w:w="566" w:type="dxa"/>
            <w:tcBorders>
              <w:top w:val="single" w:sz="4" w:space="0" w:color="000000"/>
              <w:left w:val="single" w:sz="4" w:space="0" w:color="000000"/>
              <w:bottom w:val="single" w:sz="4" w:space="0" w:color="000000"/>
              <w:right w:val="single" w:sz="4" w:space="0" w:color="000000"/>
            </w:tcBorders>
          </w:tcPr>
          <w:p w14:paraId="31F99187" w14:textId="77777777" w:rsidR="00CC5620" w:rsidRPr="00C94014" w:rsidRDefault="00CC5620" w:rsidP="003A3792">
            <w:pPr>
              <w:pStyle w:val="TableParagraph"/>
              <w:spacing w:before="61"/>
              <w:ind w:firstLineChars="0" w:firstLine="0"/>
              <w:rPr>
                <w:w w:val="100"/>
                <w:sz w:val="18"/>
                <w:szCs w:val="18"/>
              </w:rPr>
            </w:pPr>
            <w:r w:rsidRPr="00C94014">
              <w:rPr>
                <w:w w:val="100"/>
                <w:sz w:val="18"/>
                <w:szCs w:val="18"/>
              </w:rPr>
              <w:t>序号</w:t>
            </w:r>
          </w:p>
        </w:tc>
        <w:tc>
          <w:tcPr>
            <w:tcW w:w="1556" w:type="dxa"/>
            <w:tcBorders>
              <w:top w:val="single" w:sz="4" w:space="0" w:color="000000"/>
              <w:left w:val="single" w:sz="4" w:space="0" w:color="000000"/>
              <w:bottom w:val="single" w:sz="4" w:space="0" w:color="000000"/>
              <w:right w:val="single" w:sz="4" w:space="0" w:color="000000"/>
            </w:tcBorders>
          </w:tcPr>
          <w:p w14:paraId="4E50A915" w14:textId="77777777" w:rsidR="00CC5620" w:rsidRPr="00C94014" w:rsidRDefault="00CC5620" w:rsidP="003A3792">
            <w:pPr>
              <w:pStyle w:val="TableParagraph"/>
              <w:spacing w:before="61"/>
              <w:ind w:firstLineChars="0" w:firstLine="0"/>
              <w:rPr>
                <w:w w:val="100"/>
                <w:sz w:val="18"/>
                <w:szCs w:val="18"/>
              </w:rPr>
            </w:pPr>
            <w:r w:rsidRPr="00C94014">
              <w:rPr>
                <w:w w:val="100"/>
                <w:sz w:val="18"/>
                <w:szCs w:val="18"/>
              </w:rPr>
              <w:t>监测内容</w:t>
            </w:r>
          </w:p>
        </w:tc>
        <w:tc>
          <w:tcPr>
            <w:tcW w:w="3827" w:type="dxa"/>
            <w:tcBorders>
              <w:top w:val="single" w:sz="4" w:space="0" w:color="000000"/>
              <w:left w:val="single" w:sz="4" w:space="0" w:color="000000"/>
              <w:bottom w:val="single" w:sz="4" w:space="0" w:color="000000"/>
              <w:right w:val="single" w:sz="4" w:space="0" w:color="000000"/>
            </w:tcBorders>
          </w:tcPr>
          <w:p w14:paraId="513A4C48" w14:textId="09F90289" w:rsidR="00CC5620" w:rsidRPr="00C94014" w:rsidRDefault="00CC5620" w:rsidP="00310D1D">
            <w:pPr>
              <w:pStyle w:val="TableParagraph"/>
              <w:spacing w:before="61"/>
              <w:ind w:firstLineChars="0" w:firstLine="0"/>
              <w:rPr>
                <w:w w:val="100"/>
              </w:rPr>
            </w:pPr>
            <w:r w:rsidRPr="00C94014">
              <w:rPr>
                <w:w w:val="100"/>
              </w:rPr>
              <w:t>监测设备</w:t>
            </w:r>
          </w:p>
        </w:tc>
        <w:tc>
          <w:tcPr>
            <w:tcW w:w="3123" w:type="dxa"/>
            <w:tcBorders>
              <w:top w:val="single" w:sz="4" w:space="0" w:color="000000"/>
              <w:left w:val="single" w:sz="4" w:space="0" w:color="000000"/>
              <w:bottom w:val="single" w:sz="4" w:space="0" w:color="000000"/>
              <w:right w:val="single" w:sz="4" w:space="0" w:color="000000"/>
            </w:tcBorders>
          </w:tcPr>
          <w:p w14:paraId="07735796" w14:textId="019521B2" w:rsidR="00CC5620" w:rsidRPr="00C94014" w:rsidRDefault="00CC5620" w:rsidP="0026050B">
            <w:pPr>
              <w:pStyle w:val="TableParagraph"/>
              <w:spacing w:before="61"/>
              <w:ind w:firstLineChars="0" w:firstLine="0"/>
              <w:rPr>
                <w:w w:val="100"/>
                <w:sz w:val="18"/>
                <w:szCs w:val="18"/>
              </w:rPr>
            </w:pPr>
            <w:r w:rsidRPr="00C94014">
              <w:rPr>
                <w:w w:val="100"/>
              </w:rPr>
              <w:t>测量精度要求</w:t>
            </w:r>
          </w:p>
        </w:tc>
      </w:tr>
      <w:tr w:rsidR="00CC5620" w:rsidRPr="00C94014" w14:paraId="0C198E16" w14:textId="77777777" w:rsidTr="00310D1D">
        <w:trPr>
          <w:trHeight w:hRule="exact" w:val="244"/>
          <w:jc w:val="center"/>
        </w:trPr>
        <w:tc>
          <w:tcPr>
            <w:tcW w:w="566" w:type="dxa"/>
            <w:vMerge w:val="restart"/>
            <w:tcBorders>
              <w:top w:val="single" w:sz="4" w:space="0" w:color="000000"/>
              <w:left w:val="single" w:sz="4" w:space="0" w:color="000000"/>
              <w:right w:val="single" w:sz="4" w:space="0" w:color="000000"/>
            </w:tcBorders>
            <w:vAlign w:val="center"/>
          </w:tcPr>
          <w:p w14:paraId="16D3E1E7" w14:textId="77777777" w:rsidR="00CC5620" w:rsidRPr="00C94014" w:rsidRDefault="00CC5620" w:rsidP="003A3792">
            <w:pPr>
              <w:pStyle w:val="TableParagraph"/>
              <w:spacing w:before="150"/>
              <w:ind w:firstLineChars="0" w:firstLine="0"/>
              <w:rPr>
                <w:rFonts w:eastAsia="Times New Roman"/>
                <w:w w:val="100"/>
                <w:sz w:val="18"/>
                <w:szCs w:val="18"/>
              </w:rPr>
            </w:pPr>
            <w:r w:rsidRPr="00C94014">
              <w:rPr>
                <w:w w:val="100"/>
                <w:sz w:val="18"/>
              </w:rPr>
              <w:t>1</w:t>
            </w:r>
          </w:p>
        </w:tc>
        <w:tc>
          <w:tcPr>
            <w:tcW w:w="1556" w:type="dxa"/>
            <w:vMerge w:val="restart"/>
            <w:tcBorders>
              <w:top w:val="single" w:sz="4" w:space="0" w:color="000000"/>
              <w:left w:val="single" w:sz="4" w:space="0" w:color="000000"/>
              <w:right w:val="single" w:sz="4" w:space="0" w:color="000000"/>
            </w:tcBorders>
            <w:vAlign w:val="center"/>
          </w:tcPr>
          <w:p w14:paraId="598E0F24" w14:textId="77777777" w:rsidR="00CC5620" w:rsidRPr="00C94014" w:rsidRDefault="00CC5620" w:rsidP="003A3792">
            <w:pPr>
              <w:pStyle w:val="TableParagraph"/>
              <w:ind w:firstLineChars="0" w:firstLine="0"/>
              <w:rPr>
                <w:w w:val="100"/>
                <w:sz w:val="18"/>
                <w:szCs w:val="18"/>
              </w:rPr>
            </w:pPr>
            <w:r w:rsidRPr="00C94014">
              <w:rPr>
                <w:w w:val="100"/>
                <w:sz w:val="18"/>
                <w:szCs w:val="18"/>
              </w:rPr>
              <w:t>竖向位移</w:t>
            </w:r>
          </w:p>
        </w:tc>
        <w:tc>
          <w:tcPr>
            <w:tcW w:w="3827" w:type="dxa"/>
            <w:tcBorders>
              <w:top w:val="single" w:sz="4" w:space="0" w:color="000000"/>
              <w:left w:val="single" w:sz="4" w:space="0" w:color="000000"/>
              <w:bottom w:val="single" w:sz="4" w:space="0" w:color="000000"/>
              <w:right w:val="single" w:sz="4" w:space="0" w:color="000000"/>
            </w:tcBorders>
          </w:tcPr>
          <w:p w14:paraId="79643C33" w14:textId="3C4BFD3C" w:rsidR="00CC5620" w:rsidRPr="00C94014" w:rsidRDefault="00186463" w:rsidP="00186463">
            <w:pPr>
              <w:pStyle w:val="TableParagraph"/>
              <w:spacing w:line="208" w:lineRule="exact"/>
              <w:ind w:firstLineChars="0" w:firstLine="0"/>
              <w:rPr>
                <w:w w:val="100"/>
                <w:sz w:val="18"/>
                <w:szCs w:val="18"/>
              </w:rPr>
            </w:pPr>
            <w:r w:rsidRPr="00C94014">
              <w:rPr>
                <w:w w:val="100"/>
                <w:sz w:val="18"/>
                <w:szCs w:val="18"/>
              </w:rPr>
              <w:t>压力变送器、激光位移计</w:t>
            </w:r>
          </w:p>
        </w:tc>
        <w:tc>
          <w:tcPr>
            <w:tcW w:w="3123" w:type="dxa"/>
            <w:tcBorders>
              <w:top w:val="single" w:sz="4" w:space="0" w:color="000000"/>
              <w:left w:val="single" w:sz="4" w:space="0" w:color="000000"/>
              <w:bottom w:val="single" w:sz="4" w:space="0" w:color="000000"/>
              <w:right w:val="single" w:sz="4" w:space="0" w:color="000000"/>
            </w:tcBorders>
          </w:tcPr>
          <w:p w14:paraId="39E7C912" w14:textId="5FD334CA" w:rsidR="00CC5620" w:rsidRPr="00C94014" w:rsidRDefault="00186463" w:rsidP="004F277C">
            <w:pPr>
              <w:pStyle w:val="TableParagraph"/>
              <w:spacing w:line="208" w:lineRule="exact"/>
              <w:ind w:firstLineChars="0" w:firstLine="0"/>
              <w:rPr>
                <w:w w:val="100"/>
                <w:sz w:val="18"/>
                <w:szCs w:val="18"/>
              </w:rPr>
            </w:pPr>
            <w:r w:rsidRPr="00C94014">
              <w:rPr>
                <w:w w:val="100"/>
                <w:sz w:val="18"/>
                <w:szCs w:val="18"/>
              </w:rPr>
              <w:t>±2%</w:t>
            </w:r>
          </w:p>
        </w:tc>
      </w:tr>
      <w:tr w:rsidR="00CC5620" w:rsidRPr="00C94014" w14:paraId="1BAD01A8" w14:textId="77777777" w:rsidTr="00310D1D">
        <w:trPr>
          <w:trHeight w:hRule="exact" w:val="243"/>
          <w:jc w:val="center"/>
        </w:trPr>
        <w:tc>
          <w:tcPr>
            <w:tcW w:w="566" w:type="dxa"/>
            <w:vMerge/>
            <w:tcBorders>
              <w:left w:val="single" w:sz="4" w:space="0" w:color="000000"/>
              <w:right w:val="single" w:sz="4" w:space="0" w:color="000000"/>
            </w:tcBorders>
            <w:vAlign w:val="center"/>
          </w:tcPr>
          <w:p w14:paraId="4B6C8D9A" w14:textId="77777777" w:rsidR="00CC5620" w:rsidRPr="00C94014" w:rsidRDefault="00CC5620">
            <w:pPr>
              <w:ind w:firstLine="420"/>
              <w:jc w:val="center"/>
              <w:rPr>
                <w:w w:val="100"/>
              </w:rPr>
            </w:pPr>
          </w:p>
        </w:tc>
        <w:tc>
          <w:tcPr>
            <w:tcW w:w="1556" w:type="dxa"/>
            <w:vMerge/>
            <w:tcBorders>
              <w:left w:val="single" w:sz="4" w:space="0" w:color="000000"/>
              <w:right w:val="single" w:sz="4" w:space="0" w:color="000000"/>
            </w:tcBorders>
            <w:vAlign w:val="center"/>
          </w:tcPr>
          <w:p w14:paraId="1E811BD9" w14:textId="77777777" w:rsidR="00CC5620" w:rsidRPr="00C94014" w:rsidRDefault="00CC5620">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17ABD457" w14:textId="62DA0285" w:rsidR="00CC5620" w:rsidRPr="00C94014" w:rsidRDefault="00186463" w:rsidP="00AD62BA">
            <w:pPr>
              <w:pStyle w:val="TableParagraph"/>
              <w:spacing w:line="206" w:lineRule="exact"/>
              <w:ind w:firstLineChars="0" w:firstLine="0"/>
              <w:rPr>
                <w:w w:val="100"/>
                <w:sz w:val="18"/>
                <w:szCs w:val="18"/>
              </w:rPr>
            </w:pPr>
            <w:r w:rsidRPr="00C94014">
              <w:rPr>
                <w:w w:val="100"/>
                <w:sz w:val="18"/>
                <w:szCs w:val="18"/>
              </w:rPr>
              <w:t>GNSS</w:t>
            </w:r>
          </w:p>
        </w:tc>
        <w:tc>
          <w:tcPr>
            <w:tcW w:w="3123" w:type="dxa"/>
            <w:tcBorders>
              <w:top w:val="single" w:sz="4" w:space="0" w:color="000000"/>
              <w:left w:val="single" w:sz="4" w:space="0" w:color="000000"/>
              <w:bottom w:val="single" w:sz="4" w:space="0" w:color="000000"/>
              <w:right w:val="single" w:sz="4" w:space="0" w:color="000000"/>
            </w:tcBorders>
          </w:tcPr>
          <w:p w14:paraId="5A161192" w14:textId="31858A46" w:rsidR="00CC5620" w:rsidRPr="00C94014" w:rsidRDefault="004213BF" w:rsidP="004F277C">
            <w:pPr>
              <w:pStyle w:val="TableParagraph"/>
              <w:spacing w:line="206" w:lineRule="exact"/>
              <w:ind w:firstLineChars="0" w:firstLine="0"/>
              <w:rPr>
                <w:w w:val="100"/>
                <w:sz w:val="18"/>
                <w:szCs w:val="18"/>
              </w:rPr>
            </w:pPr>
            <w:r w:rsidRPr="00C94014">
              <w:rPr>
                <w:w w:val="100"/>
                <w:sz w:val="18"/>
                <w:szCs w:val="18"/>
              </w:rPr>
              <w:t>满足</w:t>
            </w:r>
            <w:r w:rsidRPr="00C94014">
              <w:rPr>
                <w:w w:val="100"/>
                <w:sz w:val="18"/>
                <w:szCs w:val="18"/>
              </w:rPr>
              <w:t xml:space="preserve">JGJ8 </w:t>
            </w:r>
            <w:r w:rsidRPr="00C94014">
              <w:rPr>
                <w:w w:val="100"/>
                <w:sz w:val="18"/>
                <w:szCs w:val="18"/>
              </w:rPr>
              <w:t>中</w:t>
            </w:r>
            <w:r w:rsidRPr="00C94014">
              <w:rPr>
                <w:w w:val="100"/>
                <w:sz w:val="18"/>
                <w:szCs w:val="18"/>
              </w:rPr>
              <w:t xml:space="preserve">GNSS </w:t>
            </w:r>
            <w:r w:rsidRPr="00C94014">
              <w:rPr>
                <w:w w:val="100"/>
                <w:sz w:val="18"/>
                <w:szCs w:val="18"/>
              </w:rPr>
              <w:t>设备标称精度指标</w:t>
            </w:r>
          </w:p>
        </w:tc>
      </w:tr>
      <w:tr w:rsidR="00CC5620" w:rsidRPr="00C94014" w14:paraId="368A8B53" w14:textId="77777777" w:rsidTr="00310D1D">
        <w:trPr>
          <w:trHeight w:hRule="exact" w:val="244"/>
          <w:jc w:val="center"/>
        </w:trPr>
        <w:tc>
          <w:tcPr>
            <w:tcW w:w="566" w:type="dxa"/>
            <w:vMerge/>
            <w:tcBorders>
              <w:left w:val="single" w:sz="4" w:space="0" w:color="000000"/>
              <w:right w:val="single" w:sz="4" w:space="0" w:color="000000"/>
            </w:tcBorders>
            <w:vAlign w:val="center"/>
          </w:tcPr>
          <w:p w14:paraId="572547EC" w14:textId="77777777" w:rsidR="00CC5620" w:rsidRPr="00C94014" w:rsidRDefault="00CC5620">
            <w:pPr>
              <w:ind w:firstLine="420"/>
              <w:jc w:val="center"/>
              <w:rPr>
                <w:w w:val="100"/>
              </w:rPr>
            </w:pPr>
          </w:p>
        </w:tc>
        <w:tc>
          <w:tcPr>
            <w:tcW w:w="1556" w:type="dxa"/>
            <w:vMerge/>
            <w:tcBorders>
              <w:left w:val="single" w:sz="4" w:space="0" w:color="000000"/>
              <w:right w:val="single" w:sz="4" w:space="0" w:color="000000"/>
            </w:tcBorders>
            <w:vAlign w:val="center"/>
          </w:tcPr>
          <w:p w14:paraId="4C4503EC" w14:textId="77777777" w:rsidR="00CC5620" w:rsidRPr="00C94014" w:rsidRDefault="00CC5620">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62CB3576" w14:textId="3411BC88" w:rsidR="00CC5620" w:rsidRPr="00C94014" w:rsidRDefault="00186463" w:rsidP="00AD62BA">
            <w:pPr>
              <w:pStyle w:val="TableParagraph"/>
              <w:spacing w:line="208" w:lineRule="exact"/>
              <w:ind w:firstLineChars="0" w:firstLine="0"/>
              <w:rPr>
                <w:w w:val="100"/>
                <w:sz w:val="18"/>
                <w:szCs w:val="18"/>
              </w:rPr>
            </w:pPr>
            <w:r w:rsidRPr="00C94014">
              <w:rPr>
                <w:w w:val="100"/>
                <w:sz w:val="18"/>
                <w:szCs w:val="18"/>
              </w:rPr>
              <w:t>静力水准仪</w:t>
            </w:r>
          </w:p>
        </w:tc>
        <w:tc>
          <w:tcPr>
            <w:tcW w:w="3123" w:type="dxa"/>
            <w:tcBorders>
              <w:top w:val="single" w:sz="4" w:space="0" w:color="000000"/>
              <w:left w:val="single" w:sz="4" w:space="0" w:color="000000"/>
              <w:bottom w:val="single" w:sz="4" w:space="0" w:color="000000"/>
              <w:right w:val="single" w:sz="4" w:space="0" w:color="000000"/>
            </w:tcBorders>
          </w:tcPr>
          <w:p w14:paraId="0EB450C0" w14:textId="51A9AC3C" w:rsidR="00CC5620" w:rsidRPr="00C94014" w:rsidRDefault="004213BF" w:rsidP="004F277C">
            <w:pPr>
              <w:pStyle w:val="TableParagraph"/>
              <w:spacing w:line="208" w:lineRule="exact"/>
              <w:ind w:firstLineChars="0" w:firstLine="0"/>
              <w:rPr>
                <w:w w:val="100"/>
                <w:sz w:val="18"/>
                <w:szCs w:val="18"/>
              </w:rPr>
            </w:pPr>
            <w:r w:rsidRPr="00C94014">
              <w:rPr>
                <w:w w:val="100"/>
                <w:sz w:val="18"/>
                <w:szCs w:val="18"/>
              </w:rPr>
              <w:t>±0.1mm</w:t>
            </w:r>
          </w:p>
        </w:tc>
      </w:tr>
      <w:tr w:rsidR="00CC5620" w:rsidRPr="00C94014" w14:paraId="527F1B40" w14:textId="77777777" w:rsidTr="00310D1D">
        <w:trPr>
          <w:trHeight w:hRule="exact" w:val="243"/>
          <w:jc w:val="center"/>
        </w:trPr>
        <w:tc>
          <w:tcPr>
            <w:tcW w:w="566" w:type="dxa"/>
            <w:vMerge/>
            <w:tcBorders>
              <w:left w:val="single" w:sz="4" w:space="0" w:color="000000"/>
              <w:right w:val="single" w:sz="4" w:space="0" w:color="000000"/>
            </w:tcBorders>
            <w:vAlign w:val="center"/>
          </w:tcPr>
          <w:p w14:paraId="7C0FC41E" w14:textId="77777777" w:rsidR="00CC5620" w:rsidRPr="00C94014" w:rsidRDefault="00CC5620">
            <w:pPr>
              <w:ind w:firstLine="420"/>
              <w:jc w:val="center"/>
              <w:rPr>
                <w:w w:val="100"/>
              </w:rPr>
            </w:pPr>
          </w:p>
        </w:tc>
        <w:tc>
          <w:tcPr>
            <w:tcW w:w="1556" w:type="dxa"/>
            <w:vMerge/>
            <w:tcBorders>
              <w:left w:val="single" w:sz="4" w:space="0" w:color="000000"/>
              <w:right w:val="single" w:sz="4" w:space="0" w:color="000000"/>
            </w:tcBorders>
            <w:vAlign w:val="center"/>
          </w:tcPr>
          <w:p w14:paraId="03E3B25B" w14:textId="77777777" w:rsidR="00CC5620" w:rsidRPr="00C94014" w:rsidRDefault="00CC5620">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259A9730" w14:textId="6F548359" w:rsidR="00CC5620" w:rsidRPr="00C94014" w:rsidRDefault="00186463" w:rsidP="00AD62BA">
            <w:pPr>
              <w:pStyle w:val="TableParagraph"/>
              <w:spacing w:line="206" w:lineRule="exact"/>
              <w:ind w:firstLineChars="0" w:firstLine="0"/>
              <w:rPr>
                <w:w w:val="100"/>
                <w:sz w:val="18"/>
                <w:szCs w:val="18"/>
              </w:rPr>
            </w:pPr>
            <w:r w:rsidRPr="00C94014">
              <w:rPr>
                <w:w w:val="100"/>
                <w:sz w:val="18"/>
                <w:szCs w:val="18"/>
              </w:rPr>
              <w:t>全站仪</w:t>
            </w:r>
          </w:p>
        </w:tc>
        <w:tc>
          <w:tcPr>
            <w:tcW w:w="3123" w:type="dxa"/>
            <w:tcBorders>
              <w:top w:val="single" w:sz="4" w:space="0" w:color="000000"/>
              <w:left w:val="single" w:sz="4" w:space="0" w:color="000000"/>
              <w:bottom w:val="single" w:sz="4" w:space="0" w:color="000000"/>
              <w:right w:val="single" w:sz="4" w:space="0" w:color="000000"/>
            </w:tcBorders>
          </w:tcPr>
          <w:p w14:paraId="513DFF7C" w14:textId="0A45AFBD" w:rsidR="00CC5620" w:rsidRPr="00C94014" w:rsidRDefault="004213BF" w:rsidP="004F277C">
            <w:pPr>
              <w:pStyle w:val="TableParagraph"/>
              <w:spacing w:line="206" w:lineRule="exact"/>
              <w:ind w:firstLineChars="0" w:firstLine="0"/>
              <w:rPr>
                <w:w w:val="100"/>
                <w:sz w:val="18"/>
                <w:szCs w:val="18"/>
              </w:rPr>
            </w:pPr>
            <w:r w:rsidRPr="00C94014">
              <w:rPr>
                <w:w w:val="100"/>
                <w:sz w:val="18"/>
                <w:szCs w:val="18"/>
              </w:rPr>
              <w:t>满足</w:t>
            </w:r>
            <w:r w:rsidRPr="00C94014">
              <w:rPr>
                <w:w w:val="100"/>
                <w:sz w:val="18"/>
                <w:szCs w:val="18"/>
              </w:rPr>
              <w:t xml:space="preserve">JGJ8 </w:t>
            </w:r>
            <w:r w:rsidRPr="00C94014">
              <w:rPr>
                <w:w w:val="100"/>
                <w:sz w:val="18"/>
                <w:szCs w:val="18"/>
              </w:rPr>
              <w:t>中全站仪设备标称精度指标</w:t>
            </w:r>
          </w:p>
        </w:tc>
      </w:tr>
      <w:tr w:rsidR="00CC5620" w:rsidRPr="00C94014" w14:paraId="4CB326E3" w14:textId="77777777" w:rsidTr="00310D1D">
        <w:trPr>
          <w:trHeight w:hRule="exact" w:val="243"/>
          <w:jc w:val="center"/>
        </w:trPr>
        <w:tc>
          <w:tcPr>
            <w:tcW w:w="566" w:type="dxa"/>
            <w:vMerge/>
            <w:tcBorders>
              <w:left w:val="single" w:sz="4" w:space="0" w:color="000000"/>
              <w:right w:val="single" w:sz="4" w:space="0" w:color="000000"/>
            </w:tcBorders>
            <w:vAlign w:val="center"/>
          </w:tcPr>
          <w:p w14:paraId="714552F8" w14:textId="77777777" w:rsidR="00CC5620" w:rsidRPr="00C94014" w:rsidRDefault="00CC5620">
            <w:pPr>
              <w:ind w:firstLine="420"/>
              <w:jc w:val="center"/>
              <w:rPr>
                <w:w w:val="100"/>
              </w:rPr>
            </w:pPr>
          </w:p>
        </w:tc>
        <w:tc>
          <w:tcPr>
            <w:tcW w:w="1556" w:type="dxa"/>
            <w:vMerge/>
            <w:tcBorders>
              <w:left w:val="single" w:sz="4" w:space="0" w:color="000000"/>
              <w:right w:val="single" w:sz="4" w:space="0" w:color="000000"/>
            </w:tcBorders>
            <w:vAlign w:val="center"/>
          </w:tcPr>
          <w:p w14:paraId="0B8CE371" w14:textId="77777777" w:rsidR="00CC5620" w:rsidRPr="00C94014" w:rsidRDefault="00CC5620">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38C0C74A" w14:textId="561874B0" w:rsidR="00CC5620" w:rsidRPr="00C94014" w:rsidRDefault="00186463" w:rsidP="00AD62BA">
            <w:pPr>
              <w:pStyle w:val="TableParagraph"/>
              <w:spacing w:line="208" w:lineRule="exact"/>
              <w:ind w:firstLineChars="0" w:firstLine="0"/>
              <w:rPr>
                <w:w w:val="100"/>
                <w:sz w:val="18"/>
                <w:szCs w:val="18"/>
              </w:rPr>
            </w:pPr>
            <w:r w:rsidRPr="00C94014">
              <w:rPr>
                <w:w w:val="100"/>
                <w:sz w:val="18"/>
                <w:szCs w:val="18"/>
              </w:rPr>
              <w:t>机器视觉</w:t>
            </w:r>
          </w:p>
        </w:tc>
        <w:tc>
          <w:tcPr>
            <w:tcW w:w="3123" w:type="dxa"/>
            <w:tcBorders>
              <w:top w:val="single" w:sz="4" w:space="0" w:color="000000"/>
              <w:left w:val="single" w:sz="4" w:space="0" w:color="000000"/>
              <w:bottom w:val="single" w:sz="4" w:space="0" w:color="000000"/>
              <w:right w:val="single" w:sz="4" w:space="0" w:color="000000"/>
            </w:tcBorders>
          </w:tcPr>
          <w:p w14:paraId="36FE1688" w14:textId="4B8639BE" w:rsidR="00CC5620" w:rsidRPr="00C94014" w:rsidRDefault="004213BF" w:rsidP="004F277C">
            <w:pPr>
              <w:pStyle w:val="TableParagraph"/>
              <w:spacing w:line="208" w:lineRule="exact"/>
              <w:ind w:firstLineChars="0" w:firstLine="0"/>
              <w:rPr>
                <w:w w:val="100"/>
                <w:sz w:val="18"/>
                <w:szCs w:val="18"/>
              </w:rPr>
            </w:pPr>
            <w:r w:rsidRPr="00C94014">
              <w:rPr>
                <w:w w:val="100"/>
                <w:sz w:val="18"/>
                <w:szCs w:val="18"/>
              </w:rPr>
              <w:t>±0.1mm</w:t>
            </w:r>
          </w:p>
        </w:tc>
      </w:tr>
      <w:tr w:rsidR="00CC5620" w:rsidRPr="00C94014" w14:paraId="322046BB" w14:textId="77777777" w:rsidTr="00310D1D">
        <w:trPr>
          <w:trHeight w:hRule="exact" w:val="244"/>
          <w:jc w:val="center"/>
        </w:trPr>
        <w:tc>
          <w:tcPr>
            <w:tcW w:w="566" w:type="dxa"/>
            <w:vMerge/>
            <w:tcBorders>
              <w:left w:val="single" w:sz="4" w:space="0" w:color="000000"/>
              <w:bottom w:val="single" w:sz="4" w:space="0" w:color="000000"/>
              <w:right w:val="single" w:sz="4" w:space="0" w:color="000000"/>
            </w:tcBorders>
            <w:vAlign w:val="center"/>
          </w:tcPr>
          <w:p w14:paraId="0FE7B73F" w14:textId="77777777" w:rsidR="00CC5620" w:rsidRPr="00C94014" w:rsidRDefault="00CC5620">
            <w:pPr>
              <w:ind w:firstLine="420"/>
              <w:jc w:val="center"/>
              <w:rPr>
                <w:w w:val="100"/>
              </w:rPr>
            </w:pPr>
          </w:p>
        </w:tc>
        <w:tc>
          <w:tcPr>
            <w:tcW w:w="1556" w:type="dxa"/>
            <w:vMerge/>
            <w:tcBorders>
              <w:left w:val="single" w:sz="4" w:space="0" w:color="000000"/>
              <w:bottom w:val="single" w:sz="4" w:space="0" w:color="000000"/>
              <w:right w:val="single" w:sz="4" w:space="0" w:color="000000"/>
            </w:tcBorders>
            <w:vAlign w:val="center"/>
          </w:tcPr>
          <w:p w14:paraId="476DAB20" w14:textId="77777777" w:rsidR="00CC5620" w:rsidRPr="00C94014" w:rsidRDefault="00CC5620">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5A496AD2" w14:textId="5D93522C" w:rsidR="00CC5620" w:rsidRPr="00C94014" w:rsidRDefault="00186463" w:rsidP="00AD62BA">
            <w:pPr>
              <w:pStyle w:val="TableParagraph"/>
              <w:spacing w:line="208" w:lineRule="exact"/>
              <w:ind w:firstLineChars="0" w:firstLine="0"/>
              <w:rPr>
                <w:w w:val="100"/>
                <w:sz w:val="18"/>
                <w:szCs w:val="18"/>
              </w:rPr>
            </w:pPr>
            <w:r w:rsidRPr="00C94014">
              <w:rPr>
                <w:w w:val="100"/>
                <w:sz w:val="18"/>
                <w:szCs w:val="18"/>
              </w:rPr>
              <w:t>三维激光扫描仪</w:t>
            </w:r>
          </w:p>
        </w:tc>
        <w:tc>
          <w:tcPr>
            <w:tcW w:w="3123" w:type="dxa"/>
            <w:tcBorders>
              <w:top w:val="single" w:sz="4" w:space="0" w:color="000000"/>
              <w:left w:val="single" w:sz="4" w:space="0" w:color="000000"/>
              <w:bottom w:val="single" w:sz="4" w:space="0" w:color="000000"/>
              <w:right w:val="single" w:sz="4" w:space="0" w:color="000000"/>
            </w:tcBorders>
          </w:tcPr>
          <w:p w14:paraId="554AD027" w14:textId="1CD898E2" w:rsidR="00CC5620" w:rsidRPr="00C94014" w:rsidRDefault="004213BF" w:rsidP="004F277C">
            <w:pPr>
              <w:pStyle w:val="TableParagraph"/>
              <w:spacing w:line="208" w:lineRule="exact"/>
              <w:ind w:firstLineChars="0" w:firstLine="0"/>
              <w:rPr>
                <w:w w:val="100"/>
                <w:sz w:val="18"/>
                <w:szCs w:val="18"/>
              </w:rPr>
            </w:pPr>
            <w:r w:rsidRPr="00C94014">
              <w:rPr>
                <w:w w:val="100"/>
                <w:sz w:val="18"/>
                <w:szCs w:val="18"/>
              </w:rPr>
              <w:t>单点测量：</w:t>
            </w:r>
            <w:r w:rsidRPr="00C94014">
              <w:rPr>
                <w:w w:val="100"/>
                <w:sz w:val="18"/>
                <w:szCs w:val="18"/>
              </w:rPr>
              <w:t>1mm@50m</w:t>
            </w:r>
          </w:p>
        </w:tc>
      </w:tr>
      <w:tr w:rsidR="00CC5620" w:rsidRPr="00C94014" w14:paraId="1A0E00A8" w14:textId="77777777" w:rsidTr="00310D1D">
        <w:trPr>
          <w:trHeight w:hRule="exact" w:val="243"/>
          <w:jc w:val="center"/>
        </w:trPr>
        <w:tc>
          <w:tcPr>
            <w:tcW w:w="566" w:type="dxa"/>
            <w:vMerge w:val="restart"/>
            <w:tcBorders>
              <w:top w:val="single" w:sz="4" w:space="0" w:color="000000"/>
              <w:left w:val="single" w:sz="4" w:space="0" w:color="000000"/>
              <w:right w:val="single" w:sz="4" w:space="0" w:color="000000"/>
            </w:tcBorders>
            <w:vAlign w:val="center"/>
          </w:tcPr>
          <w:p w14:paraId="1B463041" w14:textId="77777777" w:rsidR="00CC5620" w:rsidRPr="00C94014" w:rsidRDefault="00CC5620" w:rsidP="003A3792">
            <w:pPr>
              <w:pStyle w:val="TableParagraph"/>
              <w:ind w:firstLineChars="0" w:firstLine="0"/>
              <w:rPr>
                <w:rFonts w:eastAsia="Times New Roman"/>
                <w:w w:val="100"/>
                <w:sz w:val="18"/>
                <w:szCs w:val="18"/>
              </w:rPr>
            </w:pPr>
            <w:r w:rsidRPr="00C94014">
              <w:rPr>
                <w:w w:val="100"/>
                <w:sz w:val="18"/>
              </w:rPr>
              <w:t>2</w:t>
            </w:r>
          </w:p>
        </w:tc>
        <w:tc>
          <w:tcPr>
            <w:tcW w:w="1556" w:type="dxa"/>
            <w:vMerge w:val="restart"/>
            <w:tcBorders>
              <w:top w:val="single" w:sz="4" w:space="0" w:color="000000"/>
              <w:left w:val="single" w:sz="4" w:space="0" w:color="000000"/>
              <w:right w:val="single" w:sz="4" w:space="0" w:color="000000"/>
            </w:tcBorders>
            <w:vAlign w:val="center"/>
          </w:tcPr>
          <w:p w14:paraId="6EB5E98E" w14:textId="77777777" w:rsidR="00CC5620" w:rsidRPr="00C94014" w:rsidRDefault="00CC5620" w:rsidP="003A3792">
            <w:pPr>
              <w:pStyle w:val="TableParagraph"/>
              <w:ind w:firstLineChars="0" w:firstLine="0"/>
              <w:rPr>
                <w:w w:val="100"/>
                <w:sz w:val="18"/>
                <w:szCs w:val="18"/>
              </w:rPr>
            </w:pPr>
            <w:r w:rsidRPr="00C94014">
              <w:rPr>
                <w:w w:val="100"/>
                <w:sz w:val="18"/>
                <w:szCs w:val="18"/>
              </w:rPr>
              <w:t>水平位移</w:t>
            </w:r>
          </w:p>
        </w:tc>
        <w:tc>
          <w:tcPr>
            <w:tcW w:w="3827" w:type="dxa"/>
            <w:tcBorders>
              <w:top w:val="single" w:sz="4" w:space="0" w:color="000000"/>
              <w:left w:val="single" w:sz="4" w:space="0" w:color="000000"/>
              <w:bottom w:val="single" w:sz="4" w:space="0" w:color="000000"/>
              <w:right w:val="single" w:sz="4" w:space="0" w:color="000000"/>
            </w:tcBorders>
          </w:tcPr>
          <w:p w14:paraId="3B96E3A7" w14:textId="14BDCBEF" w:rsidR="00CC5620" w:rsidRPr="00C94014" w:rsidRDefault="004213BF" w:rsidP="00AD62BA">
            <w:pPr>
              <w:pStyle w:val="TableParagraph"/>
              <w:spacing w:line="206" w:lineRule="exact"/>
              <w:ind w:firstLineChars="0" w:firstLine="0"/>
              <w:rPr>
                <w:w w:val="100"/>
                <w:sz w:val="18"/>
                <w:szCs w:val="18"/>
              </w:rPr>
            </w:pPr>
            <w:r w:rsidRPr="00C94014">
              <w:rPr>
                <w:w w:val="100"/>
                <w:sz w:val="18"/>
                <w:szCs w:val="18"/>
              </w:rPr>
              <w:t>GNSS</w:t>
            </w:r>
          </w:p>
        </w:tc>
        <w:tc>
          <w:tcPr>
            <w:tcW w:w="3123" w:type="dxa"/>
            <w:tcBorders>
              <w:top w:val="single" w:sz="4" w:space="0" w:color="000000"/>
              <w:left w:val="single" w:sz="4" w:space="0" w:color="000000"/>
              <w:bottom w:val="single" w:sz="4" w:space="0" w:color="000000"/>
              <w:right w:val="single" w:sz="4" w:space="0" w:color="000000"/>
            </w:tcBorders>
          </w:tcPr>
          <w:p w14:paraId="53CDD26A" w14:textId="674F86D5" w:rsidR="00CC5620" w:rsidRPr="00C94014" w:rsidRDefault="004213BF" w:rsidP="004F277C">
            <w:pPr>
              <w:pStyle w:val="TableParagraph"/>
              <w:spacing w:line="206" w:lineRule="exact"/>
              <w:ind w:firstLineChars="0" w:firstLine="0"/>
              <w:rPr>
                <w:w w:val="100"/>
                <w:sz w:val="18"/>
                <w:szCs w:val="18"/>
              </w:rPr>
            </w:pPr>
            <w:r w:rsidRPr="00C94014">
              <w:rPr>
                <w:w w:val="100"/>
                <w:sz w:val="18"/>
                <w:szCs w:val="18"/>
              </w:rPr>
              <w:t>满足</w:t>
            </w:r>
            <w:r w:rsidRPr="00C94014">
              <w:rPr>
                <w:w w:val="100"/>
                <w:sz w:val="18"/>
                <w:szCs w:val="18"/>
              </w:rPr>
              <w:t xml:space="preserve">JGJ8 </w:t>
            </w:r>
            <w:r w:rsidRPr="00C94014">
              <w:rPr>
                <w:w w:val="100"/>
                <w:sz w:val="18"/>
                <w:szCs w:val="18"/>
              </w:rPr>
              <w:t>中</w:t>
            </w:r>
            <w:r w:rsidRPr="00C94014">
              <w:rPr>
                <w:w w:val="100"/>
                <w:sz w:val="18"/>
                <w:szCs w:val="18"/>
              </w:rPr>
              <w:t xml:space="preserve">GNSS </w:t>
            </w:r>
            <w:r w:rsidRPr="00C94014">
              <w:rPr>
                <w:w w:val="100"/>
                <w:sz w:val="18"/>
                <w:szCs w:val="18"/>
              </w:rPr>
              <w:t>设备标称精度指标</w:t>
            </w:r>
          </w:p>
        </w:tc>
      </w:tr>
      <w:tr w:rsidR="004213BF" w:rsidRPr="00C94014" w14:paraId="62355C50" w14:textId="77777777" w:rsidTr="00310D1D">
        <w:trPr>
          <w:trHeight w:hRule="exact" w:val="244"/>
          <w:jc w:val="center"/>
        </w:trPr>
        <w:tc>
          <w:tcPr>
            <w:tcW w:w="566" w:type="dxa"/>
            <w:vMerge/>
            <w:tcBorders>
              <w:left w:val="single" w:sz="4" w:space="0" w:color="000000"/>
              <w:right w:val="single" w:sz="4" w:space="0" w:color="000000"/>
            </w:tcBorders>
            <w:vAlign w:val="center"/>
          </w:tcPr>
          <w:p w14:paraId="263BDFD6" w14:textId="77777777" w:rsidR="004213BF" w:rsidRPr="00C94014" w:rsidRDefault="004213BF" w:rsidP="004213BF">
            <w:pPr>
              <w:ind w:firstLine="420"/>
              <w:jc w:val="center"/>
              <w:rPr>
                <w:w w:val="100"/>
              </w:rPr>
            </w:pPr>
          </w:p>
        </w:tc>
        <w:tc>
          <w:tcPr>
            <w:tcW w:w="1556" w:type="dxa"/>
            <w:vMerge/>
            <w:tcBorders>
              <w:left w:val="single" w:sz="4" w:space="0" w:color="000000"/>
              <w:right w:val="single" w:sz="4" w:space="0" w:color="000000"/>
            </w:tcBorders>
            <w:vAlign w:val="center"/>
          </w:tcPr>
          <w:p w14:paraId="6206CE10"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213ADE88" w14:textId="51C53F66" w:rsidR="004213BF" w:rsidRPr="00C94014" w:rsidRDefault="004213BF" w:rsidP="00AD62BA">
            <w:pPr>
              <w:pStyle w:val="TableParagraph"/>
              <w:spacing w:line="208" w:lineRule="exact"/>
              <w:ind w:firstLineChars="0" w:firstLine="0"/>
              <w:rPr>
                <w:w w:val="100"/>
                <w:sz w:val="18"/>
                <w:szCs w:val="18"/>
              </w:rPr>
            </w:pPr>
            <w:r w:rsidRPr="00C94014">
              <w:rPr>
                <w:w w:val="100"/>
                <w:sz w:val="18"/>
                <w:szCs w:val="18"/>
              </w:rPr>
              <w:t>全站仪</w:t>
            </w:r>
          </w:p>
        </w:tc>
        <w:tc>
          <w:tcPr>
            <w:tcW w:w="3123" w:type="dxa"/>
            <w:tcBorders>
              <w:top w:val="single" w:sz="4" w:space="0" w:color="000000"/>
              <w:left w:val="single" w:sz="4" w:space="0" w:color="000000"/>
              <w:bottom w:val="single" w:sz="4" w:space="0" w:color="000000"/>
              <w:right w:val="single" w:sz="4" w:space="0" w:color="000000"/>
            </w:tcBorders>
          </w:tcPr>
          <w:p w14:paraId="3A1C13EE" w14:textId="171E2059" w:rsidR="004213BF" w:rsidRPr="00C94014" w:rsidRDefault="004213BF" w:rsidP="004F277C">
            <w:pPr>
              <w:pStyle w:val="TableParagraph"/>
              <w:spacing w:line="208" w:lineRule="exact"/>
              <w:ind w:firstLineChars="0" w:firstLine="0"/>
              <w:rPr>
                <w:w w:val="100"/>
                <w:sz w:val="18"/>
                <w:szCs w:val="18"/>
              </w:rPr>
            </w:pPr>
            <w:r w:rsidRPr="00C94014">
              <w:rPr>
                <w:w w:val="100"/>
                <w:sz w:val="18"/>
                <w:szCs w:val="18"/>
              </w:rPr>
              <w:t>满足</w:t>
            </w:r>
            <w:r w:rsidRPr="00C94014">
              <w:rPr>
                <w:w w:val="100"/>
                <w:sz w:val="18"/>
                <w:szCs w:val="18"/>
              </w:rPr>
              <w:t xml:space="preserve">JGJ8 </w:t>
            </w:r>
            <w:r w:rsidRPr="00C94014">
              <w:rPr>
                <w:w w:val="100"/>
                <w:sz w:val="18"/>
                <w:szCs w:val="18"/>
              </w:rPr>
              <w:t>中全站仪设备标称精度指标</w:t>
            </w:r>
          </w:p>
        </w:tc>
      </w:tr>
      <w:tr w:rsidR="004213BF" w:rsidRPr="00C94014" w14:paraId="6694A1C3" w14:textId="77777777" w:rsidTr="00310D1D">
        <w:trPr>
          <w:trHeight w:hRule="exact" w:val="376"/>
          <w:jc w:val="center"/>
        </w:trPr>
        <w:tc>
          <w:tcPr>
            <w:tcW w:w="566" w:type="dxa"/>
            <w:vMerge/>
            <w:tcBorders>
              <w:left w:val="single" w:sz="4" w:space="0" w:color="000000"/>
              <w:right w:val="single" w:sz="4" w:space="0" w:color="000000"/>
            </w:tcBorders>
            <w:vAlign w:val="center"/>
          </w:tcPr>
          <w:p w14:paraId="34235483" w14:textId="77777777" w:rsidR="004213BF" w:rsidRPr="00C94014" w:rsidRDefault="004213BF" w:rsidP="004213BF">
            <w:pPr>
              <w:ind w:firstLine="420"/>
              <w:jc w:val="center"/>
              <w:rPr>
                <w:w w:val="100"/>
              </w:rPr>
            </w:pPr>
          </w:p>
        </w:tc>
        <w:tc>
          <w:tcPr>
            <w:tcW w:w="1556" w:type="dxa"/>
            <w:vMerge/>
            <w:tcBorders>
              <w:left w:val="single" w:sz="4" w:space="0" w:color="000000"/>
              <w:right w:val="single" w:sz="4" w:space="0" w:color="000000"/>
            </w:tcBorders>
            <w:vAlign w:val="center"/>
          </w:tcPr>
          <w:p w14:paraId="4A6DEB33"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12CFADA8" w14:textId="670224FD" w:rsidR="004213BF" w:rsidRPr="00C94014" w:rsidRDefault="004213BF" w:rsidP="00AD62BA">
            <w:pPr>
              <w:pStyle w:val="TableParagraph"/>
              <w:spacing w:before="37"/>
              <w:ind w:firstLineChars="0" w:firstLine="0"/>
              <w:rPr>
                <w:w w:val="100"/>
                <w:sz w:val="18"/>
                <w:szCs w:val="18"/>
              </w:rPr>
            </w:pPr>
            <w:r w:rsidRPr="00C94014">
              <w:rPr>
                <w:w w:val="100"/>
                <w:sz w:val="18"/>
                <w:szCs w:val="18"/>
              </w:rPr>
              <w:t>机器视觉</w:t>
            </w:r>
          </w:p>
        </w:tc>
        <w:tc>
          <w:tcPr>
            <w:tcW w:w="3123" w:type="dxa"/>
            <w:tcBorders>
              <w:top w:val="single" w:sz="4" w:space="0" w:color="000000"/>
              <w:left w:val="single" w:sz="4" w:space="0" w:color="000000"/>
              <w:bottom w:val="single" w:sz="4" w:space="0" w:color="000000"/>
              <w:right w:val="single" w:sz="4" w:space="0" w:color="000000"/>
            </w:tcBorders>
          </w:tcPr>
          <w:p w14:paraId="75E4D38C" w14:textId="5851EE60" w:rsidR="004213BF" w:rsidRPr="00C94014" w:rsidRDefault="004213BF" w:rsidP="004F277C">
            <w:pPr>
              <w:pStyle w:val="TableParagraph"/>
              <w:spacing w:before="37"/>
              <w:ind w:firstLineChars="0" w:firstLine="0"/>
              <w:rPr>
                <w:w w:val="100"/>
                <w:sz w:val="18"/>
                <w:szCs w:val="18"/>
              </w:rPr>
            </w:pPr>
            <w:r w:rsidRPr="00C94014">
              <w:rPr>
                <w:w w:val="100"/>
                <w:sz w:val="18"/>
                <w:szCs w:val="18"/>
              </w:rPr>
              <w:t>±0.1mm</w:t>
            </w:r>
          </w:p>
        </w:tc>
      </w:tr>
      <w:tr w:rsidR="004213BF" w:rsidRPr="00C94014" w14:paraId="5FAFC03A" w14:textId="77777777" w:rsidTr="00310D1D">
        <w:trPr>
          <w:trHeight w:hRule="exact" w:val="243"/>
          <w:jc w:val="center"/>
        </w:trPr>
        <w:tc>
          <w:tcPr>
            <w:tcW w:w="566" w:type="dxa"/>
            <w:vMerge/>
            <w:tcBorders>
              <w:left w:val="single" w:sz="4" w:space="0" w:color="000000"/>
              <w:bottom w:val="single" w:sz="4" w:space="0" w:color="000000"/>
              <w:right w:val="single" w:sz="4" w:space="0" w:color="000000"/>
            </w:tcBorders>
            <w:vAlign w:val="center"/>
          </w:tcPr>
          <w:p w14:paraId="6F0E9213" w14:textId="77777777" w:rsidR="004213BF" w:rsidRPr="00C94014" w:rsidRDefault="004213BF" w:rsidP="004213BF">
            <w:pPr>
              <w:ind w:firstLine="420"/>
              <w:jc w:val="center"/>
              <w:rPr>
                <w:w w:val="100"/>
              </w:rPr>
            </w:pPr>
          </w:p>
        </w:tc>
        <w:tc>
          <w:tcPr>
            <w:tcW w:w="1556" w:type="dxa"/>
            <w:vMerge/>
            <w:tcBorders>
              <w:left w:val="single" w:sz="4" w:space="0" w:color="000000"/>
              <w:bottom w:val="single" w:sz="4" w:space="0" w:color="000000"/>
              <w:right w:val="single" w:sz="4" w:space="0" w:color="000000"/>
            </w:tcBorders>
            <w:vAlign w:val="center"/>
          </w:tcPr>
          <w:p w14:paraId="1D06D3BF"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45ECB3BB" w14:textId="49B7AFEA" w:rsidR="004213BF" w:rsidRPr="00C94014" w:rsidRDefault="004213BF" w:rsidP="00AD62BA">
            <w:pPr>
              <w:pStyle w:val="TableParagraph"/>
              <w:spacing w:line="207" w:lineRule="exact"/>
              <w:ind w:firstLineChars="0" w:firstLine="0"/>
              <w:rPr>
                <w:w w:val="100"/>
                <w:sz w:val="18"/>
                <w:szCs w:val="18"/>
              </w:rPr>
            </w:pPr>
            <w:r w:rsidRPr="00C94014">
              <w:rPr>
                <w:w w:val="100"/>
                <w:sz w:val="18"/>
                <w:szCs w:val="18"/>
              </w:rPr>
              <w:t>三维激光扫描仪</w:t>
            </w:r>
          </w:p>
        </w:tc>
        <w:tc>
          <w:tcPr>
            <w:tcW w:w="3123" w:type="dxa"/>
            <w:tcBorders>
              <w:top w:val="single" w:sz="4" w:space="0" w:color="000000"/>
              <w:left w:val="single" w:sz="4" w:space="0" w:color="000000"/>
              <w:bottom w:val="single" w:sz="4" w:space="0" w:color="000000"/>
              <w:right w:val="single" w:sz="4" w:space="0" w:color="000000"/>
            </w:tcBorders>
          </w:tcPr>
          <w:p w14:paraId="29F60F25" w14:textId="26E48E2F" w:rsidR="004213BF" w:rsidRPr="00C94014" w:rsidRDefault="004213BF" w:rsidP="004F277C">
            <w:pPr>
              <w:pStyle w:val="TableParagraph"/>
              <w:spacing w:line="207" w:lineRule="exact"/>
              <w:ind w:firstLineChars="0" w:firstLine="0"/>
              <w:rPr>
                <w:w w:val="100"/>
                <w:sz w:val="18"/>
                <w:szCs w:val="18"/>
              </w:rPr>
            </w:pPr>
            <w:r w:rsidRPr="00C94014">
              <w:rPr>
                <w:w w:val="100"/>
                <w:sz w:val="18"/>
                <w:szCs w:val="18"/>
              </w:rPr>
              <w:t>单点测量：</w:t>
            </w:r>
            <w:r w:rsidRPr="00C94014">
              <w:rPr>
                <w:w w:val="100"/>
                <w:sz w:val="18"/>
                <w:szCs w:val="18"/>
              </w:rPr>
              <w:t>1mm@50m</w:t>
            </w:r>
          </w:p>
        </w:tc>
      </w:tr>
      <w:tr w:rsidR="00CC5620" w:rsidRPr="00C94014" w14:paraId="1C3ACC09" w14:textId="77777777" w:rsidTr="00310D1D">
        <w:trPr>
          <w:trHeight w:hRule="exact" w:val="474"/>
          <w:jc w:val="center"/>
        </w:trPr>
        <w:tc>
          <w:tcPr>
            <w:tcW w:w="566" w:type="dxa"/>
            <w:vMerge w:val="restart"/>
            <w:tcBorders>
              <w:top w:val="single" w:sz="4" w:space="0" w:color="000000"/>
              <w:left w:val="single" w:sz="4" w:space="0" w:color="000000"/>
              <w:right w:val="single" w:sz="4" w:space="0" w:color="000000"/>
            </w:tcBorders>
            <w:vAlign w:val="center"/>
          </w:tcPr>
          <w:p w14:paraId="746E5D57" w14:textId="77777777" w:rsidR="00CC5620" w:rsidRPr="00C94014" w:rsidRDefault="00CC5620" w:rsidP="003A3792">
            <w:pPr>
              <w:pStyle w:val="TableParagraph"/>
              <w:ind w:firstLineChars="0" w:firstLine="0"/>
              <w:rPr>
                <w:rFonts w:eastAsia="Times New Roman"/>
                <w:w w:val="100"/>
                <w:sz w:val="18"/>
                <w:szCs w:val="18"/>
              </w:rPr>
            </w:pPr>
            <w:r w:rsidRPr="00C94014">
              <w:rPr>
                <w:w w:val="100"/>
                <w:sz w:val="18"/>
              </w:rPr>
              <w:t>3</w:t>
            </w:r>
          </w:p>
        </w:tc>
        <w:tc>
          <w:tcPr>
            <w:tcW w:w="1556" w:type="dxa"/>
            <w:vMerge w:val="restart"/>
            <w:tcBorders>
              <w:top w:val="single" w:sz="4" w:space="0" w:color="000000"/>
              <w:left w:val="single" w:sz="4" w:space="0" w:color="000000"/>
              <w:right w:val="single" w:sz="4" w:space="0" w:color="000000"/>
            </w:tcBorders>
            <w:vAlign w:val="center"/>
          </w:tcPr>
          <w:p w14:paraId="48FFBE81" w14:textId="77777777" w:rsidR="00CC5620" w:rsidRPr="00C94014" w:rsidRDefault="00CC5620" w:rsidP="003A3792">
            <w:pPr>
              <w:pStyle w:val="TableParagraph"/>
              <w:ind w:firstLineChars="0" w:firstLine="0"/>
              <w:rPr>
                <w:w w:val="100"/>
                <w:sz w:val="18"/>
                <w:szCs w:val="18"/>
              </w:rPr>
            </w:pPr>
            <w:r w:rsidRPr="00C94014">
              <w:rPr>
                <w:w w:val="100"/>
                <w:sz w:val="18"/>
                <w:szCs w:val="18"/>
              </w:rPr>
              <w:t>净空收敛</w:t>
            </w:r>
          </w:p>
        </w:tc>
        <w:tc>
          <w:tcPr>
            <w:tcW w:w="3827" w:type="dxa"/>
            <w:tcBorders>
              <w:top w:val="single" w:sz="4" w:space="0" w:color="000000"/>
              <w:left w:val="single" w:sz="4" w:space="0" w:color="000000"/>
              <w:bottom w:val="single" w:sz="4" w:space="0" w:color="000000"/>
              <w:right w:val="single" w:sz="4" w:space="0" w:color="000000"/>
            </w:tcBorders>
          </w:tcPr>
          <w:p w14:paraId="3C094387" w14:textId="01ABB607" w:rsidR="00CC5620" w:rsidRPr="00C94014" w:rsidRDefault="004213BF" w:rsidP="00AD62BA">
            <w:pPr>
              <w:pStyle w:val="TableParagraph"/>
              <w:spacing w:before="86"/>
              <w:ind w:firstLineChars="0" w:firstLine="0"/>
              <w:rPr>
                <w:w w:val="100"/>
                <w:sz w:val="18"/>
                <w:szCs w:val="18"/>
              </w:rPr>
            </w:pPr>
            <w:r w:rsidRPr="00C94014">
              <w:rPr>
                <w:w w:val="100"/>
                <w:sz w:val="18"/>
                <w:szCs w:val="18"/>
              </w:rPr>
              <w:t>收敛计、激光测距仪</w:t>
            </w:r>
          </w:p>
        </w:tc>
        <w:tc>
          <w:tcPr>
            <w:tcW w:w="3123" w:type="dxa"/>
            <w:tcBorders>
              <w:top w:val="single" w:sz="4" w:space="0" w:color="000000"/>
              <w:left w:val="single" w:sz="4" w:space="0" w:color="000000"/>
              <w:bottom w:val="single" w:sz="4" w:space="0" w:color="000000"/>
              <w:right w:val="single" w:sz="4" w:space="0" w:color="000000"/>
            </w:tcBorders>
          </w:tcPr>
          <w:p w14:paraId="163C23EC" w14:textId="518544E2" w:rsidR="00CC5620" w:rsidRPr="00C94014" w:rsidRDefault="004213BF" w:rsidP="004F277C">
            <w:pPr>
              <w:pStyle w:val="TableParagraph"/>
              <w:spacing w:before="86"/>
              <w:ind w:firstLineChars="0" w:firstLine="0"/>
              <w:rPr>
                <w:w w:val="100"/>
                <w:sz w:val="18"/>
                <w:szCs w:val="18"/>
              </w:rPr>
            </w:pPr>
            <w:r w:rsidRPr="00C94014">
              <w:rPr>
                <w:w w:val="100"/>
                <w:sz w:val="18"/>
                <w:szCs w:val="18"/>
              </w:rPr>
              <w:t>±2mm</w:t>
            </w:r>
          </w:p>
        </w:tc>
      </w:tr>
      <w:tr w:rsidR="004213BF" w:rsidRPr="00C94014" w14:paraId="56AA649A" w14:textId="77777777" w:rsidTr="00310D1D">
        <w:trPr>
          <w:trHeight w:hRule="exact" w:val="244"/>
          <w:jc w:val="center"/>
        </w:trPr>
        <w:tc>
          <w:tcPr>
            <w:tcW w:w="566" w:type="dxa"/>
            <w:vMerge/>
            <w:tcBorders>
              <w:left w:val="single" w:sz="4" w:space="0" w:color="000000"/>
              <w:right w:val="single" w:sz="4" w:space="0" w:color="000000"/>
            </w:tcBorders>
            <w:vAlign w:val="center"/>
          </w:tcPr>
          <w:p w14:paraId="16B22AB2" w14:textId="77777777" w:rsidR="004213BF" w:rsidRPr="00C94014" w:rsidRDefault="004213BF" w:rsidP="004213BF">
            <w:pPr>
              <w:ind w:firstLine="420"/>
              <w:jc w:val="center"/>
              <w:rPr>
                <w:w w:val="100"/>
              </w:rPr>
            </w:pPr>
          </w:p>
        </w:tc>
        <w:tc>
          <w:tcPr>
            <w:tcW w:w="1556" w:type="dxa"/>
            <w:vMerge/>
            <w:tcBorders>
              <w:left w:val="single" w:sz="4" w:space="0" w:color="000000"/>
              <w:right w:val="single" w:sz="4" w:space="0" w:color="000000"/>
            </w:tcBorders>
            <w:vAlign w:val="center"/>
          </w:tcPr>
          <w:p w14:paraId="4C1CB5B2"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551B77F4" w14:textId="3D551739" w:rsidR="004213BF" w:rsidRPr="00C94014" w:rsidRDefault="004213BF" w:rsidP="00AD62BA">
            <w:pPr>
              <w:pStyle w:val="TableParagraph"/>
              <w:spacing w:line="208" w:lineRule="exact"/>
              <w:ind w:firstLineChars="0" w:firstLine="0"/>
              <w:rPr>
                <w:w w:val="100"/>
                <w:sz w:val="18"/>
                <w:szCs w:val="18"/>
              </w:rPr>
            </w:pPr>
            <w:r w:rsidRPr="00C94014">
              <w:rPr>
                <w:w w:val="100"/>
                <w:sz w:val="18"/>
                <w:szCs w:val="18"/>
              </w:rPr>
              <w:t>全站仪</w:t>
            </w:r>
          </w:p>
        </w:tc>
        <w:tc>
          <w:tcPr>
            <w:tcW w:w="3123" w:type="dxa"/>
            <w:tcBorders>
              <w:top w:val="single" w:sz="4" w:space="0" w:color="000000"/>
              <w:left w:val="single" w:sz="4" w:space="0" w:color="000000"/>
              <w:bottom w:val="single" w:sz="4" w:space="0" w:color="000000"/>
              <w:right w:val="single" w:sz="4" w:space="0" w:color="000000"/>
            </w:tcBorders>
          </w:tcPr>
          <w:p w14:paraId="04734F00" w14:textId="0468C52B" w:rsidR="004213BF" w:rsidRPr="00C94014" w:rsidRDefault="004213BF" w:rsidP="004F277C">
            <w:pPr>
              <w:pStyle w:val="TableParagraph"/>
              <w:spacing w:line="208" w:lineRule="exact"/>
              <w:ind w:firstLineChars="0" w:firstLine="0"/>
              <w:rPr>
                <w:w w:val="100"/>
                <w:sz w:val="18"/>
                <w:szCs w:val="18"/>
              </w:rPr>
            </w:pPr>
            <w:r w:rsidRPr="00C94014">
              <w:rPr>
                <w:w w:val="100"/>
                <w:sz w:val="18"/>
                <w:szCs w:val="18"/>
              </w:rPr>
              <w:t>满足</w:t>
            </w:r>
            <w:r w:rsidRPr="00C94014">
              <w:rPr>
                <w:w w:val="100"/>
                <w:sz w:val="18"/>
                <w:szCs w:val="18"/>
              </w:rPr>
              <w:t xml:space="preserve">JGJ8 </w:t>
            </w:r>
            <w:r w:rsidRPr="00C94014">
              <w:rPr>
                <w:w w:val="100"/>
                <w:sz w:val="18"/>
                <w:szCs w:val="18"/>
              </w:rPr>
              <w:t>中全站仪设备标称精度指标</w:t>
            </w:r>
          </w:p>
        </w:tc>
      </w:tr>
      <w:tr w:rsidR="004213BF" w:rsidRPr="00C94014" w14:paraId="47380613" w14:textId="77777777" w:rsidTr="00310D1D">
        <w:trPr>
          <w:trHeight w:hRule="exact" w:val="479"/>
          <w:jc w:val="center"/>
        </w:trPr>
        <w:tc>
          <w:tcPr>
            <w:tcW w:w="566" w:type="dxa"/>
            <w:vMerge/>
            <w:tcBorders>
              <w:left w:val="single" w:sz="4" w:space="0" w:color="000000"/>
              <w:right w:val="single" w:sz="4" w:space="0" w:color="000000"/>
            </w:tcBorders>
            <w:vAlign w:val="center"/>
          </w:tcPr>
          <w:p w14:paraId="61E24B39" w14:textId="77777777" w:rsidR="004213BF" w:rsidRPr="00C94014" w:rsidRDefault="004213BF" w:rsidP="004213BF">
            <w:pPr>
              <w:ind w:firstLine="420"/>
              <w:jc w:val="center"/>
              <w:rPr>
                <w:w w:val="100"/>
              </w:rPr>
            </w:pPr>
          </w:p>
        </w:tc>
        <w:tc>
          <w:tcPr>
            <w:tcW w:w="1556" w:type="dxa"/>
            <w:vMerge/>
            <w:tcBorders>
              <w:left w:val="single" w:sz="4" w:space="0" w:color="000000"/>
              <w:right w:val="single" w:sz="4" w:space="0" w:color="000000"/>
            </w:tcBorders>
            <w:vAlign w:val="center"/>
          </w:tcPr>
          <w:p w14:paraId="416CBD66"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37C3A89E" w14:textId="7ABAA496" w:rsidR="004213BF" w:rsidRPr="00C94014" w:rsidRDefault="004213BF" w:rsidP="00AD62BA">
            <w:pPr>
              <w:pStyle w:val="TableParagraph"/>
              <w:spacing w:before="88"/>
              <w:ind w:firstLineChars="0" w:firstLine="0"/>
              <w:rPr>
                <w:w w:val="100"/>
                <w:sz w:val="18"/>
                <w:szCs w:val="18"/>
              </w:rPr>
            </w:pPr>
            <w:r w:rsidRPr="00C94014">
              <w:rPr>
                <w:w w:val="100"/>
                <w:sz w:val="18"/>
                <w:szCs w:val="18"/>
              </w:rPr>
              <w:t>机器视觉</w:t>
            </w:r>
          </w:p>
        </w:tc>
        <w:tc>
          <w:tcPr>
            <w:tcW w:w="3123" w:type="dxa"/>
            <w:tcBorders>
              <w:top w:val="single" w:sz="4" w:space="0" w:color="000000"/>
              <w:left w:val="single" w:sz="4" w:space="0" w:color="000000"/>
              <w:bottom w:val="single" w:sz="4" w:space="0" w:color="000000"/>
              <w:right w:val="single" w:sz="4" w:space="0" w:color="000000"/>
            </w:tcBorders>
          </w:tcPr>
          <w:p w14:paraId="03AAB6EB" w14:textId="65491357" w:rsidR="004213BF" w:rsidRPr="00C94014" w:rsidRDefault="004213BF" w:rsidP="004F277C">
            <w:pPr>
              <w:pStyle w:val="TableParagraph"/>
              <w:spacing w:before="88"/>
              <w:ind w:firstLineChars="0" w:firstLine="0"/>
              <w:rPr>
                <w:w w:val="100"/>
                <w:sz w:val="18"/>
                <w:szCs w:val="18"/>
              </w:rPr>
            </w:pPr>
            <w:r w:rsidRPr="00C94014">
              <w:rPr>
                <w:w w:val="100"/>
                <w:sz w:val="18"/>
                <w:szCs w:val="18"/>
              </w:rPr>
              <w:t>±0.1mm</w:t>
            </w:r>
          </w:p>
        </w:tc>
      </w:tr>
      <w:tr w:rsidR="004213BF" w:rsidRPr="00C94014" w14:paraId="3B03B635" w14:textId="77777777" w:rsidTr="00310D1D">
        <w:trPr>
          <w:trHeight w:hRule="exact" w:val="481"/>
          <w:jc w:val="center"/>
        </w:trPr>
        <w:tc>
          <w:tcPr>
            <w:tcW w:w="566" w:type="dxa"/>
            <w:vMerge/>
            <w:tcBorders>
              <w:left w:val="single" w:sz="4" w:space="0" w:color="000000"/>
              <w:bottom w:val="single" w:sz="4" w:space="0" w:color="000000"/>
              <w:right w:val="single" w:sz="4" w:space="0" w:color="000000"/>
            </w:tcBorders>
            <w:vAlign w:val="center"/>
          </w:tcPr>
          <w:p w14:paraId="4B4DE34A" w14:textId="77777777" w:rsidR="004213BF" w:rsidRPr="00C94014" w:rsidRDefault="004213BF" w:rsidP="004213BF">
            <w:pPr>
              <w:ind w:firstLine="420"/>
              <w:jc w:val="center"/>
              <w:rPr>
                <w:w w:val="100"/>
              </w:rPr>
            </w:pPr>
          </w:p>
        </w:tc>
        <w:tc>
          <w:tcPr>
            <w:tcW w:w="1556" w:type="dxa"/>
            <w:vMerge/>
            <w:tcBorders>
              <w:left w:val="single" w:sz="4" w:space="0" w:color="000000"/>
              <w:bottom w:val="single" w:sz="4" w:space="0" w:color="000000"/>
              <w:right w:val="single" w:sz="4" w:space="0" w:color="000000"/>
            </w:tcBorders>
            <w:vAlign w:val="center"/>
          </w:tcPr>
          <w:p w14:paraId="0615664D" w14:textId="77777777" w:rsidR="004213BF" w:rsidRPr="00C94014" w:rsidRDefault="004213BF" w:rsidP="004213BF">
            <w:pPr>
              <w:ind w:firstLine="420"/>
              <w:rPr>
                <w:w w:val="100"/>
              </w:rPr>
            </w:pPr>
          </w:p>
        </w:tc>
        <w:tc>
          <w:tcPr>
            <w:tcW w:w="3827" w:type="dxa"/>
            <w:tcBorders>
              <w:top w:val="single" w:sz="4" w:space="0" w:color="000000"/>
              <w:left w:val="single" w:sz="4" w:space="0" w:color="000000"/>
              <w:bottom w:val="single" w:sz="4" w:space="0" w:color="000000"/>
              <w:right w:val="single" w:sz="4" w:space="0" w:color="000000"/>
            </w:tcBorders>
          </w:tcPr>
          <w:p w14:paraId="77E93EDF" w14:textId="11E640AE" w:rsidR="004213BF" w:rsidRPr="00C94014" w:rsidRDefault="004213BF" w:rsidP="00AD62BA">
            <w:pPr>
              <w:pStyle w:val="TableParagraph"/>
              <w:spacing w:before="89"/>
              <w:ind w:firstLineChars="0" w:firstLine="0"/>
              <w:rPr>
                <w:w w:val="100"/>
                <w:sz w:val="18"/>
                <w:szCs w:val="18"/>
              </w:rPr>
            </w:pPr>
            <w:r w:rsidRPr="00C94014">
              <w:rPr>
                <w:w w:val="100"/>
                <w:sz w:val="18"/>
                <w:szCs w:val="18"/>
              </w:rPr>
              <w:t>三维激光扫描仪</w:t>
            </w:r>
          </w:p>
        </w:tc>
        <w:tc>
          <w:tcPr>
            <w:tcW w:w="3123" w:type="dxa"/>
            <w:tcBorders>
              <w:top w:val="single" w:sz="4" w:space="0" w:color="000000"/>
              <w:left w:val="single" w:sz="4" w:space="0" w:color="000000"/>
              <w:bottom w:val="single" w:sz="4" w:space="0" w:color="000000"/>
              <w:right w:val="single" w:sz="4" w:space="0" w:color="000000"/>
            </w:tcBorders>
          </w:tcPr>
          <w:p w14:paraId="7E025855" w14:textId="494C13E0" w:rsidR="004213BF" w:rsidRPr="00C94014" w:rsidRDefault="004213BF" w:rsidP="004F277C">
            <w:pPr>
              <w:pStyle w:val="TableParagraph"/>
              <w:spacing w:before="89"/>
              <w:ind w:firstLineChars="0" w:firstLine="0"/>
              <w:rPr>
                <w:w w:val="100"/>
                <w:sz w:val="18"/>
                <w:szCs w:val="18"/>
              </w:rPr>
            </w:pPr>
            <w:r w:rsidRPr="00C94014">
              <w:rPr>
                <w:w w:val="100"/>
                <w:sz w:val="18"/>
                <w:szCs w:val="18"/>
              </w:rPr>
              <w:t>单点测量：</w:t>
            </w:r>
            <w:r w:rsidRPr="00C94014">
              <w:rPr>
                <w:w w:val="100"/>
                <w:sz w:val="18"/>
                <w:szCs w:val="18"/>
              </w:rPr>
              <w:t>1mm@50m</w:t>
            </w:r>
          </w:p>
        </w:tc>
      </w:tr>
      <w:tr w:rsidR="00F44D81" w:rsidRPr="00C94014" w14:paraId="5B5BD6C8" w14:textId="77777777" w:rsidTr="00310D1D">
        <w:trPr>
          <w:trHeight w:hRule="exact" w:val="481"/>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71D683" w14:textId="77777777" w:rsidR="00F44D81" w:rsidRPr="00C94014" w:rsidRDefault="00F44D81" w:rsidP="00F44D81">
            <w:pPr>
              <w:pStyle w:val="TableParagraph"/>
              <w:spacing w:before="130"/>
              <w:ind w:firstLineChars="0" w:firstLine="0"/>
              <w:rPr>
                <w:rFonts w:eastAsia="Times New Roman"/>
                <w:w w:val="100"/>
                <w:sz w:val="18"/>
                <w:szCs w:val="18"/>
              </w:rPr>
            </w:pPr>
            <w:r w:rsidRPr="00C94014">
              <w:rPr>
                <w:w w:val="100"/>
                <w:sz w:val="18"/>
              </w:rPr>
              <w:t>4</w:t>
            </w:r>
          </w:p>
        </w:tc>
        <w:tc>
          <w:tcPr>
            <w:tcW w:w="1556" w:type="dxa"/>
            <w:tcBorders>
              <w:top w:val="single" w:sz="4" w:space="0" w:color="000000"/>
              <w:left w:val="single" w:sz="4" w:space="0" w:color="000000"/>
              <w:bottom w:val="single" w:sz="4" w:space="0" w:color="000000"/>
              <w:right w:val="single" w:sz="4" w:space="0" w:color="000000"/>
            </w:tcBorders>
            <w:vAlign w:val="center"/>
          </w:tcPr>
          <w:p w14:paraId="623F2F76" w14:textId="77777777" w:rsidR="00F44D81" w:rsidRPr="00C94014" w:rsidRDefault="00F44D81" w:rsidP="00F44D81">
            <w:pPr>
              <w:pStyle w:val="Default"/>
              <w:rPr>
                <w:rFonts w:ascii="Times New Roman" w:hAnsi="Times New Roman" w:cs="Times New Roman"/>
                <w:w w:val="100"/>
                <w:sz w:val="18"/>
                <w:szCs w:val="18"/>
              </w:rPr>
            </w:pPr>
            <w:proofErr w:type="spellStart"/>
            <w:r w:rsidRPr="00C94014">
              <w:rPr>
                <w:rFonts w:ascii="Times New Roman" w:hAnsi="Times New Roman" w:cs="Times New Roman"/>
                <w:w w:val="100"/>
                <w:sz w:val="18"/>
                <w:szCs w:val="18"/>
              </w:rPr>
              <w:t>道床竖向位移</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781ACF8D" w14:textId="775475AE" w:rsidR="00F44D81" w:rsidRPr="00224972" w:rsidRDefault="0057592C" w:rsidP="0057592C">
            <w:pPr>
              <w:pStyle w:val="TableParagraph"/>
              <w:spacing w:before="88"/>
              <w:ind w:firstLineChars="0" w:firstLine="0"/>
              <w:rPr>
                <w:color w:val="000000" w:themeColor="text1"/>
                <w:w w:val="100"/>
                <w:sz w:val="9"/>
                <w:szCs w:val="9"/>
              </w:rPr>
            </w:pPr>
            <w:r w:rsidRPr="00224972">
              <w:rPr>
                <w:color w:val="000000" w:themeColor="text1"/>
                <w:w w:val="100"/>
                <w:sz w:val="18"/>
                <w:szCs w:val="18"/>
              </w:rPr>
              <w:t>全站仪、</w:t>
            </w:r>
            <w:r w:rsidR="00F44D81" w:rsidRPr="00224972">
              <w:rPr>
                <w:color w:val="000000" w:themeColor="text1"/>
                <w:w w:val="100"/>
                <w:sz w:val="18"/>
                <w:szCs w:val="18"/>
              </w:rPr>
              <w:t>静力水准仪、</w:t>
            </w:r>
            <w:r w:rsidR="0056022F" w:rsidRPr="00224972">
              <w:rPr>
                <w:color w:val="000000" w:themeColor="text1"/>
                <w:w w:val="100"/>
                <w:sz w:val="18"/>
                <w:szCs w:val="18"/>
              </w:rPr>
              <w:t>电子水平尺</w:t>
            </w:r>
          </w:p>
        </w:tc>
        <w:tc>
          <w:tcPr>
            <w:tcW w:w="3123" w:type="dxa"/>
            <w:tcBorders>
              <w:top w:val="single" w:sz="4" w:space="0" w:color="000000"/>
              <w:left w:val="single" w:sz="4" w:space="0" w:color="000000"/>
              <w:bottom w:val="single" w:sz="4" w:space="0" w:color="000000"/>
              <w:right w:val="single" w:sz="4" w:space="0" w:color="000000"/>
            </w:tcBorders>
          </w:tcPr>
          <w:p w14:paraId="2D0CB3D6" w14:textId="2FCD5F6E" w:rsidR="00F44D81" w:rsidRPr="00224972" w:rsidRDefault="00F44D81" w:rsidP="004F277C">
            <w:pPr>
              <w:pStyle w:val="TableParagraph"/>
              <w:spacing w:before="88"/>
              <w:ind w:firstLineChars="0" w:firstLine="0"/>
              <w:rPr>
                <w:color w:val="000000" w:themeColor="text1"/>
                <w:w w:val="100"/>
                <w:sz w:val="9"/>
                <w:szCs w:val="9"/>
              </w:rPr>
            </w:pPr>
            <w:r w:rsidRPr="00224972">
              <w:rPr>
                <w:color w:val="000000" w:themeColor="text1"/>
                <w:w w:val="100"/>
                <w:sz w:val="18"/>
                <w:szCs w:val="18"/>
              </w:rPr>
              <w:t>±0.1mm</w:t>
            </w:r>
          </w:p>
        </w:tc>
      </w:tr>
      <w:tr w:rsidR="00BF4EC9" w:rsidRPr="00C94014" w14:paraId="2F0CEF30" w14:textId="77777777" w:rsidTr="00310D1D">
        <w:trPr>
          <w:trHeight w:val="169"/>
          <w:jc w:val="center"/>
        </w:trPr>
        <w:tc>
          <w:tcPr>
            <w:tcW w:w="566" w:type="dxa"/>
            <w:vMerge w:val="restart"/>
            <w:tcBorders>
              <w:top w:val="single" w:sz="4" w:space="0" w:color="000000"/>
              <w:left w:val="single" w:sz="4" w:space="0" w:color="000000"/>
              <w:right w:val="single" w:sz="4" w:space="0" w:color="000000"/>
            </w:tcBorders>
            <w:vAlign w:val="center"/>
          </w:tcPr>
          <w:p w14:paraId="6D4B9FC7" w14:textId="77777777" w:rsidR="00BF4EC9" w:rsidRPr="00C94014" w:rsidRDefault="00BF4EC9" w:rsidP="00F44D81">
            <w:pPr>
              <w:pStyle w:val="TableParagraph"/>
              <w:spacing w:before="98"/>
              <w:ind w:firstLineChars="0" w:firstLine="0"/>
              <w:rPr>
                <w:rFonts w:eastAsia="Times New Roman"/>
                <w:w w:val="100"/>
                <w:sz w:val="18"/>
                <w:szCs w:val="18"/>
              </w:rPr>
            </w:pPr>
            <w:r w:rsidRPr="00C94014">
              <w:rPr>
                <w:w w:val="100"/>
                <w:sz w:val="18"/>
              </w:rPr>
              <w:t>5</w:t>
            </w:r>
          </w:p>
        </w:tc>
        <w:tc>
          <w:tcPr>
            <w:tcW w:w="1556" w:type="dxa"/>
            <w:vMerge w:val="restart"/>
            <w:tcBorders>
              <w:top w:val="single" w:sz="4" w:space="0" w:color="000000"/>
              <w:left w:val="single" w:sz="4" w:space="0" w:color="000000"/>
              <w:right w:val="single" w:sz="4" w:space="0" w:color="000000"/>
            </w:tcBorders>
            <w:vAlign w:val="center"/>
          </w:tcPr>
          <w:p w14:paraId="093D8F6E" w14:textId="1A14A567" w:rsidR="00BF4EC9" w:rsidRPr="00C94014" w:rsidRDefault="00BF4EC9" w:rsidP="00F44D81">
            <w:pPr>
              <w:pStyle w:val="TableParagraph"/>
              <w:spacing w:before="55"/>
              <w:ind w:firstLineChars="0" w:firstLine="0"/>
              <w:rPr>
                <w:w w:val="100"/>
                <w:sz w:val="18"/>
                <w:szCs w:val="18"/>
              </w:rPr>
            </w:pPr>
            <w:r w:rsidRPr="00C94014">
              <w:rPr>
                <w:w w:val="100"/>
                <w:sz w:val="18"/>
                <w:szCs w:val="18"/>
              </w:rPr>
              <w:t>衬砌应力应变</w:t>
            </w:r>
          </w:p>
        </w:tc>
        <w:tc>
          <w:tcPr>
            <w:tcW w:w="3827" w:type="dxa"/>
            <w:tcBorders>
              <w:top w:val="single" w:sz="4" w:space="0" w:color="000000"/>
              <w:left w:val="single" w:sz="4" w:space="0" w:color="000000"/>
              <w:bottom w:val="single" w:sz="4" w:space="0" w:color="000000"/>
              <w:right w:val="single" w:sz="4" w:space="0" w:color="000000"/>
            </w:tcBorders>
          </w:tcPr>
          <w:p w14:paraId="0FDE5035" w14:textId="55529CF7" w:rsidR="00BF4EC9" w:rsidRPr="00C94014" w:rsidRDefault="00BF4EC9" w:rsidP="0086136B">
            <w:pPr>
              <w:pStyle w:val="TableParagraph"/>
              <w:spacing w:before="55"/>
              <w:ind w:firstLineChars="0" w:firstLine="0"/>
              <w:rPr>
                <w:w w:val="100"/>
                <w:sz w:val="18"/>
                <w:szCs w:val="18"/>
              </w:rPr>
            </w:pPr>
            <w:r w:rsidRPr="00C94014">
              <w:rPr>
                <w:w w:val="100"/>
                <w:sz w:val="18"/>
                <w:szCs w:val="18"/>
              </w:rPr>
              <w:t>光纤布拉格光栅传感器</w:t>
            </w:r>
          </w:p>
        </w:tc>
        <w:tc>
          <w:tcPr>
            <w:tcW w:w="3123" w:type="dxa"/>
            <w:tcBorders>
              <w:top w:val="single" w:sz="4" w:space="0" w:color="000000"/>
              <w:left w:val="single" w:sz="4" w:space="0" w:color="000000"/>
              <w:bottom w:val="single" w:sz="4" w:space="0" w:color="000000"/>
              <w:right w:val="single" w:sz="4" w:space="0" w:color="000000"/>
            </w:tcBorders>
          </w:tcPr>
          <w:p w14:paraId="19B42570" w14:textId="5A4A759B" w:rsidR="00BF4EC9" w:rsidRPr="00C94014" w:rsidRDefault="00BF4EC9" w:rsidP="004F277C">
            <w:pPr>
              <w:pStyle w:val="TableParagraph"/>
              <w:spacing w:before="55"/>
              <w:ind w:firstLineChars="0" w:firstLine="0"/>
              <w:rPr>
                <w:w w:val="100"/>
                <w:sz w:val="9"/>
                <w:szCs w:val="9"/>
              </w:rPr>
            </w:pPr>
            <w:r w:rsidRPr="00C94014">
              <w:rPr>
                <w:w w:val="100"/>
                <w:sz w:val="18"/>
                <w:szCs w:val="18"/>
              </w:rPr>
              <w:t>±5με</w:t>
            </w:r>
          </w:p>
        </w:tc>
      </w:tr>
      <w:tr w:rsidR="00BF4EC9" w:rsidRPr="00C94014" w14:paraId="0EDB7370" w14:textId="77777777" w:rsidTr="00310D1D">
        <w:trPr>
          <w:trHeight w:hRule="exact" w:val="390"/>
          <w:jc w:val="center"/>
        </w:trPr>
        <w:tc>
          <w:tcPr>
            <w:tcW w:w="566" w:type="dxa"/>
            <w:vMerge/>
            <w:tcBorders>
              <w:left w:val="single" w:sz="4" w:space="0" w:color="000000"/>
              <w:bottom w:val="single" w:sz="4" w:space="0" w:color="000000"/>
              <w:right w:val="single" w:sz="4" w:space="0" w:color="000000"/>
            </w:tcBorders>
            <w:vAlign w:val="center"/>
          </w:tcPr>
          <w:p w14:paraId="5F403415" w14:textId="77777777" w:rsidR="00BF4EC9" w:rsidRPr="00C94014" w:rsidRDefault="00BF4EC9" w:rsidP="00F44D81">
            <w:pPr>
              <w:pStyle w:val="TableParagraph"/>
              <w:spacing w:before="98"/>
              <w:ind w:firstLineChars="0" w:firstLine="0"/>
              <w:rPr>
                <w:w w:val="100"/>
                <w:sz w:val="18"/>
              </w:rPr>
            </w:pPr>
          </w:p>
        </w:tc>
        <w:tc>
          <w:tcPr>
            <w:tcW w:w="1556" w:type="dxa"/>
            <w:vMerge/>
            <w:tcBorders>
              <w:left w:val="single" w:sz="4" w:space="0" w:color="000000"/>
              <w:bottom w:val="single" w:sz="4" w:space="0" w:color="000000"/>
              <w:right w:val="single" w:sz="4" w:space="0" w:color="000000"/>
            </w:tcBorders>
            <w:vAlign w:val="center"/>
          </w:tcPr>
          <w:p w14:paraId="3D1AE5DE" w14:textId="77777777" w:rsidR="00BF4EC9" w:rsidRPr="00C94014" w:rsidRDefault="00BF4EC9" w:rsidP="00F44D81">
            <w:pPr>
              <w:pStyle w:val="TableParagraph"/>
              <w:spacing w:before="55"/>
              <w:ind w:firstLineChars="0" w:firstLine="0"/>
              <w:rPr>
                <w:w w:val="100"/>
                <w:sz w:val="18"/>
                <w:szCs w:val="18"/>
              </w:rPr>
            </w:pPr>
          </w:p>
        </w:tc>
        <w:tc>
          <w:tcPr>
            <w:tcW w:w="3827" w:type="dxa"/>
            <w:tcBorders>
              <w:top w:val="single" w:sz="4" w:space="0" w:color="000000"/>
              <w:left w:val="single" w:sz="4" w:space="0" w:color="000000"/>
              <w:bottom w:val="single" w:sz="4" w:space="0" w:color="000000"/>
              <w:right w:val="single" w:sz="4" w:space="0" w:color="000000"/>
            </w:tcBorders>
          </w:tcPr>
          <w:p w14:paraId="4BF14020" w14:textId="79448942" w:rsidR="00BF4EC9" w:rsidRPr="00C94014" w:rsidRDefault="00BF4EC9" w:rsidP="0086136B">
            <w:pPr>
              <w:pStyle w:val="TableParagraph"/>
              <w:spacing w:before="55"/>
              <w:ind w:firstLineChars="0" w:firstLine="0"/>
              <w:rPr>
                <w:w w:val="100"/>
                <w:sz w:val="18"/>
                <w:szCs w:val="18"/>
              </w:rPr>
            </w:pPr>
            <w:r w:rsidRPr="00C94014">
              <w:rPr>
                <w:w w:val="100"/>
                <w:sz w:val="18"/>
                <w:szCs w:val="18"/>
              </w:rPr>
              <w:t>应变计</w:t>
            </w:r>
          </w:p>
        </w:tc>
        <w:tc>
          <w:tcPr>
            <w:tcW w:w="3123" w:type="dxa"/>
            <w:tcBorders>
              <w:top w:val="single" w:sz="4" w:space="0" w:color="000000"/>
              <w:left w:val="single" w:sz="4" w:space="0" w:color="000000"/>
              <w:bottom w:val="single" w:sz="4" w:space="0" w:color="000000"/>
              <w:right w:val="single" w:sz="4" w:space="0" w:color="000000"/>
            </w:tcBorders>
          </w:tcPr>
          <w:p w14:paraId="0135FA99" w14:textId="1FD5D3B7" w:rsidR="00BF4EC9" w:rsidRPr="00C94014" w:rsidRDefault="00BF4EC9" w:rsidP="00BF4EC9">
            <w:pPr>
              <w:pStyle w:val="TableParagraph"/>
              <w:spacing w:before="55"/>
              <w:ind w:firstLineChars="0" w:firstLine="0"/>
              <w:rPr>
                <w:w w:val="100"/>
                <w:sz w:val="18"/>
                <w:szCs w:val="18"/>
              </w:rPr>
            </w:pPr>
            <w:r w:rsidRPr="00C94014">
              <w:rPr>
                <w:w w:val="100"/>
                <w:sz w:val="18"/>
                <w:szCs w:val="18"/>
              </w:rPr>
              <w:t>±0.5% FS</w:t>
            </w:r>
          </w:p>
        </w:tc>
      </w:tr>
      <w:tr w:rsidR="0056022F" w:rsidRPr="00C94014" w14:paraId="69D36B5C" w14:textId="77777777" w:rsidTr="00310D1D">
        <w:trPr>
          <w:trHeight w:val="485"/>
          <w:jc w:val="center"/>
        </w:trPr>
        <w:tc>
          <w:tcPr>
            <w:tcW w:w="566" w:type="dxa"/>
            <w:tcBorders>
              <w:top w:val="single" w:sz="4" w:space="0" w:color="000000"/>
              <w:left w:val="single" w:sz="4" w:space="0" w:color="000000"/>
              <w:right w:val="single" w:sz="4" w:space="0" w:color="000000"/>
            </w:tcBorders>
            <w:vAlign w:val="center"/>
          </w:tcPr>
          <w:p w14:paraId="1E40D271" w14:textId="77777777" w:rsidR="0056022F" w:rsidRPr="00C94014" w:rsidRDefault="0056022F" w:rsidP="00F44D81">
            <w:pPr>
              <w:pStyle w:val="TableParagraph"/>
              <w:spacing w:before="134"/>
              <w:ind w:firstLineChars="0" w:firstLine="0"/>
              <w:rPr>
                <w:rFonts w:eastAsia="Times New Roman"/>
                <w:w w:val="100"/>
                <w:sz w:val="18"/>
                <w:szCs w:val="18"/>
              </w:rPr>
            </w:pPr>
            <w:r w:rsidRPr="00C94014">
              <w:rPr>
                <w:w w:val="100"/>
                <w:sz w:val="18"/>
              </w:rPr>
              <w:t>6</w:t>
            </w:r>
          </w:p>
        </w:tc>
        <w:tc>
          <w:tcPr>
            <w:tcW w:w="1556" w:type="dxa"/>
            <w:tcBorders>
              <w:top w:val="single" w:sz="4" w:space="0" w:color="000000"/>
              <w:left w:val="single" w:sz="4" w:space="0" w:color="000000"/>
              <w:right w:val="single" w:sz="4" w:space="0" w:color="000000"/>
            </w:tcBorders>
            <w:vAlign w:val="center"/>
          </w:tcPr>
          <w:p w14:paraId="256122E6" w14:textId="2B513832" w:rsidR="0056022F" w:rsidRPr="00C94014" w:rsidRDefault="0056022F" w:rsidP="0056022F">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结构裂缝、变形缝张开量</w:t>
            </w:r>
          </w:p>
        </w:tc>
        <w:tc>
          <w:tcPr>
            <w:tcW w:w="3827" w:type="dxa"/>
            <w:tcBorders>
              <w:top w:val="single" w:sz="4" w:space="0" w:color="000000"/>
              <w:left w:val="single" w:sz="4" w:space="0" w:color="000000"/>
              <w:right w:val="single" w:sz="4" w:space="0" w:color="000000"/>
            </w:tcBorders>
          </w:tcPr>
          <w:p w14:paraId="4A7D4602" w14:textId="5FED9312" w:rsidR="0056022F" w:rsidRPr="00C94014" w:rsidRDefault="0056022F" w:rsidP="0057592C">
            <w:pPr>
              <w:pStyle w:val="TableParagraph"/>
              <w:spacing w:line="208" w:lineRule="exact"/>
              <w:ind w:firstLineChars="0" w:firstLine="0"/>
              <w:rPr>
                <w:w w:val="100"/>
                <w:sz w:val="18"/>
                <w:szCs w:val="18"/>
              </w:rPr>
            </w:pPr>
            <w:r w:rsidRPr="00C94014">
              <w:rPr>
                <w:w w:val="100"/>
                <w:sz w:val="18"/>
                <w:szCs w:val="18"/>
              </w:rPr>
              <w:t>测缝传感器</w:t>
            </w:r>
          </w:p>
        </w:tc>
        <w:tc>
          <w:tcPr>
            <w:tcW w:w="3123" w:type="dxa"/>
            <w:tcBorders>
              <w:top w:val="single" w:sz="4" w:space="0" w:color="000000"/>
              <w:left w:val="single" w:sz="4" w:space="0" w:color="000000"/>
              <w:right w:val="single" w:sz="4" w:space="0" w:color="000000"/>
            </w:tcBorders>
          </w:tcPr>
          <w:p w14:paraId="419ECC45" w14:textId="3830104D" w:rsidR="0056022F" w:rsidRPr="00C94014" w:rsidRDefault="0056022F" w:rsidP="00F44D81">
            <w:pPr>
              <w:pStyle w:val="TableParagraph"/>
              <w:spacing w:line="208" w:lineRule="exact"/>
              <w:ind w:firstLineChars="0" w:firstLine="0"/>
              <w:rPr>
                <w:w w:val="100"/>
                <w:sz w:val="18"/>
                <w:szCs w:val="18"/>
              </w:rPr>
            </w:pPr>
            <w:r w:rsidRPr="00C94014">
              <w:rPr>
                <w:w w:val="100"/>
                <w:sz w:val="18"/>
                <w:szCs w:val="18"/>
              </w:rPr>
              <w:t>裂缝宽度测量精度：</w:t>
            </w:r>
            <w:r w:rsidRPr="00C94014">
              <w:rPr>
                <w:w w:val="100"/>
                <w:sz w:val="18"/>
                <w:szCs w:val="18"/>
              </w:rPr>
              <w:t>0.1mm;</w:t>
            </w:r>
          </w:p>
          <w:p w14:paraId="1A848AF4" w14:textId="179514D6" w:rsidR="0056022F" w:rsidRPr="00C94014" w:rsidRDefault="0056022F" w:rsidP="00F44D81">
            <w:pPr>
              <w:pStyle w:val="TableParagraph"/>
              <w:spacing w:line="208" w:lineRule="exact"/>
              <w:ind w:firstLineChars="0" w:firstLine="0"/>
              <w:rPr>
                <w:w w:val="100"/>
                <w:sz w:val="18"/>
                <w:szCs w:val="18"/>
              </w:rPr>
            </w:pPr>
            <w:r w:rsidRPr="00C94014">
              <w:rPr>
                <w:w w:val="100"/>
                <w:sz w:val="18"/>
                <w:szCs w:val="18"/>
              </w:rPr>
              <w:t>裂缝长度和深度测量精度：</w:t>
            </w:r>
            <w:r w:rsidRPr="00C94014">
              <w:rPr>
                <w:w w:val="100"/>
                <w:sz w:val="18"/>
                <w:szCs w:val="18"/>
              </w:rPr>
              <w:t>1.0mm</w:t>
            </w:r>
          </w:p>
        </w:tc>
      </w:tr>
      <w:tr w:rsidR="00F44D81" w:rsidRPr="00C94014" w14:paraId="1857EDAB" w14:textId="77777777" w:rsidTr="00310D1D">
        <w:trPr>
          <w:trHeight w:hRule="exact" w:val="786"/>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5B31BFD" w14:textId="77777777" w:rsidR="00F44D81" w:rsidRPr="00C94014" w:rsidRDefault="00F44D81" w:rsidP="00F44D81">
            <w:pPr>
              <w:pStyle w:val="TableParagraph"/>
              <w:spacing w:before="130"/>
              <w:ind w:firstLineChars="0" w:firstLine="0"/>
              <w:rPr>
                <w:rFonts w:eastAsia="Times New Roman"/>
                <w:w w:val="100"/>
                <w:sz w:val="18"/>
                <w:szCs w:val="18"/>
              </w:rPr>
            </w:pPr>
            <w:r w:rsidRPr="00C94014">
              <w:rPr>
                <w:w w:val="100"/>
                <w:sz w:val="18"/>
              </w:rPr>
              <w:t>7</w:t>
            </w:r>
          </w:p>
        </w:tc>
        <w:tc>
          <w:tcPr>
            <w:tcW w:w="1556" w:type="dxa"/>
            <w:tcBorders>
              <w:top w:val="single" w:sz="4" w:space="0" w:color="000000"/>
              <w:left w:val="single" w:sz="4" w:space="0" w:color="000000"/>
              <w:bottom w:val="single" w:sz="4" w:space="0" w:color="000000"/>
              <w:right w:val="single" w:sz="4" w:space="0" w:color="000000"/>
            </w:tcBorders>
            <w:vAlign w:val="center"/>
          </w:tcPr>
          <w:p w14:paraId="5345A614" w14:textId="6B79662A" w:rsidR="00F44D81" w:rsidRPr="00C94014" w:rsidRDefault="00F44D81" w:rsidP="00F44D8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隧道管片接缝张开量和错台量</w:t>
            </w:r>
          </w:p>
          <w:p w14:paraId="3201400F" w14:textId="77777777" w:rsidR="00F44D81" w:rsidRPr="00C94014" w:rsidRDefault="00F44D81" w:rsidP="00F44D81">
            <w:pPr>
              <w:pStyle w:val="TableParagraph"/>
              <w:spacing w:before="88"/>
              <w:ind w:left="355" w:firstLine="360"/>
              <w:jc w:val="center"/>
              <w:rPr>
                <w:w w:val="100"/>
                <w:sz w:val="18"/>
                <w:szCs w:val="18"/>
              </w:rPr>
            </w:pPr>
          </w:p>
        </w:tc>
        <w:tc>
          <w:tcPr>
            <w:tcW w:w="3827" w:type="dxa"/>
            <w:tcBorders>
              <w:top w:val="single" w:sz="4" w:space="0" w:color="000000"/>
              <w:left w:val="single" w:sz="4" w:space="0" w:color="000000"/>
              <w:bottom w:val="single" w:sz="4" w:space="0" w:color="000000"/>
              <w:right w:val="single" w:sz="4" w:space="0" w:color="000000"/>
            </w:tcBorders>
          </w:tcPr>
          <w:p w14:paraId="02F73F81" w14:textId="10ABA8BE" w:rsidR="00F44D81" w:rsidRPr="00C94014" w:rsidRDefault="004F277C" w:rsidP="004F277C">
            <w:pPr>
              <w:pStyle w:val="TableParagraph"/>
              <w:spacing w:before="88"/>
              <w:ind w:firstLineChars="0" w:firstLine="0"/>
              <w:rPr>
                <w:w w:val="100"/>
                <w:sz w:val="18"/>
                <w:szCs w:val="18"/>
              </w:rPr>
            </w:pPr>
            <w:r w:rsidRPr="00C94014">
              <w:rPr>
                <w:w w:val="100"/>
                <w:sz w:val="18"/>
                <w:szCs w:val="18"/>
              </w:rPr>
              <w:t>测缝传感器、分布式光纤传感器、三维激光扫描仪、测量尺</w:t>
            </w:r>
          </w:p>
        </w:tc>
        <w:tc>
          <w:tcPr>
            <w:tcW w:w="3123" w:type="dxa"/>
            <w:tcBorders>
              <w:top w:val="single" w:sz="4" w:space="0" w:color="000000"/>
              <w:left w:val="single" w:sz="4" w:space="0" w:color="000000"/>
              <w:bottom w:val="single" w:sz="4" w:space="0" w:color="000000"/>
              <w:right w:val="single" w:sz="4" w:space="0" w:color="000000"/>
            </w:tcBorders>
          </w:tcPr>
          <w:p w14:paraId="75033D69" w14:textId="6BEBDA94" w:rsidR="00F44D81" w:rsidRPr="00C94014" w:rsidRDefault="004F277C" w:rsidP="004F277C">
            <w:pPr>
              <w:pStyle w:val="TableParagraph"/>
              <w:spacing w:before="88"/>
              <w:ind w:firstLineChars="0" w:firstLine="0"/>
              <w:rPr>
                <w:w w:val="100"/>
                <w:sz w:val="9"/>
                <w:szCs w:val="9"/>
              </w:rPr>
            </w:pPr>
            <w:r w:rsidRPr="00C94014">
              <w:rPr>
                <w:w w:val="100"/>
                <w:sz w:val="18"/>
                <w:szCs w:val="18"/>
              </w:rPr>
              <w:t>±0.1mm</w:t>
            </w:r>
          </w:p>
        </w:tc>
      </w:tr>
      <w:tr w:rsidR="0026050B" w:rsidRPr="00C94014" w14:paraId="73536C18" w14:textId="77777777" w:rsidTr="00310D1D">
        <w:trPr>
          <w:trHeight w:hRule="exact" w:val="477"/>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0456ACE" w14:textId="77777777" w:rsidR="0026050B" w:rsidRPr="00C94014" w:rsidRDefault="0026050B" w:rsidP="0026050B">
            <w:pPr>
              <w:pStyle w:val="TableParagraph"/>
              <w:spacing w:before="130"/>
              <w:ind w:firstLineChars="0" w:firstLine="0"/>
              <w:rPr>
                <w:w w:val="100"/>
                <w:sz w:val="18"/>
              </w:rPr>
            </w:pPr>
            <w:r w:rsidRPr="00C94014">
              <w:rPr>
                <w:w w:val="100"/>
                <w:sz w:val="18"/>
              </w:rPr>
              <w:t>8</w:t>
            </w:r>
          </w:p>
        </w:tc>
        <w:tc>
          <w:tcPr>
            <w:tcW w:w="1556" w:type="dxa"/>
            <w:tcBorders>
              <w:top w:val="single" w:sz="4" w:space="0" w:color="000000"/>
              <w:left w:val="single" w:sz="4" w:space="0" w:color="000000"/>
              <w:bottom w:val="single" w:sz="4" w:space="0" w:color="000000"/>
              <w:right w:val="single" w:sz="4" w:space="0" w:color="000000"/>
            </w:tcBorders>
            <w:vAlign w:val="center"/>
          </w:tcPr>
          <w:p w14:paraId="021EFE5D" w14:textId="77777777" w:rsidR="0026050B" w:rsidRPr="00C94014" w:rsidRDefault="0026050B" w:rsidP="0026050B">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沉管隧道剪力键三向位移</w:t>
            </w:r>
          </w:p>
        </w:tc>
        <w:tc>
          <w:tcPr>
            <w:tcW w:w="3827" w:type="dxa"/>
            <w:tcBorders>
              <w:top w:val="single" w:sz="4" w:space="0" w:color="000000"/>
              <w:left w:val="single" w:sz="4" w:space="0" w:color="000000"/>
              <w:bottom w:val="single" w:sz="4" w:space="0" w:color="000000"/>
              <w:right w:val="single" w:sz="4" w:space="0" w:color="000000"/>
            </w:tcBorders>
          </w:tcPr>
          <w:p w14:paraId="178183E9" w14:textId="557BB2AD" w:rsidR="0026050B" w:rsidRPr="00C94014" w:rsidRDefault="0026050B" w:rsidP="0026050B">
            <w:pPr>
              <w:pStyle w:val="TableParagraph"/>
              <w:spacing w:before="88"/>
              <w:ind w:firstLineChars="0" w:firstLine="0"/>
              <w:rPr>
                <w:w w:val="100"/>
                <w:sz w:val="18"/>
                <w:szCs w:val="18"/>
              </w:rPr>
            </w:pPr>
            <w:r w:rsidRPr="00C94014">
              <w:rPr>
                <w:w w:val="100"/>
                <w:sz w:val="18"/>
                <w:szCs w:val="18"/>
              </w:rPr>
              <w:t>位移计</w:t>
            </w:r>
          </w:p>
        </w:tc>
        <w:tc>
          <w:tcPr>
            <w:tcW w:w="3123" w:type="dxa"/>
            <w:tcBorders>
              <w:top w:val="single" w:sz="4" w:space="0" w:color="000000"/>
              <w:left w:val="single" w:sz="4" w:space="0" w:color="000000"/>
              <w:bottom w:val="single" w:sz="4" w:space="0" w:color="000000"/>
              <w:right w:val="single" w:sz="4" w:space="0" w:color="000000"/>
            </w:tcBorders>
          </w:tcPr>
          <w:p w14:paraId="7A10D8A0" w14:textId="095D6B21" w:rsidR="0026050B" w:rsidRPr="00C94014" w:rsidRDefault="0026050B" w:rsidP="0026050B">
            <w:pPr>
              <w:pStyle w:val="TableParagraph"/>
              <w:spacing w:before="88"/>
              <w:ind w:firstLineChars="0" w:firstLine="0"/>
              <w:rPr>
                <w:w w:val="100"/>
                <w:sz w:val="18"/>
                <w:szCs w:val="18"/>
              </w:rPr>
            </w:pPr>
            <w:r w:rsidRPr="00C94014">
              <w:rPr>
                <w:w w:val="100"/>
                <w:sz w:val="18"/>
                <w:szCs w:val="18"/>
              </w:rPr>
              <w:t>±0.1mm</w:t>
            </w:r>
          </w:p>
        </w:tc>
      </w:tr>
      <w:tr w:rsidR="0026050B" w:rsidRPr="00C94014" w14:paraId="33CC707F" w14:textId="77777777" w:rsidTr="00310D1D">
        <w:trPr>
          <w:trHeight w:hRule="exact" w:val="244"/>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266C9FB" w14:textId="77777777" w:rsidR="0026050B" w:rsidRPr="00C94014" w:rsidRDefault="0026050B" w:rsidP="0026050B">
            <w:pPr>
              <w:pStyle w:val="TableParagraph"/>
              <w:spacing w:before="12"/>
              <w:ind w:firstLineChars="0" w:firstLine="0"/>
              <w:rPr>
                <w:rFonts w:eastAsia="Times New Roman"/>
                <w:w w:val="100"/>
                <w:sz w:val="18"/>
                <w:szCs w:val="18"/>
              </w:rPr>
            </w:pPr>
            <w:r w:rsidRPr="00C94014">
              <w:rPr>
                <w:w w:val="100"/>
                <w:sz w:val="18"/>
              </w:rPr>
              <w:t>9</w:t>
            </w:r>
          </w:p>
        </w:tc>
        <w:tc>
          <w:tcPr>
            <w:tcW w:w="1556" w:type="dxa"/>
            <w:tcBorders>
              <w:top w:val="single" w:sz="4" w:space="0" w:color="000000"/>
              <w:left w:val="single" w:sz="4" w:space="0" w:color="000000"/>
              <w:bottom w:val="single" w:sz="4" w:space="0" w:color="000000"/>
              <w:right w:val="single" w:sz="4" w:space="0" w:color="000000"/>
            </w:tcBorders>
            <w:vAlign w:val="center"/>
          </w:tcPr>
          <w:p w14:paraId="1C5F865D" w14:textId="77777777" w:rsidR="0026050B" w:rsidRPr="00C94014" w:rsidRDefault="0026050B" w:rsidP="0026050B">
            <w:pPr>
              <w:pStyle w:val="TableParagraph"/>
              <w:spacing w:line="209" w:lineRule="exact"/>
              <w:ind w:firstLineChars="0" w:firstLine="0"/>
              <w:rPr>
                <w:w w:val="100"/>
                <w:sz w:val="18"/>
                <w:szCs w:val="18"/>
              </w:rPr>
            </w:pPr>
            <w:r w:rsidRPr="00C94014">
              <w:rPr>
                <w:w w:val="100"/>
                <w:sz w:val="18"/>
                <w:szCs w:val="18"/>
              </w:rPr>
              <w:t>振动</w:t>
            </w:r>
          </w:p>
        </w:tc>
        <w:tc>
          <w:tcPr>
            <w:tcW w:w="3827" w:type="dxa"/>
            <w:tcBorders>
              <w:top w:val="single" w:sz="4" w:space="0" w:color="000000"/>
              <w:left w:val="single" w:sz="4" w:space="0" w:color="000000"/>
              <w:bottom w:val="single" w:sz="4" w:space="0" w:color="000000"/>
              <w:right w:val="single" w:sz="4" w:space="0" w:color="000000"/>
            </w:tcBorders>
          </w:tcPr>
          <w:p w14:paraId="5C3E77AC" w14:textId="07892256" w:rsidR="0026050B" w:rsidRPr="00C94014" w:rsidRDefault="0026050B" w:rsidP="0026050B">
            <w:pPr>
              <w:pStyle w:val="TableParagraph"/>
              <w:spacing w:line="209" w:lineRule="exact"/>
              <w:ind w:firstLineChars="0" w:firstLine="0"/>
              <w:rPr>
                <w:w w:val="100"/>
                <w:sz w:val="18"/>
                <w:szCs w:val="18"/>
              </w:rPr>
            </w:pPr>
            <w:r w:rsidRPr="00C94014">
              <w:rPr>
                <w:w w:val="100"/>
                <w:sz w:val="18"/>
                <w:szCs w:val="18"/>
              </w:rPr>
              <w:t>加速度传感器</w:t>
            </w:r>
          </w:p>
        </w:tc>
        <w:tc>
          <w:tcPr>
            <w:tcW w:w="3123" w:type="dxa"/>
            <w:tcBorders>
              <w:top w:val="single" w:sz="4" w:space="0" w:color="000000"/>
              <w:left w:val="single" w:sz="4" w:space="0" w:color="000000"/>
              <w:bottom w:val="single" w:sz="4" w:space="0" w:color="000000"/>
              <w:right w:val="single" w:sz="4" w:space="0" w:color="000000"/>
            </w:tcBorders>
          </w:tcPr>
          <w:p w14:paraId="17B27202" w14:textId="3358BABE" w:rsidR="0026050B" w:rsidRPr="00C94014" w:rsidRDefault="0026050B" w:rsidP="0026050B">
            <w:pPr>
              <w:pStyle w:val="TableParagraph"/>
              <w:spacing w:line="209" w:lineRule="exact"/>
              <w:ind w:firstLineChars="0" w:firstLine="0"/>
              <w:rPr>
                <w:w w:val="100"/>
                <w:sz w:val="18"/>
                <w:szCs w:val="18"/>
              </w:rPr>
            </w:pPr>
            <w:r w:rsidRPr="00C94014">
              <w:rPr>
                <w:w w:val="100"/>
                <w:sz w:val="18"/>
                <w:szCs w:val="18"/>
              </w:rPr>
              <w:t>灵敏度：</w:t>
            </w:r>
            <w:r w:rsidRPr="00C94014">
              <w:rPr>
                <w:w w:val="100"/>
                <w:sz w:val="18"/>
                <w:szCs w:val="18"/>
              </w:rPr>
              <w:t>±0.1V/(m/s</w:t>
            </w:r>
            <w:r w:rsidRPr="00C94014">
              <w:rPr>
                <w:w w:val="100"/>
                <w:sz w:val="18"/>
                <w:szCs w:val="18"/>
                <w:vertAlign w:val="superscript"/>
              </w:rPr>
              <w:t>2</w:t>
            </w:r>
            <w:r w:rsidRPr="00C94014">
              <w:rPr>
                <w:w w:val="100"/>
                <w:sz w:val="18"/>
                <w:szCs w:val="18"/>
              </w:rPr>
              <w:t>)</w:t>
            </w:r>
          </w:p>
        </w:tc>
      </w:tr>
      <w:tr w:rsidR="0026050B" w:rsidRPr="00C94014" w14:paraId="16389A26" w14:textId="77777777" w:rsidTr="00310D1D">
        <w:trPr>
          <w:trHeight w:hRule="exact" w:val="244"/>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450493B3" w14:textId="77777777" w:rsidR="0026050B" w:rsidRPr="00C94014" w:rsidRDefault="0026050B" w:rsidP="0026050B">
            <w:pPr>
              <w:pStyle w:val="TableParagraph"/>
              <w:spacing w:before="14"/>
              <w:ind w:firstLineChars="0" w:firstLine="0"/>
              <w:rPr>
                <w:rFonts w:eastAsia="Times New Roman"/>
                <w:w w:val="100"/>
                <w:sz w:val="18"/>
                <w:szCs w:val="18"/>
              </w:rPr>
            </w:pPr>
            <w:r w:rsidRPr="00C94014">
              <w:rPr>
                <w:w w:val="100"/>
                <w:sz w:val="18"/>
              </w:rPr>
              <w:t>10</w:t>
            </w:r>
          </w:p>
        </w:tc>
        <w:tc>
          <w:tcPr>
            <w:tcW w:w="1556" w:type="dxa"/>
            <w:tcBorders>
              <w:top w:val="single" w:sz="4" w:space="0" w:color="000000"/>
              <w:left w:val="single" w:sz="4" w:space="0" w:color="000000"/>
              <w:bottom w:val="single" w:sz="4" w:space="0" w:color="000000"/>
              <w:right w:val="single" w:sz="4" w:space="0" w:color="000000"/>
            </w:tcBorders>
            <w:vAlign w:val="center"/>
          </w:tcPr>
          <w:p w14:paraId="5BA31284" w14:textId="22381F69"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衬砌破损</w:t>
            </w:r>
          </w:p>
        </w:tc>
        <w:tc>
          <w:tcPr>
            <w:tcW w:w="3827" w:type="dxa"/>
            <w:tcBorders>
              <w:top w:val="single" w:sz="4" w:space="0" w:color="000000"/>
              <w:left w:val="single" w:sz="4" w:space="0" w:color="000000"/>
              <w:bottom w:val="single" w:sz="4" w:space="0" w:color="000000"/>
              <w:right w:val="single" w:sz="4" w:space="0" w:color="000000"/>
            </w:tcBorders>
          </w:tcPr>
          <w:p w14:paraId="0C3A1D9D" w14:textId="36D57AC5"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游标卡尺、</w:t>
            </w:r>
            <w:r w:rsidR="00310D1D" w:rsidRPr="00C94014">
              <w:rPr>
                <w:w w:val="100"/>
                <w:sz w:val="18"/>
                <w:szCs w:val="18"/>
              </w:rPr>
              <w:t>机器视觉</w:t>
            </w:r>
          </w:p>
        </w:tc>
        <w:tc>
          <w:tcPr>
            <w:tcW w:w="3123" w:type="dxa"/>
            <w:tcBorders>
              <w:top w:val="single" w:sz="4" w:space="0" w:color="000000"/>
              <w:left w:val="single" w:sz="4" w:space="0" w:color="000000"/>
              <w:bottom w:val="single" w:sz="4" w:space="0" w:color="000000"/>
              <w:right w:val="single" w:sz="4" w:space="0" w:color="000000"/>
            </w:tcBorders>
          </w:tcPr>
          <w:p w14:paraId="1A0A3FA7" w14:textId="522BA319" w:rsidR="0026050B" w:rsidRPr="00C94014" w:rsidRDefault="00310D1D" w:rsidP="00310D1D">
            <w:pPr>
              <w:pStyle w:val="TableParagraph"/>
              <w:spacing w:line="208" w:lineRule="exact"/>
              <w:ind w:firstLineChars="0" w:firstLine="0"/>
              <w:rPr>
                <w:w w:val="100"/>
                <w:sz w:val="18"/>
                <w:szCs w:val="18"/>
              </w:rPr>
            </w:pPr>
            <w:r w:rsidRPr="00C94014">
              <w:rPr>
                <w:w w:val="100"/>
                <w:sz w:val="18"/>
                <w:szCs w:val="18"/>
              </w:rPr>
              <w:t>±2%</w:t>
            </w:r>
          </w:p>
        </w:tc>
      </w:tr>
      <w:tr w:rsidR="0026050B" w:rsidRPr="00C94014" w14:paraId="5B9521E9" w14:textId="77777777" w:rsidTr="00310D1D">
        <w:trPr>
          <w:trHeight w:hRule="exact" w:val="244"/>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65DBC5D" w14:textId="34B1D073" w:rsidR="0026050B" w:rsidRPr="00C94014" w:rsidRDefault="0026050B" w:rsidP="0026050B">
            <w:pPr>
              <w:pStyle w:val="TableParagraph"/>
              <w:spacing w:before="14"/>
              <w:ind w:firstLineChars="0" w:firstLine="0"/>
              <w:rPr>
                <w:w w:val="100"/>
                <w:sz w:val="18"/>
              </w:rPr>
            </w:pPr>
            <w:r w:rsidRPr="00C94014">
              <w:rPr>
                <w:w w:val="100"/>
                <w:sz w:val="18"/>
              </w:rPr>
              <w:t>11</w:t>
            </w:r>
          </w:p>
        </w:tc>
        <w:tc>
          <w:tcPr>
            <w:tcW w:w="1556" w:type="dxa"/>
            <w:tcBorders>
              <w:top w:val="single" w:sz="4" w:space="0" w:color="000000"/>
              <w:left w:val="single" w:sz="4" w:space="0" w:color="000000"/>
              <w:bottom w:val="single" w:sz="4" w:space="0" w:color="000000"/>
              <w:right w:val="single" w:sz="4" w:space="0" w:color="000000"/>
            </w:tcBorders>
            <w:vAlign w:val="center"/>
          </w:tcPr>
          <w:p w14:paraId="0510334D" w14:textId="5C388888"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钢筋锈蚀</w:t>
            </w:r>
          </w:p>
        </w:tc>
        <w:tc>
          <w:tcPr>
            <w:tcW w:w="3827" w:type="dxa"/>
            <w:tcBorders>
              <w:top w:val="single" w:sz="4" w:space="0" w:color="000000"/>
              <w:left w:val="single" w:sz="4" w:space="0" w:color="000000"/>
              <w:bottom w:val="single" w:sz="4" w:space="0" w:color="000000"/>
              <w:right w:val="single" w:sz="4" w:space="0" w:color="000000"/>
            </w:tcBorders>
          </w:tcPr>
          <w:p w14:paraId="598CB9A8" w14:textId="47545A45"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腐蚀监测传感器</w:t>
            </w:r>
          </w:p>
        </w:tc>
        <w:tc>
          <w:tcPr>
            <w:tcW w:w="3123" w:type="dxa"/>
            <w:tcBorders>
              <w:top w:val="single" w:sz="4" w:space="0" w:color="000000"/>
              <w:left w:val="single" w:sz="4" w:space="0" w:color="000000"/>
              <w:bottom w:val="single" w:sz="4" w:space="0" w:color="000000"/>
              <w:right w:val="single" w:sz="4" w:space="0" w:color="000000"/>
            </w:tcBorders>
          </w:tcPr>
          <w:p w14:paraId="06BB5413" w14:textId="539BA72B" w:rsidR="0026050B" w:rsidRPr="00C94014" w:rsidRDefault="00C475B5" w:rsidP="00224972">
            <w:pPr>
              <w:pStyle w:val="TableParagraph"/>
              <w:spacing w:line="208" w:lineRule="exact"/>
              <w:ind w:firstLineChars="0" w:firstLine="0"/>
              <w:rPr>
                <w:w w:val="100"/>
                <w:sz w:val="18"/>
                <w:szCs w:val="18"/>
              </w:rPr>
            </w:pPr>
            <w:r>
              <w:rPr>
                <w:rFonts w:hint="eastAsia"/>
                <w:w w:val="100"/>
                <w:sz w:val="18"/>
                <w:szCs w:val="18"/>
              </w:rPr>
              <w:t>-</w:t>
            </w:r>
          </w:p>
        </w:tc>
      </w:tr>
      <w:tr w:rsidR="0026050B" w:rsidRPr="00C94014" w14:paraId="31C4D625" w14:textId="77777777" w:rsidTr="00310D1D">
        <w:trPr>
          <w:trHeight w:hRule="exact" w:val="244"/>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47E6B4A" w14:textId="0222B4A6" w:rsidR="0026050B" w:rsidRPr="00C94014" w:rsidRDefault="0026050B" w:rsidP="0026050B">
            <w:pPr>
              <w:pStyle w:val="TableParagraph"/>
              <w:spacing w:before="14"/>
              <w:ind w:firstLineChars="0" w:firstLine="0"/>
              <w:rPr>
                <w:w w:val="100"/>
                <w:sz w:val="18"/>
              </w:rPr>
            </w:pPr>
            <w:r w:rsidRPr="00C94014">
              <w:rPr>
                <w:w w:val="100"/>
                <w:sz w:val="18"/>
              </w:rPr>
              <w:t>12</w:t>
            </w:r>
          </w:p>
        </w:tc>
        <w:tc>
          <w:tcPr>
            <w:tcW w:w="1556" w:type="dxa"/>
            <w:tcBorders>
              <w:top w:val="single" w:sz="4" w:space="0" w:color="000000"/>
              <w:left w:val="single" w:sz="4" w:space="0" w:color="000000"/>
              <w:bottom w:val="single" w:sz="4" w:space="0" w:color="000000"/>
              <w:right w:val="single" w:sz="4" w:space="0" w:color="000000"/>
            </w:tcBorders>
            <w:vAlign w:val="center"/>
          </w:tcPr>
          <w:p w14:paraId="50E6B44C" w14:textId="77777777"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渗漏</w:t>
            </w:r>
          </w:p>
        </w:tc>
        <w:tc>
          <w:tcPr>
            <w:tcW w:w="3827" w:type="dxa"/>
            <w:tcBorders>
              <w:top w:val="single" w:sz="4" w:space="0" w:color="000000"/>
              <w:left w:val="single" w:sz="4" w:space="0" w:color="000000"/>
              <w:bottom w:val="single" w:sz="4" w:space="0" w:color="000000"/>
              <w:right w:val="single" w:sz="4" w:space="0" w:color="000000"/>
            </w:tcBorders>
          </w:tcPr>
          <w:p w14:paraId="7E846C83" w14:textId="1CFCAAD8" w:rsidR="0026050B" w:rsidRPr="00C94014" w:rsidRDefault="00310D1D" w:rsidP="0026050B">
            <w:pPr>
              <w:pStyle w:val="TableParagraph"/>
              <w:spacing w:line="208" w:lineRule="exact"/>
              <w:ind w:firstLineChars="0" w:firstLine="0"/>
              <w:rPr>
                <w:w w:val="100"/>
                <w:sz w:val="18"/>
              </w:rPr>
            </w:pPr>
            <w:r w:rsidRPr="00C94014">
              <w:rPr>
                <w:w w:val="100"/>
                <w:sz w:val="18"/>
                <w:szCs w:val="18"/>
              </w:rPr>
              <w:t>容器、测量尺、机器视觉</w:t>
            </w:r>
          </w:p>
        </w:tc>
        <w:tc>
          <w:tcPr>
            <w:tcW w:w="3123" w:type="dxa"/>
            <w:tcBorders>
              <w:top w:val="single" w:sz="4" w:space="0" w:color="000000"/>
              <w:left w:val="single" w:sz="4" w:space="0" w:color="000000"/>
              <w:bottom w:val="single" w:sz="4" w:space="0" w:color="000000"/>
              <w:right w:val="single" w:sz="4" w:space="0" w:color="000000"/>
            </w:tcBorders>
          </w:tcPr>
          <w:p w14:paraId="3D9FAD36" w14:textId="0923D96A" w:rsidR="0026050B" w:rsidRPr="00C94014" w:rsidRDefault="00DA3E77" w:rsidP="00DA3E77">
            <w:pPr>
              <w:pStyle w:val="TableParagraph"/>
              <w:spacing w:line="208" w:lineRule="exact"/>
              <w:ind w:firstLineChars="0" w:firstLine="0"/>
              <w:rPr>
                <w:w w:val="100"/>
                <w:sz w:val="18"/>
              </w:rPr>
            </w:pPr>
            <w:r w:rsidRPr="00C94014">
              <w:rPr>
                <w:w w:val="100"/>
                <w:sz w:val="18"/>
                <w:szCs w:val="18"/>
              </w:rPr>
              <w:t>±2%</w:t>
            </w:r>
          </w:p>
        </w:tc>
      </w:tr>
      <w:tr w:rsidR="0026050B" w:rsidRPr="00C94014" w14:paraId="7A95E8C7" w14:textId="77777777" w:rsidTr="00310D1D">
        <w:trPr>
          <w:trHeight w:hRule="exact" w:val="244"/>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7582800" w14:textId="233C8B8A" w:rsidR="0026050B" w:rsidRPr="00C94014" w:rsidRDefault="0026050B" w:rsidP="0026050B">
            <w:pPr>
              <w:pStyle w:val="TableParagraph"/>
              <w:spacing w:before="14"/>
              <w:ind w:firstLineChars="0" w:firstLine="0"/>
              <w:rPr>
                <w:w w:val="100"/>
                <w:sz w:val="18"/>
              </w:rPr>
            </w:pPr>
            <w:r w:rsidRPr="00C94014">
              <w:rPr>
                <w:w w:val="100"/>
                <w:sz w:val="18"/>
              </w:rPr>
              <w:lastRenderedPageBreak/>
              <w:t>13</w:t>
            </w:r>
          </w:p>
        </w:tc>
        <w:tc>
          <w:tcPr>
            <w:tcW w:w="1556" w:type="dxa"/>
            <w:tcBorders>
              <w:top w:val="single" w:sz="4" w:space="0" w:color="000000"/>
              <w:left w:val="single" w:sz="4" w:space="0" w:color="000000"/>
              <w:bottom w:val="single" w:sz="4" w:space="0" w:color="000000"/>
              <w:right w:val="single" w:sz="4" w:space="0" w:color="000000"/>
            </w:tcBorders>
            <w:vAlign w:val="center"/>
          </w:tcPr>
          <w:p w14:paraId="3C036AAE" w14:textId="77777777" w:rsidR="0026050B" w:rsidRPr="00C94014" w:rsidRDefault="0026050B" w:rsidP="0026050B">
            <w:pPr>
              <w:pStyle w:val="TableParagraph"/>
              <w:spacing w:line="208" w:lineRule="exact"/>
              <w:ind w:firstLineChars="0" w:firstLine="0"/>
              <w:rPr>
                <w:w w:val="100"/>
                <w:sz w:val="18"/>
                <w:szCs w:val="18"/>
              </w:rPr>
            </w:pPr>
            <w:r w:rsidRPr="00C94014">
              <w:rPr>
                <w:w w:val="100"/>
                <w:sz w:val="18"/>
                <w:szCs w:val="18"/>
              </w:rPr>
              <w:t>塌陷</w:t>
            </w:r>
          </w:p>
        </w:tc>
        <w:tc>
          <w:tcPr>
            <w:tcW w:w="3827" w:type="dxa"/>
            <w:tcBorders>
              <w:top w:val="single" w:sz="4" w:space="0" w:color="000000"/>
              <w:left w:val="single" w:sz="4" w:space="0" w:color="000000"/>
              <w:bottom w:val="single" w:sz="4" w:space="0" w:color="000000"/>
              <w:right w:val="single" w:sz="4" w:space="0" w:color="000000"/>
            </w:tcBorders>
          </w:tcPr>
          <w:p w14:paraId="7D3E73DE" w14:textId="49624396" w:rsidR="0026050B" w:rsidRPr="00C94014" w:rsidRDefault="00DA3E77" w:rsidP="00310D1D">
            <w:pPr>
              <w:pStyle w:val="TableParagraph"/>
              <w:spacing w:line="208" w:lineRule="exact"/>
              <w:ind w:firstLineChars="0" w:firstLine="0"/>
              <w:rPr>
                <w:w w:val="100"/>
                <w:sz w:val="18"/>
              </w:rPr>
            </w:pPr>
            <w:r w:rsidRPr="00C94014">
              <w:rPr>
                <w:w w:val="100"/>
                <w:sz w:val="18"/>
                <w:szCs w:val="18"/>
              </w:rPr>
              <w:t>测量尺</w:t>
            </w:r>
            <w:r w:rsidR="00310D1D" w:rsidRPr="00C94014">
              <w:rPr>
                <w:w w:val="100"/>
                <w:sz w:val="18"/>
                <w:szCs w:val="18"/>
              </w:rPr>
              <w:t>、机器视觉</w:t>
            </w:r>
          </w:p>
        </w:tc>
        <w:tc>
          <w:tcPr>
            <w:tcW w:w="3123" w:type="dxa"/>
            <w:tcBorders>
              <w:top w:val="single" w:sz="4" w:space="0" w:color="000000"/>
              <w:left w:val="single" w:sz="4" w:space="0" w:color="000000"/>
              <w:bottom w:val="single" w:sz="4" w:space="0" w:color="000000"/>
              <w:right w:val="single" w:sz="4" w:space="0" w:color="000000"/>
            </w:tcBorders>
          </w:tcPr>
          <w:p w14:paraId="6A207784" w14:textId="3F587B78" w:rsidR="0026050B" w:rsidRPr="00C94014" w:rsidRDefault="00DA3E77" w:rsidP="00DA3E77">
            <w:pPr>
              <w:pStyle w:val="TableParagraph"/>
              <w:spacing w:line="208" w:lineRule="exact"/>
              <w:ind w:firstLineChars="0" w:firstLine="0"/>
              <w:rPr>
                <w:w w:val="100"/>
                <w:sz w:val="18"/>
              </w:rPr>
            </w:pPr>
            <w:r w:rsidRPr="00C94014">
              <w:rPr>
                <w:w w:val="100"/>
                <w:sz w:val="18"/>
                <w:szCs w:val="18"/>
              </w:rPr>
              <w:t>±2%</w:t>
            </w:r>
          </w:p>
        </w:tc>
      </w:tr>
    </w:tbl>
    <w:p w14:paraId="641014B9" w14:textId="62721873" w:rsidR="0090004C" w:rsidRPr="00C94014" w:rsidRDefault="00902C2D" w:rsidP="0022694D">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6.1.3</w:t>
      </w:r>
      <w:r w:rsidR="003A3792" w:rsidRPr="00C94014">
        <w:rPr>
          <w:rFonts w:ascii="Times New Roman" w:eastAsia="黑体" w:hAnsi="Times New Roman"/>
          <w:w w:val="100"/>
        </w:rPr>
        <w:t xml:space="preserve"> </w:t>
      </w:r>
      <w:r w:rsidRPr="00C94014">
        <w:rPr>
          <w:rFonts w:ascii="Times New Roman" w:eastAsia="宋体" w:hAnsi="Times New Roman"/>
          <w:w w:val="100"/>
        </w:rPr>
        <w:t>传感与测量设备的选型要求如下：</w:t>
      </w:r>
    </w:p>
    <w:p w14:paraId="57F7F5EA" w14:textId="5489D35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786644" w:rsidRPr="00C94014">
        <w:rPr>
          <w:rFonts w:ascii="Times New Roman" w:eastAsiaTheme="minorEastAsia" w:hAnsi="Times New Roman"/>
          <w:w w:val="100"/>
        </w:rPr>
        <w:t xml:space="preserve"> </w:t>
      </w:r>
      <w:r w:rsidRPr="00C94014">
        <w:rPr>
          <w:rFonts w:ascii="Times New Roman" w:eastAsia="宋体" w:hAnsi="Times New Roman"/>
          <w:w w:val="100"/>
        </w:rPr>
        <w:t>设备的精度、工作量程、采样频率、灵敏度、分辨率、线性度等性能指标应符合监测需求，且具有良好的稳定性和抗干扰能力，信噪比符合监测需求；</w:t>
      </w:r>
    </w:p>
    <w:p w14:paraId="5EA203BF" w14:textId="2E48CEA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物理输入输出接口、通信协议宜兼容常用接口规范，具备双向通信功能，应符合</w:t>
      </w:r>
      <w:r w:rsidRPr="00C94014">
        <w:rPr>
          <w:rFonts w:ascii="Times New Roman" w:hAnsi="Times New Roman"/>
          <w:w w:val="100"/>
        </w:rPr>
        <w:t>GB/T34068</w:t>
      </w:r>
      <w:r w:rsidRPr="00C94014">
        <w:rPr>
          <w:rFonts w:ascii="Times New Roman" w:eastAsia="宋体" w:hAnsi="Times New Roman"/>
          <w:w w:val="100"/>
        </w:rPr>
        <w:t>规定的相关要求；</w:t>
      </w:r>
    </w:p>
    <w:p w14:paraId="0876AC41" w14:textId="79A5467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宜具备数据计算与存储的能力，支持自组网、自动补偿计算、滤波计算、采样频率自适应、软件自动升级、故障自诊断等功能；</w:t>
      </w:r>
    </w:p>
    <w:p w14:paraId="4BBAE260" w14:textId="6C9730A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3A3792" w:rsidRPr="00C94014">
        <w:rPr>
          <w:rFonts w:ascii="Times New Roman" w:hAnsi="Times New Roman"/>
          <w:w w:val="100"/>
        </w:rPr>
        <w:t xml:space="preserve"> </w:t>
      </w:r>
      <w:r w:rsidRPr="00C94014">
        <w:rPr>
          <w:rFonts w:ascii="Times New Roman" w:eastAsia="宋体" w:hAnsi="Times New Roman"/>
          <w:w w:val="100"/>
        </w:rPr>
        <w:t>使用寿命应符合方案设计年限要求；</w:t>
      </w:r>
    </w:p>
    <w:p w14:paraId="5B8B4F85" w14:textId="417DEDD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Pr="00C94014">
        <w:rPr>
          <w:rFonts w:ascii="Times New Roman" w:hAnsi="Times New Roman"/>
          <w:w w:val="100"/>
        </w:rPr>
        <w:tab/>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应适应监测现场温度、湿度、气压、水汽、粉尘等环境条件；要根据监测环境选取合适的设备安装配件；</w:t>
      </w:r>
    </w:p>
    <w:p w14:paraId="0A768892" w14:textId="75DAF01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f)</w:t>
      </w:r>
      <w:r w:rsidR="003A3792" w:rsidRPr="00C94014">
        <w:rPr>
          <w:rFonts w:ascii="Times New Roman" w:hAnsi="Times New Roman"/>
          <w:w w:val="100"/>
        </w:rPr>
        <w:t xml:space="preserve"> </w:t>
      </w:r>
      <w:r w:rsidRPr="00C94014">
        <w:rPr>
          <w:rFonts w:ascii="Times New Roman" w:eastAsia="宋体" w:hAnsi="Times New Roman"/>
          <w:w w:val="100"/>
        </w:rPr>
        <w:t>应由具备相应资质的单位进行检定，并在安装前进行必要的标定、校准。</w:t>
      </w:r>
    </w:p>
    <w:p w14:paraId="0062080F" w14:textId="5CF58721" w:rsidR="0090004C" w:rsidRPr="00C94014" w:rsidRDefault="00902C2D" w:rsidP="0022694D">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6.1.4</w:t>
      </w:r>
      <w:r w:rsidR="003A3792" w:rsidRPr="00C94014">
        <w:rPr>
          <w:rFonts w:ascii="Times New Roman" w:eastAsia="黑体" w:hAnsi="Times New Roman"/>
          <w:w w:val="100"/>
        </w:rPr>
        <w:t xml:space="preserve"> </w:t>
      </w:r>
      <w:r w:rsidRPr="00C94014">
        <w:rPr>
          <w:rFonts w:ascii="Times New Roman" w:eastAsia="宋体" w:hAnsi="Times New Roman"/>
          <w:w w:val="100"/>
        </w:rPr>
        <w:t>数据采集设备的选型要求如下：</w:t>
      </w:r>
    </w:p>
    <w:p w14:paraId="4BDBD1B5" w14:textId="43BAB15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786644" w:rsidRPr="00C94014">
        <w:rPr>
          <w:rFonts w:ascii="Times New Roman" w:eastAsiaTheme="minorEastAsia" w:hAnsi="Times New Roman"/>
          <w:w w:val="100"/>
        </w:rPr>
        <w:t xml:space="preserve"> </w:t>
      </w:r>
      <w:r w:rsidRPr="00C94014">
        <w:rPr>
          <w:rFonts w:ascii="Times New Roman" w:eastAsia="宋体" w:hAnsi="Times New Roman"/>
          <w:w w:val="100"/>
        </w:rPr>
        <w:t>数据采集通信接口可以兼容多类型传感与测量设备的动态接入与数据采集，用于人工测量的便携数据采集设备，宜支持与智能手机采集程序的数据通信；</w:t>
      </w:r>
    </w:p>
    <w:p w14:paraId="4B08F7AD" w14:textId="1A1EC1C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A3792" w:rsidRPr="00C94014">
        <w:rPr>
          <w:rFonts w:ascii="Times New Roman" w:hAnsi="Times New Roman"/>
          <w:w w:val="100"/>
        </w:rPr>
        <w:t xml:space="preserve"> </w:t>
      </w:r>
      <w:r w:rsidRPr="00C94014">
        <w:rPr>
          <w:rFonts w:ascii="Times New Roman" w:eastAsia="宋体" w:hAnsi="Times New Roman"/>
          <w:w w:val="100"/>
        </w:rPr>
        <w:t>数据上报通信接口宜支持常用通信协议规范，包括但不限于</w:t>
      </w:r>
      <w:r w:rsidR="007B312B" w:rsidRPr="00C94014">
        <w:rPr>
          <w:rFonts w:ascii="Times New Roman" w:eastAsia="宋体" w:hAnsi="Times New Roman"/>
          <w:w w:val="100"/>
        </w:rPr>
        <w:t>消息队列遥测传输协议</w:t>
      </w:r>
      <w:r w:rsidR="007B312B" w:rsidRPr="00C94014">
        <w:rPr>
          <w:rFonts w:ascii="Times New Roman" w:eastAsia="宋体" w:hAnsi="Times New Roman"/>
          <w:w w:val="100"/>
        </w:rPr>
        <w:t>(</w:t>
      </w:r>
      <w:r w:rsidRPr="00C94014">
        <w:rPr>
          <w:rFonts w:ascii="Times New Roman" w:hAnsi="Times New Roman"/>
          <w:w w:val="100"/>
        </w:rPr>
        <w:t>MQTT</w:t>
      </w:r>
      <w:r w:rsidR="007B312B" w:rsidRPr="00C94014">
        <w:rPr>
          <w:rFonts w:ascii="Times New Roman" w:eastAsiaTheme="minorEastAsia" w:hAnsi="Times New Roman"/>
          <w:w w:val="100"/>
        </w:rPr>
        <w:t>)</w:t>
      </w:r>
      <w:r w:rsidRPr="00C94014">
        <w:rPr>
          <w:rFonts w:ascii="Times New Roman" w:eastAsia="宋体" w:hAnsi="Times New Roman"/>
          <w:w w:val="100"/>
        </w:rPr>
        <w:t>、</w:t>
      </w:r>
      <w:r w:rsidR="00185543" w:rsidRPr="00C94014">
        <w:rPr>
          <w:rFonts w:ascii="Times New Roman" w:eastAsia="宋体" w:hAnsi="Times New Roman"/>
          <w:w w:val="100"/>
        </w:rPr>
        <w:t>超文本传输协议</w:t>
      </w:r>
      <w:r w:rsidR="00185543" w:rsidRPr="00C94014">
        <w:rPr>
          <w:rFonts w:ascii="Times New Roman" w:eastAsia="宋体" w:hAnsi="Times New Roman"/>
          <w:w w:val="100"/>
        </w:rPr>
        <w:t>(</w:t>
      </w:r>
      <w:r w:rsidRPr="00C94014">
        <w:rPr>
          <w:rFonts w:ascii="Times New Roman" w:hAnsi="Times New Roman"/>
          <w:w w:val="100"/>
        </w:rPr>
        <w:t>HTTP</w:t>
      </w:r>
      <w:r w:rsidR="00185543" w:rsidRPr="00C94014">
        <w:rPr>
          <w:rFonts w:ascii="Times New Roman" w:eastAsiaTheme="minorEastAsia" w:hAnsi="Times New Roman"/>
          <w:w w:val="100"/>
        </w:rPr>
        <w:t>)</w:t>
      </w:r>
      <w:r w:rsidRPr="00C94014">
        <w:rPr>
          <w:rFonts w:ascii="Times New Roman" w:eastAsia="宋体" w:hAnsi="Times New Roman"/>
          <w:w w:val="100"/>
        </w:rPr>
        <w:t>、</w:t>
      </w:r>
      <w:r w:rsidR="006026CD" w:rsidRPr="00C94014">
        <w:rPr>
          <w:rFonts w:ascii="Times New Roman" w:eastAsia="宋体" w:hAnsi="Times New Roman"/>
          <w:w w:val="100"/>
        </w:rPr>
        <w:t>约束应用协议</w:t>
      </w:r>
      <w:r w:rsidR="006026CD" w:rsidRPr="00C94014">
        <w:rPr>
          <w:rFonts w:ascii="Times New Roman" w:eastAsia="宋体" w:hAnsi="Times New Roman"/>
          <w:w w:val="100"/>
        </w:rPr>
        <w:t>(</w:t>
      </w:r>
      <w:r w:rsidRPr="00C94014">
        <w:rPr>
          <w:rFonts w:ascii="Times New Roman" w:hAnsi="Times New Roman"/>
          <w:w w:val="100"/>
        </w:rPr>
        <w:t>CoAP</w:t>
      </w:r>
      <w:r w:rsidR="006026CD" w:rsidRPr="00C94014">
        <w:rPr>
          <w:rFonts w:ascii="Times New Roman" w:eastAsiaTheme="minorEastAsia" w:hAnsi="Times New Roman"/>
          <w:w w:val="100"/>
        </w:rPr>
        <w:t>)</w:t>
      </w:r>
      <w:r w:rsidRPr="00C94014">
        <w:rPr>
          <w:rFonts w:ascii="Times New Roman" w:eastAsia="宋体" w:hAnsi="Times New Roman"/>
          <w:w w:val="100"/>
        </w:rPr>
        <w:t>、</w:t>
      </w:r>
      <w:r w:rsidRPr="00C94014">
        <w:rPr>
          <w:rFonts w:ascii="Times New Roman" w:hAnsi="Times New Roman"/>
          <w:w w:val="100"/>
        </w:rPr>
        <w:t>Modbus</w:t>
      </w:r>
      <w:r w:rsidRPr="00C94014">
        <w:rPr>
          <w:rFonts w:ascii="Times New Roman" w:eastAsia="宋体" w:hAnsi="Times New Roman"/>
          <w:w w:val="100"/>
        </w:rPr>
        <w:t>；</w:t>
      </w:r>
    </w:p>
    <w:p w14:paraId="321297CB" w14:textId="02FFE33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3A3792" w:rsidRPr="00C94014">
        <w:rPr>
          <w:rFonts w:ascii="Times New Roman" w:hAnsi="Times New Roman"/>
          <w:w w:val="100"/>
        </w:rPr>
        <w:t xml:space="preserve"> </w:t>
      </w:r>
      <w:r w:rsidRPr="00C94014">
        <w:rPr>
          <w:rFonts w:ascii="Times New Roman" w:eastAsia="宋体" w:hAnsi="Times New Roman"/>
          <w:w w:val="100"/>
        </w:rPr>
        <w:t>宜具备边缘计算、处理与存储的功能，支持协议转换、数据融合、本地计算、边端备份存储等功能；</w:t>
      </w:r>
    </w:p>
    <w:p w14:paraId="0E560876" w14:textId="43BA0A1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宜支持本地或远程的方式管理设备</w:t>
      </w:r>
      <w:r w:rsidR="000C2510" w:rsidRPr="00C94014">
        <w:rPr>
          <w:rFonts w:ascii="Times New Roman" w:eastAsia="宋体" w:hAnsi="Times New Roman"/>
          <w:w w:val="100"/>
        </w:rPr>
        <w:t>，</w:t>
      </w:r>
      <w:r w:rsidRPr="00C94014">
        <w:rPr>
          <w:rFonts w:ascii="Times New Roman" w:eastAsia="宋体" w:hAnsi="Times New Roman"/>
          <w:w w:val="100"/>
        </w:rPr>
        <w:t>且支持参数配置、在线状态查看、监测数据查看、数据重传、固件维护、故障报警、电源管理、日志管理等功能；</w:t>
      </w:r>
    </w:p>
    <w:p w14:paraId="158F55CF" w14:textId="68AA000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3A3792" w:rsidRPr="00C94014">
        <w:rPr>
          <w:rFonts w:ascii="Times New Roman" w:hAnsi="Times New Roman"/>
          <w:w w:val="100"/>
        </w:rPr>
        <w:t xml:space="preserve"> </w:t>
      </w:r>
      <w:r w:rsidRPr="00C94014">
        <w:rPr>
          <w:rFonts w:ascii="Times New Roman" w:eastAsia="宋体" w:hAnsi="Times New Roman"/>
          <w:w w:val="100"/>
        </w:rPr>
        <w:t>宜保证采集设备标识的唯一性。</w:t>
      </w:r>
    </w:p>
    <w:p w14:paraId="36DBAFDB" w14:textId="0EBBBA40" w:rsidR="0090004C" w:rsidRPr="00C94014" w:rsidRDefault="00902C2D" w:rsidP="0022694D">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6.1.5</w:t>
      </w:r>
      <w:r w:rsidR="003A3792" w:rsidRPr="00C94014">
        <w:rPr>
          <w:rFonts w:ascii="Times New Roman" w:eastAsia="黑体" w:hAnsi="Times New Roman"/>
          <w:w w:val="100"/>
        </w:rPr>
        <w:t xml:space="preserve"> </w:t>
      </w:r>
      <w:r w:rsidRPr="00C94014">
        <w:rPr>
          <w:rFonts w:ascii="Times New Roman" w:eastAsia="宋体" w:hAnsi="Times New Roman"/>
          <w:w w:val="100"/>
        </w:rPr>
        <w:t>设备的安装要求如下：</w:t>
      </w:r>
    </w:p>
    <w:p w14:paraId="24F62D3E" w14:textId="000DF67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3A3792" w:rsidRPr="00C94014">
        <w:rPr>
          <w:rFonts w:ascii="Times New Roman" w:hAnsi="Times New Roman"/>
          <w:w w:val="100"/>
        </w:rPr>
        <w:t xml:space="preserve"> </w:t>
      </w:r>
      <w:r w:rsidRPr="00C94014">
        <w:rPr>
          <w:rFonts w:ascii="Times New Roman" w:eastAsia="宋体" w:hAnsi="Times New Roman"/>
          <w:w w:val="100"/>
        </w:rPr>
        <w:t>应根据监测项目、设备特性、建设进度、运营条件制定设备的安装方案；</w:t>
      </w:r>
    </w:p>
    <w:p w14:paraId="13325E58" w14:textId="61C5F72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应以减少周边环境干扰、便于恢复利用为原则，不得损坏设施结构，不得影响设施的正常运行和使用；</w:t>
      </w:r>
    </w:p>
    <w:p w14:paraId="0E5A2000" w14:textId="28C6466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安装位置和顺序应按照设计要求执行，确保准确无误，传感与测量设备的安装位置应避开阳光直射处、易于结霜处、有腐蚀性气体处等位置，以防止设备受损或测量数据失真。且避免通信线缆与电力线、动力线使用同一配线管或配线槽；以避免潜在的安全隐患。采集设备安装位置应综合考虑传感与测量设备的埋设情况、施工条件等多重因素；确保设备安装稳固可靠，运行正常。</w:t>
      </w:r>
    </w:p>
    <w:p w14:paraId="1678380A" w14:textId="56222806" w:rsidR="003A3792"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在进行焊接方式安装时，应避免高温对传感设备的影响，为了确保设备安全，必要时应采取隔热措施，如使用隔热材料或隔热罩等，以防止高温损坏传感设备或影响其性能；在进行水下安</w:t>
      </w:r>
      <w:r w:rsidRPr="00C94014">
        <w:rPr>
          <w:rFonts w:ascii="Times New Roman" w:eastAsia="宋体" w:hAnsi="Times New Roman"/>
          <w:w w:val="100"/>
        </w:rPr>
        <w:lastRenderedPageBreak/>
        <w:t>装传感器时，应充分考虑水压对传感设备量程、防护等级的影响；应选用能够承受相应水压的传感器，并确保其防护等级满足水下使用环境的要求，以保证传感器在水下能够正常工作并准确测量。</w:t>
      </w:r>
    </w:p>
    <w:p w14:paraId="0257A27A" w14:textId="493610C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3A3792" w:rsidRPr="00C94014">
        <w:rPr>
          <w:rFonts w:ascii="Times New Roman" w:hAnsi="Times New Roman"/>
          <w:w w:val="100"/>
        </w:rPr>
        <w:t xml:space="preserve"> </w:t>
      </w:r>
      <w:r w:rsidRPr="00C94014">
        <w:rPr>
          <w:rFonts w:ascii="Times New Roman" w:eastAsia="宋体" w:hAnsi="Times New Roman"/>
          <w:w w:val="100"/>
        </w:rPr>
        <w:t>宜安装保护涂层、密封保护盒等设备保护设施。</w:t>
      </w:r>
    </w:p>
    <w:p w14:paraId="7700C7DB" w14:textId="338B3681" w:rsidR="0090004C" w:rsidRPr="00C94014" w:rsidRDefault="00902C2D" w:rsidP="0022694D">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6.1.6</w:t>
      </w:r>
      <w:r w:rsidR="003A3792" w:rsidRPr="00C94014">
        <w:rPr>
          <w:rFonts w:ascii="Times New Roman" w:eastAsia="黑体" w:hAnsi="Times New Roman"/>
          <w:w w:val="100"/>
        </w:rPr>
        <w:t xml:space="preserve"> </w:t>
      </w:r>
      <w:r w:rsidRPr="00C94014">
        <w:rPr>
          <w:rFonts w:ascii="Times New Roman" w:eastAsia="宋体" w:hAnsi="Times New Roman"/>
          <w:w w:val="100"/>
        </w:rPr>
        <w:t>监测设备安装完成后，需</w:t>
      </w:r>
      <w:r w:rsidR="000C2510" w:rsidRPr="00C94014">
        <w:rPr>
          <w:rFonts w:ascii="Times New Roman" w:eastAsia="宋体" w:hAnsi="Times New Roman"/>
          <w:w w:val="100"/>
        </w:rPr>
        <w:t>开展</w:t>
      </w:r>
      <w:r w:rsidRPr="00C94014">
        <w:rPr>
          <w:rFonts w:ascii="Times New Roman" w:eastAsia="宋体" w:hAnsi="Times New Roman"/>
          <w:w w:val="100"/>
        </w:rPr>
        <w:t>以下工作：</w:t>
      </w:r>
    </w:p>
    <w:p w14:paraId="74001CD6" w14:textId="7E388E0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3A3792" w:rsidRPr="00C94014">
        <w:rPr>
          <w:rFonts w:ascii="Times New Roman" w:hAnsi="Times New Roman"/>
          <w:w w:val="100"/>
        </w:rPr>
        <w:t xml:space="preserve"> </w:t>
      </w:r>
      <w:r w:rsidRPr="00C94014">
        <w:rPr>
          <w:rFonts w:ascii="Times New Roman" w:eastAsia="宋体" w:hAnsi="Times New Roman"/>
          <w:w w:val="100"/>
        </w:rPr>
        <w:t>应进行工作性能调试检核，初始值的获取可采用以下方式：</w:t>
      </w:r>
    </w:p>
    <w:p w14:paraId="435F2D76" w14:textId="6CC42DDB" w:rsidR="0090004C" w:rsidRPr="00C94014" w:rsidRDefault="00000000" w:rsidP="00786644">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1)</w:t>
      </w:r>
      <w:r w:rsidRPr="00C94014">
        <w:rPr>
          <w:rFonts w:ascii="Times New Roman" w:eastAsia="宋体" w:hAnsi="Times New Roman"/>
          <w:w w:val="100"/>
        </w:rPr>
        <w:t>传感器进入稳定工作状态后，将人工测量数据与自动化采集数据进行互检，取</w:t>
      </w:r>
      <w:r w:rsidRPr="00C94014">
        <w:rPr>
          <w:rFonts w:ascii="Times New Roman" w:hAnsi="Times New Roman"/>
          <w:w w:val="100"/>
        </w:rPr>
        <w:t>3</w:t>
      </w:r>
      <w:r w:rsidRPr="00C94014">
        <w:rPr>
          <w:rFonts w:ascii="Times New Roman" w:eastAsia="宋体" w:hAnsi="Times New Roman"/>
          <w:w w:val="100"/>
        </w:rPr>
        <w:t>次以上正常测量数据的</w:t>
      </w:r>
      <w:r w:rsidR="003A3792" w:rsidRPr="00C94014">
        <w:rPr>
          <w:rFonts w:ascii="Times New Roman" w:eastAsia="宋体" w:hAnsi="Times New Roman"/>
          <w:w w:val="100"/>
        </w:rPr>
        <w:t>平</w:t>
      </w:r>
      <w:r w:rsidRPr="00C94014">
        <w:rPr>
          <w:rFonts w:ascii="Times New Roman" w:eastAsia="宋体" w:hAnsi="Times New Roman"/>
          <w:w w:val="100"/>
        </w:rPr>
        <w:t>均值；</w:t>
      </w:r>
    </w:p>
    <w:p w14:paraId="355FDB1D" w14:textId="0941615C" w:rsidR="0090004C" w:rsidRPr="00C94014" w:rsidRDefault="00000000" w:rsidP="00786644">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2)</w:t>
      </w:r>
      <w:r w:rsidR="003A3792" w:rsidRPr="00C94014">
        <w:rPr>
          <w:rFonts w:ascii="Times New Roman" w:hAnsi="Times New Roman"/>
          <w:w w:val="100"/>
        </w:rPr>
        <w:t xml:space="preserve"> </w:t>
      </w:r>
      <w:r w:rsidRPr="00C94014">
        <w:rPr>
          <w:rFonts w:ascii="Times New Roman" w:eastAsia="宋体" w:hAnsi="Times New Roman"/>
          <w:w w:val="100"/>
        </w:rPr>
        <w:t>传感器进入稳定工作状态后，采集传感器至少</w:t>
      </w:r>
      <w:r w:rsidRPr="00C94014">
        <w:rPr>
          <w:rFonts w:ascii="Times New Roman" w:hAnsi="Times New Roman"/>
          <w:w w:val="100"/>
        </w:rPr>
        <w:t>48</w:t>
      </w:r>
      <w:r w:rsidRPr="00C94014">
        <w:rPr>
          <w:rFonts w:ascii="Times New Roman" w:eastAsia="宋体" w:hAnsi="Times New Roman"/>
          <w:w w:val="100"/>
        </w:rPr>
        <w:t>小时监测数据作为样本，剔除粗差后取</w:t>
      </w:r>
      <w:r w:rsidR="003A3792" w:rsidRPr="00C94014">
        <w:rPr>
          <w:rFonts w:ascii="Times New Roman" w:eastAsia="宋体" w:hAnsi="Times New Roman"/>
          <w:w w:val="100"/>
        </w:rPr>
        <w:t>平</w:t>
      </w:r>
      <w:r w:rsidRPr="00C94014">
        <w:rPr>
          <w:rFonts w:ascii="Times New Roman" w:eastAsia="宋体" w:hAnsi="Times New Roman"/>
          <w:w w:val="100"/>
        </w:rPr>
        <w:t>均值。</w:t>
      </w:r>
    </w:p>
    <w:p w14:paraId="3965B9CF" w14:textId="7D92333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应布设数据校核装置，张贴设备标识牌，包括设备类型、检定日期、埋设日期、施工单位、维护人员及联系方式等信息；对于易受环境影响或施工破坏的，应加装保护装置，张贴警示牌；</w:t>
      </w:r>
    </w:p>
    <w:p w14:paraId="0E95FE9D" w14:textId="46765C6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应将现场设备布置图存档，并根据工程环境特点、传感与测量设备及数据采集设备工作特性制定周期维护方案，维护对象包括供电设备、通信设备、传感与测量设备、采集设备等；能够确保设备安全、稳定的运行，并满足工程环境特点和设备的工作特性。</w:t>
      </w:r>
    </w:p>
    <w:p w14:paraId="2B557A4B" w14:textId="755DB45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宜将监测点位信息、设备工作参数、监测方案、通信布线方案等核心数据信息，集成于</w:t>
      </w:r>
      <w:r w:rsidR="00832E59" w:rsidRPr="00C94014">
        <w:rPr>
          <w:rFonts w:ascii="Times New Roman" w:eastAsia="宋体" w:hAnsi="Times New Roman"/>
          <w:w w:val="100"/>
        </w:rPr>
        <w:t>建筑信息模型（</w:t>
      </w:r>
      <w:r w:rsidRPr="00C94014">
        <w:rPr>
          <w:rFonts w:ascii="Times New Roman" w:hAnsi="Times New Roman"/>
          <w:w w:val="100"/>
        </w:rPr>
        <w:t>BIM</w:t>
      </w:r>
      <w:r w:rsidR="00832E59" w:rsidRPr="00C94014">
        <w:rPr>
          <w:rFonts w:ascii="Times New Roman" w:eastAsia="宋体" w:hAnsi="Times New Roman"/>
          <w:w w:val="100"/>
        </w:rPr>
        <w:t>）</w:t>
      </w:r>
      <w:r w:rsidRPr="00C94014">
        <w:rPr>
          <w:rFonts w:ascii="Times New Roman" w:eastAsia="宋体" w:hAnsi="Times New Roman"/>
          <w:w w:val="100"/>
        </w:rPr>
        <w:t>、</w:t>
      </w:r>
      <w:r w:rsidR="00BD1E6E" w:rsidRPr="00C94014">
        <w:rPr>
          <w:rFonts w:ascii="Times New Roman" w:eastAsia="宋体" w:hAnsi="Times New Roman"/>
          <w:w w:val="100"/>
        </w:rPr>
        <w:t>城市信息模型（</w:t>
      </w:r>
      <w:r w:rsidRPr="00C94014">
        <w:rPr>
          <w:rFonts w:ascii="Times New Roman" w:hAnsi="Times New Roman"/>
          <w:w w:val="100"/>
        </w:rPr>
        <w:t>CIM</w:t>
      </w:r>
      <w:r w:rsidR="00BD1E6E" w:rsidRPr="00C94014">
        <w:rPr>
          <w:rFonts w:ascii="Times New Roman" w:eastAsia="宋体" w:hAnsi="Times New Roman"/>
          <w:w w:val="100"/>
        </w:rPr>
        <w:t>）</w:t>
      </w:r>
      <w:r w:rsidRPr="00C94014">
        <w:rPr>
          <w:rFonts w:ascii="Times New Roman" w:eastAsia="宋体" w:hAnsi="Times New Roman"/>
          <w:w w:val="100"/>
        </w:rPr>
        <w:t>、</w:t>
      </w:r>
      <w:r w:rsidR="006026CD" w:rsidRPr="00C94014">
        <w:rPr>
          <w:rFonts w:ascii="Times New Roman" w:eastAsia="宋体" w:hAnsi="Times New Roman"/>
          <w:w w:val="100"/>
        </w:rPr>
        <w:t>地理信息系统</w:t>
      </w:r>
      <w:r w:rsidR="006026CD" w:rsidRPr="00C94014">
        <w:rPr>
          <w:rFonts w:ascii="Times New Roman" w:eastAsia="宋体" w:hAnsi="Times New Roman"/>
          <w:w w:val="100"/>
        </w:rPr>
        <w:t>(</w:t>
      </w:r>
      <w:r w:rsidRPr="00C94014">
        <w:rPr>
          <w:rFonts w:ascii="Times New Roman" w:hAnsi="Times New Roman"/>
          <w:w w:val="100"/>
        </w:rPr>
        <w:t>GIS</w:t>
      </w:r>
      <w:r w:rsidR="006026CD" w:rsidRPr="00C94014">
        <w:rPr>
          <w:rFonts w:ascii="Times New Roman" w:eastAsiaTheme="minorEastAsia" w:hAnsi="Times New Roman"/>
          <w:w w:val="100"/>
        </w:rPr>
        <w:t>)</w:t>
      </w:r>
      <w:r w:rsidRPr="00C94014">
        <w:rPr>
          <w:rFonts w:ascii="Times New Roman" w:eastAsia="宋体" w:hAnsi="Times New Roman"/>
          <w:w w:val="100"/>
        </w:rPr>
        <w:t>三维信息系统中，以便于维护与查阅。</w:t>
      </w:r>
    </w:p>
    <w:p w14:paraId="2BBFD5CE" w14:textId="681A4A4B" w:rsidR="0090004C" w:rsidRPr="00C94014" w:rsidRDefault="00902C2D" w:rsidP="003A3792">
      <w:pPr>
        <w:spacing w:before="34"/>
        <w:ind w:firstLineChars="0" w:firstLine="0"/>
        <w:rPr>
          <w:rFonts w:eastAsia="黑体"/>
          <w:w w:val="100"/>
        </w:rPr>
      </w:pPr>
      <w:r w:rsidRPr="00C94014">
        <w:rPr>
          <w:noProof/>
          <w:w w:val="100"/>
        </w:rPr>
        <w:t>6</w:t>
      </w:r>
      <w:r w:rsidR="003A3792" w:rsidRPr="00C94014">
        <w:rPr>
          <w:noProof/>
          <w:w w:val="100"/>
        </w:rPr>
        <w:t>.2</w:t>
      </w:r>
      <w:r w:rsidRPr="00C94014">
        <w:rPr>
          <w:rFonts w:eastAsia="Times New Roman"/>
          <w:w w:val="100"/>
          <w:sz w:val="20"/>
          <w:szCs w:val="20"/>
        </w:rPr>
        <w:t xml:space="preserve"> </w:t>
      </w:r>
      <w:bookmarkStart w:id="39" w:name="_bookmark12"/>
      <w:bookmarkStart w:id="40" w:name="7.2_数据采集"/>
      <w:bookmarkEnd w:id="39"/>
      <w:bookmarkEnd w:id="40"/>
      <w:r w:rsidRPr="00C94014">
        <w:rPr>
          <w:rFonts w:eastAsia="黑体"/>
          <w:w w:val="100"/>
        </w:rPr>
        <w:t>数据采集</w:t>
      </w:r>
    </w:p>
    <w:p w14:paraId="5B911B05" w14:textId="61FC2D1A" w:rsidR="0090004C" w:rsidRPr="00C94014" w:rsidRDefault="00902C2D" w:rsidP="003A3792">
      <w:pPr>
        <w:pStyle w:val="a3"/>
        <w:tabs>
          <w:tab w:val="left" w:pos="869"/>
        </w:tabs>
        <w:spacing w:before="34"/>
        <w:ind w:left="0" w:firstLineChars="0" w:firstLine="0"/>
        <w:rPr>
          <w:rFonts w:ascii="Times New Roman" w:eastAsia="黑体" w:hAnsi="Times New Roman"/>
          <w:w w:val="100"/>
        </w:rPr>
      </w:pPr>
      <w:r w:rsidRPr="00C94014">
        <w:rPr>
          <w:rFonts w:ascii="Times New Roman" w:eastAsia="黑体" w:hAnsi="Times New Roman"/>
          <w:w w:val="100"/>
        </w:rPr>
        <w:t>6.2.1</w:t>
      </w:r>
      <w:bookmarkStart w:id="41" w:name="7.2.1_一般要求"/>
      <w:bookmarkEnd w:id="41"/>
      <w:r w:rsidR="003A3792" w:rsidRPr="00C94014">
        <w:rPr>
          <w:rFonts w:ascii="Times New Roman" w:eastAsia="黑体" w:hAnsi="Times New Roman"/>
          <w:w w:val="100"/>
        </w:rPr>
        <w:t xml:space="preserve"> </w:t>
      </w:r>
      <w:r w:rsidRPr="00C94014">
        <w:rPr>
          <w:rFonts w:ascii="Times New Roman" w:eastAsia="黑体" w:hAnsi="Times New Roman"/>
          <w:w w:val="100"/>
        </w:rPr>
        <w:t>一般要求</w:t>
      </w:r>
    </w:p>
    <w:p w14:paraId="1FEBB839" w14:textId="1DDEC1C0" w:rsidR="0090004C" w:rsidRPr="00C94014" w:rsidRDefault="00902C2D" w:rsidP="0022694D">
      <w:pPr>
        <w:pStyle w:val="a3"/>
        <w:tabs>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6.2.1.1</w:t>
      </w:r>
      <w:r w:rsidR="003A3792" w:rsidRPr="00C94014">
        <w:rPr>
          <w:rFonts w:ascii="Times New Roman" w:eastAsia="黑体" w:hAnsi="Times New Roman"/>
          <w:w w:val="100"/>
        </w:rPr>
        <w:t xml:space="preserve"> </w:t>
      </w:r>
      <w:r w:rsidRPr="00C94014">
        <w:rPr>
          <w:rFonts w:ascii="Times New Roman" w:eastAsia="宋体" w:hAnsi="Times New Roman"/>
          <w:w w:val="100"/>
        </w:rPr>
        <w:t>监测数据采集应能反映监测对象的变化规律，并保证数据的连续、完整，宜结合传感器、测量设备及数据采集终端的选型，按表</w:t>
      </w:r>
      <w:r w:rsidRPr="00C94014">
        <w:rPr>
          <w:rFonts w:ascii="Times New Roman" w:hAnsi="Times New Roman"/>
          <w:w w:val="100"/>
        </w:rPr>
        <w:t>1</w:t>
      </w:r>
      <w:r w:rsidRPr="00C94014">
        <w:rPr>
          <w:rFonts w:ascii="Times New Roman" w:eastAsia="宋体" w:hAnsi="Times New Roman"/>
          <w:w w:val="100"/>
        </w:rPr>
        <w:t>设计智能化程度较高的数据采集系统。</w:t>
      </w:r>
    </w:p>
    <w:p w14:paraId="1AC35E50" w14:textId="0C6FF35A" w:rsidR="003A3792" w:rsidRPr="00C94014" w:rsidRDefault="00902C2D" w:rsidP="0022694D">
      <w:pPr>
        <w:pStyle w:val="a3"/>
        <w:tabs>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6.2.1.2</w:t>
      </w:r>
      <w:r w:rsidR="003A3792" w:rsidRPr="00C94014">
        <w:rPr>
          <w:rFonts w:ascii="Times New Roman" w:eastAsia="黑体" w:hAnsi="Times New Roman"/>
          <w:w w:val="100"/>
        </w:rPr>
        <w:t xml:space="preserve"> </w:t>
      </w:r>
      <w:r w:rsidRPr="00C94014">
        <w:rPr>
          <w:rFonts w:ascii="Times New Roman" w:eastAsia="宋体" w:hAnsi="Times New Roman"/>
          <w:w w:val="100"/>
        </w:rPr>
        <w:t>监测数据采集应采取串模干扰抑制、共模干扰抑制、屏蔽技术、防雷接地技术等抗干扰措施，以提高信噪比。</w:t>
      </w:r>
    </w:p>
    <w:p w14:paraId="77AB9D97" w14:textId="0FA471E8" w:rsidR="0090004C" w:rsidRPr="00C94014" w:rsidRDefault="00902C2D" w:rsidP="0022694D">
      <w:pPr>
        <w:pStyle w:val="a3"/>
        <w:tabs>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6.2.1.3</w:t>
      </w:r>
      <w:r w:rsidR="003A3792" w:rsidRPr="00C94014">
        <w:rPr>
          <w:rFonts w:ascii="Times New Roman" w:eastAsia="黑体" w:hAnsi="Times New Roman"/>
          <w:w w:val="100"/>
        </w:rPr>
        <w:t xml:space="preserve"> </w:t>
      </w:r>
      <w:r w:rsidRPr="00C94014">
        <w:rPr>
          <w:rFonts w:ascii="Times New Roman" w:eastAsia="宋体" w:hAnsi="Times New Roman"/>
          <w:w w:val="100"/>
        </w:rPr>
        <w:t>宜在采集终端或服务器备份存储原始监测数据，以确保在出现故障时能够回溯分析数据。</w:t>
      </w:r>
    </w:p>
    <w:p w14:paraId="08D37E23" w14:textId="07FA5CDD" w:rsidR="0090004C" w:rsidRPr="00C94014" w:rsidRDefault="00902C2D" w:rsidP="003A3792">
      <w:pPr>
        <w:pStyle w:val="a3"/>
        <w:tabs>
          <w:tab w:val="left" w:pos="869"/>
        </w:tabs>
        <w:spacing w:before="0"/>
        <w:ind w:left="0" w:firstLineChars="0" w:firstLine="0"/>
        <w:rPr>
          <w:rFonts w:ascii="Times New Roman" w:eastAsia="黑体" w:hAnsi="Times New Roman"/>
          <w:w w:val="100"/>
        </w:rPr>
      </w:pPr>
      <w:r w:rsidRPr="00C94014">
        <w:rPr>
          <w:rFonts w:ascii="Times New Roman" w:eastAsia="黑体" w:hAnsi="Times New Roman"/>
          <w:w w:val="100"/>
        </w:rPr>
        <w:t>6.2.2</w:t>
      </w:r>
      <w:bookmarkStart w:id="42" w:name="7.2.2_采集方式"/>
      <w:bookmarkEnd w:id="42"/>
      <w:r w:rsidR="003A3792" w:rsidRPr="00C94014">
        <w:rPr>
          <w:rFonts w:ascii="Times New Roman" w:eastAsia="黑体" w:hAnsi="Times New Roman"/>
          <w:w w:val="100"/>
        </w:rPr>
        <w:t xml:space="preserve"> </w:t>
      </w:r>
      <w:r w:rsidRPr="00C94014">
        <w:rPr>
          <w:rFonts w:ascii="Times New Roman" w:eastAsia="黑体" w:hAnsi="Times New Roman"/>
          <w:w w:val="100"/>
        </w:rPr>
        <w:t>采集方式</w:t>
      </w:r>
    </w:p>
    <w:p w14:paraId="2DA4AC77" w14:textId="072D7E2D" w:rsidR="0090004C" w:rsidRPr="00C94014" w:rsidRDefault="00902C2D" w:rsidP="0022694D">
      <w:pPr>
        <w:pStyle w:val="a3"/>
        <w:tabs>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6.2.2.1</w:t>
      </w:r>
      <w:r w:rsidR="003A3792" w:rsidRPr="00C94014">
        <w:rPr>
          <w:rFonts w:ascii="Times New Roman" w:eastAsia="黑体" w:hAnsi="Times New Roman"/>
          <w:w w:val="100"/>
        </w:rPr>
        <w:t xml:space="preserve"> </w:t>
      </w:r>
      <w:r w:rsidRPr="00C94014">
        <w:rPr>
          <w:rFonts w:ascii="Times New Roman" w:eastAsia="宋体" w:hAnsi="Times New Roman"/>
          <w:w w:val="100"/>
        </w:rPr>
        <w:t>数据采集方式分为人工辅助采集方式和自动化采集方式，其中人工辅助采集是指监测过程中需要人工操作控制测量设备来收集监测数据。</w:t>
      </w:r>
    </w:p>
    <w:p w14:paraId="21792FA4" w14:textId="104479DE" w:rsidR="0090004C" w:rsidRPr="00C94014" w:rsidRDefault="00902C2D" w:rsidP="0022694D">
      <w:pPr>
        <w:pStyle w:val="a3"/>
        <w:tabs>
          <w:tab w:val="left" w:pos="984"/>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6.2.2.2</w:t>
      </w:r>
      <w:r w:rsidR="003A3792" w:rsidRPr="00C94014">
        <w:rPr>
          <w:rFonts w:ascii="Times New Roman" w:eastAsia="黑体" w:hAnsi="Times New Roman"/>
          <w:w w:val="100"/>
        </w:rPr>
        <w:t xml:space="preserve"> </w:t>
      </w:r>
      <w:r w:rsidRPr="00C94014">
        <w:rPr>
          <w:rFonts w:ascii="Times New Roman" w:eastAsia="宋体" w:hAnsi="Times New Roman"/>
          <w:w w:val="100"/>
        </w:rPr>
        <w:t>人工辅助采集方式的设备或系统要求如下：</w:t>
      </w:r>
    </w:p>
    <w:p w14:paraId="41257B53" w14:textId="3270FDF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3A3792" w:rsidRPr="00C94014">
        <w:rPr>
          <w:rFonts w:ascii="Times New Roman" w:hAnsi="Times New Roman"/>
          <w:w w:val="100"/>
        </w:rPr>
        <w:t xml:space="preserve"> </w:t>
      </w:r>
      <w:r w:rsidRPr="00C94014">
        <w:rPr>
          <w:rFonts w:ascii="Times New Roman" w:eastAsia="宋体" w:hAnsi="Times New Roman"/>
          <w:w w:val="100"/>
        </w:rPr>
        <w:t>宜具有工程现场数据检核、数据计算、数据传输等功能；</w:t>
      </w:r>
    </w:p>
    <w:p w14:paraId="55F8E356" w14:textId="02721A2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A3792" w:rsidRPr="00C94014">
        <w:rPr>
          <w:rFonts w:ascii="Times New Roman" w:hAnsi="Times New Roman"/>
          <w:w w:val="100"/>
        </w:rPr>
        <w:t xml:space="preserve"> </w:t>
      </w:r>
      <w:r w:rsidRPr="00C94014">
        <w:rPr>
          <w:rFonts w:ascii="Times New Roman" w:eastAsia="宋体" w:hAnsi="Times New Roman"/>
          <w:w w:val="100"/>
        </w:rPr>
        <w:t>三维激光扫描、机器视觉、合成孔径雷达等设备宜具有一键式完成海量数据采集、存储、预览等功能。</w:t>
      </w:r>
    </w:p>
    <w:p w14:paraId="48363F52" w14:textId="6A7B55F7" w:rsidR="0090004C" w:rsidRPr="00C94014" w:rsidRDefault="00902C2D" w:rsidP="0022694D">
      <w:pPr>
        <w:pStyle w:val="a3"/>
        <w:tabs>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6.2.2.3</w:t>
      </w:r>
      <w:r w:rsidR="003A3792" w:rsidRPr="00C94014">
        <w:rPr>
          <w:rFonts w:ascii="Times New Roman" w:eastAsia="黑体" w:hAnsi="Times New Roman"/>
          <w:w w:val="100"/>
        </w:rPr>
        <w:t xml:space="preserve"> </w:t>
      </w:r>
      <w:r w:rsidRPr="00C94014">
        <w:rPr>
          <w:rFonts w:ascii="Times New Roman" w:eastAsia="宋体" w:hAnsi="Times New Roman"/>
          <w:w w:val="100"/>
        </w:rPr>
        <w:t>自动化采集方式的设备或系统要求如下：</w:t>
      </w:r>
    </w:p>
    <w:p w14:paraId="642807E6" w14:textId="2DE457B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a)</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宜支持触发采集、定时采集、召测采集、同步采集等多种工作模式，满足周期性和实时监测，并宜兼容处理多种监测信号；</w:t>
      </w:r>
    </w:p>
    <w:p w14:paraId="6EC3FDF6" w14:textId="72A20DC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A3792" w:rsidRPr="00C94014">
        <w:rPr>
          <w:rFonts w:ascii="Times New Roman" w:hAnsi="Times New Roman"/>
          <w:w w:val="100"/>
        </w:rPr>
        <w:t xml:space="preserve"> </w:t>
      </w:r>
      <w:r w:rsidRPr="00C94014">
        <w:rPr>
          <w:rFonts w:ascii="Times New Roman" w:eastAsia="宋体" w:hAnsi="Times New Roman"/>
          <w:w w:val="100"/>
        </w:rPr>
        <w:t>宜支持远程控制、在线数据查看、自动重启等设备控制功能；</w:t>
      </w:r>
    </w:p>
    <w:p w14:paraId="6FF2A66C" w14:textId="4B5BE55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786644" w:rsidRPr="00C94014">
        <w:rPr>
          <w:rFonts w:ascii="Times New Roman" w:eastAsiaTheme="minorEastAsia" w:hAnsi="Times New Roman"/>
          <w:w w:val="100"/>
        </w:rPr>
        <w:t xml:space="preserve"> </w:t>
      </w:r>
      <w:r w:rsidRPr="00C94014">
        <w:rPr>
          <w:rFonts w:ascii="Times New Roman" w:eastAsia="宋体" w:hAnsi="Times New Roman"/>
          <w:w w:val="100"/>
        </w:rPr>
        <w:t>宜具有边缘存储功能，支持监测点位信息、工作参数信息、监测采集数据、项目信息等内容的本地化存储管理；</w:t>
      </w:r>
    </w:p>
    <w:p w14:paraId="4AE77857" w14:textId="13FB756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3A3792" w:rsidRPr="00C94014">
        <w:rPr>
          <w:rFonts w:ascii="Times New Roman" w:hAnsi="Times New Roman"/>
          <w:w w:val="100"/>
        </w:rPr>
        <w:t xml:space="preserve"> </w:t>
      </w:r>
      <w:r w:rsidRPr="00C94014">
        <w:rPr>
          <w:rFonts w:ascii="Times New Roman" w:eastAsia="宋体" w:hAnsi="Times New Roman"/>
          <w:w w:val="100"/>
        </w:rPr>
        <w:t>宜具有边缘计算处理功能，支持粗差剔除、异常捕获、超限预警、特征计算、数据补偿改正等功能；</w:t>
      </w:r>
    </w:p>
    <w:p w14:paraId="2D008C3B" w14:textId="452058E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3A3792" w:rsidRPr="00C94014">
        <w:rPr>
          <w:rFonts w:ascii="Times New Roman" w:hAnsi="Times New Roman"/>
          <w:w w:val="100"/>
        </w:rPr>
        <w:t xml:space="preserve"> </w:t>
      </w:r>
      <w:r w:rsidRPr="00C94014">
        <w:rPr>
          <w:rFonts w:ascii="Times New Roman" w:eastAsia="宋体" w:hAnsi="Times New Roman"/>
          <w:w w:val="100"/>
        </w:rPr>
        <w:t>宜支持监测数据的本地自动加密与备份管理。</w:t>
      </w:r>
    </w:p>
    <w:p w14:paraId="0910791F" w14:textId="77682FEA"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6.2.2.4</w:t>
      </w:r>
      <w:r w:rsidR="003A3792" w:rsidRPr="00C94014">
        <w:rPr>
          <w:rFonts w:ascii="Times New Roman" w:eastAsia="黑体" w:hAnsi="Times New Roman"/>
          <w:w w:val="100"/>
        </w:rPr>
        <w:t xml:space="preserve"> </w:t>
      </w:r>
      <w:r w:rsidRPr="00C94014">
        <w:rPr>
          <w:rFonts w:ascii="Times New Roman" w:eastAsia="宋体" w:hAnsi="Times New Roman"/>
          <w:w w:val="100"/>
        </w:rPr>
        <w:t>自动化采集的数据宜与人工测量的数据进行比对，对监测成果数据进行质量校验。</w:t>
      </w:r>
    </w:p>
    <w:p w14:paraId="58034AE4" w14:textId="58BF5250" w:rsidR="0090004C" w:rsidRPr="00C94014" w:rsidRDefault="00902C2D" w:rsidP="0022694D">
      <w:pPr>
        <w:pStyle w:val="a3"/>
        <w:tabs>
          <w:tab w:val="left" w:pos="984"/>
          <w:tab w:val="left" w:pos="1078"/>
        </w:tabs>
        <w:spacing w:before="0"/>
        <w:ind w:left="0" w:firstLineChars="0" w:firstLine="0"/>
        <w:rPr>
          <w:rFonts w:ascii="Times New Roman" w:hAnsi="Times New Roman"/>
          <w:w w:val="100"/>
        </w:rPr>
      </w:pPr>
      <w:r w:rsidRPr="00C94014">
        <w:rPr>
          <w:rFonts w:ascii="Times New Roman" w:eastAsia="黑体" w:hAnsi="Times New Roman"/>
          <w:w w:val="100"/>
        </w:rPr>
        <w:t>6.2.2.5</w:t>
      </w:r>
      <w:r w:rsidR="003A3792" w:rsidRPr="00C94014">
        <w:rPr>
          <w:rFonts w:ascii="Times New Roman" w:eastAsia="黑体" w:hAnsi="Times New Roman"/>
          <w:w w:val="100"/>
        </w:rPr>
        <w:t xml:space="preserve"> </w:t>
      </w:r>
      <w:r w:rsidRPr="00C94014">
        <w:rPr>
          <w:rFonts w:ascii="Times New Roman" w:eastAsia="宋体" w:hAnsi="Times New Roman"/>
          <w:w w:val="100"/>
        </w:rPr>
        <w:t>监测数据的同步采集宜采用北斗卫星导航时钟同步技术，同步精度宜符合下列规定：</w:t>
      </w:r>
    </w:p>
    <w:p w14:paraId="115CE240" w14:textId="2B7A402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3A3792" w:rsidRPr="00C94014">
        <w:rPr>
          <w:rFonts w:ascii="Times New Roman" w:hAnsi="Times New Roman"/>
          <w:w w:val="100"/>
        </w:rPr>
        <w:t xml:space="preserve"> </w:t>
      </w:r>
      <w:r w:rsidRPr="00C94014">
        <w:rPr>
          <w:rFonts w:ascii="Times New Roman" w:eastAsia="宋体" w:hAnsi="Times New Roman"/>
          <w:w w:val="100"/>
        </w:rPr>
        <w:t>动态监测变量的数据采集时钟同步误差小于</w:t>
      </w:r>
      <w:r w:rsidRPr="00C94014">
        <w:rPr>
          <w:rFonts w:ascii="Times New Roman" w:hAnsi="Times New Roman"/>
          <w:w w:val="100"/>
        </w:rPr>
        <w:t>0.1ms</w:t>
      </w:r>
      <w:r w:rsidRPr="00C94014">
        <w:rPr>
          <w:rFonts w:ascii="Times New Roman" w:eastAsia="宋体" w:hAnsi="Times New Roman"/>
          <w:w w:val="100"/>
        </w:rPr>
        <w:t>；</w:t>
      </w:r>
    </w:p>
    <w:p w14:paraId="3360676D" w14:textId="638A2BC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A3792" w:rsidRPr="00C94014">
        <w:rPr>
          <w:rFonts w:ascii="Times New Roman" w:hAnsi="Times New Roman"/>
          <w:w w:val="100"/>
        </w:rPr>
        <w:t xml:space="preserve"> </w:t>
      </w:r>
      <w:r w:rsidRPr="00C94014">
        <w:rPr>
          <w:rFonts w:ascii="Times New Roman" w:eastAsia="宋体" w:hAnsi="Times New Roman"/>
          <w:w w:val="100"/>
        </w:rPr>
        <w:t>静态监测变量的数据采集时钟同步误差小于</w:t>
      </w:r>
      <w:r w:rsidRPr="00C94014">
        <w:rPr>
          <w:rFonts w:ascii="Times New Roman" w:hAnsi="Times New Roman"/>
          <w:w w:val="100"/>
        </w:rPr>
        <w:t>1ms</w:t>
      </w:r>
      <w:r w:rsidRPr="00C94014">
        <w:rPr>
          <w:rFonts w:ascii="Times New Roman" w:eastAsia="宋体" w:hAnsi="Times New Roman"/>
          <w:w w:val="100"/>
        </w:rPr>
        <w:t>。</w:t>
      </w:r>
    </w:p>
    <w:p w14:paraId="218DD8FB" w14:textId="4207A991" w:rsidR="0090004C" w:rsidRPr="00C94014" w:rsidRDefault="00902C2D" w:rsidP="00FF14EB">
      <w:pPr>
        <w:pStyle w:val="a3"/>
        <w:tabs>
          <w:tab w:val="left" w:pos="952"/>
        </w:tabs>
        <w:spacing w:before="34"/>
        <w:ind w:left="0" w:firstLineChars="0" w:firstLine="0"/>
        <w:rPr>
          <w:rFonts w:ascii="Times New Roman" w:eastAsia="黑体" w:hAnsi="Times New Roman"/>
          <w:w w:val="100"/>
        </w:rPr>
      </w:pPr>
      <w:r w:rsidRPr="00C94014">
        <w:rPr>
          <w:rFonts w:ascii="Times New Roman" w:eastAsia="黑体" w:hAnsi="Times New Roman"/>
          <w:w w:val="100"/>
        </w:rPr>
        <w:t>6.2.3</w:t>
      </w:r>
      <w:bookmarkStart w:id="43" w:name="7.2.3_采集内容"/>
      <w:bookmarkEnd w:id="43"/>
      <w:r w:rsidR="00FF14EB" w:rsidRPr="00C94014">
        <w:rPr>
          <w:rFonts w:ascii="Times New Roman" w:eastAsia="黑体" w:hAnsi="Times New Roman"/>
          <w:w w:val="100"/>
        </w:rPr>
        <w:t xml:space="preserve"> </w:t>
      </w:r>
      <w:r w:rsidRPr="00C94014">
        <w:rPr>
          <w:rFonts w:ascii="Times New Roman" w:eastAsia="黑体" w:hAnsi="Times New Roman"/>
          <w:w w:val="100"/>
        </w:rPr>
        <w:t>采集内容</w:t>
      </w:r>
    </w:p>
    <w:p w14:paraId="2D6BA9D6" w14:textId="479448B1" w:rsidR="0090004C" w:rsidRPr="00C94014" w:rsidRDefault="00902C2D" w:rsidP="0022694D">
      <w:pPr>
        <w:pStyle w:val="a3"/>
        <w:tabs>
          <w:tab w:val="left" w:pos="1163"/>
        </w:tabs>
        <w:spacing w:before="0"/>
        <w:ind w:left="0" w:firstLineChars="0" w:firstLine="0"/>
        <w:rPr>
          <w:rFonts w:ascii="Times New Roman" w:hAnsi="Times New Roman"/>
          <w:w w:val="100"/>
        </w:rPr>
      </w:pPr>
      <w:r w:rsidRPr="00C94014">
        <w:rPr>
          <w:rFonts w:ascii="Times New Roman" w:eastAsia="黑体" w:hAnsi="Times New Roman"/>
          <w:w w:val="100"/>
        </w:rPr>
        <w:t>6.2.3.1</w:t>
      </w:r>
      <w:r w:rsidR="00FF14EB" w:rsidRPr="00C94014">
        <w:rPr>
          <w:rFonts w:ascii="Times New Roman" w:eastAsia="黑体" w:hAnsi="Times New Roman"/>
          <w:w w:val="100"/>
        </w:rPr>
        <w:t xml:space="preserve"> </w:t>
      </w:r>
      <w:r w:rsidRPr="00C94014">
        <w:rPr>
          <w:rFonts w:ascii="Times New Roman" w:eastAsia="宋体" w:hAnsi="Times New Roman"/>
          <w:w w:val="100"/>
        </w:rPr>
        <w:t>监测数据采集项、度量单位可根据监测要求，参考表</w:t>
      </w:r>
      <w:r w:rsidR="000B551D" w:rsidRPr="00C94014">
        <w:rPr>
          <w:rFonts w:ascii="Times New Roman" w:eastAsiaTheme="minorEastAsia" w:hAnsi="Times New Roman"/>
          <w:w w:val="100"/>
        </w:rPr>
        <w:t>7</w:t>
      </w:r>
      <w:r w:rsidRPr="00C94014">
        <w:rPr>
          <w:rFonts w:ascii="Times New Roman" w:eastAsia="宋体" w:hAnsi="Times New Roman"/>
          <w:w w:val="100"/>
        </w:rPr>
        <w:t>进行设置。</w:t>
      </w:r>
    </w:p>
    <w:p w14:paraId="052227E6" w14:textId="33013819" w:rsidR="0090004C" w:rsidRPr="00C94014" w:rsidRDefault="00000000">
      <w:pPr>
        <w:pStyle w:val="a3"/>
        <w:tabs>
          <w:tab w:val="left" w:pos="579"/>
        </w:tabs>
        <w:spacing w:before="0"/>
        <w:ind w:left="1" w:firstLine="42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 </w:t>
      </w:r>
      <w:r w:rsidR="000B551D" w:rsidRPr="00C94014">
        <w:rPr>
          <w:rFonts w:ascii="Times New Roman" w:eastAsia="黑体" w:hAnsi="Times New Roman"/>
          <w:w w:val="100"/>
        </w:rPr>
        <w:t>7</w:t>
      </w:r>
      <w:r w:rsidR="00FF14EB" w:rsidRPr="00C94014">
        <w:rPr>
          <w:rFonts w:ascii="Times New Roman" w:eastAsia="黑体" w:hAnsi="Times New Roman"/>
          <w:w w:val="100"/>
        </w:rPr>
        <w:t xml:space="preserve"> </w:t>
      </w:r>
      <w:r w:rsidRPr="00C94014">
        <w:rPr>
          <w:rFonts w:ascii="Times New Roman" w:eastAsia="黑体" w:hAnsi="Times New Roman"/>
          <w:w w:val="100"/>
        </w:rPr>
        <w:t>监测数据采集项与度量单位</w:t>
      </w:r>
    </w:p>
    <w:tbl>
      <w:tblPr>
        <w:tblStyle w:val="TableNormal"/>
        <w:tblW w:w="9072" w:type="dxa"/>
        <w:tblInd w:w="105" w:type="dxa"/>
        <w:tblLayout w:type="fixed"/>
        <w:tblLook w:val="04A0" w:firstRow="1" w:lastRow="0" w:firstColumn="1" w:lastColumn="0" w:noHBand="0" w:noVBand="1"/>
      </w:tblPr>
      <w:tblGrid>
        <w:gridCol w:w="1043"/>
        <w:gridCol w:w="2616"/>
        <w:gridCol w:w="2670"/>
        <w:gridCol w:w="2743"/>
      </w:tblGrid>
      <w:tr w:rsidR="0090004C" w:rsidRPr="00C94014" w14:paraId="013AB450" w14:textId="77777777" w:rsidTr="00D80FAE">
        <w:trPr>
          <w:trHeight w:hRule="exact" w:val="752"/>
        </w:trPr>
        <w:tc>
          <w:tcPr>
            <w:tcW w:w="1043" w:type="dxa"/>
            <w:tcBorders>
              <w:top w:val="single" w:sz="4" w:space="0" w:color="000000"/>
              <w:left w:val="single" w:sz="4" w:space="0" w:color="000000"/>
              <w:bottom w:val="single" w:sz="4" w:space="0" w:color="000000"/>
              <w:right w:val="single" w:sz="4" w:space="0" w:color="000000"/>
            </w:tcBorders>
            <w:vAlign w:val="center"/>
          </w:tcPr>
          <w:p w14:paraId="5464B49C" w14:textId="77777777" w:rsidR="0090004C" w:rsidRPr="00C94014" w:rsidRDefault="00000000" w:rsidP="00FF14EB">
            <w:pPr>
              <w:pStyle w:val="TableParagraph"/>
              <w:spacing w:before="13"/>
              <w:ind w:left="185" w:firstLineChars="0" w:firstLine="0"/>
              <w:rPr>
                <w:w w:val="100"/>
                <w:sz w:val="18"/>
                <w:szCs w:val="18"/>
              </w:rPr>
            </w:pPr>
            <w:r w:rsidRPr="00C94014">
              <w:rPr>
                <w:w w:val="100"/>
                <w:sz w:val="18"/>
                <w:szCs w:val="18"/>
              </w:rPr>
              <w:t>监测类别</w:t>
            </w:r>
          </w:p>
        </w:tc>
        <w:tc>
          <w:tcPr>
            <w:tcW w:w="2616" w:type="dxa"/>
            <w:tcBorders>
              <w:top w:val="single" w:sz="4" w:space="0" w:color="000000"/>
              <w:left w:val="single" w:sz="4" w:space="0" w:color="000000"/>
              <w:bottom w:val="single" w:sz="4" w:space="0" w:color="000000"/>
              <w:right w:val="single" w:sz="4" w:space="0" w:color="000000"/>
            </w:tcBorders>
            <w:vAlign w:val="center"/>
          </w:tcPr>
          <w:p w14:paraId="3671AD59" w14:textId="77777777" w:rsidR="0090004C" w:rsidRPr="00C94014" w:rsidRDefault="00000000" w:rsidP="00887BAE">
            <w:pPr>
              <w:pStyle w:val="TableParagraph"/>
              <w:spacing w:before="13"/>
              <w:ind w:firstLineChars="0" w:firstLine="0"/>
              <w:rPr>
                <w:w w:val="100"/>
                <w:sz w:val="18"/>
                <w:szCs w:val="18"/>
              </w:rPr>
            </w:pPr>
            <w:r w:rsidRPr="00C94014">
              <w:rPr>
                <w:w w:val="100"/>
                <w:sz w:val="18"/>
                <w:szCs w:val="18"/>
              </w:rPr>
              <w:t>监测内容</w:t>
            </w:r>
          </w:p>
        </w:tc>
        <w:tc>
          <w:tcPr>
            <w:tcW w:w="2670" w:type="dxa"/>
            <w:tcBorders>
              <w:top w:val="single" w:sz="4" w:space="0" w:color="000000"/>
              <w:left w:val="single" w:sz="4" w:space="0" w:color="000000"/>
              <w:bottom w:val="single" w:sz="4" w:space="0" w:color="000000"/>
              <w:right w:val="single" w:sz="4" w:space="0" w:color="000000"/>
            </w:tcBorders>
            <w:vAlign w:val="center"/>
          </w:tcPr>
          <w:p w14:paraId="4213FFA8" w14:textId="77777777" w:rsidR="0090004C" w:rsidRPr="00C94014" w:rsidRDefault="00000000" w:rsidP="00887BAE">
            <w:pPr>
              <w:pStyle w:val="TableParagraph"/>
              <w:spacing w:before="13"/>
              <w:ind w:firstLineChars="0" w:firstLine="0"/>
              <w:rPr>
                <w:w w:val="100"/>
                <w:sz w:val="18"/>
                <w:szCs w:val="18"/>
              </w:rPr>
            </w:pPr>
            <w:r w:rsidRPr="00C94014">
              <w:rPr>
                <w:w w:val="100"/>
                <w:sz w:val="18"/>
                <w:szCs w:val="18"/>
              </w:rPr>
              <w:t>数据采集项</w:t>
            </w:r>
          </w:p>
        </w:tc>
        <w:tc>
          <w:tcPr>
            <w:tcW w:w="2743" w:type="dxa"/>
            <w:tcBorders>
              <w:top w:val="single" w:sz="4" w:space="0" w:color="000000"/>
              <w:left w:val="single" w:sz="4" w:space="0" w:color="000000"/>
              <w:bottom w:val="single" w:sz="4" w:space="0" w:color="000000"/>
              <w:right w:val="single" w:sz="4" w:space="0" w:color="000000"/>
            </w:tcBorders>
            <w:vAlign w:val="center"/>
          </w:tcPr>
          <w:p w14:paraId="14439F15" w14:textId="77777777" w:rsidR="0090004C" w:rsidRPr="00C94014" w:rsidRDefault="00000000" w:rsidP="00887BAE">
            <w:pPr>
              <w:pStyle w:val="TableParagraph"/>
              <w:spacing w:before="13"/>
              <w:ind w:firstLineChars="0" w:firstLine="0"/>
              <w:rPr>
                <w:w w:val="100"/>
                <w:sz w:val="18"/>
                <w:szCs w:val="18"/>
              </w:rPr>
            </w:pPr>
            <w:r w:rsidRPr="00C94014">
              <w:rPr>
                <w:w w:val="100"/>
                <w:sz w:val="18"/>
                <w:szCs w:val="18"/>
              </w:rPr>
              <w:t>数据单位</w:t>
            </w:r>
          </w:p>
        </w:tc>
      </w:tr>
      <w:tr w:rsidR="00D80FAE" w:rsidRPr="00C94014" w14:paraId="4B3397CB" w14:textId="77777777" w:rsidTr="00D80FAE">
        <w:trPr>
          <w:trHeight w:hRule="exact" w:val="243"/>
        </w:trPr>
        <w:tc>
          <w:tcPr>
            <w:tcW w:w="1043" w:type="dxa"/>
            <w:vMerge w:val="restart"/>
            <w:tcBorders>
              <w:top w:val="single" w:sz="4" w:space="0" w:color="000000"/>
              <w:left w:val="single" w:sz="4" w:space="0" w:color="000000"/>
              <w:right w:val="single" w:sz="4" w:space="0" w:color="000000"/>
            </w:tcBorders>
            <w:vAlign w:val="center"/>
          </w:tcPr>
          <w:p w14:paraId="4423FFB5" w14:textId="77777777" w:rsidR="00D80FAE" w:rsidRPr="00C94014" w:rsidRDefault="00D80FAE" w:rsidP="00D80FAE">
            <w:pPr>
              <w:pStyle w:val="TableParagraph"/>
              <w:spacing w:before="136" w:line="232" w:lineRule="exact"/>
              <w:ind w:firstLineChars="0" w:firstLine="0"/>
              <w:rPr>
                <w:w w:val="100"/>
                <w:sz w:val="18"/>
                <w:szCs w:val="18"/>
              </w:rPr>
            </w:pPr>
            <w:r w:rsidRPr="00C94014">
              <w:rPr>
                <w:w w:val="100"/>
                <w:sz w:val="18"/>
                <w:szCs w:val="18"/>
              </w:rPr>
              <w:t>环境与荷载类</w:t>
            </w:r>
          </w:p>
        </w:tc>
        <w:tc>
          <w:tcPr>
            <w:tcW w:w="2616" w:type="dxa"/>
            <w:tcBorders>
              <w:top w:val="single" w:sz="4" w:space="0" w:color="000000"/>
              <w:left w:val="single" w:sz="4" w:space="0" w:color="000000"/>
              <w:bottom w:val="single" w:sz="4" w:space="0" w:color="000000"/>
              <w:right w:val="single" w:sz="4" w:space="0" w:color="000000"/>
            </w:tcBorders>
            <w:vAlign w:val="center"/>
          </w:tcPr>
          <w:p w14:paraId="3415A7C2" w14:textId="033B2D1B" w:rsidR="00D80FAE" w:rsidRPr="00C94014" w:rsidRDefault="00D80FAE"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岩土体深层水平位移</w:t>
            </w:r>
          </w:p>
          <w:p w14:paraId="3DD19D16" w14:textId="77777777" w:rsidR="00D80FAE" w:rsidRPr="00C94014" w:rsidRDefault="00D80FAE" w:rsidP="00D80FAE">
            <w:pPr>
              <w:pStyle w:val="TableParagraph"/>
              <w:spacing w:line="208"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2D842624" w14:textId="77777777" w:rsidR="00D80FAE" w:rsidRPr="00C94014" w:rsidRDefault="00D80FAE" w:rsidP="00912661">
            <w:pPr>
              <w:pStyle w:val="TableParagraph"/>
              <w:spacing w:line="208" w:lineRule="exact"/>
              <w:ind w:firstLineChars="0" w:firstLine="0"/>
              <w:rPr>
                <w:w w:val="100"/>
                <w:sz w:val="18"/>
                <w:szCs w:val="18"/>
              </w:rPr>
            </w:pPr>
            <w:r w:rsidRPr="00C94014">
              <w:rPr>
                <w:w w:val="100"/>
                <w:sz w:val="18"/>
                <w:szCs w:val="18"/>
              </w:rPr>
              <w:t>位移值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41B8020E" w14:textId="7FC47546" w:rsidR="00D80FAE" w:rsidRPr="00C94014" w:rsidRDefault="00D80FAE" w:rsidP="00D80FAE">
            <w:pPr>
              <w:pStyle w:val="TableParagraph"/>
              <w:spacing w:line="208" w:lineRule="exact"/>
              <w:ind w:firstLineChars="0" w:firstLine="0"/>
              <w:rPr>
                <w:w w:val="100"/>
                <w:sz w:val="18"/>
                <w:szCs w:val="18"/>
              </w:rPr>
            </w:pPr>
            <w:r w:rsidRPr="00C94014">
              <w:rPr>
                <w:w w:val="100"/>
                <w:sz w:val="18"/>
                <w:szCs w:val="18"/>
              </w:rPr>
              <w:t>mm</w:t>
            </w:r>
          </w:p>
        </w:tc>
      </w:tr>
      <w:tr w:rsidR="00D80FAE" w:rsidRPr="00C94014" w14:paraId="1EA4CFD6" w14:textId="77777777" w:rsidTr="00D80FAE">
        <w:trPr>
          <w:trHeight w:hRule="exact" w:val="244"/>
        </w:trPr>
        <w:tc>
          <w:tcPr>
            <w:tcW w:w="1043" w:type="dxa"/>
            <w:vMerge/>
            <w:tcBorders>
              <w:left w:val="single" w:sz="4" w:space="0" w:color="000000"/>
              <w:right w:val="single" w:sz="4" w:space="0" w:color="000000"/>
            </w:tcBorders>
            <w:vAlign w:val="center"/>
          </w:tcPr>
          <w:p w14:paraId="1553363E"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3454A6CA" w14:textId="103E0EFF" w:rsidR="00D80FAE" w:rsidRPr="00C94014" w:rsidRDefault="00D80FAE"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岩土体分层竖向位移</w:t>
            </w:r>
          </w:p>
          <w:p w14:paraId="2E8F6B0D" w14:textId="77777777" w:rsidR="00D80FAE" w:rsidRPr="00C94014" w:rsidRDefault="00D80FAE" w:rsidP="00D80FAE">
            <w:pPr>
              <w:pStyle w:val="TableParagraph"/>
              <w:spacing w:line="207"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4F0A9921" w14:textId="77777777" w:rsidR="00D80FAE" w:rsidRPr="00C94014" w:rsidRDefault="00D80FAE" w:rsidP="00912661">
            <w:pPr>
              <w:pStyle w:val="TableParagraph"/>
              <w:spacing w:line="207" w:lineRule="exact"/>
              <w:ind w:firstLineChars="0" w:firstLine="0"/>
              <w:rPr>
                <w:w w:val="100"/>
                <w:sz w:val="18"/>
                <w:szCs w:val="18"/>
              </w:rPr>
            </w:pPr>
            <w:r w:rsidRPr="00C94014">
              <w:rPr>
                <w:w w:val="100"/>
                <w:sz w:val="18"/>
                <w:szCs w:val="18"/>
              </w:rPr>
              <w:t>位移值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64A164CC" w14:textId="142A520E" w:rsidR="00D80FAE" w:rsidRPr="00C94014" w:rsidRDefault="00D80FAE" w:rsidP="00D80FAE">
            <w:pPr>
              <w:pStyle w:val="TableParagraph"/>
              <w:spacing w:line="207" w:lineRule="exact"/>
              <w:ind w:firstLineChars="0" w:firstLine="0"/>
              <w:rPr>
                <w:w w:val="100"/>
                <w:sz w:val="18"/>
                <w:szCs w:val="18"/>
              </w:rPr>
            </w:pPr>
            <w:r w:rsidRPr="00C94014">
              <w:rPr>
                <w:w w:val="100"/>
                <w:sz w:val="18"/>
                <w:szCs w:val="18"/>
              </w:rPr>
              <w:t>mm</w:t>
            </w:r>
          </w:p>
        </w:tc>
      </w:tr>
      <w:tr w:rsidR="00696916" w:rsidRPr="00C94014" w14:paraId="58F2DCB0" w14:textId="77777777" w:rsidTr="00D80FAE">
        <w:trPr>
          <w:trHeight w:hRule="exact" w:val="244"/>
        </w:trPr>
        <w:tc>
          <w:tcPr>
            <w:tcW w:w="1043" w:type="dxa"/>
            <w:vMerge/>
            <w:tcBorders>
              <w:left w:val="single" w:sz="4" w:space="0" w:color="000000"/>
              <w:right w:val="single" w:sz="4" w:space="0" w:color="000000"/>
            </w:tcBorders>
            <w:vAlign w:val="center"/>
          </w:tcPr>
          <w:p w14:paraId="5DC927D0" w14:textId="77777777" w:rsidR="00696916" w:rsidRPr="00C94014" w:rsidRDefault="00696916"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09092D1C" w14:textId="09A4681F" w:rsidR="00696916" w:rsidRPr="00C94014" w:rsidRDefault="00696916"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温度</w:t>
            </w:r>
          </w:p>
        </w:tc>
        <w:tc>
          <w:tcPr>
            <w:tcW w:w="2670" w:type="dxa"/>
            <w:tcBorders>
              <w:top w:val="single" w:sz="4" w:space="0" w:color="000000"/>
              <w:left w:val="single" w:sz="4" w:space="0" w:color="000000"/>
              <w:bottom w:val="single" w:sz="4" w:space="0" w:color="000000"/>
              <w:right w:val="single" w:sz="4" w:space="0" w:color="000000"/>
            </w:tcBorders>
            <w:vAlign w:val="center"/>
          </w:tcPr>
          <w:p w14:paraId="401436C8" w14:textId="713269D7" w:rsidR="00696916" w:rsidRPr="00C94014" w:rsidRDefault="00696916" w:rsidP="00912661">
            <w:pPr>
              <w:pStyle w:val="TableParagraph"/>
              <w:spacing w:line="207" w:lineRule="exact"/>
              <w:ind w:firstLineChars="0" w:firstLine="0"/>
              <w:rPr>
                <w:w w:val="100"/>
                <w:sz w:val="18"/>
                <w:szCs w:val="18"/>
              </w:rPr>
            </w:pPr>
            <w:r w:rsidRPr="00C94014">
              <w:rPr>
                <w:w w:val="100"/>
                <w:sz w:val="18"/>
                <w:szCs w:val="18"/>
              </w:rPr>
              <w:t>温度</w:t>
            </w:r>
          </w:p>
        </w:tc>
        <w:tc>
          <w:tcPr>
            <w:tcW w:w="2743" w:type="dxa"/>
            <w:tcBorders>
              <w:top w:val="single" w:sz="4" w:space="0" w:color="000000"/>
              <w:left w:val="single" w:sz="4" w:space="0" w:color="000000"/>
              <w:bottom w:val="single" w:sz="4" w:space="0" w:color="000000"/>
              <w:right w:val="single" w:sz="4" w:space="0" w:color="000000"/>
            </w:tcBorders>
            <w:vAlign w:val="center"/>
          </w:tcPr>
          <w:p w14:paraId="6286658E" w14:textId="27D3966B" w:rsidR="00696916" w:rsidRPr="00C94014" w:rsidRDefault="00696916" w:rsidP="00D80FAE">
            <w:pPr>
              <w:pStyle w:val="TableParagraph"/>
              <w:spacing w:line="207" w:lineRule="exact"/>
              <w:ind w:firstLineChars="0" w:firstLine="0"/>
              <w:rPr>
                <w:w w:val="100"/>
                <w:sz w:val="18"/>
                <w:szCs w:val="18"/>
              </w:rPr>
            </w:pPr>
            <w:r w:rsidRPr="00C94014">
              <w:rPr>
                <w:w w:val="100"/>
                <w:sz w:val="18"/>
                <w:szCs w:val="18"/>
              </w:rPr>
              <w:t>℃</w:t>
            </w:r>
          </w:p>
        </w:tc>
      </w:tr>
      <w:tr w:rsidR="00696916" w:rsidRPr="00C94014" w14:paraId="11D8B97E" w14:textId="77777777" w:rsidTr="00D80FAE">
        <w:trPr>
          <w:trHeight w:hRule="exact" w:val="244"/>
        </w:trPr>
        <w:tc>
          <w:tcPr>
            <w:tcW w:w="1043" w:type="dxa"/>
            <w:vMerge/>
            <w:tcBorders>
              <w:left w:val="single" w:sz="4" w:space="0" w:color="000000"/>
              <w:right w:val="single" w:sz="4" w:space="0" w:color="000000"/>
            </w:tcBorders>
            <w:vAlign w:val="center"/>
          </w:tcPr>
          <w:p w14:paraId="570D71E1" w14:textId="77777777" w:rsidR="00696916" w:rsidRPr="00C94014" w:rsidRDefault="00696916"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39D69A75" w14:textId="5FCA1DC9" w:rsidR="00696916" w:rsidRPr="00C94014" w:rsidRDefault="00696916"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湿度</w:t>
            </w:r>
          </w:p>
        </w:tc>
        <w:tc>
          <w:tcPr>
            <w:tcW w:w="2670" w:type="dxa"/>
            <w:tcBorders>
              <w:top w:val="single" w:sz="4" w:space="0" w:color="000000"/>
              <w:left w:val="single" w:sz="4" w:space="0" w:color="000000"/>
              <w:bottom w:val="single" w:sz="4" w:space="0" w:color="000000"/>
              <w:right w:val="single" w:sz="4" w:space="0" w:color="000000"/>
            </w:tcBorders>
            <w:vAlign w:val="center"/>
          </w:tcPr>
          <w:p w14:paraId="78F04C8C" w14:textId="26A4F025" w:rsidR="00696916" w:rsidRPr="00C94014" w:rsidRDefault="00DC1CDD" w:rsidP="00912661">
            <w:pPr>
              <w:pStyle w:val="TableParagraph"/>
              <w:spacing w:line="207" w:lineRule="exact"/>
              <w:ind w:firstLineChars="0" w:firstLine="0"/>
              <w:rPr>
                <w:w w:val="100"/>
                <w:sz w:val="18"/>
                <w:szCs w:val="18"/>
              </w:rPr>
            </w:pPr>
            <w:bookmarkStart w:id="44" w:name="OLE_LINK25"/>
            <w:r w:rsidRPr="00C94014">
              <w:rPr>
                <w:w w:val="100"/>
                <w:sz w:val="18"/>
                <w:szCs w:val="18"/>
              </w:rPr>
              <w:t>相对</w:t>
            </w:r>
            <w:r w:rsidR="00696916" w:rsidRPr="00C94014">
              <w:rPr>
                <w:w w:val="100"/>
                <w:sz w:val="18"/>
                <w:szCs w:val="18"/>
              </w:rPr>
              <w:t>湿度</w:t>
            </w:r>
            <w:bookmarkEnd w:id="44"/>
          </w:p>
        </w:tc>
        <w:tc>
          <w:tcPr>
            <w:tcW w:w="2743" w:type="dxa"/>
            <w:tcBorders>
              <w:top w:val="single" w:sz="4" w:space="0" w:color="000000"/>
              <w:left w:val="single" w:sz="4" w:space="0" w:color="000000"/>
              <w:bottom w:val="single" w:sz="4" w:space="0" w:color="000000"/>
              <w:right w:val="single" w:sz="4" w:space="0" w:color="000000"/>
            </w:tcBorders>
            <w:vAlign w:val="center"/>
          </w:tcPr>
          <w:p w14:paraId="35B59317" w14:textId="256D12F6" w:rsidR="00696916" w:rsidRPr="00C94014" w:rsidRDefault="00DC1CDD" w:rsidP="00D80FAE">
            <w:pPr>
              <w:pStyle w:val="TableParagraph"/>
              <w:spacing w:line="207" w:lineRule="exact"/>
              <w:ind w:firstLineChars="0" w:firstLine="0"/>
              <w:rPr>
                <w:w w:val="100"/>
                <w:sz w:val="18"/>
                <w:szCs w:val="18"/>
              </w:rPr>
            </w:pPr>
            <w:r w:rsidRPr="00C94014">
              <w:rPr>
                <w:w w:val="100"/>
                <w:sz w:val="18"/>
                <w:szCs w:val="18"/>
              </w:rPr>
              <w:t>百分比</w:t>
            </w:r>
            <w:r w:rsidRPr="00C94014">
              <w:rPr>
                <w:w w:val="100"/>
                <w:sz w:val="18"/>
                <w:szCs w:val="18"/>
              </w:rPr>
              <w:t>(%)</w:t>
            </w:r>
          </w:p>
        </w:tc>
      </w:tr>
      <w:tr w:rsidR="00D80FAE" w:rsidRPr="00C94014" w14:paraId="57B18535" w14:textId="77777777" w:rsidTr="00D80FAE">
        <w:trPr>
          <w:trHeight w:hRule="exact" w:val="243"/>
        </w:trPr>
        <w:tc>
          <w:tcPr>
            <w:tcW w:w="1043" w:type="dxa"/>
            <w:vMerge/>
            <w:tcBorders>
              <w:left w:val="single" w:sz="4" w:space="0" w:color="000000"/>
              <w:right w:val="single" w:sz="4" w:space="0" w:color="000000"/>
            </w:tcBorders>
            <w:vAlign w:val="center"/>
          </w:tcPr>
          <w:p w14:paraId="33C60388"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E825A7D" w14:textId="67E59051" w:rsidR="00D80FAE" w:rsidRPr="00C94014" w:rsidRDefault="00D80FAE" w:rsidP="00912661">
            <w:pPr>
              <w:pStyle w:val="TableParagraph"/>
              <w:spacing w:line="206" w:lineRule="exact"/>
              <w:ind w:firstLineChars="0" w:firstLine="0"/>
              <w:rPr>
                <w:w w:val="100"/>
                <w:sz w:val="18"/>
                <w:szCs w:val="18"/>
              </w:rPr>
            </w:pPr>
            <w:r w:rsidRPr="00C94014">
              <w:rPr>
                <w:w w:val="100"/>
                <w:sz w:val="18"/>
                <w:szCs w:val="18"/>
              </w:rPr>
              <w:t>降雨量</w:t>
            </w:r>
          </w:p>
        </w:tc>
        <w:tc>
          <w:tcPr>
            <w:tcW w:w="2670" w:type="dxa"/>
            <w:tcBorders>
              <w:top w:val="single" w:sz="4" w:space="0" w:color="000000"/>
              <w:left w:val="single" w:sz="4" w:space="0" w:color="000000"/>
              <w:bottom w:val="single" w:sz="4" w:space="0" w:color="000000"/>
              <w:right w:val="single" w:sz="4" w:space="0" w:color="000000"/>
            </w:tcBorders>
            <w:vAlign w:val="center"/>
          </w:tcPr>
          <w:p w14:paraId="79D63E54" w14:textId="77777777" w:rsidR="00D80FAE" w:rsidRPr="00C94014" w:rsidRDefault="00D80FAE" w:rsidP="00912661">
            <w:pPr>
              <w:pStyle w:val="TableParagraph"/>
              <w:spacing w:line="206" w:lineRule="exact"/>
              <w:ind w:firstLineChars="0" w:firstLine="0"/>
              <w:rPr>
                <w:w w:val="100"/>
                <w:sz w:val="18"/>
                <w:szCs w:val="18"/>
              </w:rPr>
            </w:pPr>
            <w:r w:rsidRPr="00C94014">
              <w:rPr>
                <w:w w:val="100"/>
                <w:sz w:val="18"/>
                <w:szCs w:val="18"/>
              </w:rPr>
              <w:t>降雨量</w:t>
            </w:r>
          </w:p>
        </w:tc>
        <w:tc>
          <w:tcPr>
            <w:tcW w:w="2743" w:type="dxa"/>
            <w:tcBorders>
              <w:top w:val="single" w:sz="4" w:space="0" w:color="000000"/>
              <w:left w:val="single" w:sz="4" w:space="0" w:color="000000"/>
              <w:bottom w:val="single" w:sz="4" w:space="0" w:color="000000"/>
              <w:right w:val="single" w:sz="4" w:space="0" w:color="000000"/>
            </w:tcBorders>
            <w:vAlign w:val="center"/>
          </w:tcPr>
          <w:p w14:paraId="2B222350" w14:textId="64C27625" w:rsidR="00D80FAE" w:rsidRPr="00C94014" w:rsidRDefault="00D80FAE" w:rsidP="00D80FAE">
            <w:pPr>
              <w:pStyle w:val="TableParagraph"/>
              <w:spacing w:line="206" w:lineRule="exact"/>
              <w:ind w:firstLineChars="0" w:firstLine="0"/>
              <w:rPr>
                <w:w w:val="100"/>
                <w:sz w:val="18"/>
                <w:szCs w:val="18"/>
              </w:rPr>
            </w:pPr>
            <w:r w:rsidRPr="00C94014">
              <w:rPr>
                <w:w w:val="100"/>
                <w:sz w:val="18"/>
                <w:szCs w:val="18"/>
              </w:rPr>
              <w:t>mm</w:t>
            </w:r>
          </w:p>
        </w:tc>
      </w:tr>
      <w:tr w:rsidR="00D80FAE" w:rsidRPr="00C94014" w14:paraId="3C9DA6B7" w14:textId="77777777" w:rsidTr="00D80FAE">
        <w:trPr>
          <w:trHeight w:hRule="exact" w:val="276"/>
        </w:trPr>
        <w:tc>
          <w:tcPr>
            <w:tcW w:w="1043" w:type="dxa"/>
            <w:vMerge/>
            <w:tcBorders>
              <w:left w:val="single" w:sz="4" w:space="0" w:color="000000"/>
              <w:right w:val="single" w:sz="4" w:space="0" w:color="000000"/>
            </w:tcBorders>
            <w:vAlign w:val="center"/>
          </w:tcPr>
          <w:p w14:paraId="50503797"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307186EE" w14:textId="6CDE6DA2" w:rsidR="00D80FAE" w:rsidRPr="00C94014" w:rsidRDefault="00D80FAE" w:rsidP="00912661">
            <w:pPr>
              <w:pStyle w:val="Default"/>
              <w:rPr>
                <w:rFonts w:ascii="Times New Roman" w:hAnsi="Times New Roman" w:cs="Times New Roman"/>
                <w:w w:val="100"/>
                <w:sz w:val="18"/>
                <w:szCs w:val="18"/>
              </w:rPr>
            </w:pPr>
            <w:proofErr w:type="spellStart"/>
            <w:r w:rsidRPr="00C94014">
              <w:rPr>
                <w:rFonts w:ascii="Times New Roman" w:hAnsi="Times New Roman" w:cs="Times New Roman"/>
                <w:w w:val="100"/>
                <w:sz w:val="18"/>
                <w:szCs w:val="18"/>
              </w:rPr>
              <w:t>地表沉降</w:t>
            </w:r>
            <w:proofErr w:type="spellEnd"/>
          </w:p>
        </w:tc>
        <w:tc>
          <w:tcPr>
            <w:tcW w:w="2670" w:type="dxa"/>
            <w:tcBorders>
              <w:top w:val="single" w:sz="4" w:space="0" w:color="000000"/>
              <w:left w:val="single" w:sz="4" w:space="0" w:color="000000"/>
              <w:bottom w:val="single" w:sz="4" w:space="0" w:color="000000"/>
              <w:right w:val="single" w:sz="4" w:space="0" w:color="000000"/>
            </w:tcBorders>
            <w:vAlign w:val="center"/>
          </w:tcPr>
          <w:p w14:paraId="0E522198" w14:textId="77777777" w:rsidR="00D80FAE" w:rsidRPr="00C94014" w:rsidRDefault="00D80FAE" w:rsidP="00912661">
            <w:pPr>
              <w:pStyle w:val="Default"/>
              <w:rPr>
                <w:rFonts w:ascii="Times New Roman" w:hAnsi="Times New Roman" w:cs="Times New Roman"/>
                <w:w w:val="100"/>
                <w:sz w:val="18"/>
                <w:szCs w:val="18"/>
              </w:rPr>
            </w:pPr>
            <w:r w:rsidRPr="00C94014">
              <w:rPr>
                <w:rFonts w:ascii="Times New Roman" w:hAnsi="Times New Roman" w:cs="Times New Roman"/>
                <w:w w:val="100"/>
                <w:sz w:val="18"/>
                <w:szCs w:val="18"/>
                <w:lang w:eastAsia="zh-CN"/>
              </w:rPr>
              <w:t>沉降量</w:t>
            </w:r>
          </w:p>
        </w:tc>
        <w:tc>
          <w:tcPr>
            <w:tcW w:w="2743" w:type="dxa"/>
            <w:tcBorders>
              <w:top w:val="single" w:sz="4" w:space="0" w:color="000000"/>
              <w:left w:val="single" w:sz="4" w:space="0" w:color="000000"/>
              <w:bottom w:val="single" w:sz="4" w:space="0" w:color="000000"/>
              <w:right w:val="single" w:sz="4" w:space="0" w:color="000000"/>
            </w:tcBorders>
            <w:vAlign w:val="center"/>
          </w:tcPr>
          <w:p w14:paraId="7FDF827B" w14:textId="6668321B" w:rsidR="00D80FAE" w:rsidRPr="00C94014" w:rsidRDefault="00D80FAE" w:rsidP="00D80FAE">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rPr>
              <w:t>mm</w:t>
            </w:r>
          </w:p>
        </w:tc>
      </w:tr>
      <w:tr w:rsidR="00D80FAE" w:rsidRPr="00C94014" w14:paraId="71D2B7BF" w14:textId="77777777" w:rsidTr="00D80FAE">
        <w:trPr>
          <w:trHeight w:hRule="exact" w:val="243"/>
        </w:trPr>
        <w:tc>
          <w:tcPr>
            <w:tcW w:w="1043" w:type="dxa"/>
            <w:vMerge/>
            <w:tcBorders>
              <w:left w:val="single" w:sz="4" w:space="0" w:color="000000"/>
              <w:right w:val="single" w:sz="4" w:space="0" w:color="000000"/>
            </w:tcBorders>
            <w:vAlign w:val="center"/>
          </w:tcPr>
          <w:p w14:paraId="0711820A"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5B67F04" w14:textId="2C20C382" w:rsidR="00D80FAE" w:rsidRPr="00C94014" w:rsidRDefault="00D80FAE" w:rsidP="00912661">
            <w:pPr>
              <w:pStyle w:val="Default"/>
              <w:rPr>
                <w:rFonts w:ascii="Times New Roman" w:hAnsi="Times New Roman" w:cs="Times New Roman"/>
                <w:w w:val="100"/>
                <w:sz w:val="18"/>
                <w:szCs w:val="18"/>
              </w:rPr>
            </w:pPr>
            <w:proofErr w:type="spellStart"/>
            <w:r w:rsidRPr="00C94014">
              <w:rPr>
                <w:rFonts w:ascii="Times New Roman" w:hAnsi="Times New Roman" w:cs="Times New Roman"/>
                <w:w w:val="100"/>
                <w:sz w:val="18"/>
                <w:szCs w:val="18"/>
              </w:rPr>
              <w:t>地下水位</w:t>
            </w:r>
            <w:proofErr w:type="spellEnd"/>
          </w:p>
          <w:p w14:paraId="05339DF0" w14:textId="77777777" w:rsidR="00D80FAE" w:rsidRPr="00C94014" w:rsidRDefault="00D80FAE" w:rsidP="00D80FAE">
            <w:pPr>
              <w:pStyle w:val="TableParagraph"/>
              <w:spacing w:line="207"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283EBFBA" w14:textId="77777777" w:rsidR="00D80FAE" w:rsidRPr="00C94014" w:rsidRDefault="00D80FAE" w:rsidP="00912661">
            <w:pPr>
              <w:pStyle w:val="TableParagraph"/>
              <w:spacing w:line="207" w:lineRule="exact"/>
              <w:ind w:firstLineChars="0" w:firstLine="0"/>
              <w:rPr>
                <w:w w:val="100"/>
                <w:sz w:val="18"/>
                <w:szCs w:val="18"/>
              </w:rPr>
            </w:pPr>
            <w:r w:rsidRPr="00C94014">
              <w:rPr>
                <w:w w:val="100"/>
                <w:sz w:val="18"/>
                <w:szCs w:val="18"/>
              </w:rPr>
              <w:t>水位</w:t>
            </w:r>
          </w:p>
        </w:tc>
        <w:tc>
          <w:tcPr>
            <w:tcW w:w="2743" w:type="dxa"/>
            <w:tcBorders>
              <w:top w:val="single" w:sz="4" w:space="0" w:color="000000"/>
              <w:left w:val="single" w:sz="4" w:space="0" w:color="000000"/>
              <w:bottom w:val="single" w:sz="4" w:space="0" w:color="000000"/>
              <w:right w:val="single" w:sz="4" w:space="0" w:color="000000"/>
            </w:tcBorders>
            <w:vAlign w:val="center"/>
          </w:tcPr>
          <w:p w14:paraId="0A4E1D9D" w14:textId="19A90F4F" w:rsidR="00D80FAE" w:rsidRPr="00C94014" w:rsidRDefault="00D80FAE" w:rsidP="00D80FAE">
            <w:pPr>
              <w:pStyle w:val="TableParagraph"/>
              <w:spacing w:line="207" w:lineRule="exact"/>
              <w:ind w:firstLineChars="0" w:firstLine="0"/>
              <w:rPr>
                <w:w w:val="100"/>
                <w:sz w:val="18"/>
                <w:szCs w:val="18"/>
              </w:rPr>
            </w:pPr>
            <w:r w:rsidRPr="00C94014">
              <w:rPr>
                <w:w w:val="100"/>
                <w:sz w:val="18"/>
                <w:szCs w:val="18"/>
              </w:rPr>
              <w:t>mm</w:t>
            </w:r>
          </w:p>
        </w:tc>
      </w:tr>
      <w:tr w:rsidR="0090004C" w:rsidRPr="00C94014" w14:paraId="3478AC88" w14:textId="77777777" w:rsidTr="00D80FAE">
        <w:trPr>
          <w:trHeight w:hRule="exact" w:val="477"/>
        </w:trPr>
        <w:tc>
          <w:tcPr>
            <w:tcW w:w="1043" w:type="dxa"/>
            <w:vMerge/>
            <w:tcBorders>
              <w:left w:val="single" w:sz="4" w:space="0" w:color="000000"/>
              <w:right w:val="single" w:sz="4" w:space="0" w:color="000000"/>
            </w:tcBorders>
            <w:vAlign w:val="center"/>
          </w:tcPr>
          <w:p w14:paraId="3B8163E9" w14:textId="77777777" w:rsidR="0090004C" w:rsidRPr="00C94014" w:rsidRDefault="0090004C">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6DE2B14A" w14:textId="02E50B2B" w:rsidR="0090004C" w:rsidRPr="00C94014" w:rsidRDefault="00120107"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车辆撞击</w:t>
            </w:r>
          </w:p>
        </w:tc>
        <w:tc>
          <w:tcPr>
            <w:tcW w:w="2670" w:type="dxa"/>
            <w:tcBorders>
              <w:top w:val="single" w:sz="4" w:space="0" w:color="000000"/>
              <w:left w:val="single" w:sz="4" w:space="0" w:color="000000"/>
              <w:bottom w:val="single" w:sz="4" w:space="0" w:color="000000"/>
              <w:right w:val="single" w:sz="4" w:space="0" w:color="000000"/>
            </w:tcBorders>
            <w:vAlign w:val="center"/>
          </w:tcPr>
          <w:p w14:paraId="2CB8674F" w14:textId="77777777" w:rsidR="0090004C" w:rsidRPr="00C94014" w:rsidRDefault="00000000"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振动加速度、主振频率</w:t>
            </w:r>
          </w:p>
        </w:tc>
        <w:tc>
          <w:tcPr>
            <w:tcW w:w="2743" w:type="dxa"/>
            <w:tcBorders>
              <w:top w:val="single" w:sz="4" w:space="0" w:color="000000"/>
              <w:left w:val="single" w:sz="4" w:space="0" w:color="000000"/>
              <w:bottom w:val="single" w:sz="4" w:space="0" w:color="000000"/>
              <w:right w:val="single" w:sz="4" w:space="0" w:color="000000"/>
            </w:tcBorders>
            <w:vAlign w:val="center"/>
          </w:tcPr>
          <w:p w14:paraId="39600C41" w14:textId="4F96372D" w:rsidR="0090004C" w:rsidRPr="00C94014" w:rsidRDefault="00000000" w:rsidP="00D80FAE">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加速度：</w:t>
            </w:r>
            <w:r w:rsidRPr="00C94014">
              <w:rPr>
                <w:rFonts w:ascii="Times New Roman" w:hAnsi="Times New Roman" w:cs="Times New Roman"/>
                <w:w w:val="100"/>
                <w:sz w:val="18"/>
                <w:szCs w:val="18"/>
                <w:lang w:eastAsia="zh-CN"/>
              </w:rPr>
              <w:t>m/s</w:t>
            </w:r>
            <w:r w:rsidRPr="00C94014">
              <w:rPr>
                <w:rFonts w:ascii="Times New Roman" w:hAnsi="Times New Roman" w:cs="Times New Roman"/>
                <w:w w:val="100"/>
                <w:sz w:val="18"/>
                <w:szCs w:val="18"/>
                <w:vertAlign w:val="superscript"/>
                <w:lang w:eastAsia="zh-CN"/>
              </w:rPr>
              <w:t>2</w:t>
            </w:r>
          </w:p>
          <w:p w14:paraId="34C2E930" w14:textId="48CF9DF4" w:rsidR="0090004C" w:rsidRPr="00C94014" w:rsidRDefault="00000000" w:rsidP="00912661">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频率：</w:t>
            </w:r>
            <w:r w:rsidRPr="00C94014">
              <w:rPr>
                <w:rFonts w:ascii="Times New Roman" w:hAnsi="Times New Roman" w:cs="Times New Roman"/>
                <w:w w:val="100"/>
                <w:sz w:val="18"/>
                <w:szCs w:val="18"/>
                <w:lang w:eastAsia="zh-CN"/>
              </w:rPr>
              <w:t>Hz</w:t>
            </w:r>
          </w:p>
        </w:tc>
      </w:tr>
      <w:tr w:rsidR="0090004C" w:rsidRPr="00C94014" w14:paraId="45D444EA" w14:textId="77777777" w:rsidTr="00D80FAE">
        <w:trPr>
          <w:trHeight w:hRule="exact" w:val="279"/>
        </w:trPr>
        <w:tc>
          <w:tcPr>
            <w:tcW w:w="1043" w:type="dxa"/>
            <w:vMerge/>
            <w:tcBorders>
              <w:left w:val="single" w:sz="4" w:space="0" w:color="000000"/>
              <w:right w:val="single" w:sz="4" w:space="0" w:color="000000"/>
            </w:tcBorders>
            <w:vAlign w:val="center"/>
          </w:tcPr>
          <w:p w14:paraId="147FABEF" w14:textId="77777777" w:rsidR="0090004C" w:rsidRPr="00C94014" w:rsidRDefault="0090004C">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00F3B117" w14:textId="2960028D" w:rsidR="0090004C" w:rsidRPr="00C94014" w:rsidRDefault="00000000" w:rsidP="00912661">
            <w:pPr>
              <w:pStyle w:val="TableParagraph"/>
              <w:spacing w:line="207" w:lineRule="exact"/>
              <w:ind w:firstLineChars="0" w:firstLine="0"/>
              <w:rPr>
                <w:w w:val="100"/>
                <w:sz w:val="18"/>
                <w:szCs w:val="18"/>
              </w:rPr>
            </w:pPr>
            <w:r w:rsidRPr="00C94014">
              <w:rPr>
                <w:w w:val="100"/>
                <w:sz w:val="18"/>
                <w:szCs w:val="18"/>
              </w:rPr>
              <w:t>爆破振动</w:t>
            </w:r>
          </w:p>
        </w:tc>
        <w:tc>
          <w:tcPr>
            <w:tcW w:w="2670" w:type="dxa"/>
            <w:tcBorders>
              <w:top w:val="single" w:sz="4" w:space="0" w:color="000000"/>
              <w:left w:val="single" w:sz="4" w:space="0" w:color="000000"/>
              <w:bottom w:val="single" w:sz="4" w:space="0" w:color="000000"/>
              <w:right w:val="single" w:sz="4" w:space="0" w:color="000000"/>
            </w:tcBorders>
            <w:vAlign w:val="center"/>
          </w:tcPr>
          <w:p w14:paraId="1FDD7ADA" w14:textId="77777777" w:rsidR="0090004C" w:rsidRPr="00C94014" w:rsidRDefault="00000000" w:rsidP="00912661">
            <w:pPr>
              <w:pStyle w:val="TableParagraph"/>
              <w:spacing w:line="207" w:lineRule="exact"/>
              <w:ind w:firstLineChars="0" w:firstLine="0"/>
              <w:rPr>
                <w:w w:val="100"/>
                <w:sz w:val="18"/>
                <w:szCs w:val="18"/>
              </w:rPr>
            </w:pPr>
            <w:r w:rsidRPr="00C94014">
              <w:rPr>
                <w:w w:val="100"/>
                <w:sz w:val="18"/>
                <w:szCs w:val="18"/>
              </w:rPr>
              <w:t>振动加速度</w:t>
            </w:r>
          </w:p>
        </w:tc>
        <w:tc>
          <w:tcPr>
            <w:tcW w:w="2743" w:type="dxa"/>
            <w:tcBorders>
              <w:top w:val="single" w:sz="4" w:space="0" w:color="000000"/>
              <w:left w:val="single" w:sz="4" w:space="0" w:color="000000"/>
              <w:bottom w:val="single" w:sz="4" w:space="0" w:color="000000"/>
              <w:right w:val="single" w:sz="4" w:space="0" w:color="000000"/>
            </w:tcBorders>
            <w:vAlign w:val="center"/>
          </w:tcPr>
          <w:p w14:paraId="0EBEB938" w14:textId="27EA13C4" w:rsidR="0090004C" w:rsidRPr="00C94014" w:rsidRDefault="00912661" w:rsidP="00912661">
            <w:pPr>
              <w:pStyle w:val="TableParagraph"/>
              <w:spacing w:line="207" w:lineRule="exact"/>
              <w:ind w:firstLineChars="0" w:firstLine="0"/>
              <w:rPr>
                <w:w w:val="100"/>
                <w:sz w:val="18"/>
                <w:szCs w:val="18"/>
              </w:rPr>
            </w:pPr>
            <w:r w:rsidRPr="00C94014">
              <w:rPr>
                <w:w w:val="100"/>
                <w:sz w:val="18"/>
                <w:szCs w:val="18"/>
              </w:rPr>
              <w:t>m/s</w:t>
            </w:r>
            <w:r w:rsidRPr="00C94014">
              <w:rPr>
                <w:w w:val="100"/>
                <w:sz w:val="18"/>
                <w:szCs w:val="18"/>
                <w:vertAlign w:val="superscript"/>
              </w:rPr>
              <w:t xml:space="preserve">2 </w:t>
            </w:r>
          </w:p>
        </w:tc>
      </w:tr>
      <w:tr w:rsidR="0090004C" w:rsidRPr="00C94014" w14:paraId="07566425" w14:textId="77777777" w:rsidTr="00D80FAE">
        <w:trPr>
          <w:trHeight w:hRule="exact" w:val="424"/>
        </w:trPr>
        <w:tc>
          <w:tcPr>
            <w:tcW w:w="1043" w:type="dxa"/>
            <w:vMerge/>
            <w:tcBorders>
              <w:left w:val="single" w:sz="4" w:space="0" w:color="000000"/>
              <w:bottom w:val="single" w:sz="4" w:space="0" w:color="000000"/>
              <w:right w:val="single" w:sz="4" w:space="0" w:color="000000"/>
            </w:tcBorders>
            <w:vAlign w:val="center"/>
          </w:tcPr>
          <w:p w14:paraId="7B64A39A" w14:textId="77777777" w:rsidR="0090004C" w:rsidRPr="00C94014" w:rsidRDefault="0090004C">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5EE54454" w14:textId="339D96D3" w:rsidR="0090004C" w:rsidRPr="00C94014" w:rsidRDefault="00000000" w:rsidP="00912661">
            <w:pPr>
              <w:pStyle w:val="TableParagraph"/>
              <w:spacing w:line="207" w:lineRule="exact"/>
              <w:ind w:firstLineChars="0" w:firstLine="0"/>
              <w:rPr>
                <w:w w:val="100"/>
                <w:sz w:val="18"/>
                <w:szCs w:val="18"/>
              </w:rPr>
            </w:pPr>
            <w:r w:rsidRPr="00C94014">
              <w:rPr>
                <w:w w:val="100"/>
                <w:sz w:val="18"/>
                <w:szCs w:val="18"/>
              </w:rPr>
              <w:t>地震</w:t>
            </w:r>
            <w:r w:rsidR="00120107" w:rsidRPr="00C94014">
              <w:rPr>
                <w:w w:val="100"/>
                <w:sz w:val="18"/>
                <w:szCs w:val="18"/>
              </w:rPr>
              <w:t>动</w:t>
            </w:r>
          </w:p>
        </w:tc>
        <w:tc>
          <w:tcPr>
            <w:tcW w:w="2670" w:type="dxa"/>
            <w:tcBorders>
              <w:top w:val="single" w:sz="4" w:space="0" w:color="000000"/>
              <w:left w:val="single" w:sz="4" w:space="0" w:color="000000"/>
              <w:bottom w:val="single" w:sz="4" w:space="0" w:color="000000"/>
              <w:right w:val="single" w:sz="4" w:space="0" w:color="000000"/>
            </w:tcBorders>
            <w:vAlign w:val="center"/>
          </w:tcPr>
          <w:p w14:paraId="1C7B2E3F" w14:textId="77777777" w:rsidR="0090004C" w:rsidRPr="00C94014" w:rsidRDefault="00000000" w:rsidP="00912661">
            <w:pPr>
              <w:pStyle w:val="TableParagraph"/>
              <w:spacing w:line="207" w:lineRule="exact"/>
              <w:ind w:firstLineChars="0" w:firstLine="0"/>
              <w:rPr>
                <w:w w:val="100"/>
                <w:sz w:val="18"/>
                <w:szCs w:val="18"/>
              </w:rPr>
            </w:pPr>
            <w:r w:rsidRPr="00C94014">
              <w:rPr>
                <w:w w:val="100"/>
                <w:sz w:val="18"/>
                <w:szCs w:val="18"/>
              </w:rPr>
              <w:t>振动加速度、主振频率</w:t>
            </w:r>
          </w:p>
        </w:tc>
        <w:tc>
          <w:tcPr>
            <w:tcW w:w="2743" w:type="dxa"/>
            <w:tcBorders>
              <w:top w:val="single" w:sz="4" w:space="0" w:color="000000"/>
              <w:left w:val="single" w:sz="4" w:space="0" w:color="000000"/>
              <w:bottom w:val="single" w:sz="4" w:space="0" w:color="000000"/>
              <w:right w:val="single" w:sz="4" w:space="0" w:color="000000"/>
            </w:tcBorders>
            <w:vAlign w:val="center"/>
          </w:tcPr>
          <w:p w14:paraId="3CA9F7A9" w14:textId="5C747617" w:rsidR="0090004C" w:rsidRPr="00C94014" w:rsidRDefault="00000000" w:rsidP="00912661">
            <w:pPr>
              <w:pStyle w:val="TableParagraph"/>
              <w:spacing w:line="206" w:lineRule="exact"/>
              <w:ind w:firstLineChars="0" w:firstLine="0"/>
              <w:rPr>
                <w:w w:val="100"/>
                <w:sz w:val="18"/>
                <w:szCs w:val="18"/>
              </w:rPr>
            </w:pPr>
            <w:r w:rsidRPr="00C94014">
              <w:rPr>
                <w:w w:val="100"/>
                <w:sz w:val="18"/>
                <w:szCs w:val="18"/>
              </w:rPr>
              <w:t>加速度：</w:t>
            </w:r>
            <w:r w:rsidRPr="00C94014">
              <w:rPr>
                <w:w w:val="100"/>
                <w:sz w:val="18"/>
                <w:szCs w:val="18"/>
              </w:rPr>
              <w:t>m/s</w:t>
            </w:r>
            <w:r w:rsidRPr="00C94014">
              <w:rPr>
                <w:w w:val="100"/>
                <w:sz w:val="9"/>
                <w:szCs w:val="9"/>
              </w:rPr>
              <w:t>2</w:t>
            </w:r>
          </w:p>
          <w:p w14:paraId="5F8EE0E4" w14:textId="0E1EC1CA" w:rsidR="0090004C" w:rsidRPr="00C94014" w:rsidRDefault="00000000" w:rsidP="00912661">
            <w:pPr>
              <w:pStyle w:val="TableParagraph"/>
              <w:spacing w:line="207" w:lineRule="exact"/>
              <w:ind w:firstLineChars="0" w:firstLine="0"/>
              <w:rPr>
                <w:w w:val="100"/>
                <w:sz w:val="18"/>
                <w:szCs w:val="18"/>
              </w:rPr>
            </w:pPr>
            <w:r w:rsidRPr="00C94014">
              <w:rPr>
                <w:w w:val="100"/>
                <w:sz w:val="18"/>
                <w:szCs w:val="18"/>
              </w:rPr>
              <w:t>频率：</w:t>
            </w:r>
            <w:r w:rsidRPr="00C94014">
              <w:rPr>
                <w:w w:val="100"/>
                <w:sz w:val="18"/>
                <w:szCs w:val="18"/>
              </w:rPr>
              <w:t>Hz</w:t>
            </w:r>
          </w:p>
        </w:tc>
      </w:tr>
      <w:tr w:rsidR="00D80FAE" w:rsidRPr="00C94014" w14:paraId="76B2E6F7" w14:textId="77777777" w:rsidTr="00D80FAE">
        <w:trPr>
          <w:trHeight w:hRule="exact" w:val="243"/>
        </w:trPr>
        <w:tc>
          <w:tcPr>
            <w:tcW w:w="1043" w:type="dxa"/>
            <w:vMerge w:val="restart"/>
            <w:tcBorders>
              <w:top w:val="single" w:sz="4" w:space="0" w:color="000000"/>
              <w:left w:val="single" w:sz="4" w:space="0" w:color="000000"/>
              <w:bottom w:val="single" w:sz="4" w:space="0" w:color="auto"/>
              <w:right w:val="single" w:sz="4" w:space="0" w:color="000000"/>
            </w:tcBorders>
            <w:vAlign w:val="center"/>
          </w:tcPr>
          <w:p w14:paraId="184CA6B3" w14:textId="77777777" w:rsidR="00D80FAE" w:rsidRPr="00C94014" w:rsidRDefault="00D80FAE" w:rsidP="00D80FAE">
            <w:pPr>
              <w:pStyle w:val="TableParagraph"/>
              <w:spacing w:line="232" w:lineRule="exact"/>
              <w:ind w:firstLineChars="0" w:firstLine="0"/>
              <w:rPr>
                <w:w w:val="100"/>
                <w:sz w:val="18"/>
                <w:szCs w:val="18"/>
              </w:rPr>
            </w:pPr>
            <w:r w:rsidRPr="00C94014">
              <w:rPr>
                <w:w w:val="100"/>
                <w:sz w:val="18"/>
                <w:szCs w:val="18"/>
              </w:rPr>
              <w:t>结构响应与变化类</w:t>
            </w:r>
          </w:p>
        </w:tc>
        <w:tc>
          <w:tcPr>
            <w:tcW w:w="2616" w:type="dxa"/>
            <w:tcBorders>
              <w:top w:val="single" w:sz="4" w:space="0" w:color="000000"/>
              <w:left w:val="single" w:sz="4" w:space="0" w:color="000000"/>
              <w:bottom w:val="single" w:sz="4" w:space="0" w:color="000000"/>
              <w:right w:val="single" w:sz="4" w:space="0" w:color="000000"/>
            </w:tcBorders>
            <w:vAlign w:val="center"/>
          </w:tcPr>
          <w:p w14:paraId="4FA3F0E6" w14:textId="00E6AA8A" w:rsidR="00D80FAE" w:rsidRPr="00C94014" w:rsidRDefault="00120107" w:rsidP="00912661">
            <w:pPr>
              <w:pStyle w:val="TableParagraph"/>
              <w:spacing w:line="206" w:lineRule="exact"/>
              <w:ind w:firstLineChars="0" w:firstLine="0"/>
              <w:rPr>
                <w:w w:val="100"/>
                <w:sz w:val="18"/>
                <w:szCs w:val="18"/>
              </w:rPr>
            </w:pPr>
            <w:r w:rsidRPr="00C94014">
              <w:rPr>
                <w:w w:val="100"/>
                <w:sz w:val="18"/>
                <w:szCs w:val="18"/>
              </w:rPr>
              <w:t>管片结构</w:t>
            </w:r>
            <w:r w:rsidR="00D80FAE" w:rsidRPr="00C94014">
              <w:rPr>
                <w:w w:val="100"/>
                <w:sz w:val="18"/>
                <w:szCs w:val="18"/>
              </w:rPr>
              <w:t>竖向位移</w:t>
            </w:r>
          </w:p>
        </w:tc>
        <w:tc>
          <w:tcPr>
            <w:tcW w:w="2670" w:type="dxa"/>
            <w:tcBorders>
              <w:top w:val="single" w:sz="4" w:space="0" w:color="000000"/>
              <w:left w:val="single" w:sz="4" w:space="0" w:color="000000"/>
              <w:bottom w:val="single" w:sz="4" w:space="0" w:color="000000"/>
              <w:right w:val="single" w:sz="4" w:space="0" w:color="000000"/>
            </w:tcBorders>
            <w:vAlign w:val="center"/>
          </w:tcPr>
          <w:p w14:paraId="5F5D9985" w14:textId="0AC82489" w:rsidR="00D80FAE" w:rsidRPr="00C94014" w:rsidRDefault="00D80FAE" w:rsidP="001D751C">
            <w:pPr>
              <w:pStyle w:val="TableParagraph"/>
              <w:spacing w:line="206" w:lineRule="exact"/>
              <w:ind w:firstLineChars="0" w:firstLine="0"/>
              <w:rPr>
                <w:w w:val="100"/>
                <w:sz w:val="18"/>
                <w:szCs w:val="18"/>
              </w:rPr>
            </w:pPr>
            <w:r w:rsidRPr="00C94014">
              <w:rPr>
                <w:w w:val="100"/>
                <w:sz w:val="18"/>
                <w:szCs w:val="18"/>
              </w:rPr>
              <w:t>竖向位移</w:t>
            </w:r>
          </w:p>
        </w:tc>
        <w:tc>
          <w:tcPr>
            <w:tcW w:w="2743" w:type="dxa"/>
            <w:tcBorders>
              <w:top w:val="single" w:sz="4" w:space="0" w:color="000000"/>
              <w:left w:val="single" w:sz="4" w:space="0" w:color="000000"/>
              <w:bottom w:val="single" w:sz="4" w:space="0" w:color="000000"/>
              <w:right w:val="single" w:sz="4" w:space="0" w:color="000000"/>
            </w:tcBorders>
            <w:vAlign w:val="center"/>
          </w:tcPr>
          <w:p w14:paraId="24D767B9" w14:textId="0B4023FE" w:rsidR="00D80FAE" w:rsidRPr="00C94014" w:rsidRDefault="00D80FAE" w:rsidP="00D80FAE">
            <w:pPr>
              <w:pStyle w:val="TableParagraph"/>
              <w:spacing w:line="206" w:lineRule="exact"/>
              <w:ind w:firstLineChars="0" w:firstLine="0"/>
              <w:rPr>
                <w:w w:val="100"/>
                <w:sz w:val="18"/>
                <w:szCs w:val="18"/>
              </w:rPr>
            </w:pPr>
            <w:r w:rsidRPr="00C94014">
              <w:rPr>
                <w:w w:val="100"/>
                <w:sz w:val="18"/>
                <w:szCs w:val="18"/>
              </w:rPr>
              <w:t>mm</w:t>
            </w:r>
          </w:p>
        </w:tc>
      </w:tr>
      <w:tr w:rsidR="00D80FAE" w:rsidRPr="00C94014" w14:paraId="575A1769" w14:textId="77777777" w:rsidTr="00D80FAE">
        <w:trPr>
          <w:trHeight w:hRule="exact" w:val="244"/>
        </w:trPr>
        <w:tc>
          <w:tcPr>
            <w:tcW w:w="1043" w:type="dxa"/>
            <w:vMerge/>
            <w:tcBorders>
              <w:top w:val="single" w:sz="4" w:space="0" w:color="auto"/>
              <w:left w:val="single" w:sz="4" w:space="0" w:color="000000"/>
              <w:bottom w:val="single" w:sz="4" w:space="0" w:color="auto"/>
              <w:right w:val="single" w:sz="4" w:space="0" w:color="000000"/>
            </w:tcBorders>
          </w:tcPr>
          <w:p w14:paraId="48538BDD"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8297A1F" w14:textId="0FC6CBFA" w:rsidR="00D80FAE" w:rsidRPr="00C94014" w:rsidRDefault="00120107" w:rsidP="00912661">
            <w:pPr>
              <w:pStyle w:val="TableParagraph"/>
              <w:spacing w:line="207" w:lineRule="exact"/>
              <w:ind w:firstLineChars="0" w:firstLine="0"/>
              <w:rPr>
                <w:w w:val="100"/>
                <w:sz w:val="18"/>
                <w:szCs w:val="18"/>
              </w:rPr>
            </w:pPr>
            <w:r w:rsidRPr="00C94014">
              <w:rPr>
                <w:w w:val="100"/>
                <w:sz w:val="18"/>
                <w:szCs w:val="18"/>
              </w:rPr>
              <w:t>管片结构</w:t>
            </w:r>
            <w:r w:rsidR="00D80FAE" w:rsidRPr="00C94014">
              <w:rPr>
                <w:w w:val="100"/>
                <w:sz w:val="18"/>
                <w:szCs w:val="18"/>
              </w:rPr>
              <w:t>水平位移</w:t>
            </w:r>
          </w:p>
        </w:tc>
        <w:tc>
          <w:tcPr>
            <w:tcW w:w="2670" w:type="dxa"/>
            <w:tcBorders>
              <w:top w:val="single" w:sz="4" w:space="0" w:color="000000"/>
              <w:left w:val="single" w:sz="4" w:space="0" w:color="000000"/>
              <w:bottom w:val="single" w:sz="4" w:space="0" w:color="000000"/>
              <w:right w:val="single" w:sz="4" w:space="0" w:color="000000"/>
            </w:tcBorders>
            <w:vAlign w:val="center"/>
          </w:tcPr>
          <w:p w14:paraId="7A3ED31F" w14:textId="77777777" w:rsidR="00D80FAE" w:rsidRPr="00C94014" w:rsidRDefault="00D80FAE" w:rsidP="001D751C">
            <w:pPr>
              <w:pStyle w:val="TableParagraph"/>
              <w:spacing w:line="207" w:lineRule="exact"/>
              <w:ind w:firstLineChars="0" w:firstLine="0"/>
              <w:rPr>
                <w:w w:val="100"/>
                <w:sz w:val="18"/>
                <w:szCs w:val="18"/>
              </w:rPr>
            </w:pPr>
            <w:r w:rsidRPr="00C94014">
              <w:rPr>
                <w:w w:val="100"/>
                <w:sz w:val="18"/>
                <w:szCs w:val="18"/>
              </w:rPr>
              <w:t>水平位移</w:t>
            </w:r>
          </w:p>
        </w:tc>
        <w:tc>
          <w:tcPr>
            <w:tcW w:w="2743" w:type="dxa"/>
            <w:tcBorders>
              <w:top w:val="single" w:sz="4" w:space="0" w:color="000000"/>
              <w:left w:val="single" w:sz="4" w:space="0" w:color="000000"/>
              <w:bottom w:val="single" w:sz="4" w:space="0" w:color="000000"/>
              <w:right w:val="single" w:sz="4" w:space="0" w:color="000000"/>
            </w:tcBorders>
            <w:vAlign w:val="center"/>
          </w:tcPr>
          <w:p w14:paraId="573640A0" w14:textId="53401817" w:rsidR="00D80FAE" w:rsidRPr="00C94014" w:rsidRDefault="00D80FAE" w:rsidP="00D80FAE">
            <w:pPr>
              <w:pStyle w:val="TableParagraph"/>
              <w:spacing w:line="207" w:lineRule="exact"/>
              <w:ind w:firstLineChars="0" w:firstLine="0"/>
              <w:rPr>
                <w:w w:val="100"/>
                <w:sz w:val="18"/>
                <w:szCs w:val="18"/>
              </w:rPr>
            </w:pPr>
            <w:r w:rsidRPr="00C94014">
              <w:rPr>
                <w:w w:val="100"/>
                <w:sz w:val="18"/>
                <w:szCs w:val="18"/>
              </w:rPr>
              <w:t>mm</w:t>
            </w:r>
          </w:p>
        </w:tc>
      </w:tr>
      <w:tr w:rsidR="00D80FAE" w:rsidRPr="00C94014" w14:paraId="2DB19A1D" w14:textId="77777777" w:rsidTr="00D80FAE">
        <w:trPr>
          <w:trHeight w:hRule="exact" w:val="243"/>
        </w:trPr>
        <w:tc>
          <w:tcPr>
            <w:tcW w:w="1043" w:type="dxa"/>
            <w:vMerge/>
            <w:tcBorders>
              <w:top w:val="single" w:sz="4" w:space="0" w:color="auto"/>
              <w:left w:val="single" w:sz="4" w:space="0" w:color="000000"/>
              <w:bottom w:val="single" w:sz="4" w:space="0" w:color="auto"/>
              <w:right w:val="single" w:sz="4" w:space="0" w:color="000000"/>
            </w:tcBorders>
          </w:tcPr>
          <w:p w14:paraId="3640F674" w14:textId="77777777" w:rsidR="00D80FAE" w:rsidRPr="00C94014" w:rsidRDefault="00D80FAE" w:rsidP="00D80FAE">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753B9BC6" w14:textId="66B36F61" w:rsidR="00D80FAE" w:rsidRPr="00C94014" w:rsidRDefault="00120107" w:rsidP="00912661">
            <w:pPr>
              <w:pStyle w:val="TableParagraph"/>
              <w:spacing w:line="206" w:lineRule="exact"/>
              <w:ind w:firstLineChars="0" w:firstLine="0"/>
              <w:rPr>
                <w:w w:val="100"/>
                <w:sz w:val="18"/>
                <w:szCs w:val="18"/>
              </w:rPr>
            </w:pPr>
            <w:r w:rsidRPr="00C94014">
              <w:rPr>
                <w:w w:val="100"/>
                <w:sz w:val="18"/>
                <w:szCs w:val="18"/>
              </w:rPr>
              <w:t>管片结构</w:t>
            </w:r>
            <w:r w:rsidR="00D80FAE" w:rsidRPr="00C94014">
              <w:rPr>
                <w:w w:val="100"/>
                <w:sz w:val="18"/>
                <w:szCs w:val="18"/>
              </w:rPr>
              <w:t>净空收敛</w:t>
            </w:r>
          </w:p>
        </w:tc>
        <w:tc>
          <w:tcPr>
            <w:tcW w:w="2670" w:type="dxa"/>
            <w:tcBorders>
              <w:top w:val="single" w:sz="4" w:space="0" w:color="000000"/>
              <w:left w:val="single" w:sz="4" w:space="0" w:color="000000"/>
              <w:bottom w:val="single" w:sz="4" w:space="0" w:color="000000"/>
              <w:right w:val="single" w:sz="4" w:space="0" w:color="000000"/>
            </w:tcBorders>
            <w:vAlign w:val="center"/>
          </w:tcPr>
          <w:p w14:paraId="0AD400C1" w14:textId="77777777" w:rsidR="00D80FAE" w:rsidRPr="00C94014" w:rsidRDefault="00D80FAE" w:rsidP="001D751C">
            <w:pPr>
              <w:pStyle w:val="TableParagraph"/>
              <w:spacing w:line="206" w:lineRule="exact"/>
              <w:ind w:firstLineChars="0" w:firstLine="0"/>
              <w:rPr>
                <w:w w:val="100"/>
                <w:sz w:val="18"/>
                <w:szCs w:val="18"/>
              </w:rPr>
            </w:pPr>
            <w:r w:rsidRPr="00C94014">
              <w:rPr>
                <w:w w:val="100"/>
                <w:sz w:val="18"/>
                <w:szCs w:val="18"/>
              </w:rPr>
              <w:t>关键断面水平收敛和竖向收敛值；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022DAF7A" w14:textId="75BC9C85" w:rsidR="00D80FAE" w:rsidRPr="00C94014" w:rsidRDefault="00D80FAE" w:rsidP="00D80FAE">
            <w:pPr>
              <w:pStyle w:val="TableParagraph"/>
              <w:spacing w:line="206" w:lineRule="exact"/>
              <w:ind w:firstLineChars="0" w:firstLine="0"/>
              <w:rPr>
                <w:w w:val="100"/>
                <w:sz w:val="18"/>
                <w:szCs w:val="18"/>
              </w:rPr>
            </w:pPr>
            <w:r w:rsidRPr="00C94014">
              <w:rPr>
                <w:w w:val="100"/>
                <w:sz w:val="18"/>
                <w:szCs w:val="18"/>
              </w:rPr>
              <w:t>mm</w:t>
            </w:r>
          </w:p>
        </w:tc>
      </w:tr>
      <w:tr w:rsidR="00116175" w:rsidRPr="00C94014" w14:paraId="5CE364EC" w14:textId="77777777" w:rsidTr="00D80FAE">
        <w:trPr>
          <w:trHeight w:hRule="exact" w:val="243"/>
        </w:trPr>
        <w:tc>
          <w:tcPr>
            <w:tcW w:w="1043" w:type="dxa"/>
            <w:vMerge/>
            <w:tcBorders>
              <w:top w:val="single" w:sz="4" w:space="0" w:color="auto"/>
              <w:left w:val="single" w:sz="4" w:space="0" w:color="000000"/>
              <w:bottom w:val="single" w:sz="4" w:space="0" w:color="auto"/>
              <w:right w:val="single" w:sz="4" w:space="0" w:color="000000"/>
            </w:tcBorders>
          </w:tcPr>
          <w:p w14:paraId="55F523AF"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3866C671" w14:textId="3021A4EA"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二次衬砌拱顶沉降</w:t>
            </w:r>
          </w:p>
        </w:tc>
        <w:tc>
          <w:tcPr>
            <w:tcW w:w="2670" w:type="dxa"/>
            <w:tcBorders>
              <w:top w:val="single" w:sz="4" w:space="0" w:color="000000"/>
              <w:left w:val="single" w:sz="4" w:space="0" w:color="000000"/>
              <w:bottom w:val="single" w:sz="4" w:space="0" w:color="000000"/>
              <w:right w:val="single" w:sz="4" w:space="0" w:color="000000"/>
            </w:tcBorders>
            <w:vAlign w:val="center"/>
          </w:tcPr>
          <w:p w14:paraId="59D7BD08" w14:textId="245F794F"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沉降量</w:t>
            </w:r>
          </w:p>
        </w:tc>
        <w:tc>
          <w:tcPr>
            <w:tcW w:w="2743" w:type="dxa"/>
            <w:tcBorders>
              <w:top w:val="single" w:sz="4" w:space="0" w:color="000000"/>
              <w:left w:val="single" w:sz="4" w:space="0" w:color="000000"/>
              <w:bottom w:val="single" w:sz="4" w:space="0" w:color="000000"/>
              <w:right w:val="single" w:sz="4" w:space="0" w:color="000000"/>
            </w:tcBorders>
            <w:vAlign w:val="center"/>
          </w:tcPr>
          <w:p w14:paraId="447BCFE5" w14:textId="09E7D6FE"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mm</w:t>
            </w:r>
          </w:p>
        </w:tc>
      </w:tr>
      <w:tr w:rsidR="00116175" w:rsidRPr="00C94014" w14:paraId="444D7A52" w14:textId="77777777" w:rsidTr="00116175">
        <w:trPr>
          <w:trHeight w:hRule="exact" w:val="223"/>
        </w:trPr>
        <w:tc>
          <w:tcPr>
            <w:tcW w:w="1043" w:type="dxa"/>
            <w:vMerge/>
            <w:tcBorders>
              <w:top w:val="single" w:sz="4" w:space="0" w:color="auto"/>
              <w:left w:val="single" w:sz="4" w:space="0" w:color="000000"/>
              <w:bottom w:val="single" w:sz="4" w:space="0" w:color="auto"/>
              <w:right w:val="single" w:sz="4" w:space="0" w:color="000000"/>
            </w:tcBorders>
          </w:tcPr>
          <w:p w14:paraId="4B17EDCE"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700AC53C" w14:textId="54FA4D21"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二次衬砌底板竖向位移</w:t>
            </w:r>
          </w:p>
        </w:tc>
        <w:tc>
          <w:tcPr>
            <w:tcW w:w="2670" w:type="dxa"/>
            <w:tcBorders>
              <w:top w:val="single" w:sz="4" w:space="0" w:color="000000"/>
              <w:left w:val="single" w:sz="4" w:space="0" w:color="000000"/>
              <w:bottom w:val="single" w:sz="4" w:space="0" w:color="000000"/>
              <w:right w:val="single" w:sz="4" w:space="0" w:color="000000"/>
            </w:tcBorders>
            <w:vAlign w:val="center"/>
          </w:tcPr>
          <w:p w14:paraId="683D80FC" w14:textId="6AB0686A"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位移值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1A8A3CDC" w14:textId="1E2F9396"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mm</w:t>
            </w:r>
          </w:p>
        </w:tc>
      </w:tr>
      <w:tr w:rsidR="00116175" w:rsidRPr="00C94014" w14:paraId="45FE8C3E" w14:textId="77777777" w:rsidTr="00116175">
        <w:trPr>
          <w:trHeight w:hRule="exact" w:val="223"/>
        </w:trPr>
        <w:tc>
          <w:tcPr>
            <w:tcW w:w="1043" w:type="dxa"/>
            <w:vMerge/>
            <w:tcBorders>
              <w:top w:val="single" w:sz="4" w:space="0" w:color="auto"/>
              <w:left w:val="single" w:sz="4" w:space="0" w:color="000000"/>
              <w:bottom w:val="single" w:sz="4" w:space="0" w:color="auto"/>
              <w:right w:val="single" w:sz="4" w:space="0" w:color="000000"/>
            </w:tcBorders>
          </w:tcPr>
          <w:p w14:paraId="7023D725"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2A0199E8" w14:textId="569A2A76"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二次衬砌净空收敛</w:t>
            </w:r>
          </w:p>
        </w:tc>
        <w:tc>
          <w:tcPr>
            <w:tcW w:w="2670" w:type="dxa"/>
            <w:tcBorders>
              <w:top w:val="single" w:sz="4" w:space="0" w:color="000000"/>
              <w:left w:val="single" w:sz="4" w:space="0" w:color="000000"/>
              <w:bottom w:val="single" w:sz="4" w:space="0" w:color="000000"/>
              <w:right w:val="single" w:sz="4" w:space="0" w:color="000000"/>
            </w:tcBorders>
            <w:vAlign w:val="center"/>
          </w:tcPr>
          <w:p w14:paraId="1A7A2FAD" w14:textId="6836EE37"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关键断面水平收敛和竖向收敛值；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5C83C3E2" w14:textId="223D95A5"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mm</w:t>
            </w:r>
          </w:p>
        </w:tc>
      </w:tr>
      <w:tr w:rsidR="00116175" w:rsidRPr="00C94014" w14:paraId="324B57C6" w14:textId="77777777" w:rsidTr="00D80FAE">
        <w:trPr>
          <w:trHeight w:hRule="exact" w:val="243"/>
        </w:trPr>
        <w:tc>
          <w:tcPr>
            <w:tcW w:w="1043" w:type="dxa"/>
            <w:vMerge/>
            <w:tcBorders>
              <w:top w:val="single" w:sz="4" w:space="0" w:color="auto"/>
              <w:left w:val="single" w:sz="4" w:space="0" w:color="000000"/>
              <w:bottom w:val="single" w:sz="4" w:space="0" w:color="auto"/>
              <w:right w:val="single" w:sz="4" w:space="0" w:color="000000"/>
            </w:tcBorders>
          </w:tcPr>
          <w:p w14:paraId="11720642"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5E66D38A" w14:textId="0388E2D0" w:rsidR="00116175" w:rsidRPr="00C94014" w:rsidRDefault="00116175" w:rsidP="00116175">
            <w:pPr>
              <w:pStyle w:val="Default"/>
              <w:rPr>
                <w:rFonts w:ascii="Times New Roman" w:hAnsi="Times New Roman" w:cs="Times New Roman"/>
                <w:w w:val="100"/>
                <w:sz w:val="18"/>
                <w:szCs w:val="18"/>
                <w:lang w:eastAsia="zh-CN"/>
              </w:rPr>
            </w:pPr>
            <w:proofErr w:type="spellStart"/>
            <w:r w:rsidRPr="00C94014">
              <w:rPr>
                <w:rFonts w:ascii="Times New Roman" w:hAnsi="Times New Roman" w:cs="Times New Roman"/>
                <w:w w:val="100"/>
                <w:sz w:val="18"/>
                <w:szCs w:val="18"/>
              </w:rPr>
              <w:t>道床竖向位移</w:t>
            </w:r>
            <w:proofErr w:type="spellEnd"/>
          </w:p>
          <w:p w14:paraId="29CE2C80" w14:textId="77777777" w:rsidR="00116175" w:rsidRPr="00C94014" w:rsidRDefault="00116175" w:rsidP="00116175">
            <w:pPr>
              <w:pStyle w:val="TableParagraph"/>
              <w:spacing w:line="208"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658DFC65" w14:textId="77777777" w:rsidR="00116175" w:rsidRPr="00C94014" w:rsidRDefault="00116175" w:rsidP="00116175">
            <w:pPr>
              <w:pStyle w:val="TableParagraph"/>
              <w:spacing w:line="208" w:lineRule="exact"/>
              <w:ind w:firstLineChars="0" w:firstLine="0"/>
              <w:rPr>
                <w:w w:val="100"/>
                <w:sz w:val="18"/>
                <w:szCs w:val="18"/>
              </w:rPr>
            </w:pPr>
            <w:r w:rsidRPr="00C94014">
              <w:rPr>
                <w:w w:val="100"/>
                <w:sz w:val="18"/>
                <w:szCs w:val="18"/>
              </w:rPr>
              <w:t>竖向方向位移</w:t>
            </w:r>
          </w:p>
        </w:tc>
        <w:tc>
          <w:tcPr>
            <w:tcW w:w="2743" w:type="dxa"/>
            <w:tcBorders>
              <w:top w:val="single" w:sz="4" w:space="0" w:color="000000"/>
              <w:left w:val="single" w:sz="4" w:space="0" w:color="000000"/>
              <w:bottom w:val="single" w:sz="4" w:space="0" w:color="000000"/>
              <w:right w:val="single" w:sz="4" w:space="0" w:color="000000"/>
            </w:tcBorders>
            <w:vAlign w:val="center"/>
          </w:tcPr>
          <w:p w14:paraId="13189CFD" w14:textId="69D69E4A" w:rsidR="00116175" w:rsidRPr="00C94014" w:rsidRDefault="00116175" w:rsidP="00116175">
            <w:pPr>
              <w:pStyle w:val="TableParagraph"/>
              <w:spacing w:line="208" w:lineRule="exact"/>
              <w:ind w:firstLineChars="0" w:firstLine="0"/>
              <w:rPr>
                <w:w w:val="100"/>
                <w:sz w:val="18"/>
                <w:szCs w:val="18"/>
              </w:rPr>
            </w:pPr>
            <w:r w:rsidRPr="00C94014">
              <w:rPr>
                <w:w w:val="100"/>
                <w:sz w:val="18"/>
                <w:szCs w:val="18"/>
              </w:rPr>
              <w:t>mm</w:t>
            </w:r>
          </w:p>
        </w:tc>
      </w:tr>
      <w:tr w:rsidR="00116175" w:rsidRPr="00C94014" w14:paraId="07EFC7B3" w14:textId="77777777" w:rsidTr="00D80FAE">
        <w:trPr>
          <w:trHeight w:hRule="exact" w:val="244"/>
        </w:trPr>
        <w:tc>
          <w:tcPr>
            <w:tcW w:w="1043" w:type="dxa"/>
            <w:vMerge/>
            <w:tcBorders>
              <w:top w:val="single" w:sz="4" w:space="0" w:color="auto"/>
              <w:left w:val="single" w:sz="4" w:space="0" w:color="000000"/>
              <w:bottom w:val="single" w:sz="4" w:space="0" w:color="auto"/>
              <w:right w:val="single" w:sz="4" w:space="0" w:color="000000"/>
            </w:tcBorders>
          </w:tcPr>
          <w:p w14:paraId="0F7313CF"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CCBAD9C" w14:textId="357201A8"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应变</w:t>
            </w:r>
          </w:p>
        </w:tc>
        <w:tc>
          <w:tcPr>
            <w:tcW w:w="2670" w:type="dxa"/>
            <w:tcBorders>
              <w:top w:val="single" w:sz="4" w:space="0" w:color="000000"/>
              <w:left w:val="single" w:sz="4" w:space="0" w:color="000000"/>
              <w:bottom w:val="single" w:sz="4" w:space="0" w:color="000000"/>
              <w:right w:val="single" w:sz="4" w:space="0" w:color="000000"/>
            </w:tcBorders>
            <w:vAlign w:val="center"/>
          </w:tcPr>
          <w:p w14:paraId="3CD02977" w14:textId="77777777"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应变值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18D3945F" w14:textId="3EDC113D" w:rsidR="00116175" w:rsidRPr="00C94014" w:rsidRDefault="00116175" w:rsidP="00116175">
            <w:pPr>
              <w:pStyle w:val="TableParagraph"/>
              <w:spacing w:line="207" w:lineRule="exact"/>
              <w:ind w:firstLineChars="0" w:firstLine="0"/>
              <w:rPr>
                <w:w w:val="100"/>
                <w:sz w:val="18"/>
                <w:szCs w:val="18"/>
              </w:rPr>
            </w:pPr>
            <w:proofErr w:type="spellStart"/>
            <w:r w:rsidRPr="00C94014">
              <w:rPr>
                <w:w w:val="100"/>
                <w:sz w:val="18"/>
                <w:szCs w:val="18"/>
              </w:rPr>
              <w:t>με</w:t>
            </w:r>
            <w:proofErr w:type="spellEnd"/>
          </w:p>
        </w:tc>
      </w:tr>
      <w:tr w:rsidR="00116175" w:rsidRPr="00C94014" w14:paraId="46CDBFC3" w14:textId="77777777" w:rsidTr="00D80FAE">
        <w:trPr>
          <w:trHeight w:hRule="exact" w:val="244"/>
        </w:trPr>
        <w:tc>
          <w:tcPr>
            <w:tcW w:w="1043" w:type="dxa"/>
            <w:vMerge/>
            <w:tcBorders>
              <w:top w:val="single" w:sz="4" w:space="0" w:color="auto"/>
              <w:left w:val="single" w:sz="4" w:space="0" w:color="000000"/>
              <w:bottom w:val="single" w:sz="4" w:space="0" w:color="auto"/>
              <w:right w:val="single" w:sz="4" w:space="0" w:color="000000"/>
            </w:tcBorders>
          </w:tcPr>
          <w:p w14:paraId="03FC8BAD"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0A871F1A" w14:textId="0BEF8C67"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应力</w:t>
            </w:r>
          </w:p>
        </w:tc>
        <w:tc>
          <w:tcPr>
            <w:tcW w:w="2670" w:type="dxa"/>
            <w:tcBorders>
              <w:top w:val="single" w:sz="4" w:space="0" w:color="000000"/>
              <w:left w:val="single" w:sz="4" w:space="0" w:color="000000"/>
              <w:bottom w:val="single" w:sz="4" w:space="0" w:color="000000"/>
              <w:right w:val="single" w:sz="4" w:space="0" w:color="000000"/>
            </w:tcBorders>
            <w:vAlign w:val="center"/>
          </w:tcPr>
          <w:p w14:paraId="7CC0E535" w14:textId="2A27C80E"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应力值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0F262E60" w14:textId="0060B9FC"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MPa</w:t>
            </w:r>
          </w:p>
        </w:tc>
      </w:tr>
      <w:tr w:rsidR="00116175" w:rsidRPr="00C94014" w14:paraId="453B9493" w14:textId="77777777" w:rsidTr="00D80FAE">
        <w:trPr>
          <w:trHeight w:hRule="exact" w:val="243"/>
        </w:trPr>
        <w:tc>
          <w:tcPr>
            <w:tcW w:w="1043" w:type="dxa"/>
            <w:vMerge/>
            <w:tcBorders>
              <w:top w:val="single" w:sz="4" w:space="0" w:color="auto"/>
              <w:left w:val="single" w:sz="4" w:space="0" w:color="000000"/>
              <w:bottom w:val="single" w:sz="4" w:space="0" w:color="auto"/>
              <w:right w:val="single" w:sz="4" w:space="0" w:color="000000"/>
            </w:tcBorders>
          </w:tcPr>
          <w:p w14:paraId="14CCC092"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0E0470C4" w14:textId="5D769921" w:rsidR="00116175" w:rsidRPr="00C94014" w:rsidRDefault="00116175" w:rsidP="00116175">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结构裂缝、变形缝张开量</w:t>
            </w:r>
          </w:p>
          <w:p w14:paraId="5B66CCDE" w14:textId="77777777" w:rsidR="00116175" w:rsidRPr="00C94014" w:rsidRDefault="00116175" w:rsidP="00116175">
            <w:pPr>
              <w:pStyle w:val="TableParagraph"/>
              <w:spacing w:line="208"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11CE4D4C" w14:textId="77777777" w:rsidR="00116175" w:rsidRPr="00C94014" w:rsidRDefault="00116175" w:rsidP="00116175">
            <w:pPr>
              <w:pStyle w:val="TableParagraph"/>
              <w:spacing w:line="208" w:lineRule="exact"/>
              <w:ind w:firstLineChars="0" w:firstLine="0"/>
              <w:rPr>
                <w:w w:val="100"/>
                <w:sz w:val="18"/>
                <w:szCs w:val="18"/>
              </w:rPr>
            </w:pPr>
            <w:r w:rsidRPr="00C94014">
              <w:rPr>
                <w:w w:val="100"/>
                <w:sz w:val="18"/>
                <w:szCs w:val="18"/>
              </w:rPr>
              <w:t>张开量</w:t>
            </w:r>
          </w:p>
        </w:tc>
        <w:tc>
          <w:tcPr>
            <w:tcW w:w="2743" w:type="dxa"/>
            <w:tcBorders>
              <w:top w:val="single" w:sz="4" w:space="0" w:color="000000"/>
              <w:left w:val="single" w:sz="4" w:space="0" w:color="000000"/>
              <w:bottom w:val="single" w:sz="4" w:space="0" w:color="000000"/>
              <w:right w:val="single" w:sz="4" w:space="0" w:color="000000"/>
            </w:tcBorders>
            <w:vAlign w:val="center"/>
          </w:tcPr>
          <w:p w14:paraId="32781E9F" w14:textId="06EBA6BE" w:rsidR="00116175" w:rsidRPr="00C94014" w:rsidRDefault="00116175" w:rsidP="00116175">
            <w:pPr>
              <w:pStyle w:val="TableParagraph"/>
              <w:spacing w:line="208" w:lineRule="exact"/>
              <w:ind w:firstLineChars="0" w:firstLine="0"/>
              <w:rPr>
                <w:w w:val="100"/>
                <w:sz w:val="18"/>
                <w:szCs w:val="18"/>
              </w:rPr>
            </w:pPr>
            <w:r w:rsidRPr="00C94014">
              <w:rPr>
                <w:w w:val="100"/>
                <w:sz w:val="18"/>
                <w:szCs w:val="18"/>
              </w:rPr>
              <w:t>mm</w:t>
            </w:r>
          </w:p>
        </w:tc>
      </w:tr>
      <w:tr w:rsidR="00116175" w:rsidRPr="00C94014" w14:paraId="7DA1544A" w14:textId="77777777" w:rsidTr="00D80FAE">
        <w:trPr>
          <w:trHeight w:hRule="exact" w:val="244"/>
        </w:trPr>
        <w:tc>
          <w:tcPr>
            <w:tcW w:w="1043" w:type="dxa"/>
            <w:vMerge/>
            <w:tcBorders>
              <w:top w:val="single" w:sz="4" w:space="0" w:color="auto"/>
              <w:left w:val="single" w:sz="4" w:space="0" w:color="000000"/>
              <w:bottom w:val="single" w:sz="4" w:space="0" w:color="auto"/>
              <w:right w:val="single" w:sz="4" w:space="0" w:color="000000"/>
            </w:tcBorders>
          </w:tcPr>
          <w:p w14:paraId="19BFAAF0"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675803E" w14:textId="51120649" w:rsidR="00116175" w:rsidRPr="00C94014" w:rsidRDefault="00116175" w:rsidP="00116175">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盾构隧道管片接缝张开量和错台量</w:t>
            </w:r>
          </w:p>
        </w:tc>
        <w:tc>
          <w:tcPr>
            <w:tcW w:w="2670" w:type="dxa"/>
            <w:tcBorders>
              <w:top w:val="single" w:sz="4" w:space="0" w:color="000000"/>
              <w:left w:val="single" w:sz="4" w:space="0" w:color="000000"/>
              <w:bottom w:val="single" w:sz="4" w:space="0" w:color="000000"/>
              <w:right w:val="single" w:sz="4" w:space="0" w:color="000000"/>
            </w:tcBorders>
            <w:vAlign w:val="center"/>
          </w:tcPr>
          <w:p w14:paraId="24C5B539" w14:textId="77777777"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位移值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4FC6185C" w14:textId="3A0BF17A" w:rsidR="00116175" w:rsidRPr="00C94014" w:rsidRDefault="00116175" w:rsidP="00116175">
            <w:pPr>
              <w:pStyle w:val="TableParagraph"/>
              <w:spacing w:line="207" w:lineRule="exact"/>
              <w:ind w:firstLineChars="0" w:firstLine="0"/>
              <w:rPr>
                <w:w w:val="100"/>
                <w:sz w:val="18"/>
                <w:szCs w:val="18"/>
              </w:rPr>
            </w:pPr>
            <w:r w:rsidRPr="00C94014">
              <w:rPr>
                <w:w w:val="100"/>
                <w:sz w:val="18"/>
                <w:szCs w:val="18"/>
              </w:rPr>
              <w:t>mm</w:t>
            </w:r>
          </w:p>
        </w:tc>
      </w:tr>
      <w:tr w:rsidR="00116175" w:rsidRPr="00C94014" w14:paraId="57002034" w14:textId="77777777" w:rsidTr="00D80FAE">
        <w:trPr>
          <w:trHeight w:hRule="exact" w:val="243"/>
        </w:trPr>
        <w:tc>
          <w:tcPr>
            <w:tcW w:w="1043" w:type="dxa"/>
            <w:vMerge/>
            <w:tcBorders>
              <w:top w:val="single" w:sz="4" w:space="0" w:color="auto"/>
              <w:left w:val="single" w:sz="4" w:space="0" w:color="000000"/>
              <w:bottom w:val="single" w:sz="4" w:space="0" w:color="auto"/>
              <w:right w:val="single" w:sz="4" w:space="0" w:color="000000"/>
            </w:tcBorders>
          </w:tcPr>
          <w:p w14:paraId="312B970A"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704E33B8" w14:textId="29DD74FC" w:rsidR="00116175" w:rsidRPr="00C94014" w:rsidRDefault="00116175" w:rsidP="00116175">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沉管隧道剪力键三向位移</w:t>
            </w:r>
          </w:p>
          <w:p w14:paraId="032318ED" w14:textId="77777777" w:rsidR="00116175" w:rsidRPr="00C94014" w:rsidRDefault="00116175" w:rsidP="00116175">
            <w:pPr>
              <w:pStyle w:val="Default"/>
              <w:jc w:val="center"/>
              <w:rPr>
                <w:rFonts w:ascii="Times New Roman" w:hAnsi="Times New Roman" w:cs="Times New Roman"/>
                <w:w w:val="100"/>
                <w:sz w:val="18"/>
                <w:szCs w:val="18"/>
                <w:lang w:eastAsia="zh-CN"/>
              </w:rPr>
            </w:pPr>
          </w:p>
          <w:p w14:paraId="747FF1F8" w14:textId="77777777" w:rsidR="00116175" w:rsidRPr="00C94014" w:rsidRDefault="00116175" w:rsidP="00116175">
            <w:pPr>
              <w:pStyle w:val="TableParagraph"/>
              <w:spacing w:line="206" w:lineRule="exact"/>
              <w:ind w:firstLine="360"/>
              <w:jc w:val="center"/>
              <w:rPr>
                <w:w w:val="100"/>
                <w:sz w:val="18"/>
                <w:szCs w:val="18"/>
              </w:rPr>
            </w:pPr>
          </w:p>
        </w:tc>
        <w:tc>
          <w:tcPr>
            <w:tcW w:w="2670" w:type="dxa"/>
            <w:tcBorders>
              <w:top w:val="single" w:sz="4" w:space="0" w:color="000000"/>
              <w:left w:val="single" w:sz="4" w:space="0" w:color="000000"/>
              <w:bottom w:val="single" w:sz="4" w:space="0" w:color="000000"/>
              <w:right w:val="single" w:sz="4" w:space="0" w:color="000000"/>
            </w:tcBorders>
            <w:vAlign w:val="center"/>
          </w:tcPr>
          <w:p w14:paraId="6B72A7F0" w14:textId="77777777"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位移值</w:t>
            </w:r>
          </w:p>
        </w:tc>
        <w:tc>
          <w:tcPr>
            <w:tcW w:w="2743" w:type="dxa"/>
            <w:tcBorders>
              <w:top w:val="single" w:sz="4" w:space="0" w:color="000000"/>
              <w:left w:val="single" w:sz="4" w:space="0" w:color="000000"/>
              <w:bottom w:val="single" w:sz="4" w:space="0" w:color="000000"/>
              <w:right w:val="single" w:sz="4" w:space="0" w:color="000000"/>
            </w:tcBorders>
            <w:vAlign w:val="center"/>
          </w:tcPr>
          <w:p w14:paraId="28A181DF" w14:textId="582E685A"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mm</w:t>
            </w:r>
          </w:p>
        </w:tc>
      </w:tr>
      <w:tr w:rsidR="00116175" w:rsidRPr="00C94014" w14:paraId="5952C7DF" w14:textId="77777777" w:rsidTr="00D80FAE">
        <w:trPr>
          <w:trHeight w:hRule="exact" w:val="796"/>
        </w:trPr>
        <w:tc>
          <w:tcPr>
            <w:tcW w:w="1043" w:type="dxa"/>
            <w:vMerge/>
            <w:tcBorders>
              <w:top w:val="single" w:sz="4" w:space="0" w:color="auto"/>
              <w:left w:val="single" w:sz="4" w:space="0" w:color="000000"/>
              <w:bottom w:val="single" w:sz="4" w:space="0" w:color="auto"/>
              <w:right w:val="single" w:sz="4" w:space="0" w:color="000000"/>
            </w:tcBorders>
          </w:tcPr>
          <w:p w14:paraId="3AE03CB7"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4785F971" w14:textId="77777777" w:rsidR="00116175" w:rsidRPr="00C94014" w:rsidRDefault="00116175" w:rsidP="00116175">
            <w:pPr>
              <w:pStyle w:val="Default"/>
              <w:rPr>
                <w:rFonts w:ascii="Times New Roman" w:hAnsi="Times New Roman" w:cs="Times New Roman"/>
                <w:w w:val="100"/>
                <w:sz w:val="18"/>
                <w:szCs w:val="18"/>
                <w:lang w:eastAsia="zh-CN"/>
              </w:rPr>
            </w:pPr>
            <w:r w:rsidRPr="00C94014">
              <w:rPr>
                <w:rFonts w:ascii="Times New Roman" w:hAnsi="Times New Roman" w:cs="Times New Roman"/>
                <w:w w:val="100"/>
                <w:sz w:val="18"/>
                <w:szCs w:val="18"/>
                <w:lang w:eastAsia="zh-CN"/>
              </w:rPr>
              <w:t>振动</w:t>
            </w:r>
          </w:p>
        </w:tc>
        <w:tc>
          <w:tcPr>
            <w:tcW w:w="2670" w:type="dxa"/>
            <w:tcBorders>
              <w:top w:val="single" w:sz="4" w:space="0" w:color="000000"/>
              <w:left w:val="single" w:sz="4" w:space="0" w:color="000000"/>
              <w:bottom w:val="single" w:sz="4" w:space="0" w:color="000000"/>
              <w:right w:val="single" w:sz="4" w:space="0" w:color="000000"/>
            </w:tcBorders>
            <w:vAlign w:val="center"/>
          </w:tcPr>
          <w:p w14:paraId="79BF5065" w14:textId="6D9D2668"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竖向振动加速度、横向振动加速度、纵向振动加速度、振幅、频率</w:t>
            </w:r>
          </w:p>
        </w:tc>
        <w:tc>
          <w:tcPr>
            <w:tcW w:w="2743" w:type="dxa"/>
            <w:tcBorders>
              <w:top w:val="single" w:sz="4" w:space="0" w:color="000000"/>
              <w:left w:val="single" w:sz="4" w:space="0" w:color="000000"/>
              <w:bottom w:val="single" w:sz="4" w:space="0" w:color="000000"/>
              <w:right w:val="single" w:sz="4" w:space="0" w:color="000000"/>
            </w:tcBorders>
            <w:vAlign w:val="center"/>
          </w:tcPr>
          <w:p w14:paraId="3B7C258F" w14:textId="48CCBEF9"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加速度：</w:t>
            </w:r>
            <w:r w:rsidRPr="00C94014">
              <w:rPr>
                <w:w w:val="100"/>
                <w:sz w:val="18"/>
                <w:szCs w:val="18"/>
              </w:rPr>
              <w:t>m/s</w:t>
            </w:r>
            <w:r w:rsidRPr="00C94014">
              <w:rPr>
                <w:w w:val="100"/>
                <w:sz w:val="18"/>
                <w:szCs w:val="18"/>
                <w:vertAlign w:val="superscript"/>
              </w:rPr>
              <w:t>2</w:t>
            </w:r>
            <w:r w:rsidRPr="00C94014">
              <w:rPr>
                <w:w w:val="100"/>
                <w:sz w:val="18"/>
                <w:szCs w:val="18"/>
              </w:rPr>
              <w:t>；</w:t>
            </w:r>
          </w:p>
          <w:p w14:paraId="24B9A3F6" w14:textId="029B201D"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振幅：</w:t>
            </w:r>
            <w:r w:rsidRPr="00C94014">
              <w:rPr>
                <w:w w:val="100"/>
                <w:sz w:val="18"/>
                <w:szCs w:val="18"/>
              </w:rPr>
              <w:t>mm</w:t>
            </w:r>
            <w:r w:rsidRPr="00C94014">
              <w:rPr>
                <w:w w:val="100"/>
                <w:sz w:val="18"/>
                <w:szCs w:val="18"/>
              </w:rPr>
              <w:t>；</w:t>
            </w:r>
          </w:p>
          <w:p w14:paraId="00D3D303" w14:textId="0A9FB6A0" w:rsidR="00116175" w:rsidRPr="00C94014" w:rsidRDefault="00116175" w:rsidP="00116175">
            <w:pPr>
              <w:pStyle w:val="TableParagraph"/>
              <w:spacing w:line="206" w:lineRule="exact"/>
              <w:ind w:firstLineChars="0" w:firstLine="0"/>
              <w:rPr>
                <w:w w:val="100"/>
                <w:sz w:val="18"/>
                <w:szCs w:val="18"/>
              </w:rPr>
            </w:pPr>
            <w:r w:rsidRPr="00C94014">
              <w:rPr>
                <w:w w:val="100"/>
                <w:sz w:val="18"/>
                <w:szCs w:val="18"/>
              </w:rPr>
              <w:t>频率：</w:t>
            </w:r>
            <w:r w:rsidRPr="00C94014">
              <w:rPr>
                <w:w w:val="100"/>
                <w:sz w:val="18"/>
                <w:szCs w:val="18"/>
              </w:rPr>
              <w:t>Hz</w:t>
            </w:r>
          </w:p>
        </w:tc>
      </w:tr>
      <w:tr w:rsidR="00116175" w:rsidRPr="00C94014" w14:paraId="703B971F" w14:textId="77777777" w:rsidTr="00D80FAE">
        <w:trPr>
          <w:trHeight w:hRule="exact" w:val="711"/>
        </w:trPr>
        <w:tc>
          <w:tcPr>
            <w:tcW w:w="1043" w:type="dxa"/>
            <w:vMerge/>
            <w:tcBorders>
              <w:top w:val="single" w:sz="4" w:space="0" w:color="auto"/>
              <w:left w:val="single" w:sz="4" w:space="0" w:color="000000"/>
              <w:bottom w:val="single" w:sz="4" w:space="0" w:color="auto"/>
              <w:right w:val="single" w:sz="4" w:space="0" w:color="000000"/>
            </w:tcBorders>
          </w:tcPr>
          <w:p w14:paraId="57CA8F2D"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10E39C80" w14:textId="7F7C7EB3" w:rsidR="00116175" w:rsidRPr="00C94014" w:rsidRDefault="00116175" w:rsidP="00116175">
            <w:pPr>
              <w:pStyle w:val="TableParagraph"/>
              <w:ind w:firstLineChars="0" w:firstLine="0"/>
              <w:rPr>
                <w:w w:val="100"/>
                <w:sz w:val="18"/>
                <w:szCs w:val="18"/>
              </w:rPr>
            </w:pPr>
            <w:r w:rsidRPr="00C94014">
              <w:rPr>
                <w:w w:val="100"/>
                <w:sz w:val="18"/>
                <w:szCs w:val="18"/>
              </w:rPr>
              <w:t>衬砌破损</w:t>
            </w:r>
          </w:p>
        </w:tc>
        <w:tc>
          <w:tcPr>
            <w:tcW w:w="2670" w:type="dxa"/>
            <w:tcBorders>
              <w:top w:val="single" w:sz="4" w:space="0" w:color="000000"/>
              <w:left w:val="single" w:sz="4" w:space="0" w:color="000000"/>
              <w:bottom w:val="single" w:sz="4" w:space="0" w:color="000000"/>
              <w:right w:val="single" w:sz="4" w:space="0" w:color="000000"/>
            </w:tcBorders>
            <w:vAlign w:val="center"/>
          </w:tcPr>
          <w:p w14:paraId="06F7843D" w14:textId="33E36FB9" w:rsidR="00116175" w:rsidRPr="00C94014" w:rsidRDefault="00116175" w:rsidP="00116175">
            <w:pPr>
              <w:pStyle w:val="TableParagraph"/>
              <w:spacing w:before="87"/>
              <w:ind w:firstLineChars="0" w:firstLine="0"/>
              <w:rPr>
                <w:w w:val="100"/>
                <w:sz w:val="18"/>
                <w:szCs w:val="18"/>
              </w:rPr>
            </w:pPr>
            <w:r w:rsidRPr="00C94014">
              <w:rPr>
                <w:w w:val="100"/>
                <w:sz w:val="18"/>
                <w:szCs w:val="18"/>
              </w:rPr>
              <w:t>破损位置、破损面积、破损深度</w:t>
            </w:r>
          </w:p>
        </w:tc>
        <w:tc>
          <w:tcPr>
            <w:tcW w:w="2743" w:type="dxa"/>
            <w:tcBorders>
              <w:top w:val="single" w:sz="4" w:space="0" w:color="000000"/>
              <w:left w:val="single" w:sz="4" w:space="0" w:color="000000"/>
              <w:bottom w:val="single" w:sz="4" w:space="0" w:color="000000"/>
              <w:right w:val="single" w:sz="4" w:space="0" w:color="000000"/>
            </w:tcBorders>
            <w:vAlign w:val="center"/>
          </w:tcPr>
          <w:p w14:paraId="6098D24E" w14:textId="67F63918" w:rsidR="00116175" w:rsidRPr="00C94014" w:rsidRDefault="00116175" w:rsidP="00116175">
            <w:pPr>
              <w:pStyle w:val="TableParagraph"/>
              <w:spacing w:before="23" w:line="232" w:lineRule="exact"/>
              <w:ind w:firstLineChars="0" w:firstLine="0"/>
              <w:rPr>
                <w:w w:val="100"/>
                <w:sz w:val="18"/>
                <w:szCs w:val="18"/>
              </w:rPr>
            </w:pPr>
            <w:r w:rsidRPr="00C94014">
              <w:rPr>
                <w:w w:val="100"/>
                <w:sz w:val="18"/>
                <w:szCs w:val="18"/>
              </w:rPr>
              <w:t>破损面积：</w:t>
            </w:r>
            <w:r w:rsidRPr="00C94014">
              <w:rPr>
                <w:w w:val="100"/>
                <w:sz w:val="18"/>
                <w:szCs w:val="18"/>
              </w:rPr>
              <w:t>mm</w:t>
            </w:r>
            <w:r w:rsidRPr="00C94014">
              <w:rPr>
                <w:w w:val="100"/>
                <w:sz w:val="18"/>
                <w:szCs w:val="18"/>
                <w:vertAlign w:val="superscript"/>
              </w:rPr>
              <w:t>2</w:t>
            </w:r>
          </w:p>
          <w:p w14:paraId="61C8D260" w14:textId="22D456C6" w:rsidR="00116175" w:rsidRPr="00C94014" w:rsidRDefault="00116175" w:rsidP="00116175">
            <w:pPr>
              <w:pStyle w:val="TableParagraph"/>
              <w:spacing w:before="23" w:line="232" w:lineRule="exact"/>
              <w:ind w:firstLineChars="0" w:firstLine="0"/>
              <w:rPr>
                <w:w w:val="100"/>
                <w:sz w:val="18"/>
                <w:szCs w:val="18"/>
              </w:rPr>
            </w:pPr>
            <w:r w:rsidRPr="00C94014">
              <w:rPr>
                <w:w w:val="100"/>
                <w:sz w:val="18"/>
                <w:szCs w:val="18"/>
              </w:rPr>
              <w:t>破损深度：</w:t>
            </w:r>
            <w:r w:rsidRPr="00C94014">
              <w:rPr>
                <w:w w:val="100"/>
                <w:sz w:val="18"/>
                <w:szCs w:val="18"/>
              </w:rPr>
              <w:t>mm</w:t>
            </w:r>
          </w:p>
        </w:tc>
      </w:tr>
      <w:tr w:rsidR="00116175" w:rsidRPr="00C94014" w14:paraId="32E273CC" w14:textId="77777777" w:rsidTr="00D80FAE">
        <w:trPr>
          <w:trHeight w:hRule="exact" w:val="914"/>
        </w:trPr>
        <w:tc>
          <w:tcPr>
            <w:tcW w:w="1043" w:type="dxa"/>
            <w:vMerge/>
            <w:tcBorders>
              <w:top w:val="single" w:sz="4" w:space="0" w:color="auto"/>
              <w:left w:val="single" w:sz="4" w:space="0" w:color="000000"/>
              <w:bottom w:val="single" w:sz="4" w:space="0" w:color="auto"/>
              <w:right w:val="single" w:sz="4" w:space="0" w:color="000000"/>
            </w:tcBorders>
          </w:tcPr>
          <w:p w14:paraId="3724B32C"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15FA803F" w14:textId="1C634B2C" w:rsidR="00116175" w:rsidRPr="00C94014" w:rsidRDefault="00116175" w:rsidP="00116175">
            <w:pPr>
              <w:pStyle w:val="TableParagraph"/>
              <w:ind w:firstLineChars="0" w:firstLine="0"/>
              <w:rPr>
                <w:w w:val="100"/>
                <w:sz w:val="18"/>
                <w:szCs w:val="18"/>
              </w:rPr>
            </w:pPr>
            <w:r w:rsidRPr="00C94014">
              <w:rPr>
                <w:w w:val="100"/>
                <w:sz w:val="18"/>
                <w:szCs w:val="18"/>
              </w:rPr>
              <w:t>钢筋锈蚀</w:t>
            </w:r>
          </w:p>
        </w:tc>
        <w:tc>
          <w:tcPr>
            <w:tcW w:w="2670" w:type="dxa"/>
            <w:tcBorders>
              <w:top w:val="single" w:sz="4" w:space="0" w:color="000000"/>
              <w:left w:val="single" w:sz="4" w:space="0" w:color="000000"/>
              <w:bottom w:val="single" w:sz="4" w:space="0" w:color="000000"/>
              <w:right w:val="single" w:sz="4" w:space="0" w:color="000000"/>
            </w:tcBorders>
            <w:vAlign w:val="center"/>
          </w:tcPr>
          <w:p w14:paraId="46169B85" w14:textId="5BDAFADD" w:rsidR="00116175" w:rsidRPr="00C94014" w:rsidRDefault="00116175" w:rsidP="00116175">
            <w:pPr>
              <w:pStyle w:val="TableParagraph"/>
              <w:spacing w:before="87"/>
              <w:ind w:firstLineChars="0" w:firstLine="0"/>
              <w:rPr>
                <w:w w:val="100"/>
                <w:sz w:val="18"/>
                <w:szCs w:val="18"/>
              </w:rPr>
            </w:pPr>
            <w:r w:rsidRPr="00C94014">
              <w:rPr>
                <w:w w:val="100"/>
                <w:sz w:val="18"/>
                <w:szCs w:val="18"/>
              </w:rPr>
              <w:t>混凝土电阻率、</w:t>
            </w:r>
            <w:bookmarkStart w:id="45" w:name="OLE_LINK15"/>
            <w:r w:rsidRPr="00C94014">
              <w:rPr>
                <w:w w:val="100"/>
                <w:sz w:val="18"/>
                <w:szCs w:val="18"/>
              </w:rPr>
              <w:t>腐蚀电位</w:t>
            </w:r>
            <w:bookmarkEnd w:id="45"/>
            <w:r w:rsidRPr="00C94014">
              <w:rPr>
                <w:w w:val="100"/>
                <w:sz w:val="18"/>
                <w:szCs w:val="18"/>
              </w:rPr>
              <w:t>、腐蚀电流密度</w:t>
            </w:r>
          </w:p>
        </w:tc>
        <w:tc>
          <w:tcPr>
            <w:tcW w:w="2743" w:type="dxa"/>
            <w:tcBorders>
              <w:top w:val="single" w:sz="4" w:space="0" w:color="000000"/>
              <w:left w:val="single" w:sz="4" w:space="0" w:color="000000"/>
              <w:bottom w:val="single" w:sz="4" w:space="0" w:color="000000"/>
              <w:right w:val="single" w:sz="4" w:space="0" w:color="000000"/>
            </w:tcBorders>
            <w:vAlign w:val="center"/>
          </w:tcPr>
          <w:p w14:paraId="469EDF3C" w14:textId="77777777" w:rsidR="00116175" w:rsidRPr="00C94014" w:rsidRDefault="00116175" w:rsidP="00116175">
            <w:pPr>
              <w:pStyle w:val="TableParagraph"/>
              <w:spacing w:before="23" w:line="232" w:lineRule="exact"/>
              <w:ind w:firstLineChars="0" w:firstLine="0"/>
              <w:rPr>
                <w:w w:val="100"/>
                <w:sz w:val="18"/>
                <w:szCs w:val="18"/>
              </w:rPr>
            </w:pPr>
            <w:r w:rsidRPr="00C94014">
              <w:rPr>
                <w:w w:val="100"/>
                <w:sz w:val="18"/>
                <w:szCs w:val="18"/>
              </w:rPr>
              <w:t>混凝土电阻率：</w:t>
            </w:r>
            <w:proofErr w:type="spellStart"/>
            <w:r w:rsidRPr="00C94014">
              <w:rPr>
                <w:w w:val="100"/>
                <w:sz w:val="18"/>
                <w:szCs w:val="18"/>
              </w:rPr>
              <w:t>Ω∙m</w:t>
            </w:r>
            <w:proofErr w:type="spellEnd"/>
          </w:p>
          <w:p w14:paraId="3A424112" w14:textId="77777777" w:rsidR="00116175" w:rsidRPr="00C94014" w:rsidRDefault="00116175" w:rsidP="00116175">
            <w:pPr>
              <w:pStyle w:val="TableParagraph"/>
              <w:spacing w:before="23" w:line="232" w:lineRule="exact"/>
              <w:ind w:firstLineChars="0" w:firstLine="0"/>
              <w:rPr>
                <w:w w:val="100"/>
                <w:sz w:val="18"/>
                <w:szCs w:val="18"/>
              </w:rPr>
            </w:pPr>
            <w:r w:rsidRPr="00C94014">
              <w:rPr>
                <w:w w:val="100"/>
                <w:sz w:val="18"/>
                <w:szCs w:val="18"/>
              </w:rPr>
              <w:t>腐蚀电位：</w:t>
            </w:r>
            <w:r w:rsidRPr="00C94014">
              <w:rPr>
                <w:w w:val="100"/>
                <w:sz w:val="18"/>
                <w:szCs w:val="18"/>
              </w:rPr>
              <w:t>mV</w:t>
            </w:r>
          </w:p>
          <w:p w14:paraId="6C5924B7" w14:textId="42CF8250" w:rsidR="00116175" w:rsidRPr="00C94014" w:rsidRDefault="00116175" w:rsidP="00116175">
            <w:pPr>
              <w:pStyle w:val="TableParagraph"/>
              <w:spacing w:before="23" w:line="232" w:lineRule="exact"/>
              <w:ind w:firstLineChars="0" w:firstLine="0"/>
              <w:rPr>
                <w:w w:val="100"/>
                <w:sz w:val="18"/>
                <w:szCs w:val="18"/>
              </w:rPr>
            </w:pPr>
            <w:r w:rsidRPr="00C94014">
              <w:rPr>
                <w:w w:val="100"/>
                <w:sz w:val="18"/>
                <w:szCs w:val="18"/>
              </w:rPr>
              <w:t>腐蚀电流密度：</w:t>
            </w:r>
            <w:proofErr w:type="spellStart"/>
            <w:r w:rsidRPr="00C94014">
              <w:rPr>
                <w:w w:val="100"/>
                <w:sz w:val="18"/>
                <w:szCs w:val="18"/>
              </w:rPr>
              <w:t>μA</w:t>
            </w:r>
            <w:proofErr w:type="spellEnd"/>
            <w:r w:rsidRPr="00C94014">
              <w:rPr>
                <w:w w:val="100"/>
                <w:sz w:val="18"/>
                <w:szCs w:val="18"/>
              </w:rPr>
              <w:t>/cm</w:t>
            </w:r>
            <w:r w:rsidRPr="00C94014">
              <w:rPr>
                <w:w w:val="100"/>
                <w:sz w:val="18"/>
                <w:szCs w:val="18"/>
                <w:vertAlign w:val="superscript"/>
              </w:rPr>
              <w:t>2</w:t>
            </w:r>
          </w:p>
        </w:tc>
      </w:tr>
      <w:tr w:rsidR="00116175" w:rsidRPr="00C94014" w14:paraId="218EF92F" w14:textId="77777777" w:rsidTr="00D80FAE">
        <w:trPr>
          <w:trHeight w:hRule="exact" w:val="704"/>
        </w:trPr>
        <w:tc>
          <w:tcPr>
            <w:tcW w:w="1043" w:type="dxa"/>
            <w:vMerge/>
            <w:tcBorders>
              <w:top w:val="single" w:sz="4" w:space="0" w:color="auto"/>
              <w:left w:val="single" w:sz="4" w:space="0" w:color="000000"/>
              <w:bottom w:val="single" w:sz="4" w:space="0" w:color="auto"/>
              <w:right w:val="single" w:sz="4" w:space="0" w:color="000000"/>
            </w:tcBorders>
          </w:tcPr>
          <w:p w14:paraId="39216FD5"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52CC03B0" w14:textId="77777777" w:rsidR="00116175" w:rsidRPr="00C94014" w:rsidRDefault="00116175" w:rsidP="00116175">
            <w:pPr>
              <w:pStyle w:val="TableParagraph"/>
              <w:spacing w:before="60"/>
              <w:ind w:firstLineChars="0" w:firstLine="0"/>
              <w:rPr>
                <w:w w:val="100"/>
                <w:sz w:val="18"/>
                <w:szCs w:val="18"/>
              </w:rPr>
            </w:pPr>
            <w:r w:rsidRPr="00C94014">
              <w:rPr>
                <w:w w:val="100"/>
                <w:sz w:val="18"/>
                <w:szCs w:val="18"/>
              </w:rPr>
              <w:t>渗漏</w:t>
            </w:r>
          </w:p>
        </w:tc>
        <w:tc>
          <w:tcPr>
            <w:tcW w:w="2670" w:type="dxa"/>
            <w:tcBorders>
              <w:top w:val="single" w:sz="4" w:space="0" w:color="000000"/>
              <w:left w:val="single" w:sz="4" w:space="0" w:color="000000"/>
              <w:bottom w:val="single" w:sz="4" w:space="0" w:color="000000"/>
              <w:right w:val="single" w:sz="4" w:space="0" w:color="000000"/>
            </w:tcBorders>
            <w:vAlign w:val="center"/>
          </w:tcPr>
          <w:p w14:paraId="77B65173" w14:textId="201FFC40" w:rsidR="00116175" w:rsidRPr="00C94014" w:rsidRDefault="00116175" w:rsidP="00116175">
            <w:pPr>
              <w:pStyle w:val="TableParagraph"/>
              <w:spacing w:before="60"/>
              <w:ind w:firstLineChars="0" w:firstLine="0"/>
              <w:rPr>
                <w:w w:val="100"/>
                <w:sz w:val="18"/>
                <w:szCs w:val="18"/>
              </w:rPr>
            </w:pPr>
            <w:r w:rsidRPr="00C94014">
              <w:rPr>
                <w:w w:val="100"/>
                <w:sz w:val="18"/>
                <w:szCs w:val="18"/>
              </w:rPr>
              <w:t>渗水量、渗漏面积</w:t>
            </w:r>
          </w:p>
        </w:tc>
        <w:tc>
          <w:tcPr>
            <w:tcW w:w="2743" w:type="dxa"/>
            <w:tcBorders>
              <w:top w:val="single" w:sz="4" w:space="0" w:color="000000"/>
              <w:left w:val="single" w:sz="4" w:space="0" w:color="000000"/>
              <w:bottom w:val="single" w:sz="4" w:space="0" w:color="000000"/>
              <w:right w:val="single" w:sz="4" w:space="0" w:color="000000"/>
            </w:tcBorders>
            <w:vAlign w:val="center"/>
          </w:tcPr>
          <w:p w14:paraId="285F92CD" w14:textId="77777777" w:rsidR="00116175" w:rsidRPr="00C94014" w:rsidRDefault="00116175" w:rsidP="00116175">
            <w:pPr>
              <w:pStyle w:val="TableParagraph"/>
              <w:spacing w:before="60"/>
              <w:ind w:firstLineChars="0" w:firstLine="0"/>
              <w:rPr>
                <w:w w:val="100"/>
                <w:sz w:val="18"/>
                <w:szCs w:val="18"/>
              </w:rPr>
            </w:pPr>
            <w:r w:rsidRPr="00C94014">
              <w:rPr>
                <w:w w:val="100"/>
                <w:sz w:val="18"/>
                <w:szCs w:val="18"/>
              </w:rPr>
              <w:t>渗水量：</w:t>
            </w:r>
            <w:r w:rsidRPr="00C94014">
              <w:rPr>
                <w:w w:val="100"/>
                <w:sz w:val="18"/>
                <w:szCs w:val="18"/>
              </w:rPr>
              <w:t>L</w:t>
            </w:r>
          </w:p>
          <w:p w14:paraId="758F9D35" w14:textId="00B4B4BD" w:rsidR="00116175" w:rsidRPr="00C94014" w:rsidRDefault="00116175" w:rsidP="00116175">
            <w:pPr>
              <w:pStyle w:val="TableParagraph"/>
              <w:spacing w:before="60"/>
              <w:ind w:firstLineChars="0" w:firstLine="0"/>
              <w:rPr>
                <w:w w:val="100"/>
                <w:sz w:val="18"/>
                <w:szCs w:val="18"/>
              </w:rPr>
            </w:pPr>
            <w:r w:rsidRPr="00C94014">
              <w:rPr>
                <w:w w:val="100"/>
                <w:sz w:val="18"/>
                <w:szCs w:val="18"/>
              </w:rPr>
              <w:t>渗漏面积：</w:t>
            </w:r>
            <w:r w:rsidRPr="00C94014">
              <w:rPr>
                <w:w w:val="100"/>
                <w:sz w:val="18"/>
                <w:szCs w:val="18"/>
              </w:rPr>
              <w:t>mm</w:t>
            </w:r>
            <w:r w:rsidRPr="00C94014">
              <w:rPr>
                <w:w w:val="100"/>
                <w:sz w:val="18"/>
                <w:szCs w:val="18"/>
                <w:vertAlign w:val="superscript"/>
              </w:rPr>
              <w:t>2</w:t>
            </w:r>
          </w:p>
        </w:tc>
      </w:tr>
      <w:tr w:rsidR="00116175" w:rsidRPr="00C94014" w14:paraId="5D7D50DB" w14:textId="77777777" w:rsidTr="00D80FAE">
        <w:trPr>
          <w:trHeight w:hRule="exact" w:val="714"/>
        </w:trPr>
        <w:tc>
          <w:tcPr>
            <w:tcW w:w="1043" w:type="dxa"/>
            <w:vMerge/>
            <w:tcBorders>
              <w:top w:val="single" w:sz="4" w:space="0" w:color="auto"/>
              <w:left w:val="single" w:sz="4" w:space="0" w:color="000000"/>
              <w:bottom w:val="single" w:sz="4" w:space="0" w:color="auto"/>
              <w:right w:val="single" w:sz="4" w:space="0" w:color="000000"/>
            </w:tcBorders>
          </w:tcPr>
          <w:p w14:paraId="04FA4E87" w14:textId="77777777" w:rsidR="00116175" w:rsidRPr="00C94014" w:rsidRDefault="00116175" w:rsidP="00116175">
            <w:pPr>
              <w:ind w:firstLine="420"/>
              <w:jc w:val="center"/>
              <w:rPr>
                <w:w w:val="100"/>
              </w:rPr>
            </w:pPr>
          </w:p>
        </w:tc>
        <w:tc>
          <w:tcPr>
            <w:tcW w:w="2616" w:type="dxa"/>
            <w:tcBorders>
              <w:top w:val="single" w:sz="4" w:space="0" w:color="000000"/>
              <w:left w:val="single" w:sz="4" w:space="0" w:color="000000"/>
              <w:bottom w:val="single" w:sz="4" w:space="0" w:color="000000"/>
              <w:right w:val="single" w:sz="4" w:space="0" w:color="000000"/>
            </w:tcBorders>
            <w:vAlign w:val="center"/>
          </w:tcPr>
          <w:p w14:paraId="11A34B57" w14:textId="77777777" w:rsidR="00116175" w:rsidRPr="00C94014" w:rsidRDefault="00116175" w:rsidP="00116175">
            <w:pPr>
              <w:pStyle w:val="TableParagraph"/>
              <w:spacing w:before="4"/>
              <w:ind w:firstLineChars="0" w:firstLine="0"/>
              <w:rPr>
                <w:w w:val="100"/>
                <w:sz w:val="18"/>
                <w:szCs w:val="18"/>
              </w:rPr>
            </w:pPr>
            <w:r w:rsidRPr="00C94014">
              <w:rPr>
                <w:w w:val="100"/>
                <w:sz w:val="18"/>
                <w:szCs w:val="18"/>
              </w:rPr>
              <w:t>塌陷</w:t>
            </w:r>
          </w:p>
        </w:tc>
        <w:tc>
          <w:tcPr>
            <w:tcW w:w="2670" w:type="dxa"/>
            <w:tcBorders>
              <w:top w:val="single" w:sz="4" w:space="0" w:color="000000"/>
              <w:left w:val="single" w:sz="4" w:space="0" w:color="000000"/>
              <w:bottom w:val="single" w:sz="4" w:space="0" w:color="000000"/>
              <w:right w:val="single" w:sz="4" w:space="0" w:color="000000"/>
            </w:tcBorders>
            <w:vAlign w:val="center"/>
          </w:tcPr>
          <w:p w14:paraId="408E0838" w14:textId="383F19DF" w:rsidR="00116175" w:rsidRPr="00C94014" w:rsidRDefault="00116175" w:rsidP="00116175">
            <w:pPr>
              <w:pStyle w:val="TableParagraph"/>
              <w:spacing w:before="4"/>
              <w:ind w:firstLineChars="0" w:firstLine="0"/>
              <w:rPr>
                <w:w w:val="100"/>
                <w:sz w:val="18"/>
                <w:szCs w:val="18"/>
              </w:rPr>
            </w:pPr>
            <w:r w:rsidRPr="00C94014">
              <w:rPr>
                <w:w w:val="100"/>
                <w:sz w:val="18"/>
                <w:szCs w:val="18"/>
              </w:rPr>
              <w:t>塌陷位置、深度、面积</w:t>
            </w:r>
          </w:p>
        </w:tc>
        <w:tc>
          <w:tcPr>
            <w:tcW w:w="2743" w:type="dxa"/>
            <w:tcBorders>
              <w:top w:val="single" w:sz="4" w:space="0" w:color="000000"/>
              <w:left w:val="single" w:sz="4" w:space="0" w:color="000000"/>
              <w:bottom w:val="single" w:sz="4" w:space="0" w:color="000000"/>
              <w:right w:val="single" w:sz="4" w:space="0" w:color="000000"/>
            </w:tcBorders>
            <w:vAlign w:val="center"/>
          </w:tcPr>
          <w:p w14:paraId="23DE2E5A" w14:textId="176094FF" w:rsidR="00116175" w:rsidRPr="00C94014" w:rsidRDefault="00116175" w:rsidP="00116175">
            <w:pPr>
              <w:pStyle w:val="TableParagraph"/>
              <w:spacing w:before="4"/>
              <w:ind w:firstLineChars="0" w:firstLine="0"/>
              <w:rPr>
                <w:w w:val="100"/>
                <w:sz w:val="18"/>
                <w:szCs w:val="18"/>
              </w:rPr>
            </w:pPr>
            <w:r w:rsidRPr="00C94014">
              <w:rPr>
                <w:w w:val="100"/>
                <w:sz w:val="18"/>
                <w:szCs w:val="18"/>
              </w:rPr>
              <w:t>深度：</w:t>
            </w:r>
            <w:r w:rsidRPr="00C94014">
              <w:rPr>
                <w:w w:val="100"/>
                <w:sz w:val="18"/>
                <w:szCs w:val="18"/>
              </w:rPr>
              <w:t>mm</w:t>
            </w:r>
          </w:p>
          <w:p w14:paraId="1DA4FCA7" w14:textId="507D8B17" w:rsidR="00116175" w:rsidRPr="00C94014" w:rsidRDefault="00116175" w:rsidP="00116175">
            <w:pPr>
              <w:pStyle w:val="TableParagraph"/>
              <w:spacing w:before="4"/>
              <w:ind w:firstLineChars="0" w:firstLine="0"/>
              <w:rPr>
                <w:w w:val="100"/>
                <w:sz w:val="18"/>
                <w:szCs w:val="18"/>
              </w:rPr>
            </w:pPr>
            <w:r w:rsidRPr="00C94014">
              <w:rPr>
                <w:w w:val="100"/>
                <w:sz w:val="18"/>
                <w:szCs w:val="18"/>
              </w:rPr>
              <w:t>面积：</w:t>
            </w:r>
            <w:r w:rsidRPr="00C94014">
              <w:rPr>
                <w:w w:val="100"/>
                <w:sz w:val="18"/>
                <w:szCs w:val="18"/>
              </w:rPr>
              <w:t>mm</w:t>
            </w:r>
            <w:r w:rsidRPr="00C94014">
              <w:rPr>
                <w:w w:val="100"/>
                <w:sz w:val="18"/>
                <w:szCs w:val="18"/>
                <w:vertAlign w:val="superscript"/>
              </w:rPr>
              <w:t>2</w:t>
            </w:r>
          </w:p>
        </w:tc>
      </w:tr>
    </w:tbl>
    <w:p w14:paraId="2B93D89F" w14:textId="7DB5A5DC" w:rsidR="0090004C" w:rsidRPr="00C94014" w:rsidRDefault="00902C2D" w:rsidP="0022694D">
      <w:pPr>
        <w:pStyle w:val="a3"/>
        <w:tabs>
          <w:tab w:val="left" w:pos="1163"/>
        </w:tabs>
        <w:spacing w:before="0"/>
        <w:ind w:left="0" w:firstLineChars="0" w:firstLine="0"/>
        <w:rPr>
          <w:rFonts w:ascii="Times New Roman" w:hAnsi="Times New Roman"/>
          <w:w w:val="100"/>
        </w:rPr>
      </w:pPr>
      <w:r w:rsidRPr="00C94014">
        <w:rPr>
          <w:rFonts w:ascii="Times New Roman" w:eastAsia="黑体" w:hAnsi="Times New Roman"/>
          <w:w w:val="100"/>
        </w:rPr>
        <w:t>6.2.3.2</w:t>
      </w:r>
      <w:r w:rsidR="0022694D" w:rsidRPr="00C94014">
        <w:rPr>
          <w:rFonts w:ascii="Times New Roman" w:eastAsia="黑体" w:hAnsi="Times New Roman"/>
          <w:w w:val="100"/>
        </w:rPr>
        <w:t xml:space="preserve"> </w:t>
      </w:r>
      <w:r w:rsidRPr="00C94014">
        <w:rPr>
          <w:rFonts w:ascii="Times New Roman" w:eastAsia="宋体" w:hAnsi="Times New Roman"/>
          <w:w w:val="100"/>
        </w:rPr>
        <w:t>监测数据采集时间格式应符合</w:t>
      </w:r>
      <w:r w:rsidRPr="00C94014">
        <w:rPr>
          <w:rFonts w:ascii="Times New Roman" w:hAnsi="Times New Roman"/>
          <w:w w:val="100"/>
        </w:rPr>
        <w:t>GB/T 7408.1</w:t>
      </w:r>
      <w:r w:rsidRPr="00C94014">
        <w:rPr>
          <w:rFonts w:ascii="Times New Roman" w:eastAsia="宋体" w:hAnsi="Times New Roman"/>
          <w:w w:val="100"/>
        </w:rPr>
        <w:t>格式要求。</w:t>
      </w:r>
    </w:p>
    <w:p w14:paraId="6C8C4F51" w14:textId="234E40C0" w:rsidR="0090004C" w:rsidRPr="00C94014" w:rsidRDefault="00902C2D" w:rsidP="00FF14EB">
      <w:pPr>
        <w:pStyle w:val="a3"/>
        <w:tabs>
          <w:tab w:val="left" w:pos="952"/>
        </w:tabs>
        <w:spacing w:before="0"/>
        <w:ind w:left="0" w:firstLineChars="0" w:firstLine="0"/>
        <w:rPr>
          <w:rFonts w:ascii="Times New Roman" w:eastAsia="黑体" w:hAnsi="Times New Roman"/>
          <w:w w:val="100"/>
        </w:rPr>
      </w:pPr>
      <w:r w:rsidRPr="00C94014">
        <w:rPr>
          <w:rFonts w:ascii="Times New Roman" w:eastAsia="黑体" w:hAnsi="Times New Roman"/>
          <w:w w:val="100"/>
        </w:rPr>
        <w:t>6.2.4</w:t>
      </w:r>
      <w:bookmarkStart w:id="46" w:name="7.2.4_采集频率"/>
      <w:bookmarkEnd w:id="46"/>
      <w:r w:rsidR="00FF14EB" w:rsidRPr="00C94014">
        <w:rPr>
          <w:rFonts w:ascii="Times New Roman" w:eastAsia="黑体" w:hAnsi="Times New Roman"/>
          <w:w w:val="100"/>
        </w:rPr>
        <w:t xml:space="preserve"> </w:t>
      </w:r>
      <w:r w:rsidRPr="00C94014">
        <w:rPr>
          <w:rFonts w:ascii="Times New Roman" w:eastAsia="黑体" w:hAnsi="Times New Roman"/>
          <w:w w:val="100"/>
        </w:rPr>
        <w:t>采集频率</w:t>
      </w:r>
    </w:p>
    <w:p w14:paraId="6D1E7107" w14:textId="60C0E13D" w:rsidR="0090004C" w:rsidRPr="00C94014" w:rsidRDefault="00902C2D" w:rsidP="0022694D">
      <w:pPr>
        <w:pStyle w:val="a3"/>
        <w:tabs>
          <w:tab w:val="left" w:pos="1163"/>
        </w:tabs>
        <w:spacing w:before="0"/>
        <w:ind w:left="0" w:firstLineChars="0" w:firstLine="0"/>
        <w:rPr>
          <w:rFonts w:ascii="Times New Roman" w:hAnsi="Times New Roman"/>
          <w:w w:val="100"/>
        </w:rPr>
      </w:pPr>
      <w:r w:rsidRPr="00C94014">
        <w:rPr>
          <w:rFonts w:ascii="Times New Roman" w:eastAsia="黑体" w:hAnsi="Times New Roman"/>
          <w:w w:val="100"/>
        </w:rPr>
        <w:t>6.2.4.1</w:t>
      </w:r>
      <w:r w:rsidR="00FF14EB" w:rsidRPr="00C94014">
        <w:rPr>
          <w:rFonts w:ascii="Times New Roman" w:eastAsia="黑体" w:hAnsi="Times New Roman"/>
          <w:w w:val="100"/>
        </w:rPr>
        <w:t xml:space="preserve"> </w:t>
      </w:r>
      <w:r w:rsidRPr="00C94014">
        <w:rPr>
          <w:rFonts w:ascii="Times New Roman" w:eastAsia="宋体" w:hAnsi="Times New Roman"/>
          <w:w w:val="100"/>
        </w:rPr>
        <w:t>监测数据采集频率宜结合监测需求、设计方案、监测方案、风险等级、监测类型以及数据采集、传输、处理和管理能力综合确定。</w:t>
      </w:r>
    </w:p>
    <w:p w14:paraId="37260E0F" w14:textId="7400AD03" w:rsidR="00FF14EB" w:rsidRPr="00C94014" w:rsidRDefault="00902C2D" w:rsidP="0022694D">
      <w:pPr>
        <w:pStyle w:val="a3"/>
        <w:tabs>
          <w:tab w:val="left" w:pos="1163"/>
        </w:tabs>
        <w:spacing w:before="0"/>
        <w:ind w:left="0" w:firstLineChars="0" w:firstLine="0"/>
        <w:rPr>
          <w:rFonts w:ascii="Times New Roman" w:hAnsi="Times New Roman"/>
          <w:w w:val="100"/>
        </w:rPr>
      </w:pPr>
      <w:r w:rsidRPr="00C94014">
        <w:rPr>
          <w:rFonts w:ascii="Times New Roman" w:eastAsia="黑体" w:hAnsi="Times New Roman"/>
          <w:w w:val="100"/>
        </w:rPr>
        <w:t>6.2.4.2</w:t>
      </w:r>
      <w:r w:rsidR="00FF14EB" w:rsidRPr="00C94014">
        <w:rPr>
          <w:rFonts w:ascii="Times New Roman" w:eastAsia="黑体" w:hAnsi="Times New Roman"/>
          <w:w w:val="100"/>
        </w:rPr>
        <w:t xml:space="preserve"> </w:t>
      </w:r>
      <w:r w:rsidRPr="00C94014">
        <w:rPr>
          <w:rFonts w:ascii="Times New Roman" w:eastAsia="宋体" w:hAnsi="Times New Roman"/>
          <w:w w:val="100"/>
        </w:rPr>
        <w:t>宜根据监测对象的风险等级、周边环境状况、施工进度、结构形式以及结构监测数据等因素，动态设定监测频率，运营期在确保结构安全的情况下可适当降低监测频率。</w:t>
      </w:r>
    </w:p>
    <w:p w14:paraId="77AAC55F" w14:textId="13598180" w:rsidR="0090004C" w:rsidRPr="00C94014" w:rsidRDefault="00902C2D" w:rsidP="0022694D">
      <w:pPr>
        <w:pStyle w:val="a3"/>
        <w:tabs>
          <w:tab w:val="left" w:pos="1163"/>
        </w:tabs>
        <w:spacing w:before="0"/>
        <w:ind w:left="0" w:firstLineChars="0" w:firstLine="0"/>
        <w:rPr>
          <w:rFonts w:ascii="Times New Roman" w:hAnsi="Times New Roman"/>
          <w:w w:val="100"/>
        </w:rPr>
      </w:pPr>
      <w:r w:rsidRPr="00C94014">
        <w:rPr>
          <w:rFonts w:ascii="Times New Roman" w:eastAsia="黑体" w:hAnsi="Times New Roman"/>
          <w:w w:val="100"/>
        </w:rPr>
        <w:t>6.2.4.3</w:t>
      </w:r>
      <w:r w:rsidR="00FF14EB" w:rsidRPr="00C94014">
        <w:rPr>
          <w:rFonts w:ascii="Times New Roman" w:eastAsia="黑体" w:hAnsi="Times New Roman"/>
          <w:w w:val="100"/>
        </w:rPr>
        <w:t xml:space="preserve"> </w:t>
      </w:r>
      <w:r w:rsidRPr="00C94014">
        <w:rPr>
          <w:rFonts w:ascii="Times New Roman" w:eastAsia="宋体" w:hAnsi="Times New Roman"/>
          <w:w w:val="100"/>
        </w:rPr>
        <w:t>当发生下列情况时，应提高数据采集频率：</w:t>
      </w:r>
    </w:p>
    <w:p w14:paraId="6D62D6EE" w14:textId="16560FF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FF14EB" w:rsidRPr="00C94014">
        <w:rPr>
          <w:rFonts w:ascii="Times New Roman" w:hAnsi="Times New Roman"/>
          <w:w w:val="100"/>
        </w:rPr>
        <w:t xml:space="preserve"> </w:t>
      </w:r>
      <w:r w:rsidRPr="00C94014">
        <w:rPr>
          <w:rFonts w:ascii="Times New Roman" w:eastAsia="宋体" w:hAnsi="Times New Roman"/>
          <w:w w:val="100"/>
        </w:rPr>
        <w:t>变形量或变形速率出现超出控制值或超出变形预警值等异常变化；</w:t>
      </w:r>
    </w:p>
    <w:p w14:paraId="03DC4766" w14:textId="01D8AB2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FF14EB" w:rsidRPr="00C94014">
        <w:rPr>
          <w:rFonts w:ascii="Times New Roman" w:hAnsi="Times New Roman"/>
          <w:w w:val="100"/>
        </w:rPr>
        <w:t xml:space="preserve"> </w:t>
      </w:r>
      <w:r w:rsidRPr="00C94014">
        <w:rPr>
          <w:rFonts w:ascii="Times New Roman" w:eastAsia="宋体" w:hAnsi="Times New Roman"/>
          <w:w w:val="100"/>
        </w:rPr>
        <w:t>监测对象本身或周边环境出现影响结构安全的异常情况；</w:t>
      </w:r>
    </w:p>
    <w:p w14:paraId="34ABCCED" w14:textId="3E85A4F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FF14EB" w:rsidRPr="00C94014">
        <w:rPr>
          <w:rFonts w:ascii="Times New Roman" w:hAnsi="Times New Roman"/>
          <w:w w:val="100"/>
        </w:rPr>
        <w:t xml:space="preserve"> </w:t>
      </w:r>
      <w:r w:rsidRPr="00C94014">
        <w:rPr>
          <w:rFonts w:ascii="Times New Roman" w:eastAsia="宋体" w:hAnsi="Times New Roman"/>
          <w:w w:val="100"/>
        </w:rPr>
        <w:t>监测对象周边发生地震、暴雨、台风等自然灾害。</w:t>
      </w:r>
    </w:p>
    <w:p w14:paraId="0D4966C9" w14:textId="34E437AD" w:rsidR="0090004C" w:rsidRPr="00C94014" w:rsidRDefault="00902C2D" w:rsidP="00FF14EB">
      <w:pPr>
        <w:spacing w:before="34"/>
        <w:ind w:firstLineChars="0" w:firstLine="0"/>
        <w:rPr>
          <w:rFonts w:eastAsia="黑体"/>
          <w:w w:val="100"/>
        </w:rPr>
      </w:pPr>
      <w:r w:rsidRPr="00C94014">
        <w:rPr>
          <w:noProof/>
          <w:w w:val="100"/>
        </w:rPr>
        <w:t>6</w:t>
      </w:r>
      <w:r w:rsidR="00FF14EB" w:rsidRPr="00C94014">
        <w:rPr>
          <w:noProof/>
          <w:w w:val="100"/>
        </w:rPr>
        <w:t>.3</w:t>
      </w:r>
      <w:r w:rsidRPr="00C94014">
        <w:rPr>
          <w:rFonts w:eastAsia="Times New Roman"/>
          <w:w w:val="100"/>
          <w:sz w:val="20"/>
          <w:szCs w:val="20"/>
        </w:rPr>
        <w:t xml:space="preserve"> </w:t>
      </w:r>
      <w:bookmarkStart w:id="47" w:name="7.3_数据传输"/>
      <w:bookmarkStart w:id="48" w:name="_bookmark13"/>
      <w:bookmarkEnd w:id="47"/>
      <w:bookmarkEnd w:id="48"/>
      <w:r w:rsidRPr="00C94014">
        <w:rPr>
          <w:rFonts w:eastAsia="黑体"/>
          <w:w w:val="100"/>
        </w:rPr>
        <w:t>数据传输</w:t>
      </w:r>
    </w:p>
    <w:p w14:paraId="10167F4D" w14:textId="4437E7F5" w:rsidR="0090004C" w:rsidRPr="00C94014" w:rsidRDefault="00902C2D" w:rsidP="0022694D">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6.3.1</w:t>
      </w:r>
      <w:r w:rsidR="00FF14EB" w:rsidRPr="00C94014">
        <w:rPr>
          <w:rFonts w:ascii="Times New Roman" w:eastAsia="黑体" w:hAnsi="Times New Roman"/>
          <w:w w:val="100"/>
        </w:rPr>
        <w:t xml:space="preserve"> </w:t>
      </w:r>
      <w:r w:rsidRPr="00C94014">
        <w:rPr>
          <w:rFonts w:ascii="Times New Roman" w:eastAsia="宋体" w:hAnsi="Times New Roman"/>
          <w:w w:val="100"/>
        </w:rPr>
        <w:t>通信传输组网应遵循标准化、模块化和向下兼容的原则，且满足以下要求：</w:t>
      </w:r>
    </w:p>
    <w:p w14:paraId="4A1E5F2D" w14:textId="5D87A378" w:rsidR="0090004C" w:rsidRPr="00C94014" w:rsidRDefault="00000000" w:rsidP="005B017D">
      <w:pPr>
        <w:pStyle w:val="a3"/>
        <w:spacing w:before="0"/>
        <w:ind w:leftChars="200" w:left="607" w:hangingChars="100" w:hanging="210"/>
        <w:rPr>
          <w:rFonts w:ascii="Times New Roman" w:hAnsi="Times New Roman"/>
          <w:color w:val="FF0000"/>
          <w:w w:val="100"/>
        </w:rPr>
      </w:pPr>
      <w:r w:rsidRPr="00C94014">
        <w:rPr>
          <w:rFonts w:ascii="Times New Roman" w:hAnsi="Times New Roman"/>
          <w:w w:val="100"/>
        </w:rPr>
        <w:t>a)</w:t>
      </w:r>
      <w:r w:rsidR="00FF14EB" w:rsidRPr="00C94014">
        <w:rPr>
          <w:rFonts w:ascii="Times New Roman" w:hAnsi="Times New Roman"/>
          <w:w w:val="100"/>
        </w:rPr>
        <w:t xml:space="preserve"> </w:t>
      </w:r>
      <w:r w:rsidRPr="00C94014">
        <w:rPr>
          <w:rFonts w:ascii="Times New Roman" w:eastAsia="宋体" w:hAnsi="Times New Roman"/>
          <w:w w:val="100"/>
        </w:rPr>
        <w:t>综合通信距离、通信延迟率、网络带宽、采集频率、传输数据量、传输时长、现场环境、网络覆盖状况、经济成本等因素确定组网方式与组网拓扑结构，并符合</w:t>
      </w:r>
      <w:r w:rsidRPr="00C94014">
        <w:rPr>
          <w:rFonts w:ascii="Times New Roman" w:hAnsi="Times New Roman"/>
          <w:w w:val="100"/>
        </w:rPr>
        <w:t>GB/T30269</w:t>
      </w:r>
      <w:r w:rsidRPr="00C94014">
        <w:rPr>
          <w:rFonts w:ascii="Times New Roman" w:eastAsia="宋体" w:hAnsi="Times New Roman"/>
          <w:w w:val="100"/>
        </w:rPr>
        <w:t>规定的相关要求；</w:t>
      </w:r>
    </w:p>
    <w:p w14:paraId="0A360FA7" w14:textId="3797126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FF14EB" w:rsidRPr="00C94014">
        <w:rPr>
          <w:rFonts w:ascii="Times New Roman" w:hAnsi="Times New Roman"/>
          <w:w w:val="100"/>
        </w:rPr>
        <w:t xml:space="preserve"> </w:t>
      </w:r>
      <w:r w:rsidRPr="00C94014">
        <w:rPr>
          <w:rFonts w:ascii="Times New Roman" w:eastAsia="宋体" w:hAnsi="Times New Roman"/>
          <w:w w:val="100"/>
        </w:rPr>
        <w:t>宜支持自动上报与查询应答两种工作模式，并确保采集网关、控制采集器或遥测终端等边端控制采集设备与传感器、数据接入管理平台之间的双向通信需求；</w:t>
      </w:r>
    </w:p>
    <w:p w14:paraId="57032606" w14:textId="39AAC5A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FF14EB" w:rsidRPr="00C94014">
        <w:rPr>
          <w:rFonts w:ascii="Times New Roman" w:hAnsi="Times New Roman"/>
          <w:w w:val="100"/>
        </w:rPr>
        <w:t xml:space="preserve"> </w:t>
      </w:r>
      <w:r w:rsidRPr="00C94014">
        <w:rPr>
          <w:rFonts w:ascii="Times New Roman" w:eastAsia="宋体" w:hAnsi="Times New Roman"/>
          <w:w w:val="100"/>
        </w:rPr>
        <w:t>通信传输误码率高的场景，数据传输组网宜具备三级智能功能，支持双链路速率自适应通信传输、备份链路切换机制、通信超时重发机制等功能，保证在出现通信故障时能够及时修复故障或自动上报故障信息；</w:t>
      </w:r>
    </w:p>
    <w:p w14:paraId="2ED6A267" w14:textId="676D5A4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FF14EB" w:rsidRPr="00C94014">
        <w:rPr>
          <w:rFonts w:ascii="Times New Roman" w:hAnsi="Times New Roman"/>
          <w:w w:val="100"/>
        </w:rPr>
        <w:t xml:space="preserve"> </w:t>
      </w:r>
      <w:r w:rsidRPr="00C94014">
        <w:rPr>
          <w:rFonts w:ascii="Times New Roman" w:eastAsia="宋体" w:hAnsi="Times New Roman"/>
          <w:w w:val="100"/>
        </w:rPr>
        <w:t>不具备信号网络覆盖的环境，宜自主组建通信传输网；</w:t>
      </w:r>
    </w:p>
    <w:p w14:paraId="7B21044F" w14:textId="692D41F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FF14EB" w:rsidRPr="00C94014">
        <w:rPr>
          <w:rFonts w:ascii="Times New Roman" w:hAnsi="Times New Roman"/>
          <w:w w:val="100"/>
        </w:rPr>
        <w:t xml:space="preserve"> </w:t>
      </w:r>
      <w:r w:rsidRPr="00C94014">
        <w:rPr>
          <w:rFonts w:ascii="Times New Roman" w:eastAsia="宋体" w:hAnsi="Times New Roman"/>
          <w:w w:val="100"/>
        </w:rPr>
        <w:t>信号衰减严重的情况下应增加中继器，延长通信传输距离；</w:t>
      </w:r>
    </w:p>
    <w:p w14:paraId="3CAF420F" w14:textId="08496BD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f)</w:t>
      </w:r>
      <w:r w:rsidR="00FF14EB" w:rsidRPr="00C94014">
        <w:rPr>
          <w:rFonts w:ascii="Times New Roman" w:hAnsi="Times New Roman"/>
          <w:w w:val="100"/>
        </w:rPr>
        <w:t xml:space="preserve"> </w:t>
      </w:r>
      <w:r w:rsidRPr="00C94014">
        <w:rPr>
          <w:rFonts w:ascii="Times New Roman" w:eastAsia="宋体" w:hAnsi="Times New Roman"/>
          <w:w w:val="100"/>
        </w:rPr>
        <w:t>应避免无线通信空间中的电磁交叉干扰；</w:t>
      </w:r>
    </w:p>
    <w:p w14:paraId="2A8620ED" w14:textId="03BAE44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g)</w:t>
      </w:r>
      <w:r w:rsidR="00FF14EB" w:rsidRPr="00C94014">
        <w:rPr>
          <w:rFonts w:ascii="Times New Roman" w:hAnsi="Times New Roman"/>
          <w:w w:val="100"/>
        </w:rPr>
        <w:t xml:space="preserve"> </w:t>
      </w:r>
      <w:r w:rsidRPr="00C94014">
        <w:rPr>
          <w:rFonts w:ascii="Times New Roman" w:eastAsia="宋体" w:hAnsi="Times New Roman"/>
          <w:w w:val="100"/>
        </w:rPr>
        <w:t>宜对传输数据进行自动加密处理。</w:t>
      </w:r>
    </w:p>
    <w:p w14:paraId="7E5AC16F" w14:textId="753CCC40" w:rsidR="00FF14EB" w:rsidRPr="00C94014" w:rsidRDefault="00902C2D" w:rsidP="0022694D">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6.3.2</w:t>
      </w:r>
      <w:r w:rsidR="00FF14EB" w:rsidRPr="00C94014">
        <w:rPr>
          <w:rFonts w:ascii="Times New Roman" w:eastAsia="黑体" w:hAnsi="Times New Roman"/>
          <w:w w:val="100"/>
        </w:rPr>
        <w:t xml:space="preserve"> </w:t>
      </w:r>
      <w:r w:rsidRPr="00C94014">
        <w:rPr>
          <w:rFonts w:ascii="Times New Roman" w:eastAsia="宋体" w:hAnsi="Times New Roman"/>
          <w:w w:val="100"/>
        </w:rPr>
        <w:t>数据传输方式按通信传输介质可分为有线传输方式、无线传输方式；其中，有线传输方式包括</w:t>
      </w:r>
      <w:r w:rsidRPr="00C94014">
        <w:rPr>
          <w:rFonts w:ascii="Times New Roman" w:hAnsi="Times New Roman"/>
          <w:w w:val="100"/>
        </w:rPr>
        <w:t>RS485</w:t>
      </w:r>
      <w:r w:rsidRPr="00C94014">
        <w:rPr>
          <w:rFonts w:ascii="Times New Roman" w:eastAsia="宋体" w:hAnsi="Times New Roman"/>
          <w:w w:val="100"/>
        </w:rPr>
        <w:t>总线、</w:t>
      </w:r>
      <w:r w:rsidR="00BD1E6E" w:rsidRPr="00C94014">
        <w:rPr>
          <w:rFonts w:ascii="Times New Roman" w:eastAsia="宋体" w:hAnsi="Times New Roman"/>
          <w:w w:val="100"/>
        </w:rPr>
        <w:t>控制器局域网（</w:t>
      </w:r>
      <w:r w:rsidRPr="00C94014">
        <w:rPr>
          <w:rFonts w:ascii="Times New Roman" w:hAnsi="Times New Roman"/>
          <w:w w:val="100"/>
        </w:rPr>
        <w:t>CAN</w:t>
      </w:r>
      <w:r w:rsidR="00BD1E6E" w:rsidRPr="00C94014">
        <w:rPr>
          <w:rFonts w:ascii="Times New Roman" w:eastAsia="宋体" w:hAnsi="Times New Roman"/>
          <w:w w:val="100"/>
        </w:rPr>
        <w:t>）</w:t>
      </w:r>
      <w:r w:rsidRPr="00C94014">
        <w:rPr>
          <w:rFonts w:ascii="Times New Roman" w:eastAsia="宋体" w:hAnsi="Times New Roman"/>
          <w:w w:val="100"/>
        </w:rPr>
        <w:t>总线、光纤、双绞线、电力线载波等；无线传输方式包括</w:t>
      </w:r>
      <w:r w:rsidRPr="00C94014">
        <w:rPr>
          <w:rFonts w:ascii="Times New Roman" w:hAnsi="Times New Roman"/>
          <w:w w:val="100"/>
        </w:rPr>
        <w:t>4G/5G</w:t>
      </w:r>
      <w:r w:rsidRPr="00C94014">
        <w:rPr>
          <w:rFonts w:ascii="Times New Roman" w:eastAsia="宋体" w:hAnsi="Times New Roman"/>
          <w:w w:val="100"/>
        </w:rPr>
        <w:t>、</w:t>
      </w:r>
      <w:r w:rsidR="00352950" w:rsidRPr="00C94014">
        <w:rPr>
          <w:rFonts w:ascii="Times New Roman" w:eastAsia="宋体" w:hAnsi="Times New Roman"/>
          <w:w w:val="100"/>
        </w:rPr>
        <w:lastRenderedPageBreak/>
        <w:t>无线局域网（</w:t>
      </w:r>
      <w:r w:rsidRPr="00C94014">
        <w:rPr>
          <w:rFonts w:ascii="Times New Roman" w:hAnsi="Times New Roman"/>
          <w:w w:val="100"/>
        </w:rPr>
        <w:t>WLAN</w:t>
      </w:r>
      <w:r w:rsidR="00352950" w:rsidRPr="00C94014">
        <w:rPr>
          <w:rFonts w:ascii="Times New Roman" w:eastAsia="宋体" w:hAnsi="Times New Roman"/>
          <w:w w:val="100"/>
        </w:rPr>
        <w:t>）</w:t>
      </w:r>
      <w:r w:rsidRPr="00C94014">
        <w:rPr>
          <w:rFonts w:ascii="Times New Roman" w:eastAsia="宋体" w:hAnsi="Times New Roman"/>
          <w:w w:val="100"/>
        </w:rPr>
        <w:t>、蓝牙、</w:t>
      </w:r>
      <w:r w:rsidR="002C01FD" w:rsidRPr="00C94014">
        <w:rPr>
          <w:rFonts w:ascii="Times New Roman" w:eastAsia="宋体" w:hAnsi="Times New Roman"/>
          <w:w w:val="100"/>
        </w:rPr>
        <w:t>窄带物联网</w:t>
      </w:r>
      <w:r w:rsidR="002C01FD" w:rsidRPr="00C94014">
        <w:rPr>
          <w:rFonts w:ascii="Times New Roman" w:eastAsia="宋体" w:hAnsi="Times New Roman"/>
          <w:w w:val="100"/>
        </w:rPr>
        <w:t>(</w:t>
      </w:r>
      <w:r w:rsidRPr="00C94014">
        <w:rPr>
          <w:rFonts w:ascii="Times New Roman" w:hAnsi="Times New Roman"/>
          <w:w w:val="100"/>
        </w:rPr>
        <w:t>NB-IoT</w:t>
      </w:r>
      <w:r w:rsidR="002C01FD" w:rsidRPr="00C94014">
        <w:rPr>
          <w:rFonts w:ascii="Times New Roman" w:eastAsiaTheme="minorEastAsia" w:hAnsi="Times New Roman"/>
          <w:w w:val="100"/>
        </w:rPr>
        <w:t>)</w:t>
      </w:r>
      <w:r w:rsidRPr="00C94014">
        <w:rPr>
          <w:rFonts w:ascii="Times New Roman" w:eastAsia="宋体" w:hAnsi="Times New Roman"/>
          <w:w w:val="100"/>
        </w:rPr>
        <w:t>、卫星、</w:t>
      </w:r>
      <w:r w:rsidRPr="00C94014">
        <w:rPr>
          <w:rFonts w:ascii="Times New Roman" w:hAnsi="Times New Roman"/>
          <w:w w:val="100"/>
        </w:rPr>
        <w:t>ZigBee</w:t>
      </w:r>
      <w:r w:rsidRPr="00C94014">
        <w:rPr>
          <w:rFonts w:ascii="Times New Roman" w:eastAsia="宋体" w:hAnsi="Times New Roman"/>
          <w:w w:val="100"/>
        </w:rPr>
        <w:t>等。</w:t>
      </w:r>
    </w:p>
    <w:p w14:paraId="719C9C13" w14:textId="71794B47" w:rsidR="0090004C" w:rsidRPr="00C94014" w:rsidRDefault="00902C2D" w:rsidP="0022694D">
      <w:pPr>
        <w:pStyle w:val="a3"/>
        <w:spacing w:before="0"/>
        <w:ind w:left="0" w:firstLineChars="0" w:firstLine="0"/>
        <w:rPr>
          <w:rFonts w:ascii="Times New Roman" w:hAnsi="Times New Roman"/>
          <w:w w:val="100"/>
        </w:rPr>
      </w:pPr>
      <w:r w:rsidRPr="00C94014">
        <w:rPr>
          <w:rFonts w:ascii="Times New Roman" w:eastAsia="黑体" w:hAnsi="Times New Roman"/>
          <w:w w:val="100"/>
        </w:rPr>
        <w:t>6.3.3</w:t>
      </w:r>
      <w:r w:rsidR="00FF14EB" w:rsidRPr="00C94014">
        <w:rPr>
          <w:rFonts w:ascii="Times New Roman" w:eastAsia="黑体" w:hAnsi="Times New Roman"/>
          <w:w w:val="100"/>
        </w:rPr>
        <w:t xml:space="preserve"> </w:t>
      </w:r>
      <w:r w:rsidRPr="00C94014">
        <w:rPr>
          <w:rFonts w:ascii="Times New Roman" w:eastAsia="宋体" w:hAnsi="Times New Roman"/>
          <w:w w:val="100"/>
        </w:rPr>
        <w:t>数据传输方式的选择要求如下：</w:t>
      </w:r>
    </w:p>
    <w:p w14:paraId="201C7107" w14:textId="5A58F3B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Pr="00C94014">
        <w:rPr>
          <w:rFonts w:ascii="Times New Roman" w:eastAsia="宋体" w:hAnsi="Times New Roman"/>
          <w:w w:val="100"/>
        </w:rPr>
        <w:t>宜综合数据通信距离、通信速率、通信频率、功耗、成本与周边环境等因素，选择有线或无线通信传输方式进行数据传输；</w:t>
      </w:r>
    </w:p>
    <w:p w14:paraId="7E28D136" w14:textId="37F7862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FF14EB" w:rsidRPr="00C94014">
        <w:rPr>
          <w:rFonts w:ascii="Times New Roman" w:hAnsi="Times New Roman"/>
          <w:w w:val="100"/>
        </w:rPr>
        <w:t xml:space="preserve"> </w:t>
      </w:r>
      <w:r w:rsidRPr="00C94014">
        <w:rPr>
          <w:rFonts w:ascii="Times New Roman" w:eastAsia="宋体" w:hAnsi="Times New Roman"/>
          <w:w w:val="100"/>
        </w:rPr>
        <w:t>当监测现场传感器数据传输量较大、节点通信距离较近时，宜采用有线通信方式；</w:t>
      </w:r>
    </w:p>
    <w:p w14:paraId="7EEF033E" w14:textId="42F9855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FF14EB" w:rsidRPr="00C94014">
        <w:rPr>
          <w:rFonts w:ascii="Times New Roman" w:hAnsi="Times New Roman"/>
          <w:w w:val="100"/>
        </w:rPr>
        <w:t xml:space="preserve"> </w:t>
      </w:r>
      <w:r w:rsidRPr="00C94014">
        <w:rPr>
          <w:rFonts w:ascii="Times New Roman" w:eastAsia="宋体" w:hAnsi="Times New Roman"/>
          <w:w w:val="100"/>
        </w:rPr>
        <w:t>在有线、无线通信方式均满足技术要求的情况下，宜优先采用无线通信方式；</w:t>
      </w:r>
    </w:p>
    <w:p w14:paraId="325C60D4" w14:textId="218A535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Pr="00C94014">
        <w:rPr>
          <w:rFonts w:ascii="Times New Roman" w:eastAsia="宋体" w:hAnsi="Times New Roman"/>
          <w:w w:val="100"/>
        </w:rPr>
        <w:t>在复杂的监测环境下，只采用一种通信方式不能满足技术要求时，可综合采用有线与无线组合的通信方式。</w:t>
      </w:r>
    </w:p>
    <w:p w14:paraId="1CFB6FDF" w14:textId="0C62BBBC" w:rsidR="0090004C" w:rsidRPr="00C94014" w:rsidRDefault="00902C2D" w:rsidP="0022694D">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6.3.4</w:t>
      </w:r>
      <w:r w:rsidR="00FF14EB" w:rsidRPr="00C94014">
        <w:rPr>
          <w:rFonts w:ascii="Times New Roman" w:eastAsia="黑体" w:hAnsi="Times New Roman"/>
          <w:w w:val="100"/>
        </w:rPr>
        <w:t xml:space="preserve"> </w:t>
      </w:r>
      <w:r w:rsidRPr="00C94014">
        <w:rPr>
          <w:rFonts w:ascii="Times New Roman" w:eastAsia="宋体" w:hAnsi="Times New Roman"/>
          <w:w w:val="100"/>
        </w:rPr>
        <w:t>数据传输指令协议分为局域网通信指令协议、广域网通信指令协议，要求如下：</w:t>
      </w:r>
    </w:p>
    <w:p w14:paraId="74FF8318" w14:textId="5391376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FF14EB" w:rsidRPr="00C94014">
        <w:rPr>
          <w:rFonts w:ascii="Times New Roman" w:hAnsi="Times New Roman"/>
          <w:w w:val="100"/>
        </w:rPr>
        <w:t xml:space="preserve"> </w:t>
      </w:r>
      <w:r w:rsidRPr="00C94014">
        <w:rPr>
          <w:rFonts w:ascii="Times New Roman" w:eastAsia="宋体" w:hAnsi="Times New Roman"/>
          <w:w w:val="100"/>
        </w:rPr>
        <w:t>通信传输指令应具有兼容性、可扩展性、可维护性，应根据这些原则制定适用的通信传输指令协议；</w:t>
      </w:r>
    </w:p>
    <w:p w14:paraId="09551BB2" w14:textId="3FBC1CE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FF14EB" w:rsidRPr="00C94014">
        <w:rPr>
          <w:rFonts w:ascii="Times New Roman" w:hAnsi="Times New Roman"/>
          <w:w w:val="100"/>
        </w:rPr>
        <w:t xml:space="preserve"> </w:t>
      </w:r>
      <w:r w:rsidRPr="00C94014">
        <w:rPr>
          <w:rFonts w:ascii="Times New Roman" w:eastAsia="宋体" w:hAnsi="Times New Roman"/>
          <w:w w:val="100"/>
        </w:rPr>
        <w:t>局域网通信指令协议要求如下：</w:t>
      </w:r>
    </w:p>
    <w:p w14:paraId="21142567" w14:textId="68321008"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1)</w:t>
      </w:r>
      <w:r w:rsidR="00FF14EB" w:rsidRPr="00C94014">
        <w:rPr>
          <w:rFonts w:ascii="Times New Roman" w:hAnsi="Times New Roman"/>
          <w:w w:val="100"/>
        </w:rPr>
        <w:t xml:space="preserve"> </w:t>
      </w:r>
      <w:r w:rsidRPr="00C94014">
        <w:rPr>
          <w:rFonts w:ascii="Times New Roman" w:eastAsia="宋体" w:hAnsi="Times New Roman"/>
          <w:w w:val="100"/>
        </w:rPr>
        <w:t>宜支持主从应答工作模式，且通信帧格式宜包括起始符、地址域、控制域、数据域、校验码、结束符等；</w:t>
      </w:r>
    </w:p>
    <w:p w14:paraId="1CEB9A91" w14:textId="52549993"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2)</w:t>
      </w:r>
      <w:r w:rsidR="00FF14EB" w:rsidRPr="00C94014">
        <w:rPr>
          <w:rFonts w:ascii="Times New Roman" w:hAnsi="Times New Roman"/>
          <w:w w:val="100"/>
        </w:rPr>
        <w:t xml:space="preserve"> </w:t>
      </w:r>
      <w:r w:rsidRPr="00C94014">
        <w:rPr>
          <w:rFonts w:ascii="Times New Roman" w:eastAsia="宋体" w:hAnsi="Times New Roman"/>
          <w:w w:val="100"/>
        </w:rPr>
        <w:t>地址域宜包括设备类型、设备编号等信息，且在局域网内设备信息应具有唯一性；</w:t>
      </w:r>
    </w:p>
    <w:p w14:paraId="15955E5B" w14:textId="6B93F684"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3)</w:t>
      </w:r>
      <w:r w:rsidR="000438AE" w:rsidRPr="00C94014">
        <w:rPr>
          <w:rFonts w:ascii="Times New Roman" w:eastAsiaTheme="minorEastAsia" w:hAnsi="Times New Roman"/>
          <w:w w:val="100"/>
        </w:rPr>
        <w:t xml:space="preserve"> </w:t>
      </w:r>
      <w:r w:rsidRPr="00C94014">
        <w:rPr>
          <w:rFonts w:ascii="Times New Roman" w:eastAsia="宋体" w:hAnsi="Times New Roman"/>
          <w:w w:val="100"/>
        </w:rPr>
        <w:t>控制域宜具有开关机控制、数据读取、数据写入、地址和储存数据查询设置、工作参数设置查询、数据预警、帮助等功能码；</w:t>
      </w:r>
    </w:p>
    <w:p w14:paraId="1E518CF2" w14:textId="6F3791D0"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4)</w:t>
      </w:r>
      <w:r w:rsidR="00FF14EB" w:rsidRPr="00C94014">
        <w:rPr>
          <w:rFonts w:ascii="Times New Roman" w:hAnsi="Times New Roman"/>
          <w:w w:val="100"/>
        </w:rPr>
        <w:t xml:space="preserve"> </w:t>
      </w:r>
      <w:r w:rsidRPr="00C94014">
        <w:rPr>
          <w:rFonts w:ascii="Times New Roman" w:eastAsia="宋体" w:hAnsi="Times New Roman"/>
          <w:w w:val="100"/>
        </w:rPr>
        <w:t>数据域宜包括数据长度、数据类型、监测数据等关键信息；</w:t>
      </w:r>
    </w:p>
    <w:p w14:paraId="3998E91F" w14:textId="0A227E8E"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5)</w:t>
      </w:r>
      <w:r w:rsidR="00FF14EB" w:rsidRPr="00C94014">
        <w:rPr>
          <w:rFonts w:ascii="Times New Roman" w:hAnsi="Times New Roman"/>
          <w:w w:val="100"/>
        </w:rPr>
        <w:t xml:space="preserve"> </w:t>
      </w:r>
      <w:r w:rsidRPr="00C94014">
        <w:rPr>
          <w:rFonts w:ascii="Times New Roman" w:eastAsia="宋体" w:hAnsi="Times New Roman"/>
          <w:w w:val="100"/>
        </w:rPr>
        <w:t>宜支持多种数据校验方式；</w:t>
      </w:r>
    </w:p>
    <w:p w14:paraId="3A340F7F" w14:textId="6D1967DB"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6)</w:t>
      </w:r>
      <w:r w:rsidR="00FF14EB" w:rsidRPr="00C94014">
        <w:rPr>
          <w:rFonts w:ascii="Times New Roman" w:hAnsi="Times New Roman"/>
          <w:w w:val="100"/>
        </w:rPr>
        <w:t xml:space="preserve"> </w:t>
      </w:r>
      <w:r w:rsidRPr="00C94014">
        <w:rPr>
          <w:rFonts w:ascii="Times New Roman" w:eastAsia="宋体" w:hAnsi="Times New Roman"/>
          <w:w w:val="100"/>
        </w:rPr>
        <w:t>宜支持定点传输、广播传输的通信工作模式；</w:t>
      </w:r>
    </w:p>
    <w:p w14:paraId="7A434EAE" w14:textId="0F91C287" w:rsidR="0090004C" w:rsidRPr="00C94014" w:rsidRDefault="00000000" w:rsidP="000438AE">
      <w:pPr>
        <w:pStyle w:val="a3"/>
        <w:tabs>
          <w:tab w:val="left" w:pos="1489"/>
        </w:tabs>
        <w:spacing w:before="0"/>
        <w:ind w:leftChars="300" w:left="806" w:hangingChars="100" w:hanging="210"/>
        <w:rPr>
          <w:rFonts w:ascii="Times New Roman" w:hAnsi="Times New Roman"/>
          <w:color w:val="FF0000"/>
          <w:w w:val="100"/>
        </w:rPr>
      </w:pPr>
      <w:r w:rsidRPr="00C94014">
        <w:rPr>
          <w:rFonts w:ascii="Times New Roman" w:hAnsi="Times New Roman"/>
          <w:w w:val="100"/>
        </w:rPr>
        <w:t>7)</w:t>
      </w:r>
      <w:r w:rsidR="00FF14EB" w:rsidRPr="00C94014">
        <w:rPr>
          <w:rFonts w:ascii="Times New Roman" w:hAnsi="Times New Roman"/>
          <w:w w:val="100"/>
        </w:rPr>
        <w:t xml:space="preserve"> </w:t>
      </w:r>
      <w:r w:rsidRPr="00C94014">
        <w:rPr>
          <w:rFonts w:ascii="Times New Roman" w:eastAsia="宋体" w:hAnsi="Times New Roman"/>
          <w:w w:val="100"/>
        </w:rPr>
        <w:t>校验方式宜采取和校验、</w:t>
      </w:r>
      <w:r w:rsidRPr="00C94014">
        <w:rPr>
          <w:rFonts w:ascii="Times New Roman" w:hAnsi="Times New Roman"/>
          <w:w w:val="100"/>
        </w:rPr>
        <w:t>CRC</w:t>
      </w:r>
      <w:r w:rsidRPr="00C94014">
        <w:rPr>
          <w:rFonts w:ascii="Times New Roman" w:eastAsia="宋体" w:hAnsi="Times New Roman"/>
          <w:w w:val="100"/>
        </w:rPr>
        <w:t>校验、高字节在前，低字节在后等方式。</w:t>
      </w:r>
      <w:r w:rsidRPr="00C94014">
        <w:rPr>
          <w:rFonts w:ascii="Times New Roman" w:hAnsi="Times New Roman"/>
          <w:color w:val="FF0000"/>
          <w:w w:val="100"/>
        </w:rPr>
        <w:t xml:space="preserve"> </w:t>
      </w:r>
    </w:p>
    <w:p w14:paraId="032E575C" w14:textId="6E3FA693" w:rsidR="0090004C" w:rsidRPr="00C94014" w:rsidRDefault="00000000" w:rsidP="004407E2">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FF14EB" w:rsidRPr="00C94014">
        <w:rPr>
          <w:rFonts w:ascii="Times New Roman" w:hAnsi="Times New Roman"/>
          <w:w w:val="100"/>
        </w:rPr>
        <w:t xml:space="preserve"> </w:t>
      </w:r>
      <w:r w:rsidRPr="00C94014">
        <w:rPr>
          <w:rFonts w:ascii="Times New Roman" w:eastAsia="宋体" w:hAnsi="Times New Roman"/>
          <w:w w:val="100"/>
        </w:rPr>
        <w:t>广域网通信指令协议要求如下：</w:t>
      </w:r>
    </w:p>
    <w:p w14:paraId="23DA1880" w14:textId="033BC21B"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1)</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宜支持采集网关、控制采集器或遥测终端等边端设备与云平台之间的双向通信，且通信帧宜包括地址域、控制域、消息负载等信息；</w:t>
      </w:r>
    </w:p>
    <w:p w14:paraId="00EAA333" w14:textId="5706A294"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2)</w:t>
      </w:r>
      <w:r w:rsidR="00FF14EB" w:rsidRPr="00C94014">
        <w:rPr>
          <w:rFonts w:ascii="Times New Roman" w:hAnsi="Times New Roman"/>
          <w:w w:val="100"/>
        </w:rPr>
        <w:t xml:space="preserve"> </w:t>
      </w:r>
      <w:r w:rsidRPr="00C94014">
        <w:rPr>
          <w:rFonts w:ascii="Times New Roman" w:eastAsia="宋体" w:hAnsi="Times New Roman"/>
          <w:w w:val="100"/>
        </w:rPr>
        <w:t>地址域应包含采集设备地址、测量设备地址、测量设备通道号等信息；</w:t>
      </w:r>
    </w:p>
    <w:p w14:paraId="44838497" w14:textId="463CAF9B"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3)</w:t>
      </w:r>
      <w:r w:rsidR="00FF14EB" w:rsidRPr="00C94014">
        <w:rPr>
          <w:rFonts w:ascii="Times New Roman" w:hAnsi="Times New Roman"/>
          <w:w w:val="100"/>
        </w:rPr>
        <w:t xml:space="preserve"> </w:t>
      </w:r>
      <w:r w:rsidRPr="00C94014">
        <w:rPr>
          <w:rFonts w:ascii="Times New Roman" w:eastAsia="宋体" w:hAnsi="Times New Roman"/>
          <w:w w:val="100"/>
        </w:rPr>
        <w:t>控制域应包含控制命令类型、命令参数、命令响应时间、命令响应状态等信息；</w:t>
      </w:r>
    </w:p>
    <w:p w14:paraId="04825D04" w14:textId="660027E7" w:rsidR="0090004C" w:rsidRPr="00C94014" w:rsidRDefault="00000000" w:rsidP="000438AE">
      <w:pPr>
        <w:pStyle w:val="a3"/>
        <w:tabs>
          <w:tab w:val="left" w:pos="1489"/>
        </w:tabs>
        <w:spacing w:before="0"/>
        <w:ind w:leftChars="300" w:left="806" w:hangingChars="100" w:hanging="210"/>
        <w:rPr>
          <w:rFonts w:ascii="Times New Roman" w:hAnsi="Times New Roman"/>
          <w:w w:val="100"/>
        </w:rPr>
      </w:pPr>
      <w:r w:rsidRPr="00C94014">
        <w:rPr>
          <w:rFonts w:ascii="Times New Roman" w:hAnsi="Times New Roman"/>
          <w:w w:val="100"/>
        </w:rPr>
        <w:t>4)</w:t>
      </w:r>
      <w:r w:rsidR="00FF14EB" w:rsidRPr="00C94014">
        <w:rPr>
          <w:rFonts w:ascii="Times New Roman" w:hAnsi="Times New Roman"/>
          <w:w w:val="100"/>
        </w:rPr>
        <w:t xml:space="preserve"> </w:t>
      </w:r>
      <w:r w:rsidRPr="00C94014">
        <w:rPr>
          <w:rFonts w:ascii="Times New Roman" w:eastAsia="宋体" w:hAnsi="Times New Roman"/>
          <w:w w:val="100"/>
        </w:rPr>
        <w:t>消息负载可包含采集网关地址、传感器节点地址、控制指令、命令时间等；并宜支持多种数据校验。</w:t>
      </w:r>
    </w:p>
    <w:p w14:paraId="15930EA7" w14:textId="2DFBE4BB" w:rsidR="0090004C" w:rsidRPr="00C94014" w:rsidRDefault="00902C2D" w:rsidP="00FF14EB">
      <w:pPr>
        <w:spacing w:before="34"/>
        <w:ind w:firstLineChars="0" w:firstLine="0"/>
        <w:rPr>
          <w:rFonts w:eastAsia="黑体"/>
          <w:w w:val="100"/>
          <w:sz w:val="16"/>
          <w:szCs w:val="16"/>
        </w:rPr>
      </w:pPr>
      <w:r w:rsidRPr="00C94014">
        <w:rPr>
          <w:noProof/>
          <w:w w:val="100"/>
        </w:rPr>
        <w:t>6</w:t>
      </w:r>
      <w:r w:rsidR="00FF14EB" w:rsidRPr="00C94014">
        <w:rPr>
          <w:noProof/>
          <w:w w:val="100"/>
        </w:rPr>
        <w:t>.4</w:t>
      </w:r>
      <w:bookmarkStart w:id="49" w:name="7.4_数据接入"/>
      <w:bookmarkStart w:id="50" w:name="_bookmark14"/>
      <w:bookmarkEnd w:id="49"/>
      <w:bookmarkEnd w:id="50"/>
      <w:r w:rsidR="00FF14EB" w:rsidRPr="00C94014">
        <w:rPr>
          <w:noProof/>
          <w:w w:val="100"/>
        </w:rPr>
        <w:t xml:space="preserve"> </w:t>
      </w:r>
      <w:r w:rsidRPr="00C94014">
        <w:rPr>
          <w:rFonts w:eastAsia="黑体"/>
          <w:w w:val="100"/>
        </w:rPr>
        <w:t>数据接入</w:t>
      </w:r>
    </w:p>
    <w:p w14:paraId="45A5CE7F" w14:textId="361DFCC9"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6.4.1</w:t>
      </w:r>
      <w:r w:rsidR="00FF14EB" w:rsidRPr="00C94014">
        <w:rPr>
          <w:rFonts w:ascii="Times New Roman" w:eastAsia="黑体" w:hAnsi="Times New Roman"/>
          <w:w w:val="100"/>
        </w:rPr>
        <w:t xml:space="preserve"> </w:t>
      </w:r>
      <w:r w:rsidRPr="00C94014">
        <w:rPr>
          <w:rFonts w:ascii="Times New Roman" w:eastAsia="宋体" w:hAnsi="Times New Roman"/>
          <w:w w:val="100"/>
        </w:rPr>
        <w:t>宜支持多种数据源和数据形式的接入，包括但不限于以下数据：</w:t>
      </w:r>
    </w:p>
    <w:p w14:paraId="04EFAFF6" w14:textId="51F7CDE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FF14EB" w:rsidRPr="00C94014">
        <w:rPr>
          <w:rFonts w:ascii="Times New Roman" w:hAnsi="Times New Roman"/>
          <w:w w:val="100"/>
        </w:rPr>
        <w:t xml:space="preserve"> </w:t>
      </w:r>
      <w:r w:rsidRPr="00C94014">
        <w:rPr>
          <w:rFonts w:ascii="Times New Roman" w:eastAsia="宋体" w:hAnsi="Times New Roman"/>
          <w:w w:val="100"/>
        </w:rPr>
        <w:t>自动化监测数据：包括感知采集设备上报的监测数据、第三方系统的推送数据等；</w:t>
      </w:r>
    </w:p>
    <w:p w14:paraId="7A3E3154" w14:textId="4C7BC04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FF14EB" w:rsidRPr="00C94014">
        <w:rPr>
          <w:rFonts w:ascii="Times New Roman" w:hAnsi="Times New Roman"/>
          <w:w w:val="100"/>
        </w:rPr>
        <w:t xml:space="preserve"> </w:t>
      </w:r>
      <w:r w:rsidRPr="00C94014">
        <w:rPr>
          <w:rFonts w:ascii="Times New Roman" w:eastAsia="宋体" w:hAnsi="Times New Roman"/>
          <w:w w:val="100"/>
        </w:rPr>
        <w:t>人工监测数据：包括人工辅助测量数据、异常值的复测数据、定期检测数据、人工巡视巡查数据等；</w:t>
      </w:r>
    </w:p>
    <w:p w14:paraId="3EF74FDD" w14:textId="29E320B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c)</w:t>
      </w:r>
      <w:r w:rsidR="00FF14EB" w:rsidRPr="00C94014">
        <w:rPr>
          <w:rFonts w:ascii="Times New Roman" w:hAnsi="Times New Roman"/>
          <w:w w:val="100"/>
        </w:rPr>
        <w:t xml:space="preserve"> </w:t>
      </w:r>
      <w:r w:rsidRPr="00C94014">
        <w:rPr>
          <w:rFonts w:ascii="Times New Roman" w:eastAsia="宋体" w:hAnsi="Times New Roman"/>
          <w:w w:val="100"/>
        </w:rPr>
        <w:t>项目信息数据：包括项目名称、项目位置、监测单位、监测方案等相关数据。</w:t>
      </w:r>
    </w:p>
    <w:p w14:paraId="30BF9DF0" w14:textId="7FA0D88C"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6.4.2</w:t>
      </w:r>
      <w:r w:rsidR="00FF14EB" w:rsidRPr="00C94014">
        <w:rPr>
          <w:rFonts w:ascii="Times New Roman" w:eastAsia="黑体" w:hAnsi="Times New Roman"/>
          <w:w w:val="100"/>
        </w:rPr>
        <w:t xml:space="preserve"> </w:t>
      </w:r>
      <w:r w:rsidRPr="00C94014">
        <w:rPr>
          <w:rFonts w:ascii="Times New Roman" w:eastAsia="宋体" w:hAnsi="Times New Roman"/>
          <w:w w:val="100"/>
        </w:rPr>
        <w:t>接入数据类型分为结构化数据和非结构化数据，接入方式要求如下：</w:t>
      </w:r>
    </w:p>
    <w:p w14:paraId="421AD30F" w14:textId="2D7479D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0438AE" w:rsidRPr="00C94014">
        <w:rPr>
          <w:rFonts w:ascii="Times New Roman" w:eastAsiaTheme="minorEastAsia" w:hAnsi="Times New Roman"/>
          <w:w w:val="100"/>
        </w:rPr>
        <w:t xml:space="preserve"> </w:t>
      </w:r>
      <w:r w:rsidRPr="00C94014">
        <w:rPr>
          <w:rFonts w:ascii="Times New Roman" w:eastAsia="宋体" w:hAnsi="Times New Roman"/>
          <w:w w:val="100"/>
        </w:rPr>
        <w:t>结构化数据包括自动化监测数据、人工监测数据、项目信息数据等多种类型，可采用数据库表、</w:t>
      </w:r>
      <w:r w:rsidR="00352950" w:rsidRPr="00C94014">
        <w:rPr>
          <w:rFonts w:ascii="Times New Roman" w:eastAsia="宋体" w:hAnsi="Times New Roman"/>
          <w:w w:val="100"/>
        </w:rPr>
        <w:t>可扩展标记语言（</w:t>
      </w:r>
      <w:r w:rsidRPr="00C94014">
        <w:rPr>
          <w:rFonts w:ascii="Times New Roman" w:hAnsi="Times New Roman"/>
          <w:w w:val="100"/>
        </w:rPr>
        <w:t>XML</w:t>
      </w:r>
      <w:r w:rsidR="00352950" w:rsidRPr="00C94014">
        <w:rPr>
          <w:rFonts w:ascii="Times New Roman" w:eastAsia="宋体" w:hAnsi="Times New Roman"/>
          <w:w w:val="100"/>
        </w:rPr>
        <w:t>）</w:t>
      </w:r>
      <w:r w:rsidRPr="00C94014">
        <w:rPr>
          <w:rFonts w:ascii="Times New Roman" w:eastAsia="宋体" w:hAnsi="Times New Roman"/>
          <w:w w:val="100"/>
        </w:rPr>
        <w:t>文件、</w:t>
      </w:r>
      <w:r w:rsidRPr="00C94014">
        <w:rPr>
          <w:rFonts w:ascii="Times New Roman" w:hAnsi="Times New Roman"/>
          <w:w w:val="100"/>
        </w:rPr>
        <w:t>Web</w:t>
      </w:r>
      <w:r w:rsidRPr="00C94014">
        <w:rPr>
          <w:rFonts w:ascii="Times New Roman" w:eastAsia="宋体" w:hAnsi="Times New Roman"/>
          <w:w w:val="100"/>
        </w:rPr>
        <w:t>服务、中间库、文件等接入方式。</w:t>
      </w:r>
    </w:p>
    <w:p w14:paraId="1A1FBC3F" w14:textId="354520A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0438AE" w:rsidRPr="00C94014">
        <w:rPr>
          <w:rFonts w:ascii="Times New Roman" w:eastAsiaTheme="minorEastAsia" w:hAnsi="Times New Roman"/>
          <w:w w:val="100"/>
        </w:rPr>
        <w:t xml:space="preserve"> </w:t>
      </w:r>
      <w:r w:rsidRPr="00C94014">
        <w:rPr>
          <w:rFonts w:ascii="Times New Roman" w:eastAsia="宋体" w:hAnsi="Times New Roman"/>
          <w:w w:val="100"/>
        </w:rPr>
        <w:t>非结构化数据包括图像、监控音</w:t>
      </w:r>
      <w:r w:rsidRPr="00C94014">
        <w:rPr>
          <w:rFonts w:ascii="Times New Roman" w:hAnsi="Times New Roman"/>
          <w:w w:val="100"/>
        </w:rPr>
        <w:t>/</w:t>
      </w:r>
      <w:r w:rsidRPr="00C94014">
        <w:rPr>
          <w:rFonts w:ascii="Times New Roman" w:eastAsia="宋体" w:hAnsi="Times New Roman"/>
          <w:w w:val="100"/>
        </w:rPr>
        <w:t>视频数据及文本数据等多种类型，其中对于音视频数据采用流媒体</w:t>
      </w:r>
      <w:r w:rsidR="002C01FD" w:rsidRPr="00C94014">
        <w:rPr>
          <w:rFonts w:ascii="Times New Roman" w:eastAsia="宋体" w:hAnsi="Times New Roman"/>
          <w:w w:val="100"/>
        </w:rPr>
        <w:t>实时传输协议</w:t>
      </w:r>
      <w:r w:rsidR="002C01FD" w:rsidRPr="00C94014">
        <w:rPr>
          <w:rFonts w:ascii="Times New Roman" w:eastAsia="宋体" w:hAnsi="Times New Roman"/>
          <w:w w:val="100"/>
        </w:rPr>
        <w:t>(</w:t>
      </w:r>
      <w:r w:rsidRPr="00C94014">
        <w:rPr>
          <w:rFonts w:ascii="Times New Roman" w:hAnsi="Times New Roman"/>
          <w:w w:val="100"/>
        </w:rPr>
        <w:t>RTP</w:t>
      </w:r>
      <w:r w:rsidR="002C01FD" w:rsidRPr="00C94014">
        <w:rPr>
          <w:rFonts w:ascii="Times New Roman" w:eastAsiaTheme="minorEastAsia" w:hAnsi="Times New Roman"/>
          <w:w w:val="100"/>
        </w:rPr>
        <w:t>)</w:t>
      </w:r>
      <w:r w:rsidR="00184807" w:rsidRPr="00C94014">
        <w:rPr>
          <w:rFonts w:ascii="Times New Roman" w:eastAsiaTheme="minorEastAsia" w:hAnsi="Times New Roman"/>
          <w:w w:val="100"/>
        </w:rPr>
        <w:t>、</w:t>
      </w:r>
      <w:r w:rsidR="00352950" w:rsidRPr="00C94014">
        <w:rPr>
          <w:rFonts w:ascii="Times New Roman" w:eastAsia="宋体" w:hAnsi="Times New Roman"/>
          <w:w w:val="100"/>
        </w:rPr>
        <w:t>实时传输控制协议</w:t>
      </w:r>
      <w:r w:rsidR="002C01FD" w:rsidRPr="00C94014">
        <w:rPr>
          <w:rFonts w:ascii="Times New Roman" w:eastAsia="宋体" w:hAnsi="Times New Roman"/>
          <w:w w:val="100"/>
        </w:rPr>
        <w:t>(</w:t>
      </w:r>
      <w:r w:rsidRPr="00C94014">
        <w:rPr>
          <w:rFonts w:ascii="Times New Roman" w:hAnsi="Times New Roman"/>
          <w:w w:val="100"/>
        </w:rPr>
        <w:t>RTCP</w:t>
      </w:r>
      <w:r w:rsidR="002C01FD" w:rsidRPr="00C94014">
        <w:rPr>
          <w:rFonts w:ascii="Times New Roman" w:eastAsiaTheme="minorEastAsia" w:hAnsi="Times New Roman"/>
          <w:w w:val="100"/>
        </w:rPr>
        <w:t>)</w:t>
      </w:r>
      <w:r w:rsidRPr="00C94014">
        <w:rPr>
          <w:rFonts w:ascii="Times New Roman" w:eastAsia="宋体" w:hAnsi="Times New Roman"/>
          <w:w w:val="100"/>
        </w:rPr>
        <w:t>等方式接入，其他图像及文本非结构数据，其接入方式应符合</w:t>
      </w:r>
      <w:r w:rsidRPr="00C94014">
        <w:rPr>
          <w:rFonts w:ascii="Times New Roman" w:hAnsi="Times New Roman"/>
          <w:w w:val="100"/>
        </w:rPr>
        <w:t>GB/T 32630</w:t>
      </w:r>
      <w:r w:rsidRPr="00C94014">
        <w:rPr>
          <w:rFonts w:ascii="Times New Roman" w:eastAsia="宋体" w:hAnsi="Times New Roman"/>
          <w:w w:val="100"/>
        </w:rPr>
        <w:t>的相关规定。</w:t>
      </w:r>
    </w:p>
    <w:p w14:paraId="7014D2E1" w14:textId="1DBC328C" w:rsidR="0090004C" w:rsidRPr="00C94014" w:rsidRDefault="00902C2D" w:rsidP="00AF0FD7">
      <w:pPr>
        <w:pStyle w:val="1"/>
        <w:rPr>
          <w:rFonts w:ascii="Times New Roman" w:hAnsi="Times New Roman"/>
          <w:w w:val="100"/>
        </w:rPr>
      </w:pPr>
      <w:bookmarkStart w:id="51" w:name="8_数据处理"/>
      <w:bookmarkStart w:id="52" w:name="_bookmark15"/>
      <w:bookmarkStart w:id="53" w:name="_Toc195685441"/>
      <w:bookmarkEnd w:id="51"/>
      <w:bookmarkEnd w:id="52"/>
      <w:r w:rsidRPr="00C94014">
        <w:rPr>
          <w:rFonts w:ascii="Times New Roman" w:hAnsi="Times New Roman"/>
          <w:w w:val="100"/>
        </w:rPr>
        <w:t>7</w:t>
      </w:r>
      <w:r w:rsidR="005741E5" w:rsidRPr="00C94014">
        <w:rPr>
          <w:rFonts w:ascii="Times New Roman" w:hAnsi="Times New Roman"/>
          <w:w w:val="100"/>
        </w:rPr>
        <w:t xml:space="preserve"> </w:t>
      </w:r>
      <w:r w:rsidR="00DF0AFF" w:rsidRPr="00C94014">
        <w:rPr>
          <w:rFonts w:ascii="Times New Roman" w:hAnsi="Times New Roman"/>
          <w:w w:val="100"/>
        </w:rPr>
        <w:t>监测</w:t>
      </w:r>
      <w:r w:rsidRPr="00C94014">
        <w:rPr>
          <w:rFonts w:ascii="Times New Roman" w:hAnsi="Times New Roman"/>
          <w:w w:val="100"/>
        </w:rPr>
        <w:t>数据处理</w:t>
      </w:r>
      <w:bookmarkEnd w:id="53"/>
    </w:p>
    <w:p w14:paraId="72F0A355" w14:textId="2DAFB607" w:rsidR="0090004C" w:rsidRPr="00C94014" w:rsidRDefault="00902C2D" w:rsidP="005741E5">
      <w:pPr>
        <w:spacing w:before="34"/>
        <w:ind w:firstLineChars="0" w:firstLine="0"/>
        <w:rPr>
          <w:rFonts w:eastAsia="黑体"/>
          <w:w w:val="100"/>
        </w:rPr>
      </w:pPr>
      <w:bookmarkStart w:id="54" w:name="8.1_数据预处理"/>
      <w:bookmarkStart w:id="55" w:name="_bookmark16"/>
      <w:bookmarkEnd w:id="54"/>
      <w:bookmarkEnd w:id="55"/>
      <w:r w:rsidRPr="00C94014">
        <w:rPr>
          <w:noProof/>
          <w:w w:val="100"/>
        </w:rPr>
        <w:t>7</w:t>
      </w:r>
      <w:r w:rsidR="005741E5" w:rsidRPr="00C94014">
        <w:rPr>
          <w:noProof/>
          <w:w w:val="100"/>
        </w:rPr>
        <w:t xml:space="preserve">.1 </w:t>
      </w:r>
      <w:r w:rsidRPr="00C94014">
        <w:rPr>
          <w:rFonts w:eastAsia="黑体"/>
          <w:w w:val="100"/>
        </w:rPr>
        <w:t>数据预处理</w:t>
      </w:r>
    </w:p>
    <w:p w14:paraId="49C73B10" w14:textId="62214F74"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7.1.1</w:t>
      </w:r>
      <w:r w:rsidR="005741E5" w:rsidRPr="00C94014">
        <w:rPr>
          <w:rFonts w:ascii="Times New Roman" w:eastAsia="黑体" w:hAnsi="Times New Roman"/>
          <w:w w:val="100"/>
        </w:rPr>
        <w:t xml:space="preserve"> </w:t>
      </w:r>
      <w:r w:rsidRPr="00C94014">
        <w:rPr>
          <w:rFonts w:ascii="Times New Roman" w:eastAsia="宋体" w:hAnsi="Times New Roman"/>
          <w:w w:val="100"/>
        </w:rPr>
        <w:t>数据预处理包括数据异构转换、数据抽取、数据清洗、数据校验等过程，宜支持预处理流程与工作参数的自定义配置。</w:t>
      </w:r>
    </w:p>
    <w:p w14:paraId="7B31AFC6" w14:textId="074CFAA4"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7.1.2</w:t>
      </w:r>
      <w:r w:rsidR="005741E5" w:rsidRPr="00C94014">
        <w:rPr>
          <w:rFonts w:ascii="Times New Roman" w:eastAsia="黑体" w:hAnsi="Times New Roman"/>
          <w:w w:val="100"/>
        </w:rPr>
        <w:t xml:space="preserve"> </w:t>
      </w:r>
      <w:r w:rsidRPr="00C94014">
        <w:rPr>
          <w:rFonts w:ascii="Times New Roman" w:eastAsia="宋体" w:hAnsi="Times New Roman"/>
          <w:w w:val="100"/>
        </w:rPr>
        <w:t>数据异构转换宜包括以下内容：</w:t>
      </w:r>
    </w:p>
    <w:p w14:paraId="3C312C67" w14:textId="01E3172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对异构数据进行解析，输出标准化的数据；</w:t>
      </w:r>
    </w:p>
    <w:p w14:paraId="45812D6E" w14:textId="75122B0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对异构数据进行转换，包括对格式、类型和单位等进行转换。</w:t>
      </w:r>
    </w:p>
    <w:p w14:paraId="07B8AFC7" w14:textId="1908BE86"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7.1.3</w:t>
      </w:r>
      <w:r w:rsidR="005741E5" w:rsidRPr="00C94014">
        <w:rPr>
          <w:rFonts w:ascii="Times New Roman" w:eastAsia="黑体" w:hAnsi="Times New Roman"/>
          <w:w w:val="100"/>
        </w:rPr>
        <w:t xml:space="preserve"> </w:t>
      </w:r>
      <w:r w:rsidRPr="00C94014">
        <w:rPr>
          <w:rFonts w:ascii="Times New Roman" w:eastAsia="宋体" w:hAnsi="Times New Roman"/>
          <w:w w:val="100"/>
        </w:rPr>
        <w:t>数据抽取指从数据源中提取数据的过程，宜包括以下内容：</w:t>
      </w:r>
    </w:p>
    <w:p w14:paraId="533C1E76" w14:textId="0306523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对结构化数据可按需求进行分类、分阶段数据抽取；</w:t>
      </w:r>
    </w:p>
    <w:p w14:paraId="44698569" w14:textId="0159FDC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对图像、音频、视频及文本等非结构数据可进行特征抽取，抽取要求符合</w:t>
      </w:r>
      <w:r w:rsidRPr="00C94014">
        <w:rPr>
          <w:rFonts w:ascii="Times New Roman" w:hAnsi="Times New Roman"/>
          <w:w w:val="100"/>
        </w:rPr>
        <w:t>GB/T 32630</w:t>
      </w:r>
      <w:r w:rsidRPr="00C94014">
        <w:rPr>
          <w:rFonts w:ascii="Times New Roman" w:eastAsia="宋体" w:hAnsi="Times New Roman"/>
          <w:w w:val="100"/>
        </w:rPr>
        <w:t>的相关规定。</w:t>
      </w:r>
    </w:p>
    <w:p w14:paraId="1F2FE03E" w14:textId="33FF2CFC"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7.1.4</w:t>
      </w:r>
      <w:r w:rsidR="005741E5" w:rsidRPr="00C94014">
        <w:rPr>
          <w:rFonts w:ascii="Times New Roman" w:eastAsia="黑体" w:hAnsi="Times New Roman"/>
          <w:w w:val="100"/>
        </w:rPr>
        <w:t xml:space="preserve"> </w:t>
      </w:r>
      <w:r w:rsidRPr="00C94014">
        <w:rPr>
          <w:rFonts w:ascii="Times New Roman" w:eastAsia="宋体" w:hAnsi="Times New Roman"/>
          <w:w w:val="100"/>
        </w:rPr>
        <w:t>数据清洗宜包括以下内容：</w:t>
      </w:r>
    </w:p>
    <w:p w14:paraId="0ABA6EDD" w14:textId="6DBE97B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降噪处理：对数据进行去噪声、平滑处理；</w:t>
      </w:r>
    </w:p>
    <w:p w14:paraId="2D3BBA93" w14:textId="67AA675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缺失处理：对数据缺失值进行插值处理；</w:t>
      </w:r>
    </w:p>
    <w:p w14:paraId="67716C45" w14:textId="6F98725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去重处理：对重复的数据进行删除处理；</w:t>
      </w:r>
    </w:p>
    <w:p w14:paraId="05538F3A" w14:textId="50A1C55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5741E5" w:rsidRPr="00C94014">
        <w:rPr>
          <w:rFonts w:ascii="Times New Roman" w:hAnsi="Times New Roman"/>
          <w:w w:val="100"/>
        </w:rPr>
        <w:t xml:space="preserve"> </w:t>
      </w:r>
      <w:r w:rsidRPr="00C94014">
        <w:rPr>
          <w:rFonts w:ascii="Times New Roman" w:eastAsia="宋体" w:hAnsi="Times New Roman"/>
          <w:w w:val="100"/>
        </w:rPr>
        <w:t>粗差处理：对数据进行粗差检测并剔除粗差。</w:t>
      </w:r>
    </w:p>
    <w:p w14:paraId="71AA56B8" w14:textId="0AE179CC"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7.1.5</w:t>
      </w:r>
      <w:r w:rsidR="005741E5" w:rsidRPr="00C94014">
        <w:rPr>
          <w:rFonts w:ascii="Times New Roman" w:eastAsia="黑体" w:hAnsi="Times New Roman"/>
          <w:w w:val="100"/>
        </w:rPr>
        <w:t xml:space="preserve"> </w:t>
      </w:r>
      <w:r w:rsidRPr="00C94014">
        <w:rPr>
          <w:rFonts w:ascii="Times New Roman" w:eastAsia="宋体" w:hAnsi="Times New Roman"/>
          <w:w w:val="100"/>
        </w:rPr>
        <w:t>数据校验宜包括以下内容：</w:t>
      </w:r>
    </w:p>
    <w:p w14:paraId="2ECDC8F5" w14:textId="3452EA1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完整性：校验数据是否存在缺失及缺失程度；</w:t>
      </w:r>
    </w:p>
    <w:p w14:paraId="27A31913" w14:textId="079CB36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准确性：校验数据是否正确反映监测属性和业务过程，是否存在异常值、错误值；</w:t>
      </w:r>
    </w:p>
    <w:p w14:paraId="3705BEFA" w14:textId="495F544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一致性：校验数据内容是否遵循统一规范；</w:t>
      </w:r>
    </w:p>
    <w:p w14:paraId="727C44D3" w14:textId="4748A84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5741E5" w:rsidRPr="00C94014">
        <w:rPr>
          <w:rFonts w:ascii="Times New Roman" w:hAnsi="Times New Roman"/>
          <w:w w:val="100"/>
        </w:rPr>
        <w:t xml:space="preserve"> </w:t>
      </w:r>
      <w:r w:rsidRPr="00C94014">
        <w:rPr>
          <w:rFonts w:ascii="Times New Roman" w:eastAsia="宋体" w:hAnsi="Times New Roman"/>
          <w:w w:val="100"/>
        </w:rPr>
        <w:t>时效性：校验数据是否及时到达目标应用。</w:t>
      </w:r>
    </w:p>
    <w:p w14:paraId="750FEA96" w14:textId="2C4E76FF" w:rsidR="0090004C" w:rsidRPr="00C94014" w:rsidRDefault="00902C2D" w:rsidP="005741E5">
      <w:pPr>
        <w:spacing w:before="34"/>
        <w:ind w:firstLineChars="0" w:firstLine="0"/>
        <w:rPr>
          <w:rFonts w:eastAsia="黑体"/>
          <w:w w:val="100"/>
        </w:rPr>
      </w:pPr>
      <w:r w:rsidRPr="00C94014">
        <w:rPr>
          <w:noProof/>
          <w:w w:val="100"/>
        </w:rPr>
        <w:t>7</w:t>
      </w:r>
      <w:r w:rsidR="005741E5" w:rsidRPr="00C94014">
        <w:rPr>
          <w:noProof/>
          <w:w w:val="100"/>
        </w:rPr>
        <w:t>.2</w:t>
      </w:r>
      <w:r w:rsidRPr="00C94014">
        <w:rPr>
          <w:rFonts w:eastAsia="Times New Roman"/>
          <w:w w:val="100"/>
          <w:sz w:val="20"/>
          <w:szCs w:val="20"/>
        </w:rPr>
        <w:t xml:space="preserve"> </w:t>
      </w:r>
      <w:bookmarkStart w:id="56" w:name="_bookmark17"/>
      <w:bookmarkStart w:id="57" w:name="8.2_数据计算"/>
      <w:bookmarkEnd w:id="56"/>
      <w:bookmarkEnd w:id="57"/>
      <w:r w:rsidRPr="00C94014">
        <w:rPr>
          <w:rFonts w:eastAsia="黑体"/>
          <w:w w:val="100"/>
        </w:rPr>
        <w:t>数据计算</w:t>
      </w:r>
    </w:p>
    <w:p w14:paraId="76CCD3FF" w14:textId="4F8B6999"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7.2.1</w:t>
      </w:r>
      <w:r w:rsidR="005741E5" w:rsidRPr="00C94014">
        <w:rPr>
          <w:rFonts w:ascii="Times New Roman" w:eastAsia="黑体" w:hAnsi="Times New Roman"/>
          <w:w w:val="100"/>
        </w:rPr>
        <w:t xml:space="preserve"> </w:t>
      </w:r>
      <w:r w:rsidRPr="00C94014">
        <w:rPr>
          <w:rFonts w:ascii="Times New Roman" w:eastAsia="宋体" w:hAnsi="Times New Roman"/>
          <w:w w:val="100"/>
        </w:rPr>
        <w:t>按参与计算的数据源不同，数据计算可分为转换计算、统计计算、模型计算、图像计算等类型。</w:t>
      </w:r>
    </w:p>
    <w:p w14:paraId="2AEDD78C" w14:textId="001C2BD7"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7.2.2</w:t>
      </w:r>
      <w:r w:rsidR="005741E5" w:rsidRPr="00C94014">
        <w:rPr>
          <w:rFonts w:ascii="Times New Roman" w:eastAsia="黑体" w:hAnsi="Times New Roman"/>
          <w:w w:val="100"/>
        </w:rPr>
        <w:t xml:space="preserve"> </w:t>
      </w:r>
      <w:r w:rsidRPr="00C94014">
        <w:rPr>
          <w:rFonts w:ascii="Times New Roman" w:eastAsia="宋体" w:hAnsi="Times New Roman"/>
          <w:w w:val="100"/>
        </w:rPr>
        <w:t>转换计算是指将原始采集数据经过特定的计算公式或流程，转化为反映对应监测内容特征监测数</w:t>
      </w:r>
      <w:r w:rsidRPr="00C94014">
        <w:rPr>
          <w:rFonts w:ascii="Times New Roman" w:eastAsia="宋体" w:hAnsi="Times New Roman"/>
          <w:w w:val="100"/>
        </w:rPr>
        <w:lastRenderedPageBreak/>
        <w:t>据的过程，应满足以下要求：</w:t>
      </w:r>
    </w:p>
    <w:p w14:paraId="0172DDB8" w14:textId="64DC6C9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应根据仪器设备的监测方法选择适用的监测数据计算公式与计算流程；</w:t>
      </w:r>
    </w:p>
    <w:p w14:paraId="2EB096BD" w14:textId="1FDB9FE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计算数据应满足监测精度要求；</w:t>
      </w:r>
    </w:p>
    <w:p w14:paraId="4793A1A9" w14:textId="5A0001C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对监测现场温度、湿度、气压等环境敏感的监测设备，应进行补偿修正计算。</w:t>
      </w:r>
    </w:p>
    <w:p w14:paraId="05AD9CF0" w14:textId="1B19947B" w:rsidR="0090004C" w:rsidRPr="00C94014" w:rsidRDefault="00902C2D" w:rsidP="004407E2">
      <w:pPr>
        <w:pStyle w:val="a3"/>
        <w:tabs>
          <w:tab w:val="left" w:pos="872"/>
        </w:tabs>
        <w:spacing w:before="0"/>
        <w:ind w:left="0" w:firstLineChars="0" w:firstLine="0"/>
        <w:rPr>
          <w:rFonts w:ascii="Times New Roman" w:hAnsi="Times New Roman"/>
          <w:w w:val="100"/>
          <w:sz w:val="16"/>
          <w:szCs w:val="16"/>
        </w:rPr>
      </w:pPr>
      <w:r w:rsidRPr="00C94014">
        <w:rPr>
          <w:rFonts w:ascii="Times New Roman" w:eastAsia="黑体" w:hAnsi="Times New Roman"/>
          <w:w w:val="100"/>
        </w:rPr>
        <w:t>7.2.3</w:t>
      </w:r>
      <w:r w:rsidR="005741E5" w:rsidRPr="00C94014">
        <w:rPr>
          <w:rFonts w:ascii="Times New Roman" w:eastAsia="黑体" w:hAnsi="Times New Roman"/>
          <w:w w:val="100"/>
        </w:rPr>
        <w:t xml:space="preserve"> </w:t>
      </w:r>
      <w:r w:rsidRPr="00C94014">
        <w:rPr>
          <w:rFonts w:ascii="Times New Roman" w:eastAsia="宋体" w:hAnsi="Times New Roman"/>
          <w:w w:val="100"/>
        </w:rPr>
        <w:t>统计计算应根据数据分析要求确定统计样本的范围和大小，宜包括以下计算：</w:t>
      </w:r>
    </w:p>
    <w:p w14:paraId="706A5862" w14:textId="3C420A6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数据特征统计：如均值、极值、均方根、中位数、标准差等；</w:t>
      </w:r>
    </w:p>
    <w:p w14:paraId="3ACDA675" w14:textId="2F2CCC1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数据变化统计：如累计变化量、本次变化量、变化速率等。</w:t>
      </w:r>
    </w:p>
    <w:p w14:paraId="7E779DE8" w14:textId="29268BCF"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7.2.4</w:t>
      </w:r>
      <w:r w:rsidR="005741E5" w:rsidRPr="00C94014">
        <w:rPr>
          <w:rFonts w:ascii="Times New Roman" w:eastAsia="黑体" w:hAnsi="Times New Roman"/>
          <w:w w:val="100"/>
        </w:rPr>
        <w:t xml:space="preserve"> </w:t>
      </w:r>
      <w:r w:rsidRPr="00C94014">
        <w:rPr>
          <w:rFonts w:ascii="Times New Roman" w:eastAsia="宋体" w:hAnsi="Times New Roman"/>
          <w:w w:val="100"/>
        </w:rPr>
        <w:t>模型计算宜包括平差模型计算、最小二乘法模型计算、时频分析模型计算、模态分析模型计算等内容。</w:t>
      </w:r>
    </w:p>
    <w:p w14:paraId="4DF1D174" w14:textId="7600370B"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7.2.5</w:t>
      </w:r>
      <w:r w:rsidR="005741E5" w:rsidRPr="00C94014">
        <w:rPr>
          <w:rFonts w:ascii="Times New Roman" w:eastAsia="黑体" w:hAnsi="Times New Roman"/>
          <w:w w:val="100"/>
        </w:rPr>
        <w:t xml:space="preserve"> </w:t>
      </w:r>
      <w:r w:rsidRPr="00C94014">
        <w:rPr>
          <w:rFonts w:ascii="Times New Roman" w:eastAsia="宋体" w:hAnsi="Times New Roman"/>
          <w:w w:val="100"/>
        </w:rPr>
        <w:t>图像计算宜包括边缘检测、图像压缩、图像变换、特征区域提取、目标识别等内容。</w:t>
      </w:r>
    </w:p>
    <w:p w14:paraId="1D7B5B71" w14:textId="72838246" w:rsidR="0090004C" w:rsidRPr="00C94014" w:rsidRDefault="00902C2D" w:rsidP="005741E5">
      <w:pPr>
        <w:spacing w:before="34"/>
        <w:ind w:firstLineChars="0" w:firstLine="0"/>
        <w:rPr>
          <w:rFonts w:eastAsia="黑体"/>
          <w:w w:val="100"/>
        </w:rPr>
      </w:pPr>
      <w:r w:rsidRPr="00C94014">
        <w:rPr>
          <w:noProof/>
          <w:w w:val="100"/>
        </w:rPr>
        <w:t>7</w:t>
      </w:r>
      <w:r w:rsidR="005741E5" w:rsidRPr="00C94014">
        <w:rPr>
          <w:noProof/>
          <w:w w:val="100"/>
        </w:rPr>
        <w:t>.3</w:t>
      </w:r>
      <w:r w:rsidRPr="00C94014">
        <w:rPr>
          <w:rFonts w:eastAsia="Times New Roman"/>
          <w:w w:val="100"/>
          <w:sz w:val="20"/>
          <w:szCs w:val="20"/>
        </w:rPr>
        <w:t xml:space="preserve"> </w:t>
      </w:r>
      <w:bookmarkStart w:id="58" w:name="8.3_数据分析"/>
      <w:bookmarkStart w:id="59" w:name="_bookmark18"/>
      <w:bookmarkEnd w:id="58"/>
      <w:bookmarkEnd w:id="59"/>
      <w:r w:rsidRPr="00C94014">
        <w:rPr>
          <w:rFonts w:eastAsia="黑体"/>
          <w:w w:val="100"/>
        </w:rPr>
        <w:t>数据分析</w:t>
      </w:r>
    </w:p>
    <w:p w14:paraId="79368B7C" w14:textId="6B575781"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7.3.1</w:t>
      </w:r>
      <w:r w:rsidR="005741E5" w:rsidRPr="00C94014">
        <w:rPr>
          <w:rFonts w:ascii="Times New Roman" w:eastAsia="黑体" w:hAnsi="Times New Roman"/>
          <w:w w:val="100"/>
        </w:rPr>
        <w:t xml:space="preserve"> </w:t>
      </w:r>
      <w:r w:rsidRPr="00C94014">
        <w:rPr>
          <w:rFonts w:ascii="Times New Roman" w:eastAsia="宋体" w:hAnsi="Times New Roman"/>
          <w:w w:val="100"/>
        </w:rPr>
        <w:t>宜对监测数据进行统计特征分析、相关性分析、模型分析。</w:t>
      </w:r>
    </w:p>
    <w:p w14:paraId="3C921AD8" w14:textId="69FEDEC0"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7.3.2</w:t>
      </w:r>
      <w:r w:rsidR="005741E5" w:rsidRPr="00C94014">
        <w:rPr>
          <w:rFonts w:ascii="Times New Roman" w:eastAsia="黑体" w:hAnsi="Times New Roman"/>
          <w:w w:val="100"/>
        </w:rPr>
        <w:t xml:space="preserve"> </w:t>
      </w:r>
      <w:r w:rsidRPr="00C94014">
        <w:rPr>
          <w:rFonts w:ascii="Times New Roman" w:eastAsia="宋体" w:hAnsi="Times New Roman"/>
          <w:w w:val="100"/>
        </w:rPr>
        <w:t>统计特征分析宜包括以下内容：</w:t>
      </w:r>
    </w:p>
    <w:p w14:paraId="4C1CA19E" w14:textId="7F6C612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集中趋势特征分析：评估监测样本数据的大小特征；</w:t>
      </w:r>
    </w:p>
    <w:p w14:paraId="0170F961" w14:textId="751755B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离散程度特征分析：评估监测样本数据之间的差异程度；</w:t>
      </w:r>
      <w:r w:rsidRPr="00C94014">
        <w:rPr>
          <w:rFonts w:ascii="Times New Roman" w:hAnsi="Times New Roman"/>
          <w:w w:val="100"/>
        </w:rPr>
        <w:t xml:space="preserve"> </w:t>
      </w:r>
    </w:p>
    <w:p w14:paraId="661B9C95" w14:textId="2A265EF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概率密度特征分析：分析监测样本数据的整体分布情况；</w:t>
      </w:r>
    </w:p>
    <w:p w14:paraId="4C52EF9F" w14:textId="104A4B2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5741E5" w:rsidRPr="00C94014">
        <w:rPr>
          <w:rFonts w:ascii="Times New Roman" w:hAnsi="Times New Roman"/>
          <w:w w:val="100"/>
        </w:rPr>
        <w:t xml:space="preserve"> </w:t>
      </w:r>
      <w:r w:rsidRPr="00C94014">
        <w:rPr>
          <w:rFonts w:ascii="Times New Roman" w:eastAsia="宋体" w:hAnsi="Times New Roman"/>
          <w:w w:val="100"/>
        </w:rPr>
        <w:t>极值特征分析：分析一段时间内监测样本数据的极值分布情况。</w:t>
      </w:r>
    </w:p>
    <w:p w14:paraId="24BF96DB" w14:textId="30C0EB46"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7.3.3</w:t>
      </w:r>
      <w:r w:rsidR="005741E5" w:rsidRPr="00C94014">
        <w:rPr>
          <w:rFonts w:ascii="Times New Roman" w:eastAsia="黑体" w:hAnsi="Times New Roman"/>
          <w:w w:val="100"/>
        </w:rPr>
        <w:t xml:space="preserve"> </w:t>
      </w:r>
      <w:r w:rsidRPr="00C94014">
        <w:rPr>
          <w:rFonts w:ascii="Times New Roman" w:eastAsia="宋体" w:hAnsi="Times New Roman"/>
          <w:w w:val="100"/>
        </w:rPr>
        <w:t>相关性分析要求如下：</w:t>
      </w:r>
    </w:p>
    <w:p w14:paraId="650B1F35" w14:textId="1373F57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宜进行环境或外部作用类监测数据与结构响应与变换类监测数据之间的相关性分析；</w:t>
      </w:r>
    </w:p>
    <w:p w14:paraId="76B91150" w14:textId="1816E8D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宜在时间尺度与空间尺度上，进行结构响应与变换类监测数据之间的相关性分析；</w:t>
      </w:r>
    </w:p>
    <w:p w14:paraId="34DA1AD5" w14:textId="14FE9A3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宜对高度相关的监测变量进行线性回归分析或非线性回归分析；</w:t>
      </w:r>
    </w:p>
    <w:p w14:paraId="2E441F18" w14:textId="3157321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Pr="00C94014">
        <w:rPr>
          <w:rFonts w:ascii="Times New Roman" w:eastAsia="宋体" w:hAnsi="Times New Roman"/>
          <w:w w:val="100"/>
        </w:rPr>
        <w:t>宜根据工程项目应用领域、用途特点等因素，选择合适的数据相关性分析方法，如皮尔逊相关性分析法、支持向量机相关性分析法、机器学习分析法等。</w:t>
      </w:r>
    </w:p>
    <w:p w14:paraId="06699AAA" w14:textId="6F34B79F"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7.3.4</w:t>
      </w:r>
      <w:r w:rsidR="005741E5" w:rsidRPr="00C94014">
        <w:rPr>
          <w:rFonts w:ascii="Times New Roman" w:eastAsia="黑体" w:hAnsi="Times New Roman"/>
          <w:w w:val="100"/>
        </w:rPr>
        <w:t xml:space="preserve"> </w:t>
      </w:r>
      <w:r w:rsidRPr="00C94014">
        <w:rPr>
          <w:rFonts w:ascii="Times New Roman" w:eastAsia="宋体" w:hAnsi="Times New Roman"/>
          <w:w w:val="100"/>
        </w:rPr>
        <w:t>模型分析宜包括以下内容：</w:t>
      </w:r>
    </w:p>
    <w:p w14:paraId="1C5F0F0D" w14:textId="5FEB808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5741E5" w:rsidRPr="00C94014">
        <w:rPr>
          <w:rFonts w:ascii="Times New Roman" w:hAnsi="Times New Roman"/>
          <w:w w:val="100"/>
        </w:rPr>
        <w:t xml:space="preserve"> </w:t>
      </w:r>
      <w:r w:rsidRPr="00C94014">
        <w:rPr>
          <w:rFonts w:ascii="Times New Roman" w:eastAsia="宋体" w:hAnsi="Times New Roman"/>
          <w:w w:val="100"/>
        </w:rPr>
        <w:t>有限元修正模型分析：对结构静动力响应进行定量分析；</w:t>
      </w:r>
    </w:p>
    <w:p w14:paraId="05D12E68" w14:textId="3F6A2A30"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5741E5" w:rsidRPr="00C94014">
        <w:rPr>
          <w:rFonts w:ascii="Times New Roman" w:hAnsi="Times New Roman"/>
          <w:w w:val="100"/>
        </w:rPr>
        <w:t xml:space="preserve"> </w:t>
      </w:r>
      <w:r w:rsidRPr="00C94014">
        <w:rPr>
          <w:rFonts w:ascii="Times New Roman" w:eastAsia="宋体" w:hAnsi="Times New Roman"/>
          <w:w w:val="100"/>
        </w:rPr>
        <w:t>机器学习模型分析：对结构安全状态进行模型预测与评估；</w:t>
      </w:r>
    </w:p>
    <w:p w14:paraId="7A800BF9" w14:textId="4EE42004" w:rsidR="0090004C" w:rsidRPr="00C94014" w:rsidRDefault="00000000" w:rsidP="005B017D">
      <w:pPr>
        <w:pStyle w:val="a3"/>
        <w:spacing w:before="0"/>
        <w:ind w:leftChars="200" w:left="607" w:hangingChars="100" w:hanging="210"/>
        <w:rPr>
          <w:rFonts w:ascii="Times New Roman" w:eastAsia="宋体" w:hAnsi="Times New Roman"/>
          <w:w w:val="100"/>
        </w:rPr>
      </w:pPr>
      <w:r w:rsidRPr="00C94014">
        <w:rPr>
          <w:rFonts w:ascii="Times New Roman" w:hAnsi="Times New Roman"/>
          <w:w w:val="100"/>
        </w:rPr>
        <w:t>c)</w:t>
      </w:r>
      <w:r w:rsidR="005741E5" w:rsidRPr="00C94014">
        <w:rPr>
          <w:rFonts w:ascii="Times New Roman" w:hAnsi="Times New Roman"/>
          <w:w w:val="100"/>
        </w:rPr>
        <w:t xml:space="preserve"> </w:t>
      </w:r>
      <w:r w:rsidRPr="00C94014">
        <w:rPr>
          <w:rFonts w:ascii="Times New Roman" w:eastAsia="宋体" w:hAnsi="Times New Roman"/>
          <w:w w:val="100"/>
        </w:rPr>
        <w:t>时间序列模型分析：对结构响应进行模型描述与预测。</w:t>
      </w:r>
    </w:p>
    <w:p w14:paraId="5CDB7BD5" w14:textId="7E3BF99B" w:rsidR="0090004C" w:rsidRPr="00C94014" w:rsidRDefault="00902C2D" w:rsidP="00AF0FD7">
      <w:pPr>
        <w:pStyle w:val="1"/>
        <w:rPr>
          <w:rFonts w:ascii="Times New Roman" w:hAnsi="Times New Roman"/>
          <w:w w:val="100"/>
          <w:sz w:val="21"/>
          <w:szCs w:val="21"/>
        </w:rPr>
      </w:pPr>
      <w:bookmarkStart w:id="60" w:name="_bookmark19"/>
      <w:bookmarkStart w:id="61" w:name="9_监测预警"/>
      <w:bookmarkStart w:id="62" w:name="_Toc195685442"/>
      <w:bookmarkEnd w:id="60"/>
      <w:bookmarkEnd w:id="61"/>
      <w:r w:rsidRPr="00C94014">
        <w:rPr>
          <w:rFonts w:ascii="Times New Roman" w:hAnsi="Times New Roman"/>
          <w:w w:val="100"/>
        </w:rPr>
        <w:t>8</w:t>
      </w:r>
      <w:r w:rsidR="005741E5" w:rsidRPr="00C94014">
        <w:rPr>
          <w:rFonts w:ascii="Times New Roman" w:hAnsi="Times New Roman"/>
          <w:w w:val="100"/>
        </w:rPr>
        <w:t xml:space="preserve"> </w:t>
      </w:r>
      <w:r w:rsidRPr="00C94014">
        <w:rPr>
          <w:rFonts w:ascii="Times New Roman" w:hAnsi="Times New Roman"/>
          <w:w w:val="100"/>
        </w:rPr>
        <w:t>预警</w:t>
      </w:r>
      <w:bookmarkEnd w:id="62"/>
    </w:p>
    <w:p w14:paraId="5B6DC3D4" w14:textId="0C02FE25" w:rsidR="0090004C" w:rsidRPr="00C94014" w:rsidRDefault="00902C2D" w:rsidP="005741E5">
      <w:pPr>
        <w:spacing w:before="34"/>
        <w:ind w:firstLineChars="0" w:firstLine="0"/>
        <w:rPr>
          <w:rFonts w:eastAsia="黑体"/>
          <w:w w:val="100"/>
        </w:rPr>
      </w:pPr>
      <w:r w:rsidRPr="00C94014">
        <w:rPr>
          <w:noProof/>
          <w:w w:val="100"/>
        </w:rPr>
        <w:t>8</w:t>
      </w:r>
      <w:r w:rsidR="005741E5" w:rsidRPr="00C94014">
        <w:rPr>
          <w:noProof/>
          <w:w w:val="100"/>
        </w:rPr>
        <w:t>.1</w:t>
      </w:r>
      <w:r w:rsidRPr="00C94014">
        <w:rPr>
          <w:rFonts w:eastAsia="Times New Roman"/>
          <w:w w:val="100"/>
          <w:sz w:val="20"/>
          <w:szCs w:val="20"/>
        </w:rPr>
        <w:t xml:space="preserve"> </w:t>
      </w:r>
      <w:bookmarkStart w:id="63" w:name="9.1_一般要求"/>
      <w:bookmarkStart w:id="64" w:name="_bookmark20"/>
      <w:bookmarkEnd w:id="63"/>
      <w:bookmarkEnd w:id="64"/>
      <w:r w:rsidRPr="00C94014">
        <w:rPr>
          <w:rFonts w:eastAsia="黑体"/>
          <w:w w:val="100"/>
        </w:rPr>
        <w:t>一般要求</w:t>
      </w:r>
    </w:p>
    <w:p w14:paraId="1CFE751C" w14:textId="4A5FEE80"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8.1.1</w:t>
      </w:r>
      <w:r w:rsidR="005741E5" w:rsidRPr="00C94014">
        <w:rPr>
          <w:rFonts w:ascii="Times New Roman" w:eastAsia="黑体" w:hAnsi="Times New Roman"/>
          <w:w w:val="100"/>
        </w:rPr>
        <w:t xml:space="preserve"> </w:t>
      </w:r>
      <w:r w:rsidRPr="00C94014">
        <w:rPr>
          <w:rFonts w:ascii="Times New Roman" w:eastAsia="宋体" w:hAnsi="Times New Roman"/>
          <w:w w:val="100"/>
        </w:rPr>
        <w:t>应根据监测对象类型的不同以及安全保障等要求，设置合理的监测控制值，并开展城市轨道交通隧道结构安全的分级监测预警。</w:t>
      </w:r>
    </w:p>
    <w:p w14:paraId="68DF6586" w14:textId="03C620D2"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lastRenderedPageBreak/>
        <w:t>8.1.2</w:t>
      </w:r>
      <w:r w:rsidR="005741E5" w:rsidRPr="00C94014">
        <w:rPr>
          <w:rFonts w:ascii="Times New Roman" w:eastAsia="黑体" w:hAnsi="Times New Roman"/>
          <w:w w:val="100"/>
        </w:rPr>
        <w:t xml:space="preserve"> </w:t>
      </w:r>
      <w:r w:rsidRPr="00C94014">
        <w:rPr>
          <w:rFonts w:ascii="Times New Roman" w:eastAsia="宋体" w:hAnsi="Times New Roman"/>
          <w:w w:val="100"/>
        </w:rPr>
        <w:t>宜采用多测项组合预警技术、融合多专业知识模型的人工智能技术，构建智能化的预警技术体系。</w:t>
      </w:r>
    </w:p>
    <w:p w14:paraId="5D46A1EA" w14:textId="24EC4E32" w:rsidR="0090004C" w:rsidRPr="00C94014" w:rsidRDefault="00902C2D"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8.1.3</w:t>
      </w:r>
      <w:r w:rsidR="005741E5" w:rsidRPr="00C94014">
        <w:rPr>
          <w:rFonts w:ascii="Times New Roman" w:eastAsia="黑体" w:hAnsi="Times New Roman"/>
          <w:w w:val="100"/>
        </w:rPr>
        <w:t xml:space="preserve"> </w:t>
      </w:r>
      <w:r w:rsidRPr="00C94014">
        <w:rPr>
          <w:rFonts w:ascii="Times New Roman" w:eastAsia="宋体" w:hAnsi="Times New Roman"/>
          <w:w w:val="100"/>
        </w:rPr>
        <w:t>应根据工程特点、监测方法合理设计预警策略，并明确划分监测预警等级，当监测数据达到预警标准时，宜利用智能监测系统实现预警信息的自动、实时发布。同时应确保预警系统性能可靠，预警信息准确无误传达。</w:t>
      </w:r>
    </w:p>
    <w:p w14:paraId="755747C2" w14:textId="19476911" w:rsidR="0090004C" w:rsidRPr="00C94014" w:rsidRDefault="00902C2D" w:rsidP="005741E5">
      <w:pPr>
        <w:spacing w:before="34"/>
        <w:ind w:firstLineChars="0" w:firstLine="0"/>
        <w:rPr>
          <w:rFonts w:eastAsia="黑体"/>
          <w:w w:val="100"/>
        </w:rPr>
      </w:pPr>
      <w:r w:rsidRPr="00C94014">
        <w:rPr>
          <w:noProof/>
          <w:w w:val="100"/>
        </w:rPr>
        <w:t>8</w:t>
      </w:r>
      <w:r w:rsidR="005741E5" w:rsidRPr="00C94014">
        <w:rPr>
          <w:noProof/>
          <w:w w:val="100"/>
        </w:rPr>
        <w:t>.2</w:t>
      </w:r>
      <w:r w:rsidRPr="00C94014">
        <w:rPr>
          <w:rFonts w:eastAsia="Times New Roman"/>
          <w:w w:val="100"/>
          <w:sz w:val="20"/>
          <w:szCs w:val="20"/>
        </w:rPr>
        <w:t xml:space="preserve"> </w:t>
      </w:r>
      <w:bookmarkStart w:id="65" w:name="_bookmark21"/>
      <w:bookmarkStart w:id="66" w:name="9.2_监测控制值"/>
      <w:bookmarkEnd w:id="65"/>
      <w:bookmarkEnd w:id="66"/>
      <w:r w:rsidRPr="00C94014">
        <w:rPr>
          <w:rFonts w:eastAsia="黑体"/>
          <w:w w:val="100"/>
        </w:rPr>
        <w:t>监测控制值</w:t>
      </w:r>
    </w:p>
    <w:p w14:paraId="3068D8F6" w14:textId="1E26EF3E"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8.2.1 </w:t>
      </w:r>
      <w:r w:rsidRPr="00C94014">
        <w:rPr>
          <w:rFonts w:ascii="Times New Roman" w:eastAsia="宋体" w:hAnsi="Times New Roman"/>
          <w:w w:val="100"/>
        </w:rPr>
        <w:t>监测控制值根据工程特点、地质特征、设计要求及当地经验确定，并应满足城市轨道交通隧道结构安全状态得到合理有效控制的要求。</w:t>
      </w:r>
    </w:p>
    <w:p w14:paraId="41581608" w14:textId="7677287B"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8.2.2 </w:t>
      </w:r>
      <w:r w:rsidRPr="00C94014">
        <w:rPr>
          <w:rFonts w:ascii="Times New Roman" w:eastAsia="宋体" w:hAnsi="Times New Roman"/>
          <w:w w:val="100"/>
        </w:rPr>
        <w:t>监测控制值按监测项目的性质分类，包括环境与外部作用类、结构响应与变化类。</w:t>
      </w:r>
    </w:p>
    <w:p w14:paraId="6B520160" w14:textId="73E4958E"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8.2.3 </w:t>
      </w:r>
      <w:r w:rsidRPr="00C94014">
        <w:rPr>
          <w:rFonts w:ascii="Times New Roman" w:eastAsia="宋体" w:hAnsi="Times New Roman"/>
          <w:w w:val="100"/>
        </w:rPr>
        <w:t>监测控制值一般宜由设计文件确定，设计文件中未明确监测控制值时，以各行业现行规范标准为依据确定。针对重要的、特殊的或风险等级较高的交通基础设施，应进行现状调查与结构检测，通过分析计算或专项评估确定监测控制值。</w:t>
      </w:r>
    </w:p>
    <w:p w14:paraId="440BC339" w14:textId="799CF3F3"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8.2.4 </w:t>
      </w:r>
      <w:r w:rsidRPr="00C94014">
        <w:rPr>
          <w:rFonts w:ascii="Times New Roman" w:eastAsia="宋体" w:hAnsi="Times New Roman"/>
          <w:w w:val="100"/>
        </w:rPr>
        <w:t>应在监测工作进行前，由建设、设计、施工、监测等相关部门共同研究确定监测控制值，并将监测控制值列入监测方案。</w:t>
      </w:r>
    </w:p>
    <w:p w14:paraId="3A595FDB" w14:textId="7A792D1D" w:rsidR="0090004C" w:rsidRPr="00C94014" w:rsidRDefault="00902C2D" w:rsidP="009A419B">
      <w:pPr>
        <w:spacing w:before="34"/>
        <w:ind w:firstLineChars="0" w:firstLine="0"/>
        <w:rPr>
          <w:rFonts w:eastAsia="黑体"/>
          <w:w w:val="100"/>
        </w:rPr>
      </w:pPr>
      <w:r w:rsidRPr="00C94014">
        <w:rPr>
          <w:noProof/>
          <w:w w:val="100"/>
        </w:rPr>
        <w:t>8</w:t>
      </w:r>
      <w:r w:rsidR="009A419B" w:rsidRPr="00C94014">
        <w:rPr>
          <w:noProof/>
          <w:w w:val="100"/>
        </w:rPr>
        <w:t>.3</w:t>
      </w:r>
      <w:bookmarkStart w:id="67" w:name="_bookmark22"/>
      <w:bookmarkStart w:id="68" w:name="9.3_预警策略"/>
      <w:bookmarkEnd w:id="67"/>
      <w:bookmarkEnd w:id="68"/>
      <w:r w:rsidR="009A419B" w:rsidRPr="00C94014">
        <w:rPr>
          <w:w w:val="100"/>
          <w:sz w:val="20"/>
          <w:szCs w:val="20"/>
        </w:rPr>
        <w:t xml:space="preserve"> </w:t>
      </w:r>
      <w:r w:rsidRPr="00C94014">
        <w:rPr>
          <w:rFonts w:eastAsia="黑体"/>
          <w:w w:val="100"/>
        </w:rPr>
        <w:t>预警策略</w:t>
      </w:r>
    </w:p>
    <w:p w14:paraId="6E63D0B9" w14:textId="360E8F8B"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8.3.1 </w:t>
      </w:r>
      <w:r w:rsidRPr="00C94014">
        <w:rPr>
          <w:rFonts w:ascii="Times New Roman" w:eastAsia="宋体" w:hAnsi="Times New Roman"/>
          <w:w w:val="100"/>
        </w:rPr>
        <w:t>应根据工程风险等级、监测项目、结构特征、地质条件、周边工程活动性质等因素，按照监测预警等级要求，设计合适的预警策略对原始监测数据进行计算处理，及时发现异常或危险状况。</w:t>
      </w:r>
    </w:p>
    <w:p w14:paraId="064B48F7" w14:textId="56ACE31D"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8.3.2 </w:t>
      </w:r>
      <w:r w:rsidRPr="00C94014">
        <w:rPr>
          <w:rFonts w:ascii="Times New Roman" w:eastAsia="宋体" w:hAnsi="Times New Roman"/>
          <w:w w:val="100"/>
        </w:rPr>
        <w:t>预警策略分为阈值预警、</w:t>
      </w:r>
      <w:bookmarkStart w:id="69" w:name="OLE_LINK13"/>
      <w:r w:rsidR="009A419B" w:rsidRPr="00C94014">
        <w:rPr>
          <w:rFonts w:ascii="Times New Roman" w:eastAsia="宋体" w:hAnsi="Times New Roman"/>
          <w:w w:val="100"/>
        </w:rPr>
        <w:t>过程预警</w:t>
      </w:r>
      <w:bookmarkEnd w:id="69"/>
      <w:r w:rsidR="009A419B" w:rsidRPr="00C94014">
        <w:rPr>
          <w:rFonts w:ascii="Times New Roman" w:eastAsia="宋体" w:hAnsi="Times New Roman"/>
          <w:w w:val="100"/>
        </w:rPr>
        <w:t>、</w:t>
      </w:r>
      <w:r w:rsidRPr="00C94014">
        <w:rPr>
          <w:rFonts w:ascii="Times New Roman" w:eastAsia="宋体" w:hAnsi="Times New Roman"/>
          <w:w w:val="100"/>
        </w:rPr>
        <w:t>巡查预警</w:t>
      </w:r>
      <w:r w:rsidR="009A419B" w:rsidRPr="00C94014">
        <w:rPr>
          <w:rFonts w:ascii="Times New Roman" w:eastAsia="宋体" w:hAnsi="Times New Roman"/>
          <w:w w:val="100"/>
        </w:rPr>
        <w:t>三</w:t>
      </w:r>
      <w:r w:rsidRPr="00C94014">
        <w:rPr>
          <w:rFonts w:ascii="Times New Roman" w:eastAsia="宋体" w:hAnsi="Times New Roman"/>
          <w:w w:val="100"/>
        </w:rPr>
        <w:t>类。阈值预警按照实测值与监测控制指标值的比值划</w:t>
      </w:r>
      <w:r w:rsidR="009A419B" w:rsidRPr="00C94014">
        <w:rPr>
          <w:rFonts w:ascii="Times New Roman" w:eastAsia="宋体" w:hAnsi="Times New Roman"/>
          <w:w w:val="100"/>
        </w:rPr>
        <w:t>划</w:t>
      </w:r>
      <w:r w:rsidRPr="00C94014">
        <w:rPr>
          <w:rFonts w:ascii="Times New Roman" w:eastAsia="宋体" w:hAnsi="Times New Roman"/>
          <w:w w:val="100"/>
        </w:rPr>
        <w:t>分为三个等级，</w:t>
      </w:r>
      <w:r w:rsidR="009A419B" w:rsidRPr="00C94014">
        <w:rPr>
          <w:rFonts w:ascii="Times New Roman" w:eastAsia="宋体" w:hAnsi="Times New Roman"/>
          <w:w w:val="100"/>
        </w:rPr>
        <w:t>过程预警和</w:t>
      </w:r>
      <w:r w:rsidRPr="00C94014">
        <w:rPr>
          <w:rFonts w:ascii="Times New Roman" w:eastAsia="宋体" w:hAnsi="Times New Roman"/>
          <w:w w:val="100"/>
        </w:rPr>
        <w:t>巡查预警不</w:t>
      </w:r>
      <w:r w:rsidR="009A419B" w:rsidRPr="00C94014">
        <w:rPr>
          <w:rFonts w:ascii="Times New Roman" w:eastAsia="宋体" w:hAnsi="Times New Roman"/>
          <w:w w:val="100"/>
        </w:rPr>
        <w:t>划</w:t>
      </w:r>
      <w:r w:rsidRPr="00C94014">
        <w:rPr>
          <w:rFonts w:ascii="Times New Roman" w:eastAsia="宋体" w:hAnsi="Times New Roman"/>
          <w:w w:val="100"/>
        </w:rPr>
        <w:t>分等级。</w:t>
      </w:r>
    </w:p>
    <w:p w14:paraId="113AD3AC" w14:textId="457ECB12" w:rsidR="0090004C" w:rsidRPr="00C94014" w:rsidRDefault="00902C2D"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8.3.3 </w:t>
      </w:r>
      <w:r w:rsidRPr="00C94014">
        <w:rPr>
          <w:rFonts w:ascii="Times New Roman" w:eastAsia="宋体" w:hAnsi="Times New Roman"/>
          <w:w w:val="100"/>
        </w:rPr>
        <w:t>阈值预警应根据监测控制值划分预警等级，宜划分为</w:t>
      </w:r>
      <w:r w:rsidRPr="00C94014">
        <w:rPr>
          <w:rFonts w:ascii="Times New Roman" w:hAnsi="Times New Roman"/>
          <w:w w:val="100"/>
        </w:rPr>
        <w:t>“</w:t>
      </w:r>
      <w:r w:rsidRPr="00C94014">
        <w:rPr>
          <w:rFonts w:ascii="Times New Roman" w:eastAsia="宋体" w:hAnsi="Times New Roman"/>
          <w:w w:val="100"/>
        </w:rPr>
        <w:t>黄、橙、红</w:t>
      </w:r>
      <w:r w:rsidRPr="00C94014">
        <w:rPr>
          <w:rFonts w:ascii="Times New Roman" w:hAnsi="Times New Roman"/>
          <w:w w:val="100"/>
        </w:rPr>
        <w:t>”</w:t>
      </w:r>
      <w:r w:rsidRPr="00C94014">
        <w:rPr>
          <w:rFonts w:ascii="Times New Roman" w:eastAsia="宋体" w:hAnsi="Times New Roman"/>
          <w:w w:val="100"/>
        </w:rPr>
        <w:t>三个等级。其中，黄色预警值一般为控制值的</w:t>
      </w:r>
      <w:r w:rsidRPr="00C94014">
        <w:rPr>
          <w:rFonts w:ascii="Times New Roman" w:hAnsi="Times New Roman"/>
          <w:w w:val="100"/>
        </w:rPr>
        <w:t>70%</w:t>
      </w:r>
      <w:r w:rsidRPr="00C94014">
        <w:rPr>
          <w:rFonts w:ascii="Times New Roman" w:eastAsia="宋体" w:hAnsi="Times New Roman"/>
          <w:w w:val="100"/>
        </w:rPr>
        <w:t>，橙色预警值一般为控制值的</w:t>
      </w:r>
      <w:r w:rsidRPr="00C94014">
        <w:rPr>
          <w:rFonts w:ascii="Times New Roman" w:hAnsi="Times New Roman"/>
          <w:w w:val="100"/>
        </w:rPr>
        <w:t>85%</w:t>
      </w:r>
      <w:r w:rsidRPr="00C94014">
        <w:rPr>
          <w:rFonts w:ascii="Times New Roman" w:eastAsia="宋体" w:hAnsi="Times New Roman"/>
          <w:w w:val="100"/>
        </w:rPr>
        <w:t>，红色预警值一般为控制值的</w:t>
      </w:r>
      <w:r w:rsidRPr="00C94014">
        <w:rPr>
          <w:rFonts w:ascii="Times New Roman" w:hAnsi="Times New Roman"/>
          <w:w w:val="100"/>
        </w:rPr>
        <w:t>100%</w:t>
      </w:r>
      <w:r w:rsidRPr="00C94014">
        <w:rPr>
          <w:rFonts w:ascii="Times New Roman" w:eastAsia="宋体" w:hAnsi="Times New Roman"/>
          <w:w w:val="100"/>
        </w:rPr>
        <w:t>，预警条件符合表</w:t>
      </w:r>
      <w:r w:rsidR="000C2510" w:rsidRPr="00C94014">
        <w:rPr>
          <w:rFonts w:ascii="Times New Roman" w:eastAsiaTheme="minorEastAsia" w:hAnsi="Times New Roman"/>
          <w:w w:val="100"/>
        </w:rPr>
        <w:t>8</w:t>
      </w:r>
      <w:r w:rsidRPr="00C94014">
        <w:rPr>
          <w:rFonts w:ascii="Times New Roman" w:eastAsia="宋体" w:hAnsi="Times New Roman"/>
          <w:w w:val="100"/>
        </w:rPr>
        <w:t>的规定。</w:t>
      </w:r>
    </w:p>
    <w:p w14:paraId="18D719D8" w14:textId="61CD04B3" w:rsidR="0090004C" w:rsidRPr="00C94014" w:rsidRDefault="005741E5">
      <w:pPr>
        <w:pStyle w:val="a3"/>
        <w:tabs>
          <w:tab w:val="left" w:pos="599"/>
        </w:tabs>
        <w:spacing w:before="165"/>
        <w:ind w:left="21" w:firstLine="420"/>
        <w:jc w:val="center"/>
        <w:rPr>
          <w:rFonts w:ascii="Times New Roman" w:eastAsia="黑体" w:hAnsi="Times New Roman"/>
          <w:w w:val="100"/>
        </w:rPr>
      </w:pPr>
      <w:r w:rsidRPr="00C94014">
        <w:rPr>
          <w:rFonts w:ascii="Times New Roman" w:eastAsia="黑体" w:hAnsi="Times New Roman"/>
          <w:w w:val="100"/>
        </w:rPr>
        <w:t>表</w:t>
      </w:r>
      <w:r w:rsidR="000C2510" w:rsidRPr="00C94014">
        <w:rPr>
          <w:rFonts w:ascii="Times New Roman" w:eastAsia="黑体" w:hAnsi="Times New Roman"/>
          <w:w w:val="100"/>
        </w:rPr>
        <w:t>8</w:t>
      </w:r>
      <w:r w:rsidRPr="00C94014">
        <w:rPr>
          <w:rFonts w:ascii="Times New Roman" w:eastAsia="黑体" w:hAnsi="Times New Roman"/>
          <w:w w:val="100"/>
        </w:rPr>
        <w:t xml:space="preserve"> </w:t>
      </w:r>
      <w:r w:rsidRPr="00C94014">
        <w:rPr>
          <w:rFonts w:ascii="Times New Roman" w:eastAsia="黑体" w:hAnsi="Times New Roman"/>
          <w:w w:val="100"/>
        </w:rPr>
        <w:t>阈值预警控制等级</w:t>
      </w:r>
    </w:p>
    <w:tbl>
      <w:tblPr>
        <w:tblStyle w:val="TableNormal"/>
        <w:tblW w:w="9072" w:type="dxa"/>
        <w:tblInd w:w="118" w:type="dxa"/>
        <w:tblLayout w:type="fixed"/>
        <w:tblLook w:val="04A0" w:firstRow="1" w:lastRow="0" w:firstColumn="1" w:lastColumn="0" w:noHBand="0" w:noVBand="1"/>
      </w:tblPr>
      <w:tblGrid>
        <w:gridCol w:w="517"/>
        <w:gridCol w:w="1054"/>
        <w:gridCol w:w="4211"/>
        <w:gridCol w:w="3290"/>
      </w:tblGrid>
      <w:tr w:rsidR="0090004C" w:rsidRPr="00C94014" w14:paraId="5EB7D198" w14:textId="77777777" w:rsidTr="007D6BE7">
        <w:trPr>
          <w:trHeight w:hRule="exact" w:val="438"/>
        </w:trPr>
        <w:tc>
          <w:tcPr>
            <w:tcW w:w="533" w:type="dxa"/>
            <w:tcBorders>
              <w:top w:val="single" w:sz="8" w:space="0" w:color="000000"/>
              <w:left w:val="single" w:sz="8" w:space="0" w:color="000000"/>
              <w:bottom w:val="single" w:sz="8" w:space="0" w:color="000000"/>
              <w:right w:val="single" w:sz="4" w:space="0" w:color="000000"/>
            </w:tcBorders>
            <w:vAlign w:val="center"/>
          </w:tcPr>
          <w:p w14:paraId="237BC069" w14:textId="77777777" w:rsidR="0090004C" w:rsidRPr="00C94014" w:rsidRDefault="00000000" w:rsidP="00111C50">
            <w:pPr>
              <w:pStyle w:val="TableParagraph"/>
              <w:spacing w:before="63"/>
              <w:ind w:firstLineChars="0" w:firstLine="0"/>
              <w:rPr>
                <w:w w:val="100"/>
                <w:sz w:val="18"/>
                <w:szCs w:val="18"/>
              </w:rPr>
            </w:pPr>
            <w:r w:rsidRPr="00C94014">
              <w:rPr>
                <w:w w:val="100"/>
                <w:sz w:val="18"/>
                <w:szCs w:val="18"/>
              </w:rPr>
              <w:t>序号</w:t>
            </w:r>
          </w:p>
        </w:tc>
        <w:tc>
          <w:tcPr>
            <w:tcW w:w="1089" w:type="dxa"/>
            <w:tcBorders>
              <w:top w:val="single" w:sz="8" w:space="0" w:color="000000"/>
              <w:left w:val="single" w:sz="4" w:space="0" w:color="000000"/>
              <w:bottom w:val="single" w:sz="8" w:space="0" w:color="000000"/>
              <w:right w:val="single" w:sz="4" w:space="0" w:color="000000"/>
            </w:tcBorders>
            <w:vAlign w:val="center"/>
          </w:tcPr>
          <w:p w14:paraId="5D914D24" w14:textId="77777777" w:rsidR="0090004C" w:rsidRPr="00C94014" w:rsidRDefault="00000000" w:rsidP="009A419B">
            <w:pPr>
              <w:pStyle w:val="TableParagraph"/>
              <w:spacing w:before="63"/>
              <w:ind w:firstLineChars="0" w:firstLine="0"/>
              <w:rPr>
                <w:w w:val="100"/>
                <w:sz w:val="18"/>
                <w:szCs w:val="18"/>
              </w:rPr>
            </w:pPr>
            <w:r w:rsidRPr="00C94014">
              <w:rPr>
                <w:w w:val="100"/>
                <w:sz w:val="18"/>
                <w:szCs w:val="18"/>
              </w:rPr>
              <w:t>预警等级</w:t>
            </w:r>
          </w:p>
        </w:tc>
        <w:tc>
          <w:tcPr>
            <w:tcW w:w="4352" w:type="dxa"/>
            <w:tcBorders>
              <w:top w:val="single" w:sz="8" w:space="0" w:color="000000"/>
              <w:left w:val="single" w:sz="4" w:space="0" w:color="000000"/>
              <w:bottom w:val="single" w:sz="8" w:space="0" w:color="000000"/>
              <w:right w:val="single" w:sz="4" w:space="0" w:color="000000"/>
            </w:tcBorders>
            <w:vAlign w:val="center"/>
          </w:tcPr>
          <w:p w14:paraId="2A49457B" w14:textId="77777777" w:rsidR="0090004C" w:rsidRPr="00C94014" w:rsidRDefault="00000000" w:rsidP="00111C50">
            <w:pPr>
              <w:pStyle w:val="TableParagraph"/>
              <w:spacing w:before="63"/>
              <w:ind w:firstLineChars="0" w:firstLine="0"/>
              <w:rPr>
                <w:w w:val="100"/>
                <w:sz w:val="18"/>
                <w:szCs w:val="18"/>
              </w:rPr>
            </w:pPr>
            <w:r w:rsidRPr="00C94014">
              <w:rPr>
                <w:w w:val="100"/>
                <w:sz w:val="18"/>
                <w:szCs w:val="18"/>
              </w:rPr>
              <w:t>预警条件</w:t>
            </w:r>
          </w:p>
        </w:tc>
        <w:tc>
          <w:tcPr>
            <w:tcW w:w="3400" w:type="dxa"/>
            <w:tcBorders>
              <w:top w:val="single" w:sz="8" w:space="0" w:color="000000"/>
              <w:left w:val="single" w:sz="4" w:space="0" w:color="000000"/>
              <w:bottom w:val="single" w:sz="8" w:space="0" w:color="000000"/>
              <w:right w:val="single" w:sz="8" w:space="0" w:color="000000"/>
            </w:tcBorders>
            <w:vAlign w:val="center"/>
          </w:tcPr>
          <w:p w14:paraId="57FB4CA2" w14:textId="77777777" w:rsidR="0090004C" w:rsidRPr="00C94014" w:rsidRDefault="00000000" w:rsidP="00111C50">
            <w:pPr>
              <w:pStyle w:val="TableParagraph"/>
              <w:spacing w:before="63"/>
              <w:ind w:firstLineChars="0" w:firstLine="0"/>
              <w:rPr>
                <w:w w:val="100"/>
                <w:sz w:val="18"/>
                <w:szCs w:val="18"/>
              </w:rPr>
            </w:pPr>
            <w:r w:rsidRPr="00C94014">
              <w:rPr>
                <w:w w:val="100"/>
                <w:sz w:val="18"/>
                <w:szCs w:val="18"/>
              </w:rPr>
              <w:t>预警响应</w:t>
            </w:r>
          </w:p>
        </w:tc>
      </w:tr>
      <w:tr w:rsidR="0090004C" w:rsidRPr="00C94014" w14:paraId="6CA6B09F" w14:textId="77777777" w:rsidTr="007D6BE7">
        <w:trPr>
          <w:trHeight w:hRule="exact" w:val="482"/>
        </w:trPr>
        <w:tc>
          <w:tcPr>
            <w:tcW w:w="533" w:type="dxa"/>
            <w:tcBorders>
              <w:top w:val="single" w:sz="8" w:space="0" w:color="000000"/>
              <w:left w:val="single" w:sz="8" w:space="0" w:color="000000"/>
              <w:bottom w:val="single" w:sz="4" w:space="0" w:color="000000"/>
              <w:right w:val="single" w:sz="4" w:space="0" w:color="000000"/>
            </w:tcBorders>
            <w:vAlign w:val="center"/>
          </w:tcPr>
          <w:p w14:paraId="4CF09FE4" w14:textId="77777777" w:rsidR="0090004C" w:rsidRPr="00C94014" w:rsidRDefault="00000000" w:rsidP="009A419B">
            <w:pPr>
              <w:pStyle w:val="TableParagraph"/>
              <w:spacing w:before="88"/>
              <w:ind w:firstLineChars="0" w:firstLine="0"/>
              <w:rPr>
                <w:w w:val="100"/>
                <w:sz w:val="18"/>
                <w:szCs w:val="18"/>
              </w:rPr>
            </w:pPr>
            <w:r w:rsidRPr="00C94014">
              <w:rPr>
                <w:w w:val="100"/>
                <w:sz w:val="18"/>
              </w:rPr>
              <w:t>1</w:t>
            </w:r>
          </w:p>
        </w:tc>
        <w:tc>
          <w:tcPr>
            <w:tcW w:w="1089" w:type="dxa"/>
            <w:tcBorders>
              <w:top w:val="single" w:sz="8" w:space="0" w:color="000000"/>
              <w:left w:val="single" w:sz="4" w:space="0" w:color="000000"/>
              <w:bottom w:val="single" w:sz="4" w:space="0" w:color="000000"/>
              <w:right w:val="single" w:sz="4" w:space="0" w:color="000000"/>
            </w:tcBorders>
            <w:vAlign w:val="center"/>
          </w:tcPr>
          <w:p w14:paraId="4632C857" w14:textId="77777777" w:rsidR="0090004C" w:rsidRPr="00C94014" w:rsidRDefault="00000000" w:rsidP="009A419B">
            <w:pPr>
              <w:pStyle w:val="TableParagraph"/>
              <w:spacing w:before="88"/>
              <w:ind w:firstLineChars="0" w:firstLine="0"/>
              <w:rPr>
                <w:w w:val="100"/>
                <w:sz w:val="18"/>
                <w:szCs w:val="18"/>
              </w:rPr>
            </w:pPr>
            <w:r w:rsidRPr="00C94014">
              <w:rPr>
                <w:w w:val="100"/>
                <w:sz w:val="18"/>
                <w:szCs w:val="18"/>
              </w:rPr>
              <w:t>黄色预警</w:t>
            </w:r>
          </w:p>
        </w:tc>
        <w:tc>
          <w:tcPr>
            <w:tcW w:w="4352" w:type="dxa"/>
            <w:tcBorders>
              <w:top w:val="single" w:sz="8" w:space="0" w:color="000000"/>
              <w:left w:val="single" w:sz="4" w:space="0" w:color="000000"/>
              <w:bottom w:val="single" w:sz="4" w:space="0" w:color="000000"/>
              <w:right w:val="single" w:sz="4" w:space="0" w:color="000000"/>
            </w:tcBorders>
            <w:vAlign w:val="center"/>
          </w:tcPr>
          <w:p w14:paraId="253C9BA2" w14:textId="6FFBC95B" w:rsidR="0090004C" w:rsidRPr="00C94014" w:rsidRDefault="00000000" w:rsidP="009A419B">
            <w:pPr>
              <w:pStyle w:val="TableParagraph"/>
              <w:spacing w:before="88"/>
              <w:ind w:left="1" w:firstLineChars="0" w:firstLine="0"/>
              <w:rPr>
                <w:w w:val="100"/>
                <w:sz w:val="18"/>
                <w:szCs w:val="18"/>
              </w:rPr>
            </w:pPr>
            <w:r w:rsidRPr="00C94014">
              <w:rPr>
                <w:w w:val="100"/>
                <w:sz w:val="18"/>
                <w:szCs w:val="18"/>
              </w:rPr>
              <w:t>实测值达到控制值的</w:t>
            </w:r>
            <w:r w:rsidRPr="00C94014">
              <w:rPr>
                <w:w w:val="100"/>
                <w:sz w:val="18"/>
                <w:szCs w:val="18"/>
              </w:rPr>
              <w:t xml:space="preserve"> 70%</w:t>
            </w:r>
            <w:r w:rsidRPr="00C94014">
              <w:rPr>
                <w:w w:val="100"/>
                <w:sz w:val="18"/>
                <w:szCs w:val="18"/>
              </w:rPr>
              <w:t>且未达到</w:t>
            </w:r>
            <w:r w:rsidRPr="00C94014">
              <w:rPr>
                <w:w w:val="100"/>
                <w:sz w:val="18"/>
                <w:szCs w:val="18"/>
              </w:rPr>
              <w:t xml:space="preserve"> 85%</w:t>
            </w:r>
            <w:r w:rsidRPr="00C94014">
              <w:rPr>
                <w:w w:val="100"/>
                <w:sz w:val="18"/>
                <w:szCs w:val="18"/>
              </w:rPr>
              <w:t>时</w:t>
            </w:r>
          </w:p>
        </w:tc>
        <w:tc>
          <w:tcPr>
            <w:tcW w:w="3400" w:type="dxa"/>
            <w:tcBorders>
              <w:top w:val="single" w:sz="8" w:space="0" w:color="000000"/>
              <w:left w:val="single" w:sz="4" w:space="0" w:color="000000"/>
              <w:bottom w:val="single" w:sz="4" w:space="0" w:color="000000"/>
              <w:right w:val="single" w:sz="8" w:space="0" w:color="000000"/>
            </w:tcBorders>
          </w:tcPr>
          <w:p w14:paraId="14C88BC5" w14:textId="7BFD9DCF" w:rsidR="0090004C" w:rsidRPr="00C94014" w:rsidRDefault="00000000" w:rsidP="009A419B">
            <w:pPr>
              <w:pStyle w:val="TableParagraph"/>
              <w:spacing w:line="208" w:lineRule="exact"/>
              <w:ind w:firstLineChars="0" w:firstLine="0"/>
              <w:rPr>
                <w:w w:val="100"/>
                <w:sz w:val="18"/>
                <w:szCs w:val="18"/>
              </w:rPr>
            </w:pPr>
            <w:r w:rsidRPr="00C94014">
              <w:rPr>
                <w:w w:val="100"/>
                <w:sz w:val="18"/>
                <w:szCs w:val="18"/>
              </w:rPr>
              <w:t>监测预警：发送预警快报，加密监测</w:t>
            </w:r>
            <w:r w:rsidR="000C2510" w:rsidRPr="00C94014">
              <w:rPr>
                <w:w w:val="100"/>
                <w:sz w:val="18"/>
                <w:szCs w:val="18"/>
              </w:rPr>
              <w:t>频率</w:t>
            </w:r>
          </w:p>
        </w:tc>
      </w:tr>
      <w:tr w:rsidR="0090004C" w:rsidRPr="00C94014" w14:paraId="0CF57967" w14:textId="77777777" w:rsidTr="007D6BE7">
        <w:trPr>
          <w:trHeight w:hRule="exact" w:val="710"/>
        </w:trPr>
        <w:tc>
          <w:tcPr>
            <w:tcW w:w="533" w:type="dxa"/>
            <w:tcBorders>
              <w:top w:val="single" w:sz="4" w:space="0" w:color="000000"/>
              <w:left w:val="single" w:sz="8" w:space="0" w:color="000000"/>
              <w:bottom w:val="single" w:sz="4" w:space="0" w:color="000000"/>
              <w:right w:val="single" w:sz="4" w:space="0" w:color="000000"/>
            </w:tcBorders>
            <w:vAlign w:val="center"/>
          </w:tcPr>
          <w:p w14:paraId="51D2BC78" w14:textId="77777777" w:rsidR="0090004C" w:rsidRPr="00C94014" w:rsidRDefault="00000000" w:rsidP="009A419B">
            <w:pPr>
              <w:pStyle w:val="TableParagraph"/>
              <w:ind w:firstLineChars="0" w:firstLine="0"/>
              <w:rPr>
                <w:w w:val="100"/>
                <w:sz w:val="18"/>
                <w:szCs w:val="18"/>
              </w:rPr>
            </w:pPr>
            <w:r w:rsidRPr="00C94014">
              <w:rPr>
                <w:w w:val="100"/>
                <w:sz w:val="18"/>
              </w:rPr>
              <w:t>2</w:t>
            </w:r>
          </w:p>
        </w:tc>
        <w:tc>
          <w:tcPr>
            <w:tcW w:w="1089" w:type="dxa"/>
            <w:tcBorders>
              <w:top w:val="single" w:sz="4" w:space="0" w:color="000000"/>
              <w:left w:val="single" w:sz="4" w:space="0" w:color="000000"/>
              <w:bottom w:val="single" w:sz="4" w:space="0" w:color="000000"/>
              <w:right w:val="single" w:sz="4" w:space="0" w:color="000000"/>
            </w:tcBorders>
            <w:vAlign w:val="center"/>
          </w:tcPr>
          <w:p w14:paraId="1C95396A" w14:textId="77777777" w:rsidR="0090004C" w:rsidRPr="00C94014" w:rsidRDefault="00000000" w:rsidP="009A419B">
            <w:pPr>
              <w:pStyle w:val="TableParagraph"/>
              <w:ind w:firstLineChars="0" w:firstLine="0"/>
              <w:rPr>
                <w:w w:val="100"/>
                <w:sz w:val="18"/>
                <w:szCs w:val="18"/>
              </w:rPr>
            </w:pPr>
            <w:r w:rsidRPr="00C94014">
              <w:rPr>
                <w:w w:val="100"/>
                <w:sz w:val="18"/>
                <w:szCs w:val="18"/>
              </w:rPr>
              <w:t>橙色报警</w:t>
            </w:r>
          </w:p>
        </w:tc>
        <w:tc>
          <w:tcPr>
            <w:tcW w:w="4352" w:type="dxa"/>
            <w:tcBorders>
              <w:top w:val="single" w:sz="4" w:space="0" w:color="000000"/>
              <w:left w:val="single" w:sz="4" w:space="0" w:color="000000"/>
              <w:bottom w:val="single" w:sz="4" w:space="0" w:color="000000"/>
              <w:right w:val="single" w:sz="4" w:space="0" w:color="000000"/>
            </w:tcBorders>
            <w:vAlign w:val="center"/>
          </w:tcPr>
          <w:p w14:paraId="23C8479D" w14:textId="29689202" w:rsidR="0090004C" w:rsidRPr="00C94014" w:rsidRDefault="00000000" w:rsidP="009A419B">
            <w:pPr>
              <w:pStyle w:val="TableParagraph"/>
              <w:ind w:left="1" w:firstLineChars="0" w:firstLine="0"/>
              <w:rPr>
                <w:w w:val="100"/>
                <w:sz w:val="18"/>
                <w:szCs w:val="18"/>
              </w:rPr>
            </w:pPr>
            <w:r w:rsidRPr="00C94014">
              <w:rPr>
                <w:w w:val="100"/>
                <w:sz w:val="18"/>
                <w:szCs w:val="18"/>
              </w:rPr>
              <w:t>实测值达到控制值的</w:t>
            </w:r>
            <w:r w:rsidRPr="00C94014">
              <w:rPr>
                <w:w w:val="100"/>
                <w:sz w:val="18"/>
                <w:szCs w:val="18"/>
              </w:rPr>
              <w:t>85%</w:t>
            </w:r>
            <w:r w:rsidRPr="00C94014">
              <w:rPr>
                <w:w w:val="100"/>
                <w:sz w:val="18"/>
                <w:szCs w:val="18"/>
              </w:rPr>
              <w:t>且未达到</w:t>
            </w:r>
            <w:r w:rsidRPr="00C94014">
              <w:rPr>
                <w:w w:val="100"/>
                <w:sz w:val="18"/>
                <w:szCs w:val="18"/>
              </w:rPr>
              <w:t>100%</w:t>
            </w:r>
            <w:r w:rsidRPr="00C94014">
              <w:rPr>
                <w:w w:val="100"/>
                <w:sz w:val="18"/>
                <w:szCs w:val="18"/>
              </w:rPr>
              <w:t>时</w:t>
            </w:r>
          </w:p>
        </w:tc>
        <w:tc>
          <w:tcPr>
            <w:tcW w:w="3400" w:type="dxa"/>
            <w:tcBorders>
              <w:top w:val="single" w:sz="4" w:space="0" w:color="000000"/>
              <w:left w:val="single" w:sz="4" w:space="0" w:color="000000"/>
              <w:bottom w:val="single" w:sz="4" w:space="0" w:color="000000"/>
              <w:right w:val="single" w:sz="8" w:space="0" w:color="000000"/>
            </w:tcBorders>
          </w:tcPr>
          <w:p w14:paraId="4916DBA7" w14:textId="3FFA43E8" w:rsidR="0090004C" w:rsidRPr="00C94014" w:rsidRDefault="00000000" w:rsidP="009A419B">
            <w:pPr>
              <w:pStyle w:val="TableParagraph"/>
              <w:spacing w:line="206" w:lineRule="exact"/>
              <w:ind w:firstLineChars="0" w:firstLine="0"/>
              <w:rPr>
                <w:w w:val="100"/>
                <w:sz w:val="18"/>
                <w:szCs w:val="18"/>
              </w:rPr>
            </w:pPr>
            <w:r w:rsidRPr="00C94014">
              <w:rPr>
                <w:w w:val="100"/>
                <w:sz w:val="18"/>
                <w:szCs w:val="18"/>
              </w:rPr>
              <w:t>监测报警：发送预警快报，加密监测</w:t>
            </w:r>
            <w:r w:rsidR="000C2510" w:rsidRPr="00C94014">
              <w:rPr>
                <w:w w:val="100"/>
                <w:sz w:val="18"/>
                <w:szCs w:val="18"/>
              </w:rPr>
              <w:t>频率</w:t>
            </w:r>
            <w:r w:rsidRPr="00C94014">
              <w:rPr>
                <w:w w:val="100"/>
                <w:sz w:val="18"/>
                <w:szCs w:val="18"/>
              </w:rPr>
              <w:t>，启动会商机制</w:t>
            </w:r>
            <w:r w:rsidR="009A419B" w:rsidRPr="00C94014">
              <w:rPr>
                <w:w w:val="100"/>
                <w:sz w:val="18"/>
                <w:szCs w:val="18"/>
              </w:rPr>
              <w:t>，分析预警原因，预判劣化趋势</w:t>
            </w:r>
          </w:p>
        </w:tc>
      </w:tr>
      <w:tr w:rsidR="0090004C" w:rsidRPr="00C94014" w14:paraId="57A1A054" w14:textId="77777777" w:rsidTr="007D6BE7">
        <w:trPr>
          <w:trHeight w:hRule="exact" w:val="716"/>
        </w:trPr>
        <w:tc>
          <w:tcPr>
            <w:tcW w:w="533" w:type="dxa"/>
            <w:tcBorders>
              <w:top w:val="single" w:sz="4" w:space="0" w:color="000000"/>
              <w:left w:val="single" w:sz="8" w:space="0" w:color="000000"/>
              <w:bottom w:val="single" w:sz="8" w:space="0" w:color="000000"/>
              <w:right w:val="single" w:sz="4" w:space="0" w:color="000000"/>
            </w:tcBorders>
            <w:vAlign w:val="center"/>
          </w:tcPr>
          <w:p w14:paraId="403F0ED4" w14:textId="77777777" w:rsidR="0090004C" w:rsidRPr="00C94014" w:rsidRDefault="00000000" w:rsidP="009A419B">
            <w:pPr>
              <w:pStyle w:val="TableParagraph"/>
              <w:ind w:firstLineChars="0" w:firstLine="0"/>
              <w:rPr>
                <w:w w:val="100"/>
                <w:sz w:val="18"/>
                <w:szCs w:val="18"/>
              </w:rPr>
            </w:pPr>
            <w:r w:rsidRPr="00C94014">
              <w:rPr>
                <w:w w:val="100"/>
                <w:sz w:val="18"/>
              </w:rPr>
              <w:t>3</w:t>
            </w:r>
          </w:p>
        </w:tc>
        <w:tc>
          <w:tcPr>
            <w:tcW w:w="1089" w:type="dxa"/>
            <w:tcBorders>
              <w:top w:val="single" w:sz="4" w:space="0" w:color="000000"/>
              <w:left w:val="single" w:sz="4" w:space="0" w:color="000000"/>
              <w:bottom w:val="single" w:sz="8" w:space="0" w:color="000000"/>
              <w:right w:val="single" w:sz="4" w:space="0" w:color="000000"/>
            </w:tcBorders>
            <w:vAlign w:val="center"/>
          </w:tcPr>
          <w:p w14:paraId="4E28AD83" w14:textId="77777777" w:rsidR="0090004C" w:rsidRPr="00C94014" w:rsidRDefault="00000000" w:rsidP="009A419B">
            <w:pPr>
              <w:pStyle w:val="TableParagraph"/>
              <w:ind w:firstLineChars="0" w:firstLine="0"/>
              <w:rPr>
                <w:w w:val="100"/>
                <w:sz w:val="18"/>
                <w:szCs w:val="18"/>
              </w:rPr>
            </w:pPr>
            <w:r w:rsidRPr="00C94014">
              <w:rPr>
                <w:w w:val="100"/>
                <w:sz w:val="18"/>
                <w:szCs w:val="18"/>
              </w:rPr>
              <w:t>红色预警</w:t>
            </w:r>
          </w:p>
        </w:tc>
        <w:tc>
          <w:tcPr>
            <w:tcW w:w="4352" w:type="dxa"/>
            <w:tcBorders>
              <w:top w:val="single" w:sz="4" w:space="0" w:color="000000"/>
              <w:left w:val="single" w:sz="4" w:space="0" w:color="000000"/>
              <w:bottom w:val="single" w:sz="8" w:space="0" w:color="000000"/>
              <w:right w:val="single" w:sz="4" w:space="0" w:color="000000"/>
            </w:tcBorders>
            <w:vAlign w:val="center"/>
          </w:tcPr>
          <w:p w14:paraId="099553E8" w14:textId="068C06B3" w:rsidR="0090004C" w:rsidRPr="00C94014" w:rsidRDefault="00000000" w:rsidP="009A419B">
            <w:pPr>
              <w:pStyle w:val="TableParagraph"/>
              <w:ind w:firstLineChars="0" w:firstLine="0"/>
              <w:rPr>
                <w:w w:val="100"/>
                <w:sz w:val="18"/>
                <w:szCs w:val="18"/>
              </w:rPr>
            </w:pPr>
            <w:r w:rsidRPr="00C94014">
              <w:rPr>
                <w:w w:val="100"/>
                <w:sz w:val="18"/>
                <w:szCs w:val="18"/>
              </w:rPr>
              <w:t>实测值达到控制值时</w:t>
            </w:r>
          </w:p>
        </w:tc>
        <w:tc>
          <w:tcPr>
            <w:tcW w:w="3400" w:type="dxa"/>
            <w:tcBorders>
              <w:top w:val="single" w:sz="4" w:space="0" w:color="000000"/>
              <w:left w:val="single" w:sz="4" w:space="0" w:color="000000"/>
              <w:bottom w:val="single" w:sz="8" w:space="0" w:color="000000"/>
              <w:right w:val="single" w:sz="8" w:space="0" w:color="000000"/>
            </w:tcBorders>
          </w:tcPr>
          <w:p w14:paraId="3B8E2802" w14:textId="3B75FCEB" w:rsidR="0090004C" w:rsidRPr="00C94014" w:rsidRDefault="00000000" w:rsidP="009A419B">
            <w:pPr>
              <w:pStyle w:val="TableParagraph"/>
              <w:spacing w:line="206" w:lineRule="exact"/>
              <w:ind w:firstLineChars="0" w:firstLine="0"/>
              <w:rPr>
                <w:w w:val="100"/>
                <w:sz w:val="18"/>
                <w:szCs w:val="18"/>
              </w:rPr>
            </w:pPr>
            <w:r w:rsidRPr="00C94014">
              <w:rPr>
                <w:w w:val="100"/>
                <w:sz w:val="18"/>
                <w:szCs w:val="18"/>
              </w:rPr>
              <w:t>启动安全应急预案：发送预警快报，加密监测</w:t>
            </w:r>
            <w:r w:rsidR="000C2510" w:rsidRPr="00C94014">
              <w:rPr>
                <w:w w:val="100"/>
                <w:sz w:val="18"/>
                <w:szCs w:val="18"/>
              </w:rPr>
              <w:t>频率</w:t>
            </w:r>
            <w:r w:rsidRPr="00C94014">
              <w:rPr>
                <w:w w:val="100"/>
                <w:sz w:val="18"/>
                <w:szCs w:val="18"/>
              </w:rPr>
              <w:t>，并立即采取必要的</w:t>
            </w:r>
            <w:r w:rsidR="009A419B" w:rsidRPr="00C94014">
              <w:rPr>
                <w:w w:val="100"/>
                <w:sz w:val="18"/>
                <w:szCs w:val="18"/>
              </w:rPr>
              <w:t>处置</w:t>
            </w:r>
            <w:r w:rsidRPr="00C94014">
              <w:rPr>
                <w:w w:val="100"/>
                <w:sz w:val="18"/>
                <w:szCs w:val="18"/>
              </w:rPr>
              <w:t>措施</w:t>
            </w:r>
          </w:p>
        </w:tc>
      </w:tr>
    </w:tbl>
    <w:p w14:paraId="6E909AEB" w14:textId="5580B710"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8.3.4</w:t>
      </w:r>
      <w:r w:rsidR="009A419B" w:rsidRPr="00C94014">
        <w:rPr>
          <w:rFonts w:ascii="Times New Roman" w:eastAsia="黑体" w:hAnsi="Times New Roman"/>
          <w:w w:val="100"/>
        </w:rPr>
        <w:t xml:space="preserve"> </w:t>
      </w:r>
      <w:r w:rsidRPr="00C94014">
        <w:rPr>
          <w:rFonts w:ascii="Times New Roman" w:eastAsia="宋体" w:hAnsi="Times New Roman"/>
          <w:w w:val="100"/>
        </w:rPr>
        <w:t>当阈值预警达到橙色级别以上、结构出现破坏迹象、周边环境出现可能影响结构安全的重要变化等情况时，应联合设计等单位共同确定增加变形速率预警控制，以双指标控制结构变形状态。</w:t>
      </w:r>
    </w:p>
    <w:p w14:paraId="697C7976" w14:textId="692B1CB0" w:rsidR="009A419B"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t>8.3.5</w:t>
      </w:r>
      <w:r w:rsidR="009A419B" w:rsidRPr="00C94014">
        <w:rPr>
          <w:rFonts w:ascii="Times New Roman" w:eastAsia="黑体" w:hAnsi="Times New Roman"/>
          <w:w w:val="100"/>
        </w:rPr>
        <w:t xml:space="preserve"> </w:t>
      </w:r>
      <w:r w:rsidRPr="00C94014">
        <w:rPr>
          <w:rFonts w:ascii="Times New Roman" w:eastAsia="宋体" w:hAnsi="Times New Roman"/>
          <w:w w:val="100"/>
        </w:rPr>
        <w:t>应根据监测数据曲线的形态，对数据的变化趋势进行分析研判，当发现有持续性上升或下降增大的数据变形趋势形态、变形速率持续向单一方向增大的数据应给予过程预警，并提示相关方需要重点关注。</w:t>
      </w:r>
    </w:p>
    <w:p w14:paraId="179665FC" w14:textId="15C9F071" w:rsidR="0090004C" w:rsidRPr="00C94014" w:rsidRDefault="00902C2D" w:rsidP="004407E2">
      <w:pPr>
        <w:pStyle w:val="a3"/>
        <w:tabs>
          <w:tab w:val="left" w:pos="872"/>
        </w:tabs>
        <w:spacing w:before="0"/>
        <w:ind w:left="0" w:firstLineChars="0" w:firstLine="0"/>
        <w:rPr>
          <w:rFonts w:ascii="Times New Roman" w:hAnsi="Times New Roman"/>
          <w:w w:val="100"/>
        </w:rPr>
      </w:pPr>
      <w:r w:rsidRPr="00C94014">
        <w:rPr>
          <w:rFonts w:ascii="Times New Roman" w:eastAsia="黑体" w:hAnsi="Times New Roman"/>
          <w:w w:val="100"/>
        </w:rPr>
        <w:lastRenderedPageBreak/>
        <w:t>8.3.6</w:t>
      </w:r>
      <w:r w:rsidR="009A419B" w:rsidRPr="00C94014">
        <w:rPr>
          <w:rFonts w:ascii="Times New Roman" w:eastAsia="黑体" w:hAnsi="Times New Roman"/>
          <w:w w:val="100"/>
        </w:rPr>
        <w:t xml:space="preserve"> </w:t>
      </w:r>
      <w:r w:rsidRPr="00C94014">
        <w:rPr>
          <w:rFonts w:ascii="Times New Roman" w:eastAsia="宋体" w:hAnsi="Times New Roman"/>
          <w:w w:val="100"/>
        </w:rPr>
        <w:t>应通过人工现场巡查发现相关结构或周边环境变形异常或出现破坏的迹象，巡查过程中出现下列情况之一时，应根据情况的紧急程度、发展趋势和造成后果的严重程度进行巡查预警及报送：</w:t>
      </w:r>
    </w:p>
    <w:p w14:paraId="7FD331D6" w14:textId="14634DF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9A419B" w:rsidRPr="00C94014">
        <w:rPr>
          <w:rFonts w:ascii="Times New Roman" w:hAnsi="Times New Roman"/>
          <w:w w:val="100"/>
        </w:rPr>
        <w:t xml:space="preserve"> </w:t>
      </w:r>
      <w:r w:rsidRPr="00C94014">
        <w:rPr>
          <w:rFonts w:ascii="Times New Roman" w:eastAsia="宋体" w:hAnsi="Times New Roman"/>
          <w:w w:val="100"/>
        </w:rPr>
        <w:t>结构出现鼓出、开裂、剥落，大面积渗漏，道床结构开裂、脱离，变形缝开合、错台等异常情况；</w:t>
      </w:r>
    </w:p>
    <w:p w14:paraId="642BCEE8" w14:textId="2D08B53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9A419B" w:rsidRPr="00C94014">
        <w:rPr>
          <w:rFonts w:ascii="Times New Roman" w:hAnsi="Times New Roman"/>
          <w:w w:val="100"/>
        </w:rPr>
        <w:t xml:space="preserve"> </w:t>
      </w:r>
      <w:r w:rsidRPr="00C94014">
        <w:rPr>
          <w:rFonts w:ascii="Times New Roman" w:eastAsia="宋体" w:hAnsi="Times New Roman"/>
          <w:w w:val="100"/>
        </w:rPr>
        <w:t>结构邻近地表出现明显沉降、或较严重的突发裂缝、坍塌、地面冒浆等；</w:t>
      </w:r>
    </w:p>
    <w:p w14:paraId="7FAD9755" w14:textId="70C399B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9A419B" w:rsidRPr="00C94014">
        <w:rPr>
          <w:rFonts w:ascii="Times New Roman" w:hAnsi="Times New Roman"/>
          <w:w w:val="100"/>
        </w:rPr>
        <w:t xml:space="preserve"> </w:t>
      </w:r>
      <w:r w:rsidRPr="00C94014">
        <w:rPr>
          <w:rFonts w:ascii="Times New Roman" w:eastAsia="宋体" w:hAnsi="Times New Roman"/>
          <w:w w:val="100"/>
        </w:rPr>
        <w:t>结构邻近建（构）筑物、桥梁、地下管线等周边环境出现过大沉降、倾斜、裂缝等不正常状态等。</w:t>
      </w:r>
    </w:p>
    <w:p w14:paraId="41939E27" w14:textId="197C0B3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9A419B" w:rsidRPr="00C94014">
        <w:rPr>
          <w:rFonts w:ascii="Times New Roman" w:hAnsi="Times New Roman"/>
          <w:w w:val="100"/>
        </w:rPr>
        <w:t xml:space="preserve"> </w:t>
      </w:r>
      <w:r w:rsidRPr="00C94014">
        <w:rPr>
          <w:rFonts w:ascii="Times New Roman" w:eastAsia="宋体" w:hAnsi="Times New Roman"/>
          <w:w w:val="100"/>
        </w:rPr>
        <w:t>结构邻近河湖水面出现漩涡、气泡，堤坡开裂；</w:t>
      </w:r>
    </w:p>
    <w:p w14:paraId="572704D3" w14:textId="12320C0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9A419B" w:rsidRPr="00C94014">
        <w:rPr>
          <w:rFonts w:ascii="Times New Roman" w:hAnsi="Times New Roman"/>
          <w:w w:val="100"/>
        </w:rPr>
        <w:t xml:space="preserve"> </w:t>
      </w:r>
      <w:r w:rsidRPr="00C94014">
        <w:rPr>
          <w:rFonts w:ascii="Times New Roman" w:eastAsia="宋体" w:hAnsi="Times New Roman"/>
          <w:w w:val="100"/>
        </w:rPr>
        <w:t>根据工程经验判断，出现其他必须进行警情报送的情况。</w:t>
      </w:r>
    </w:p>
    <w:p w14:paraId="0EF0F782" w14:textId="49294B42" w:rsidR="0090004C" w:rsidRPr="00C94014" w:rsidRDefault="00B726AE"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8.3.7</w:t>
      </w:r>
      <w:r w:rsidR="009A419B" w:rsidRPr="00C94014">
        <w:rPr>
          <w:rFonts w:ascii="Times New Roman" w:eastAsia="黑体" w:hAnsi="Times New Roman"/>
          <w:w w:val="100"/>
        </w:rPr>
        <w:t xml:space="preserve"> </w:t>
      </w:r>
      <w:r w:rsidRPr="00C94014">
        <w:rPr>
          <w:rFonts w:ascii="Times New Roman" w:eastAsia="宋体" w:hAnsi="Times New Roman"/>
          <w:w w:val="100"/>
        </w:rPr>
        <w:t>由预警策略发出的预警通知，应由人工及时核查后再发布。</w:t>
      </w:r>
    </w:p>
    <w:p w14:paraId="2A080FBC" w14:textId="33C680EE" w:rsidR="0090004C" w:rsidRPr="00C94014" w:rsidRDefault="00B726AE" w:rsidP="009A419B">
      <w:pPr>
        <w:spacing w:before="34"/>
        <w:ind w:firstLineChars="0" w:firstLine="0"/>
        <w:rPr>
          <w:rFonts w:eastAsia="黑体"/>
          <w:w w:val="100"/>
        </w:rPr>
      </w:pPr>
      <w:r w:rsidRPr="00C94014">
        <w:rPr>
          <w:noProof/>
          <w:w w:val="100"/>
        </w:rPr>
        <w:t>8</w:t>
      </w:r>
      <w:r w:rsidR="009A419B" w:rsidRPr="00C94014">
        <w:rPr>
          <w:noProof/>
          <w:w w:val="100"/>
        </w:rPr>
        <w:t>.4</w:t>
      </w:r>
      <w:bookmarkStart w:id="70" w:name="9.4_预警发布与处置"/>
      <w:bookmarkStart w:id="71" w:name="_bookmark23"/>
      <w:bookmarkEnd w:id="70"/>
      <w:bookmarkEnd w:id="71"/>
      <w:r w:rsidR="009A419B" w:rsidRPr="00C94014">
        <w:rPr>
          <w:w w:val="100"/>
          <w:sz w:val="20"/>
          <w:szCs w:val="20"/>
        </w:rPr>
        <w:t xml:space="preserve"> </w:t>
      </w:r>
      <w:r w:rsidRPr="00C94014">
        <w:rPr>
          <w:rFonts w:eastAsia="黑体"/>
          <w:w w:val="100"/>
        </w:rPr>
        <w:t>预警发布与处置</w:t>
      </w:r>
    </w:p>
    <w:p w14:paraId="2F47BECF" w14:textId="5F1E7883" w:rsidR="0090004C" w:rsidRPr="00C94014" w:rsidRDefault="00B726AE"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8.4.1</w:t>
      </w:r>
      <w:r w:rsidR="009A419B" w:rsidRPr="00C94014">
        <w:rPr>
          <w:rFonts w:ascii="Times New Roman" w:eastAsia="黑体" w:hAnsi="Times New Roman"/>
          <w:w w:val="100"/>
        </w:rPr>
        <w:t xml:space="preserve"> </w:t>
      </w:r>
      <w:r w:rsidRPr="00C94014">
        <w:rPr>
          <w:rFonts w:ascii="Times New Roman" w:eastAsia="宋体" w:hAnsi="Times New Roman"/>
          <w:w w:val="100"/>
        </w:rPr>
        <w:t>应根据监测预警等级、预警标准、预警策略等，建立预警管理制度，包括不同预警等级的预警发布方式、预警内容、报送对象、发布时间、预警处置方式和流程等。</w:t>
      </w:r>
    </w:p>
    <w:p w14:paraId="6E6FD8E6" w14:textId="4FA49044"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8.4.2</w:t>
      </w:r>
      <w:r w:rsidR="009A419B" w:rsidRPr="00C94014">
        <w:rPr>
          <w:rFonts w:ascii="Times New Roman" w:eastAsia="黑体" w:hAnsi="Times New Roman"/>
          <w:w w:val="100"/>
        </w:rPr>
        <w:t xml:space="preserve"> </w:t>
      </w:r>
      <w:r w:rsidRPr="00C94014">
        <w:rPr>
          <w:rFonts w:ascii="Times New Roman" w:eastAsia="宋体" w:hAnsi="Times New Roman"/>
          <w:w w:val="100"/>
        </w:rPr>
        <w:t>预警信息的发布符合以下要求：</w:t>
      </w:r>
    </w:p>
    <w:p w14:paraId="53E0D741" w14:textId="0DD0CFA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应通过监测系统信息发布、短信、电话、邮件、</w:t>
      </w:r>
      <w:r w:rsidRPr="00C94014">
        <w:rPr>
          <w:rFonts w:ascii="Times New Roman" w:hAnsi="Times New Roman"/>
          <w:w w:val="100"/>
        </w:rPr>
        <w:t>APP</w:t>
      </w:r>
      <w:r w:rsidRPr="00C94014">
        <w:rPr>
          <w:rFonts w:ascii="Times New Roman" w:eastAsia="宋体" w:hAnsi="Times New Roman"/>
          <w:w w:val="100"/>
        </w:rPr>
        <w:t>消息等方式实时推送建设及运营管理单位，并根据预警等级在规定时间内报送书面报告；</w:t>
      </w:r>
    </w:p>
    <w:p w14:paraId="73AEC16F" w14:textId="6821B8E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9A419B" w:rsidRPr="00C94014">
        <w:rPr>
          <w:rFonts w:ascii="Times New Roman" w:hAnsi="Times New Roman"/>
          <w:w w:val="100"/>
        </w:rPr>
        <w:t>)</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宜明确预警时间、具体部位、现场风险状况、现场巡查信息、监测数据情况、初步原因分析、可能诱发的风险事件、处置建议等信息，包括预警级别、报警传感器编号和位置、报警监测值和控制值、相关部位的现场照片等预警内容；</w:t>
      </w:r>
    </w:p>
    <w:p w14:paraId="123FC3F3" w14:textId="0289CB3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9A419B" w:rsidRPr="00C94014">
        <w:rPr>
          <w:rFonts w:ascii="Times New Roman" w:hAnsi="Times New Roman"/>
          <w:w w:val="100"/>
        </w:rPr>
        <w:t>)</w:t>
      </w:r>
      <w:r w:rsidR="000438AE" w:rsidRPr="00C94014">
        <w:rPr>
          <w:rFonts w:ascii="Times New Roman" w:eastAsiaTheme="minorEastAsia" w:hAnsi="Times New Roman"/>
          <w:w w:val="100"/>
        </w:rPr>
        <w:t xml:space="preserve"> </w:t>
      </w:r>
      <w:r w:rsidRPr="00C94014">
        <w:rPr>
          <w:rFonts w:ascii="Times New Roman" w:eastAsia="宋体" w:hAnsi="Times New Roman"/>
          <w:w w:val="100"/>
        </w:rPr>
        <w:t>预警信息宜监测（巡查）实施单位通过监测管理平台发布，监测（巡查）实施单位应通过书面签证或电话联络等方式，确保警情处置单位等有关方已及时收到预警信息；</w:t>
      </w:r>
    </w:p>
    <w:p w14:paraId="334D083C" w14:textId="3DCF597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9A419B" w:rsidRPr="00C94014">
        <w:rPr>
          <w:rFonts w:ascii="Times New Roman" w:hAnsi="Times New Roman"/>
          <w:w w:val="100"/>
        </w:rPr>
        <w:t xml:space="preserve">) </w:t>
      </w:r>
      <w:r w:rsidRPr="00C94014">
        <w:rPr>
          <w:rFonts w:ascii="Times New Roman" w:eastAsia="宋体" w:hAnsi="Times New Roman"/>
          <w:w w:val="100"/>
        </w:rPr>
        <w:t>预警信息宜通过声、光、电报警器等终端进行项目现场报警。</w:t>
      </w:r>
    </w:p>
    <w:p w14:paraId="2D41C029" w14:textId="52FA69C1"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8.4.3</w:t>
      </w:r>
      <w:r w:rsidR="009A419B" w:rsidRPr="00C94014">
        <w:rPr>
          <w:rFonts w:ascii="Times New Roman" w:eastAsia="黑体" w:hAnsi="Times New Roman"/>
          <w:w w:val="100"/>
        </w:rPr>
        <w:t xml:space="preserve"> </w:t>
      </w:r>
      <w:r w:rsidRPr="00C94014">
        <w:rPr>
          <w:rFonts w:ascii="Times New Roman" w:eastAsia="宋体" w:hAnsi="Times New Roman"/>
          <w:w w:val="100"/>
        </w:rPr>
        <w:t>预警的处置方式和流程符合以下要求：</w:t>
      </w:r>
    </w:p>
    <w:p w14:paraId="4E75C0FB" w14:textId="45AA55C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0438AE" w:rsidRPr="00C94014">
        <w:rPr>
          <w:rFonts w:ascii="Times New Roman" w:eastAsiaTheme="minorEastAsia" w:hAnsi="Times New Roman"/>
          <w:w w:val="100"/>
        </w:rPr>
        <w:t xml:space="preserve"> </w:t>
      </w:r>
      <w:r w:rsidRPr="00C94014">
        <w:rPr>
          <w:rFonts w:ascii="Times New Roman" w:eastAsia="宋体" w:hAnsi="Times New Roman"/>
          <w:w w:val="100"/>
        </w:rPr>
        <w:t>预警信息发布后，应针对不同的警情，分别组织不同层级的现场分析和处置会议，同时，相关单位应立即成立风险处置小组，并启动应急预案，确保在紧急情况下能够迅速、有效地应对和处置；</w:t>
      </w:r>
    </w:p>
    <w:p w14:paraId="16794018" w14:textId="3893648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0438AE" w:rsidRPr="00C94014">
        <w:rPr>
          <w:rFonts w:ascii="Times New Roman" w:eastAsiaTheme="minorEastAsia" w:hAnsi="Times New Roman"/>
          <w:w w:val="100"/>
        </w:rPr>
        <w:t xml:space="preserve"> </w:t>
      </w:r>
      <w:r w:rsidRPr="00C94014">
        <w:rPr>
          <w:rFonts w:ascii="Times New Roman" w:eastAsia="宋体" w:hAnsi="Times New Roman"/>
          <w:w w:val="100"/>
        </w:rPr>
        <w:t>相关各方应对已发布预警的部位及外部环境加强监测和巡查，积极参加风险处置方案的制定、提供相关建议并采取必要的措施进行风险处理，排查风险源并研究处置措施，避免预警升级和安全事故的发生；</w:t>
      </w:r>
    </w:p>
    <w:p w14:paraId="449C8334" w14:textId="4E4FF39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对于处在预警期的设施，应在加密监测作业结束后在规定时限内提供监测评估结果；当监测过程中出现险情时，应在加密监测作业结束后立即提交监测评估结果；</w:t>
      </w:r>
    </w:p>
    <w:p w14:paraId="43623B5B" w14:textId="7F278931"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9A419B" w:rsidRPr="00C94014">
        <w:rPr>
          <w:rFonts w:ascii="Times New Roman" w:hAnsi="Times New Roman"/>
          <w:w w:val="100"/>
        </w:rPr>
        <w:t xml:space="preserve"> </w:t>
      </w:r>
      <w:r w:rsidRPr="00C94014">
        <w:rPr>
          <w:rFonts w:ascii="Times New Roman" w:eastAsia="宋体" w:hAnsi="Times New Roman"/>
          <w:w w:val="100"/>
        </w:rPr>
        <w:t>当监测数据变化速率减小并趋于稳定状态后，且预警险情已得到处置，达到消除安全隐患、具备解除预警条件的，可启动消警程序，消警需要警情处置单位提出申请，经各方确认无误后予</w:t>
      </w:r>
      <w:r w:rsidRPr="00C94014">
        <w:rPr>
          <w:rFonts w:ascii="Times New Roman" w:eastAsia="宋体" w:hAnsi="Times New Roman"/>
          <w:w w:val="100"/>
        </w:rPr>
        <w:lastRenderedPageBreak/>
        <w:t>以消警，并签署消警单。</w:t>
      </w:r>
    </w:p>
    <w:p w14:paraId="5433703E" w14:textId="0D32BC7C" w:rsidR="0090004C" w:rsidRPr="00C94014" w:rsidRDefault="00E939FC" w:rsidP="00122DBA">
      <w:pPr>
        <w:spacing w:before="34"/>
        <w:ind w:firstLineChars="0" w:firstLine="0"/>
        <w:rPr>
          <w:rFonts w:eastAsia="黑体"/>
          <w:w w:val="100"/>
        </w:rPr>
      </w:pPr>
      <w:r w:rsidRPr="00C94014">
        <w:rPr>
          <w:noProof/>
          <w:w w:val="100"/>
        </w:rPr>
        <w:t>8</w:t>
      </w:r>
      <w:r w:rsidR="00122DBA" w:rsidRPr="00C94014">
        <w:rPr>
          <w:noProof/>
          <w:w w:val="100"/>
        </w:rPr>
        <w:t>.5</w:t>
      </w:r>
      <w:r w:rsidRPr="00C94014">
        <w:rPr>
          <w:rFonts w:eastAsia="Times New Roman"/>
          <w:w w:val="100"/>
          <w:sz w:val="20"/>
          <w:szCs w:val="20"/>
        </w:rPr>
        <w:t xml:space="preserve"> </w:t>
      </w:r>
      <w:bookmarkStart w:id="72" w:name="_bookmark24"/>
      <w:bookmarkStart w:id="73" w:name="9.5_变形分析及预测"/>
      <w:bookmarkEnd w:id="72"/>
      <w:bookmarkEnd w:id="73"/>
      <w:r w:rsidRPr="00C94014">
        <w:rPr>
          <w:rFonts w:eastAsia="黑体"/>
          <w:w w:val="100"/>
        </w:rPr>
        <w:t>变形分析及预测</w:t>
      </w:r>
    </w:p>
    <w:p w14:paraId="654B1A85" w14:textId="2F45B08F" w:rsidR="0090004C" w:rsidRPr="00C94014" w:rsidRDefault="00E939FC"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8.5.1</w:t>
      </w:r>
      <w:r w:rsidR="00122DBA" w:rsidRPr="00C94014">
        <w:rPr>
          <w:rFonts w:ascii="Times New Roman" w:eastAsia="黑体" w:hAnsi="Times New Roman"/>
          <w:w w:val="100"/>
        </w:rPr>
        <w:t xml:space="preserve"> </w:t>
      </w:r>
      <w:r w:rsidRPr="00C94014">
        <w:rPr>
          <w:rFonts w:ascii="Times New Roman" w:eastAsia="宋体" w:hAnsi="Times New Roman"/>
          <w:w w:val="100"/>
        </w:rPr>
        <w:t>宜采用比较法、图表法、特征值统计及数学模型法进行变形监测数据分析，判断各监测物理量的变化趋势，确定隧道结构的不安全因素。</w:t>
      </w:r>
    </w:p>
    <w:p w14:paraId="0D454699" w14:textId="6EAA8839" w:rsidR="0090004C" w:rsidRPr="00C94014" w:rsidRDefault="00E939FC" w:rsidP="004407E2">
      <w:pPr>
        <w:pStyle w:val="a3"/>
        <w:tabs>
          <w:tab w:val="left" w:pos="869"/>
        </w:tabs>
        <w:spacing w:before="0"/>
        <w:ind w:left="0" w:firstLineChars="0" w:firstLine="0"/>
        <w:rPr>
          <w:rFonts w:ascii="Times New Roman" w:hAnsi="Times New Roman"/>
          <w:w w:val="100"/>
        </w:rPr>
      </w:pPr>
      <w:r w:rsidRPr="00C94014">
        <w:rPr>
          <w:rFonts w:ascii="Times New Roman" w:eastAsia="黑体" w:hAnsi="Times New Roman"/>
          <w:w w:val="100"/>
        </w:rPr>
        <w:t>8.5.2</w:t>
      </w:r>
      <w:r w:rsidR="00122DBA" w:rsidRPr="00C94014">
        <w:rPr>
          <w:rFonts w:ascii="Times New Roman" w:eastAsia="黑体" w:hAnsi="Times New Roman"/>
          <w:w w:val="100"/>
        </w:rPr>
        <w:t xml:space="preserve"> </w:t>
      </w:r>
      <w:r w:rsidRPr="00C94014">
        <w:rPr>
          <w:rFonts w:ascii="Times New Roman" w:eastAsia="宋体" w:hAnsi="Times New Roman"/>
          <w:w w:val="100"/>
        </w:rPr>
        <w:t>采用数学模型法做变形分析及预测时，可分为短时预测、中期预测、长期预测、专项预测，应符合以下要求：</w:t>
      </w:r>
    </w:p>
    <w:p w14:paraId="35B20CBC" w14:textId="4EB5C4E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短时预测：对采样频率高于</w:t>
      </w:r>
      <w:r w:rsidRPr="00C94014">
        <w:rPr>
          <w:rFonts w:ascii="Times New Roman" w:hAnsi="Times New Roman"/>
          <w:w w:val="100"/>
        </w:rPr>
        <w:t>1Hz</w:t>
      </w:r>
      <w:r w:rsidRPr="00C94014">
        <w:rPr>
          <w:rFonts w:ascii="Times New Roman" w:eastAsia="宋体" w:hAnsi="Times New Roman"/>
          <w:w w:val="100"/>
        </w:rPr>
        <w:t>的数据及高风险设施，创建以分钟、小时为监测周期的预测模型；</w:t>
      </w:r>
    </w:p>
    <w:p w14:paraId="0A9F6822" w14:textId="4973077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中期预测：对处于周期性变形的设施，创建以日、周、月为监测周期的预测模型；</w:t>
      </w:r>
    </w:p>
    <w:p w14:paraId="206AA00B" w14:textId="4253BC4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 xml:space="preserve"> </w:t>
      </w:r>
      <w:r w:rsidRPr="00C94014">
        <w:rPr>
          <w:rFonts w:ascii="Times New Roman" w:eastAsia="宋体" w:hAnsi="Times New Roman"/>
          <w:w w:val="100"/>
        </w:rPr>
        <w:t>长期预测：对处于稳定期或结构变形缓慢的设施，创建以季度、年为监测周期的预测模型；</w:t>
      </w:r>
    </w:p>
    <w:p w14:paraId="358A889C" w14:textId="4D93AF7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122DBA" w:rsidRPr="00C94014">
        <w:rPr>
          <w:rFonts w:ascii="Times New Roman" w:hAnsi="Times New Roman"/>
          <w:w w:val="100"/>
        </w:rPr>
        <w:t xml:space="preserve"> </w:t>
      </w:r>
      <w:r w:rsidRPr="00C94014">
        <w:rPr>
          <w:rFonts w:ascii="Times New Roman" w:eastAsia="宋体" w:hAnsi="Times New Roman"/>
          <w:w w:val="100"/>
        </w:rPr>
        <w:t>专项预测：对处于一些特定场景下的设施，创建动态自适应预测模型。</w:t>
      </w:r>
    </w:p>
    <w:p w14:paraId="1D12CFCB" w14:textId="47417F98" w:rsidR="0090004C" w:rsidRPr="00C94014" w:rsidRDefault="00E939FC" w:rsidP="00AF0FD7">
      <w:pPr>
        <w:pStyle w:val="1"/>
        <w:rPr>
          <w:rFonts w:ascii="Times New Roman" w:hAnsi="Times New Roman"/>
          <w:w w:val="100"/>
        </w:rPr>
      </w:pPr>
      <w:bookmarkStart w:id="74" w:name="_bookmark25"/>
      <w:bookmarkStart w:id="75" w:name="10_数据管理"/>
      <w:bookmarkStart w:id="76" w:name="_Toc195685443"/>
      <w:bookmarkEnd w:id="74"/>
      <w:bookmarkEnd w:id="75"/>
      <w:r w:rsidRPr="00C94014">
        <w:rPr>
          <w:rFonts w:ascii="Times New Roman" w:hAnsi="Times New Roman"/>
          <w:w w:val="100"/>
        </w:rPr>
        <w:t>9</w:t>
      </w:r>
      <w:r w:rsidR="003C7925" w:rsidRPr="00C94014">
        <w:rPr>
          <w:rFonts w:ascii="Times New Roman" w:hAnsi="Times New Roman"/>
          <w:w w:val="100"/>
        </w:rPr>
        <w:t xml:space="preserve"> </w:t>
      </w:r>
      <w:r w:rsidR="00D5096D" w:rsidRPr="00C94014">
        <w:rPr>
          <w:rFonts w:ascii="Times New Roman" w:hAnsi="Times New Roman"/>
          <w:w w:val="100"/>
        </w:rPr>
        <w:t>监测</w:t>
      </w:r>
      <w:r w:rsidRPr="00C94014">
        <w:rPr>
          <w:rFonts w:ascii="Times New Roman" w:hAnsi="Times New Roman"/>
          <w:w w:val="100"/>
        </w:rPr>
        <w:t>数据管理</w:t>
      </w:r>
      <w:bookmarkEnd w:id="76"/>
    </w:p>
    <w:p w14:paraId="0BCB1A06" w14:textId="02380415" w:rsidR="0090004C" w:rsidRPr="00C94014" w:rsidRDefault="00E939FC" w:rsidP="00122DBA">
      <w:pPr>
        <w:spacing w:before="34"/>
        <w:ind w:firstLineChars="0" w:firstLine="0"/>
        <w:rPr>
          <w:rFonts w:eastAsia="黑体"/>
          <w:w w:val="100"/>
        </w:rPr>
      </w:pPr>
      <w:bookmarkStart w:id="77" w:name="_bookmark26"/>
      <w:bookmarkStart w:id="78" w:name="10.1_数据存储"/>
      <w:bookmarkEnd w:id="77"/>
      <w:bookmarkEnd w:id="78"/>
      <w:r w:rsidRPr="00C94014">
        <w:rPr>
          <w:noProof/>
          <w:w w:val="100"/>
        </w:rPr>
        <w:t>9</w:t>
      </w:r>
      <w:r w:rsidR="00122DBA" w:rsidRPr="00C94014">
        <w:rPr>
          <w:noProof/>
          <w:w w:val="100"/>
        </w:rPr>
        <w:t>.</w:t>
      </w:r>
      <w:r w:rsidRPr="00C94014">
        <w:rPr>
          <w:noProof/>
          <w:w w:val="100"/>
        </w:rPr>
        <w:t xml:space="preserve">1 </w:t>
      </w:r>
      <w:r w:rsidRPr="00C94014">
        <w:rPr>
          <w:rFonts w:eastAsia="黑体"/>
          <w:w w:val="100"/>
        </w:rPr>
        <w:t>数据存储</w:t>
      </w:r>
    </w:p>
    <w:p w14:paraId="0F4AB423" w14:textId="5EB89954" w:rsidR="0090004C" w:rsidRPr="00C94014" w:rsidRDefault="00E939FC" w:rsidP="004407E2">
      <w:pPr>
        <w:pStyle w:val="a3"/>
        <w:tabs>
          <w:tab w:val="left" w:pos="972"/>
        </w:tabs>
        <w:spacing w:before="0"/>
        <w:ind w:left="0" w:firstLineChars="0" w:firstLine="0"/>
        <w:rPr>
          <w:rFonts w:ascii="Times New Roman" w:hAnsi="Times New Roman"/>
          <w:w w:val="100"/>
        </w:rPr>
      </w:pPr>
      <w:r w:rsidRPr="00C94014">
        <w:rPr>
          <w:rFonts w:ascii="Times New Roman" w:eastAsia="黑体" w:hAnsi="Times New Roman"/>
          <w:w w:val="100"/>
        </w:rPr>
        <w:t>9.1.1</w:t>
      </w:r>
      <w:r w:rsidR="003C7925" w:rsidRPr="00C94014">
        <w:rPr>
          <w:rFonts w:ascii="Times New Roman" w:eastAsia="黑体" w:hAnsi="Times New Roman"/>
          <w:w w:val="100"/>
        </w:rPr>
        <w:t xml:space="preserve"> </w:t>
      </w:r>
      <w:r w:rsidRPr="00C94014">
        <w:rPr>
          <w:rFonts w:ascii="Times New Roman" w:eastAsia="宋体" w:hAnsi="Times New Roman"/>
          <w:w w:val="100"/>
        </w:rPr>
        <w:t>数据存储包括并不限于以下内容：</w:t>
      </w:r>
    </w:p>
    <w:p w14:paraId="3FED57B1" w14:textId="6DC02FFA"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基础数据：</w:t>
      </w:r>
      <w:bookmarkStart w:id="79" w:name="OLE_LINK12"/>
      <w:r w:rsidR="003C7925" w:rsidRPr="00C94014">
        <w:rPr>
          <w:rFonts w:ascii="Times New Roman" w:eastAsia="宋体" w:hAnsi="Times New Roman"/>
          <w:w w:val="100"/>
        </w:rPr>
        <w:t>隧道结构</w:t>
      </w:r>
      <w:bookmarkEnd w:id="79"/>
      <w:r w:rsidRPr="00C94014">
        <w:rPr>
          <w:rFonts w:ascii="Times New Roman" w:eastAsia="宋体" w:hAnsi="Times New Roman"/>
          <w:w w:val="100"/>
        </w:rPr>
        <w:t>的空间位置、环境信息、结构状态、运维信息、工程信息、竣工验收、监测方案等数据信息，以及监测设备的安装位置、类型、工作参数、采集周期、监测起零值等数据；</w:t>
      </w:r>
    </w:p>
    <w:p w14:paraId="0F49E4E4" w14:textId="438E09C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C7925" w:rsidRPr="00C94014">
        <w:rPr>
          <w:rFonts w:ascii="Times New Roman" w:hAnsi="Times New Roman"/>
          <w:w w:val="100"/>
        </w:rPr>
        <w:t xml:space="preserve"> </w:t>
      </w:r>
      <w:r w:rsidRPr="00C94014">
        <w:rPr>
          <w:rFonts w:ascii="Times New Roman" w:eastAsia="宋体" w:hAnsi="Times New Roman"/>
          <w:w w:val="100"/>
        </w:rPr>
        <w:t>实时监测数据：</w:t>
      </w:r>
      <w:r w:rsidR="003C7925" w:rsidRPr="00C94014">
        <w:rPr>
          <w:rFonts w:ascii="Times New Roman" w:eastAsia="宋体" w:hAnsi="Times New Roman"/>
          <w:w w:val="100"/>
        </w:rPr>
        <w:t>隧道结构</w:t>
      </w:r>
      <w:r w:rsidRPr="00C94014">
        <w:rPr>
          <w:rFonts w:ascii="Times New Roman" w:eastAsia="宋体" w:hAnsi="Times New Roman"/>
          <w:w w:val="100"/>
        </w:rPr>
        <w:t>及周边环境监测传感与测量设备实时采集的数据；</w:t>
      </w:r>
    </w:p>
    <w:p w14:paraId="6E05784C" w14:textId="1948DE11" w:rsidR="00122DBA"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处理过程数据：监测预处理数据、累计变化值、变化速率、统计值、分析数据、评估数据、变形预测数据等；</w:t>
      </w:r>
    </w:p>
    <w:p w14:paraId="197F769D" w14:textId="4CD3A24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3C7925" w:rsidRPr="00C94014">
        <w:rPr>
          <w:rFonts w:ascii="Times New Roman" w:hAnsi="Times New Roman"/>
          <w:w w:val="100"/>
        </w:rPr>
        <w:t xml:space="preserve"> </w:t>
      </w:r>
      <w:r w:rsidRPr="00C94014">
        <w:rPr>
          <w:rFonts w:ascii="Times New Roman" w:eastAsia="宋体" w:hAnsi="Times New Roman"/>
          <w:w w:val="100"/>
        </w:rPr>
        <w:t>预警数据：</w:t>
      </w:r>
      <w:r w:rsidR="003C7925" w:rsidRPr="00C94014">
        <w:rPr>
          <w:rFonts w:ascii="Times New Roman" w:eastAsia="宋体" w:hAnsi="Times New Roman"/>
          <w:w w:val="100"/>
        </w:rPr>
        <w:t>隧道结构</w:t>
      </w:r>
      <w:r w:rsidRPr="00C94014">
        <w:rPr>
          <w:rFonts w:ascii="Times New Roman" w:eastAsia="宋体" w:hAnsi="Times New Roman"/>
          <w:w w:val="100"/>
        </w:rPr>
        <w:t>预警模型、预警控制值、历史故障或预警记录、预警处置等。</w:t>
      </w:r>
    </w:p>
    <w:p w14:paraId="49F63715" w14:textId="089568F8" w:rsidR="0090004C" w:rsidRPr="00C94014" w:rsidRDefault="00E939FC" w:rsidP="004407E2">
      <w:pPr>
        <w:pStyle w:val="a3"/>
        <w:tabs>
          <w:tab w:val="left" w:pos="972"/>
        </w:tabs>
        <w:spacing w:before="0"/>
        <w:ind w:left="0" w:firstLineChars="0" w:firstLine="0"/>
        <w:rPr>
          <w:rFonts w:ascii="Times New Roman" w:hAnsi="Times New Roman"/>
          <w:w w:val="100"/>
        </w:rPr>
      </w:pPr>
      <w:r w:rsidRPr="00C94014">
        <w:rPr>
          <w:rFonts w:ascii="Times New Roman" w:eastAsia="黑体" w:hAnsi="Times New Roman"/>
          <w:w w:val="100"/>
        </w:rPr>
        <w:t>9.1.2</w:t>
      </w:r>
      <w:r w:rsidR="003C7925" w:rsidRPr="00C94014">
        <w:rPr>
          <w:rFonts w:ascii="Times New Roman" w:eastAsia="黑体" w:hAnsi="Times New Roman"/>
          <w:w w:val="100"/>
        </w:rPr>
        <w:t xml:space="preserve"> </w:t>
      </w:r>
      <w:r w:rsidRPr="00C94014">
        <w:rPr>
          <w:rFonts w:ascii="Times New Roman" w:eastAsia="宋体" w:hAnsi="Times New Roman"/>
          <w:w w:val="100"/>
        </w:rPr>
        <w:t>监测数据存储方式宜包括边缘存储或数据中心存储的数据存储方式，并符合下列要求：</w:t>
      </w:r>
    </w:p>
    <w:p w14:paraId="05ABF680" w14:textId="7EA40C9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原始监测数据宜进行边缘设备端与数据中心同步存储，其中，边缘数据存储宜支持循环更新存储方式；数据中心常见监测数据表设计可参考附录</w:t>
      </w:r>
      <w:r w:rsidRPr="00C94014">
        <w:rPr>
          <w:rFonts w:ascii="Times New Roman" w:hAnsi="Times New Roman"/>
          <w:w w:val="100"/>
        </w:rPr>
        <w:t>A</w:t>
      </w:r>
      <w:r w:rsidRPr="00C94014">
        <w:rPr>
          <w:rFonts w:ascii="Times New Roman" w:eastAsia="宋体" w:hAnsi="Times New Roman"/>
          <w:w w:val="100"/>
        </w:rPr>
        <w:t>；</w:t>
      </w:r>
    </w:p>
    <w:p w14:paraId="311C461F" w14:textId="310E7F9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3C7925" w:rsidRPr="00C94014">
        <w:rPr>
          <w:rFonts w:ascii="Times New Roman" w:hAnsi="Times New Roman"/>
          <w:w w:val="100"/>
        </w:rPr>
        <w:t xml:space="preserve"> </w:t>
      </w:r>
      <w:r w:rsidRPr="00C94014">
        <w:rPr>
          <w:rFonts w:ascii="Times New Roman" w:eastAsia="宋体" w:hAnsi="Times New Roman"/>
          <w:w w:val="100"/>
        </w:rPr>
        <w:t>宜支持不同类型监测数据的分级分类存储，并支持数据存储节点的动态管理；</w:t>
      </w:r>
    </w:p>
    <w:p w14:paraId="24BAE0E4" w14:textId="56D5798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3C7925" w:rsidRPr="00C94014">
        <w:rPr>
          <w:rFonts w:ascii="Times New Roman" w:hAnsi="Times New Roman"/>
          <w:w w:val="100"/>
        </w:rPr>
        <w:t xml:space="preserve"> </w:t>
      </w:r>
      <w:r w:rsidRPr="00C94014">
        <w:rPr>
          <w:rFonts w:ascii="Times New Roman" w:eastAsia="宋体" w:hAnsi="Times New Roman"/>
          <w:w w:val="100"/>
        </w:rPr>
        <w:t>采用云存储的监测系统，宜符合</w:t>
      </w:r>
      <w:r w:rsidRPr="00C94014">
        <w:rPr>
          <w:rFonts w:ascii="Times New Roman" w:hAnsi="Times New Roman"/>
          <w:w w:val="100"/>
        </w:rPr>
        <w:t>GB/T 31168</w:t>
      </w:r>
      <w:r w:rsidRPr="00C94014">
        <w:rPr>
          <w:rFonts w:ascii="Times New Roman" w:eastAsia="宋体" w:hAnsi="Times New Roman"/>
          <w:w w:val="100"/>
        </w:rPr>
        <w:t>的相关规定；</w:t>
      </w:r>
    </w:p>
    <w:p w14:paraId="30524533" w14:textId="71520FC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3C7925" w:rsidRPr="00C94014">
        <w:rPr>
          <w:rFonts w:ascii="Times New Roman" w:hAnsi="Times New Roman"/>
          <w:w w:val="100"/>
        </w:rPr>
        <w:t xml:space="preserve"> </w:t>
      </w:r>
      <w:r w:rsidRPr="00C94014">
        <w:rPr>
          <w:rFonts w:ascii="Times New Roman" w:eastAsia="宋体" w:hAnsi="Times New Roman"/>
          <w:w w:val="100"/>
        </w:rPr>
        <w:t>宜采用容灾备份机制，具备监测数据压缩存储和异地备份的功能。</w:t>
      </w:r>
    </w:p>
    <w:p w14:paraId="5F357C1C" w14:textId="0447792F" w:rsidR="0090004C" w:rsidRPr="00C94014" w:rsidRDefault="00E939FC" w:rsidP="004407E2">
      <w:pPr>
        <w:pStyle w:val="a3"/>
        <w:tabs>
          <w:tab w:val="left" w:pos="958"/>
        </w:tabs>
        <w:spacing w:before="0"/>
        <w:ind w:left="0" w:firstLineChars="0" w:firstLine="0"/>
        <w:rPr>
          <w:rFonts w:ascii="Times New Roman" w:hAnsi="Times New Roman"/>
          <w:w w:val="100"/>
        </w:rPr>
      </w:pPr>
      <w:r w:rsidRPr="00C94014">
        <w:rPr>
          <w:rFonts w:ascii="Times New Roman" w:eastAsia="黑体" w:hAnsi="Times New Roman"/>
          <w:w w:val="100"/>
        </w:rPr>
        <w:t>9.1.3</w:t>
      </w:r>
      <w:r w:rsidR="00122DBA" w:rsidRPr="00C94014">
        <w:rPr>
          <w:rFonts w:ascii="Times New Roman" w:eastAsia="黑体" w:hAnsi="Times New Roman"/>
          <w:w w:val="100"/>
        </w:rPr>
        <w:t xml:space="preserve"> </w:t>
      </w:r>
      <w:r w:rsidRPr="00C94014">
        <w:rPr>
          <w:rFonts w:ascii="Times New Roman" w:eastAsia="宋体" w:hAnsi="Times New Roman"/>
          <w:w w:val="100"/>
        </w:rPr>
        <w:t>数据中心数据存储时间要求：</w:t>
      </w:r>
    </w:p>
    <w:p w14:paraId="21E71C0F" w14:textId="5845B75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Pr="00C94014">
        <w:rPr>
          <w:rFonts w:ascii="Times New Roman" w:eastAsia="宋体" w:hAnsi="Times New Roman"/>
          <w:w w:val="100"/>
        </w:rPr>
        <w:t>监测数据存储时间不宜小于</w:t>
      </w:r>
      <w:r w:rsidRPr="00C94014">
        <w:rPr>
          <w:rFonts w:ascii="Times New Roman" w:hAnsi="Times New Roman"/>
          <w:w w:val="100"/>
        </w:rPr>
        <w:t>5</w:t>
      </w:r>
      <w:r w:rsidRPr="00C94014">
        <w:rPr>
          <w:rFonts w:ascii="Times New Roman" w:eastAsia="宋体" w:hAnsi="Times New Roman"/>
          <w:w w:val="100"/>
        </w:rPr>
        <w:t>年；</w:t>
      </w:r>
    </w:p>
    <w:p w14:paraId="3A2C35C7" w14:textId="05970E46"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Pr="00C94014">
        <w:rPr>
          <w:rFonts w:ascii="Times New Roman" w:eastAsia="宋体" w:hAnsi="Times New Roman"/>
          <w:w w:val="100"/>
        </w:rPr>
        <w:t>经处理后的特征提取数据、超限报警数据、特殊事件数据、评估评价结果等数据存储时间不宜小于</w:t>
      </w:r>
      <w:r w:rsidRPr="00C94014">
        <w:rPr>
          <w:rFonts w:ascii="Times New Roman" w:hAnsi="Times New Roman"/>
          <w:w w:val="100"/>
        </w:rPr>
        <w:t>20</w:t>
      </w:r>
      <w:r w:rsidRPr="00C94014">
        <w:rPr>
          <w:rFonts w:ascii="Times New Roman" w:eastAsia="宋体" w:hAnsi="Times New Roman"/>
          <w:w w:val="100"/>
        </w:rPr>
        <w:t>年；</w:t>
      </w:r>
    </w:p>
    <w:p w14:paraId="1942D9EA" w14:textId="77777777" w:rsidR="00122DBA"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c)</w:t>
      </w:r>
      <w:r w:rsidRPr="00C94014">
        <w:rPr>
          <w:rFonts w:ascii="Times New Roman" w:eastAsia="宋体" w:hAnsi="Times New Roman"/>
          <w:w w:val="100"/>
        </w:rPr>
        <w:t>原始影像数据存储不宜小于</w:t>
      </w:r>
      <w:r w:rsidRPr="00C94014">
        <w:rPr>
          <w:rFonts w:ascii="Times New Roman" w:hAnsi="Times New Roman"/>
          <w:w w:val="100"/>
        </w:rPr>
        <w:t>90</w:t>
      </w:r>
      <w:r w:rsidRPr="00C94014">
        <w:rPr>
          <w:rFonts w:ascii="Times New Roman" w:eastAsia="宋体" w:hAnsi="Times New Roman"/>
          <w:w w:val="100"/>
        </w:rPr>
        <w:t>天。</w:t>
      </w:r>
      <w:bookmarkStart w:id="80" w:name="_bookmark27"/>
      <w:bookmarkStart w:id="81" w:name="10.2_数据质量检查"/>
      <w:bookmarkEnd w:id="80"/>
      <w:bookmarkEnd w:id="81"/>
    </w:p>
    <w:p w14:paraId="78758C12" w14:textId="45EC85CB" w:rsidR="0090004C" w:rsidRPr="00C94014" w:rsidRDefault="00E939FC" w:rsidP="00122DBA">
      <w:pPr>
        <w:pStyle w:val="a3"/>
        <w:tabs>
          <w:tab w:val="left" w:pos="967"/>
        </w:tabs>
        <w:spacing w:before="9"/>
        <w:ind w:left="0" w:firstLineChars="0" w:firstLine="0"/>
        <w:rPr>
          <w:rFonts w:ascii="Times New Roman" w:eastAsia="宋体" w:hAnsi="Times New Roman"/>
          <w:w w:val="100"/>
        </w:rPr>
      </w:pPr>
      <w:r w:rsidRPr="00C94014">
        <w:rPr>
          <w:rFonts w:ascii="Times New Roman" w:hAnsi="Times New Roman"/>
          <w:w w:val="100"/>
        </w:rPr>
        <w:t>9</w:t>
      </w:r>
      <w:r w:rsidR="00122DBA" w:rsidRPr="00C94014">
        <w:rPr>
          <w:rFonts w:ascii="Times New Roman" w:hAnsi="Times New Roman"/>
          <w:w w:val="100"/>
        </w:rPr>
        <w:t xml:space="preserve">.2 </w:t>
      </w:r>
      <w:r w:rsidRPr="00C94014">
        <w:rPr>
          <w:rFonts w:ascii="Times New Roman" w:eastAsia="黑体" w:hAnsi="Times New Roman"/>
          <w:w w:val="100"/>
        </w:rPr>
        <w:t>数据质量检查</w:t>
      </w:r>
    </w:p>
    <w:p w14:paraId="12D658E2" w14:textId="254112B4"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9.2.1 </w:t>
      </w:r>
      <w:r w:rsidRPr="00C94014">
        <w:rPr>
          <w:rFonts w:ascii="Times New Roman" w:eastAsia="宋体" w:hAnsi="Times New Roman"/>
          <w:w w:val="100"/>
        </w:rPr>
        <w:t>应对原始监测数据、处理过程数据、预警数据等数据进行开展完整性、准确性、有效性、时效性、一致性等方面的数据质量评估，并符合以下评估要求：</w:t>
      </w:r>
    </w:p>
    <w:p w14:paraId="441C8C80" w14:textId="0F90205D" w:rsidR="0090004C" w:rsidRPr="00C94014" w:rsidRDefault="00122DBA"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 xml:space="preserve">a) </w:t>
      </w:r>
      <w:r w:rsidRPr="00C94014">
        <w:rPr>
          <w:rFonts w:ascii="Times New Roman" w:eastAsia="宋体" w:hAnsi="Times New Roman"/>
          <w:w w:val="100"/>
        </w:rPr>
        <w:t>数据完整性：评估数据的缺失程度，宜采用数据缺失率、数据完备性等指标进行评估；</w:t>
      </w:r>
    </w:p>
    <w:p w14:paraId="1646DF66" w14:textId="69CA5B7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数据准确性：评估数据是否存在异常或错误，宜采用相对误差、绝对误差等指标进行评估；</w:t>
      </w:r>
    </w:p>
    <w:p w14:paraId="4BD3C366" w14:textId="3646152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 xml:space="preserve">) </w:t>
      </w:r>
      <w:r w:rsidRPr="00C94014">
        <w:rPr>
          <w:rFonts w:ascii="Times New Roman" w:eastAsia="宋体" w:hAnsi="Times New Roman"/>
          <w:w w:val="100"/>
        </w:rPr>
        <w:t>数据有效性：评估数据遵循预定的语法规则或定义的程度，宜采用类型匹配、值范围约束或预定规则等进行评估；</w:t>
      </w:r>
    </w:p>
    <w:p w14:paraId="15FBFBEB" w14:textId="680BD33C"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122DBA" w:rsidRPr="00C94014">
        <w:rPr>
          <w:rFonts w:ascii="Times New Roman" w:hAnsi="Times New Roman"/>
          <w:w w:val="100"/>
        </w:rPr>
        <w:t xml:space="preserve"> </w:t>
      </w:r>
      <w:r w:rsidRPr="00C94014">
        <w:rPr>
          <w:rFonts w:ascii="Times New Roman" w:eastAsia="宋体" w:hAnsi="Times New Roman"/>
          <w:w w:val="100"/>
        </w:rPr>
        <w:t>数据时效性：评估数据一定时间段内的价值属性；</w:t>
      </w:r>
    </w:p>
    <w:p w14:paraId="7EFC345E" w14:textId="2B108E5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122DBA" w:rsidRPr="00C94014">
        <w:rPr>
          <w:rFonts w:ascii="Times New Roman" w:hAnsi="Times New Roman"/>
          <w:w w:val="100"/>
        </w:rPr>
        <w:t xml:space="preserve">) </w:t>
      </w:r>
      <w:r w:rsidRPr="00C94014">
        <w:rPr>
          <w:rFonts w:ascii="Times New Roman" w:eastAsia="宋体" w:hAnsi="Times New Roman"/>
          <w:w w:val="100"/>
        </w:rPr>
        <w:t>数据一致性：评估数据在不同数据表或数据集中信息属性是否相同，各实体、属性是否符合一致性约束关系，宜采用存在一致性、等值一致性或逻辑一致性等方式进行评估。</w:t>
      </w:r>
    </w:p>
    <w:p w14:paraId="2C71FDB9" w14:textId="14F3AF26"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9.2.2 </w:t>
      </w:r>
      <w:r w:rsidRPr="00C94014">
        <w:rPr>
          <w:rFonts w:ascii="Times New Roman" w:eastAsia="宋体" w:hAnsi="Times New Roman"/>
          <w:w w:val="100"/>
        </w:rPr>
        <w:t>应支持多层级、多维度、多方式的数据质量评价方式，如单列分析（包括列值关键特征、最大值、最小值、均值、方差等）、跨列分析（不同列值之间的关联性分析、依赖分析）、跨表分析（不同类型数据之间的关联性分析）。</w:t>
      </w:r>
    </w:p>
    <w:p w14:paraId="2C1F7A8D" w14:textId="1C45460D"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 xml:space="preserve">9.2.3 </w:t>
      </w:r>
      <w:r w:rsidRPr="00C94014">
        <w:rPr>
          <w:rFonts w:ascii="Times New Roman" w:eastAsia="宋体" w:hAnsi="Times New Roman"/>
          <w:w w:val="100"/>
        </w:rPr>
        <w:t>应支持数据质量检查结果的图形化展现和报告输出。</w:t>
      </w:r>
    </w:p>
    <w:p w14:paraId="6495887B" w14:textId="5749E217" w:rsidR="0090004C" w:rsidRPr="00C94014" w:rsidRDefault="00E939FC" w:rsidP="00122DBA">
      <w:pPr>
        <w:spacing w:before="34"/>
        <w:ind w:firstLineChars="0" w:firstLine="0"/>
        <w:rPr>
          <w:rFonts w:eastAsia="黑体"/>
          <w:w w:val="100"/>
        </w:rPr>
      </w:pPr>
      <w:r w:rsidRPr="00C94014">
        <w:rPr>
          <w:noProof/>
          <w:w w:val="100"/>
        </w:rPr>
        <w:t>9.3</w:t>
      </w:r>
      <w:bookmarkStart w:id="82" w:name="10.3_数据共享交换"/>
      <w:bookmarkStart w:id="83" w:name="_bookmark28"/>
      <w:bookmarkEnd w:id="82"/>
      <w:bookmarkEnd w:id="83"/>
      <w:r w:rsidRPr="00C94014">
        <w:rPr>
          <w:w w:val="100"/>
          <w:sz w:val="20"/>
          <w:szCs w:val="20"/>
        </w:rPr>
        <w:t xml:space="preserve"> </w:t>
      </w:r>
      <w:r w:rsidRPr="00C94014">
        <w:rPr>
          <w:rFonts w:eastAsia="黑体"/>
          <w:w w:val="100"/>
        </w:rPr>
        <w:t>数据共享交换</w:t>
      </w:r>
    </w:p>
    <w:p w14:paraId="73E0951D" w14:textId="0F551021"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9.3.1</w:t>
      </w:r>
      <w:r w:rsidR="00122DBA" w:rsidRPr="00C94014">
        <w:rPr>
          <w:rFonts w:ascii="Times New Roman" w:eastAsia="黑体" w:hAnsi="Times New Roman"/>
          <w:w w:val="100"/>
        </w:rPr>
        <w:t xml:space="preserve"> </w:t>
      </w:r>
      <w:r w:rsidRPr="00C94014">
        <w:rPr>
          <w:rFonts w:ascii="Times New Roman" w:eastAsia="宋体" w:hAnsi="Times New Roman"/>
          <w:w w:val="100"/>
        </w:rPr>
        <w:t>数据共享交换方式包括库表方式、接口方式和文件方式，并满足以下要求：</w:t>
      </w:r>
    </w:p>
    <w:p w14:paraId="09C561FD" w14:textId="7D1CDBD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库表方式：宜支持通过读写关系型数据库或非关系型数据库的表或视图的方式进行数据共享；</w:t>
      </w:r>
    </w:p>
    <w:p w14:paraId="744CE27A" w14:textId="645BA49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接口方式：宜支持通过</w:t>
      </w:r>
      <w:r w:rsidRPr="00C94014">
        <w:rPr>
          <w:rFonts w:ascii="Times New Roman" w:hAnsi="Times New Roman"/>
          <w:w w:val="100"/>
        </w:rPr>
        <w:t>RESTful</w:t>
      </w:r>
      <w:r w:rsidRPr="00C94014">
        <w:rPr>
          <w:rFonts w:ascii="Times New Roman" w:eastAsia="宋体" w:hAnsi="Times New Roman"/>
          <w:w w:val="100"/>
        </w:rPr>
        <w:t>、</w:t>
      </w:r>
      <w:r w:rsidRPr="00C94014">
        <w:rPr>
          <w:rFonts w:ascii="Times New Roman" w:hAnsi="Times New Roman"/>
          <w:w w:val="100"/>
        </w:rPr>
        <w:t>Web Service</w:t>
      </w:r>
      <w:r w:rsidRPr="00C94014">
        <w:rPr>
          <w:rFonts w:ascii="Times New Roman" w:eastAsia="宋体" w:hAnsi="Times New Roman"/>
          <w:w w:val="100"/>
        </w:rPr>
        <w:t>等服务接口进行数据共享；</w:t>
      </w:r>
    </w:p>
    <w:p w14:paraId="44994BAB" w14:textId="4C5A792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w:t>
      </w:r>
      <w:r w:rsidR="000438AE" w:rsidRPr="00C94014">
        <w:rPr>
          <w:rFonts w:ascii="Times New Roman" w:eastAsiaTheme="minorEastAsia" w:hAnsi="Times New Roman"/>
          <w:w w:val="100"/>
        </w:rPr>
        <w:t xml:space="preserve"> </w:t>
      </w:r>
      <w:r w:rsidRPr="00C94014">
        <w:rPr>
          <w:rFonts w:ascii="Times New Roman" w:eastAsia="宋体" w:hAnsi="Times New Roman"/>
          <w:w w:val="100"/>
        </w:rPr>
        <w:t>文件方式：通过文件传送方式将规范化的数据文件传送，包括但不限于</w:t>
      </w:r>
      <w:r w:rsidR="00352950" w:rsidRPr="00C94014">
        <w:rPr>
          <w:rFonts w:ascii="Times New Roman" w:eastAsia="宋体" w:hAnsi="Times New Roman"/>
          <w:w w:val="100"/>
        </w:rPr>
        <w:t>可扩展标记语言（</w:t>
      </w:r>
      <w:r w:rsidRPr="00C94014">
        <w:rPr>
          <w:rFonts w:ascii="Times New Roman" w:hAnsi="Times New Roman"/>
          <w:w w:val="100"/>
        </w:rPr>
        <w:t>XML</w:t>
      </w:r>
      <w:r w:rsidR="00352950" w:rsidRPr="00C94014">
        <w:rPr>
          <w:rFonts w:ascii="Times New Roman" w:eastAsia="宋体" w:hAnsi="Times New Roman"/>
          <w:w w:val="100"/>
        </w:rPr>
        <w:t>）</w:t>
      </w:r>
      <w:r w:rsidRPr="00C94014">
        <w:rPr>
          <w:rFonts w:ascii="Times New Roman" w:eastAsia="宋体" w:hAnsi="Times New Roman"/>
          <w:w w:val="100"/>
        </w:rPr>
        <w:t>、</w:t>
      </w:r>
      <w:r w:rsidR="00185543" w:rsidRPr="00C94014">
        <w:rPr>
          <w:rFonts w:ascii="Times New Roman" w:eastAsia="宋体" w:hAnsi="Times New Roman"/>
          <w:w w:val="100"/>
        </w:rPr>
        <w:t>JavaScript</w:t>
      </w:r>
      <w:r w:rsidR="00185543" w:rsidRPr="00C94014">
        <w:rPr>
          <w:rFonts w:ascii="Times New Roman" w:eastAsia="宋体" w:hAnsi="Times New Roman"/>
          <w:w w:val="100"/>
        </w:rPr>
        <w:t>对象简谱</w:t>
      </w:r>
      <w:r w:rsidR="00185543" w:rsidRPr="00C94014">
        <w:rPr>
          <w:rFonts w:ascii="Times New Roman" w:eastAsia="宋体" w:hAnsi="Times New Roman"/>
          <w:w w:val="100"/>
        </w:rPr>
        <w:t>(</w:t>
      </w:r>
      <w:r w:rsidRPr="00C94014">
        <w:rPr>
          <w:rFonts w:ascii="Times New Roman" w:hAnsi="Times New Roman"/>
          <w:w w:val="100"/>
        </w:rPr>
        <w:t>JSON</w:t>
      </w:r>
      <w:r w:rsidR="00185543" w:rsidRPr="00C94014">
        <w:rPr>
          <w:rFonts w:ascii="Times New Roman" w:eastAsiaTheme="minorEastAsia" w:hAnsi="Times New Roman"/>
          <w:w w:val="100"/>
        </w:rPr>
        <w:t>)</w:t>
      </w:r>
      <w:r w:rsidRPr="00C94014">
        <w:rPr>
          <w:rFonts w:ascii="Times New Roman" w:eastAsia="宋体" w:hAnsi="Times New Roman"/>
          <w:w w:val="100"/>
        </w:rPr>
        <w:t>、文档、图像、视频、音频等文件格式。</w:t>
      </w:r>
    </w:p>
    <w:p w14:paraId="47F8C7F2" w14:textId="59148012"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9.3.2</w:t>
      </w:r>
      <w:r w:rsidR="00122DBA" w:rsidRPr="00C94014">
        <w:rPr>
          <w:rFonts w:ascii="Times New Roman" w:eastAsia="黑体" w:hAnsi="Times New Roman"/>
          <w:w w:val="100"/>
        </w:rPr>
        <w:t xml:space="preserve"> </w:t>
      </w:r>
      <w:r w:rsidRPr="00C94014">
        <w:rPr>
          <w:rFonts w:ascii="Times New Roman" w:eastAsia="宋体" w:hAnsi="Times New Roman"/>
          <w:w w:val="100"/>
        </w:rPr>
        <w:t>数据共享交换宜支持共享交换数据源参数化配置。</w:t>
      </w:r>
    </w:p>
    <w:p w14:paraId="2E1B6D2D" w14:textId="5191FD60" w:rsidR="0090004C" w:rsidRPr="00C94014" w:rsidRDefault="00E939FC" w:rsidP="004407E2">
      <w:pPr>
        <w:pStyle w:val="a3"/>
        <w:tabs>
          <w:tab w:val="left" w:pos="761"/>
        </w:tabs>
        <w:spacing w:before="0"/>
        <w:ind w:left="0" w:firstLineChars="0" w:firstLine="0"/>
        <w:rPr>
          <w:rFonts w:ascii="Times New Roman" w:hAnsi="Times New Roman"/>
          <w:w w:val="100"/>
        </w:rPr>
      </w:pPr>
      <w:r w:rsidRPr="00C94014">
        <w:rPr>
          <w:rFonts w:ascii="Times New Roman" w:eastAsia="黑体" w:hAnsi="Times New Roman"/>
          <w:w w:val="100"/>
        </w:rPr>
        <w:t>9.3.3</w:t>
      </w:r>
      <w:r w:rsidR="00122DBA" w:rsidRPr="00C94014">
        <w:rPr>
          <w:rFonts w:ascii="Times New Roman" w:eastAsia="黑体" w:hAnsi="Times New Roman"/>
          <w:w w:val="100"/>
        </w:rPr>
        <w:t xml:space="preserve"> </w:t>
      </w:r>
      <w:r w:rsidRPr="00C94014">
        <w:rPr>
          <w:rFonts w:ascii="Times New Roman" w:eastAsia="宋体" w:hAnsi="Times New Roman"/>
          <w:w w:val="100"/>
        </w:rPr>
        <w:t>宜构建监测数据共享交换资源目录，包括数据名称、内容、格式、数据源、访问接口等内容，并通过资源目录的形式提供监测数据共享交换服务。</w:t>
      </w:r>
    </w:p>
    <w:p w14:paraId="6D381E27" w14:textId="176EAE5D" w:rsidR="0090004C" w:rsidRPr="00C94014" w:rsidRDefault="00E939FC" w:rsidP="004407E2">
      <w:pPr>
        <w:pStyle w:val="a3"/>
        <w:tabs>
          <w:tab w:val="left" w:pos="958"/>
        </w:tabs>
        <w:spacing w:before="0"/>
        <w:ind w:left="0" w:firstLineChars="0" w:firstLine="0"/>
        <w:rPr>
          <w:rFonts w:ascii="Times New Roman" w:hAnsi="Times New Roman"/>
          <w:w w:val="100"/>
        </w:rPr>
      </w:pPr>
      <w:r w:rsidRPr="00C94014">
        <w:rPr>
          <w:rFonts w:ascii="Times New Roman" w:eastAsia="黑体" w:hAnsi="Times New Roman"/>
          <w:w w:val="100"/>
        </w:rPr>
        <w:t>9.3.4</w:t>
      </w:r>
      <w:r w:rsidR="00122DBA" w:rsidRPr="00C94014">
        <w:rPr>
          <w:rFonts w:ascii="Times New Roman" w:eastAsia="黑体" w:hAnsi="Times New Roman"/>
          <w:w w:val="100"/>
        </w:rPr>
        <w:t xml:space="preserve"> </w:t>
      </w:r>
      <w:r w:rsidRPr="00C94014">
        <w:rPr>
          <w:rFonts w:ascii="Times New Roman" w:eastAsia="宋体" w:hAnsi="Times New Roman"/>
          <w:w w:val="100"/>
        </w:rPr>
        <w:t>数据共享交换应采取权限验证和安全管理措施</w:t>
      </w:r>
      <w:r w:rsidRPr="00C94014">
        <w:rPr>
          <w:rFonts w:ascii="Times New Roman" w:hAnsi="Times New Roman"/>
          <w:w w:val="100"/>
        </w:rPr>
        <w:t>,</w:t>
      </w:r>
      <w:r w:rsidRPr="00C94014">
        <w:rPr>
          <w:rFonts w:ascii="Times New Roman" w:eastAsia="宋体" w:hAnsi="Times New Roman"/>
          <w:w w:val="100"/>
        </w:rPr>
        <w:t>通过互联网传输时应进行数据传输加密和身份认证。</w:t>
      </w:r>
    </w:p>
    <w:p w14:paraId="1CE9B0F6" w14:textId="563E91EA" w:rsidR="0090004C" w:rsidRPr="00C94014" w:rsidRDefault="00E939FC" w:rsidP="004407E2">
      <w:pPr>
        <w:pStyle w:val="a3"/>
        <w:tabs>
          <w:tab w:val="left" w:pos="958"/>
        </w:tabs>
        <w:spacing w:before="0"/>
        <w:ind w:left="0" w:firstLineChars="0" w:firstLine="0"/>
        <w:rPr>
          <w:rFonts w:ascii="Times New Roman" w:hAnsi="Times New Roman"/>
          <w:w w:val="100"/>
        </w:rPr>
      </w:pPr>
      <w:r w:rsidRPr="00C94014">
        <w:rPr>
          <w:rFonts w:ascii="Times New Roman" w:eastAsia="黑体" w:hAnsi="Times New Roman"/>
          <w:w w:val="100"/>
        </w:rPr>
        <w:t>9.3.5</w:t>
      </w:r>
      <w:r w:rsidR="00122DBA" w:rsidRPr="00C94014">
        <w:rPr>
          <w:rFonts w:ascii="Times New Roman" w:eastAsia="黑体" w:hAnsi="Times New Roman"/>
          <w:w w:val="100"/>
        </w:rPr>
        <w:t xml:space="preserve"> </w:t>
      </w:r>
      <w:r w:rsidRPr="00C94014">
        <w:rPr>
          <w:rFonts w:ascii="Times New Roman" w:eastAsia="宋体" w:hAnsi="Times New Roman"/>
          <w:w w:val="100"/>
        </w:rPr>
        <w:t>数据共享交换应确保所共享交换数据的质量，包括数据的准确性和完整性。</w:t>
      </w:r>
    </w:p>
    <w:p w14:paraId="638C1E08" w14:textId="30F29146" w:rsidR="0090004C" w:rsidRPr="00C94014" w:rsidRDefault="00E939FC" w:rsidP="00122DBA">
      <w:pPr>
        <w:spacing w:before="34"/>
        <w:ind w:firstLineChars="0" w:firstLine="0"/>
        <w:rPr>
          <w:rFonts w:eastAsia="黑体"/>
          <w:w w:val="100"/>
        </w:rPr>
      </w:pPr>
      <w:r w:rsidRPr="00C94014">
        <w:rPr>
          <w:w w:val="100"/>
          <w:sz w:val="20"/>
          <w:szCs w:val="20"/>
        </w:rPr>
        <w:t>9.4</w:t>
      </w:r>
      <w:bookmarkStart w:id="84" w:name="10.4_数据安全"/>
      <w:bookmarkStart w:id="85" w:name="_bookmark29"/>
      <w:bookmarkEnd w:id="84"/>
      <w:bookmarkEnd w:id="85"/>
      <w:r w:rsidRPr="00C94014">
        <w:rPr>
          <w:w w:val="100"/>
          <w:sz w:val="20"/>
          <w:szCs w:val="20"/>
        </w:rPr>
        <w:t xml:space="preserve"> </w:t>
      </w:r>
      <w:r w:rsidRPr="00C94014">
        <w:rPr>
          <w:rFonts w:eastAsia="黑体"/>
          <w:w w:val="100"/>
        </w:rPr>
        <w:t>数据安全</w:t>
      </w:r>
    </w:p>
    <w:p w14:paraId="07AA5C36" w14:textId="1CD1532C" w:rsidR="0090004C" w:rsidRPr="00C94014" w:rsidRDefault="00E939FC" w:rsidP="004407E2">
      <w:pPr>
        <w:pStyle w:val="a3"/>
        <w:tabs>
          <w:tab w:val="left" w:pos="566"/>
        </w:tabs>
        <w:spacing w:before="0"/>
        <w:ind w:left="0" w:firstLineChars="0" w:firstLine="0"/>
        <w:rPr>
          <w:rFonts w:ascii="Times New Roman" w:hAnsi="Times New Roman"/>
          <w:w w:val="100"/>
        </w:rPr>
      </w:pPr>
      <w:r w:rsidRPr="00C94014">
        <w:rPr>
          <w:rFonts w:ascii="Times New Roman" w:eastAsia="黑体" w:hAnsi="Times New Roman"/>
          <w:w w:val="100"/>
        </w:rPr>
        <w:t>9.4.1</w:t>
      </w:r>
      <w:r w:rsidRPr="00C94014">
        <w:rPr>
          <w:rFonts w:ascii="Times New Roman" w:eastAsia="黑体" w:hAnsi="Times New Roman"/>
          <w:w w:val="100"/>
        </w:rPr>
        <w:tab/>
      </w:r>
      <w:r w:rsidR="00122DBA" w:rsidRPr="00C94014">
        <w:rPr>
          <w:rFonts w:ascii="Times New Roman" w:eastAsia="黑体" w:hAnsi="Times New Roman"/>
          <w:w w:val="100"/>
        </w:rPr>
        <w:t xml:space="preserve"> </w:t>
      </w:r>
      <w:r w:rsidRPr="00C94014">
        <w:rPr>
          <w:rFonts w:ascii="Times New Roman" w:eastAsia="宋体" w:hAnsi="Times New Roman"/>
          <w:w w:val="100"/>
        </w:rPr>
        <w:t>数据安全宜优先采用支持自主可控和国密算法的区块链平台，并符合国家及相关行业的保密安全要求。</w:t>
      </w:r>
    </w:p>
    <w:p w14:paraId="2DA02EB4" w14:textId="661D67F3"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9.4.2</w:t>
      </w:r>
      <w:r w:rsidR="00122DBA" w:rsidRPr="00C94014">
        <w:rPr>
          <w:rFonts w:ascii="Times New Roman" w:eastAsia="黑体" w:hAnsi="Times New Roman"/>
          <w:w w:val="100"/>
        </w:rPr>
        <w:t xml:space="preserve"> </w:t>
      </w:r>
      <w:r w:rsidRPr="00C94014">
        <w:rPr>
          <w:rFonts w:ascii="Times New Roman" w:eastAsia="宋体" w:hAnsi="Times New Roman"/>
          <w:w w:val="100"/>
        </w:rPr>
        <w:t>监测数据采集安全要求如下：</w:t>
      </w:r>
    </w:p>
    <w:p w14:paraId="752C73DF" w14:textId="512E899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确保采集的监测数据的合规性，不应从非法渠道抓取数据，不应收集法律法规明令禁止的监测数据；</w:t>
      </w:r>
    </w:p>
    <w:p w14:paraId="456632F7" w14:textId="3F600D1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lastRenderedPageBreak/>
        <w:t>b</w:t>
      </w:r>
      <w:r w:rsidR="00122DBA" w:rsidRPr="00C94014">
        <w:rPr>
          <w:rFonts w:ascii="Times New Roman" w:hAnsi="Times New Roman"/>
          <w:w w:val="100"/>
        </w:rPr>
        <w:t xml:space="preserve">) </w:t>
      </w:r>
      <w:r w:rsidRPr="00C94014">
        <w:rPr>
          <w:rFonts w:ascii="Times New Roman" w:eastAsia="宋体" w:hAnsi="Times New Roman"/>
          <w:w w:val="100"/>
        </w:rPr>
        <w:t>宜对采集到的监测数据进行完整性和一致性校验。</w:t>
      </w:r>
    </w:p>
    <w:p w14:paraId="7CBDF86E" w14:textId="0C03EBF7" w:rsidR="0090004C" w:rsidRPr="00C94014" w:rsidRDefault="00E939FC" w:rsidP="004407E2">
      <w:pPr>
        <w:pStyle w:val="a3"/>
        <w:spacing w:before="0"/>
        <w:ind w:left="0" w:firstLineChars="0" w:firstLine="0"/>
        <w:rPr>
          <w:rFonts w:ascii="Times New Roman" w:hAnsi="Times New Roman"/>
          <w:w w:val="100"/>
        </w:rPr>
      </w:pPr>
      <w:r w:rsidRPr="00C94014">
        <w:rPr>
          <w:rFonts w:ascii="Times New Roman" w:eastAsia="黑体" w:hAnsi="Times New Roman"/>
          <w:w w:val="100"/>
        </w:rPr>
        <w:t>9.4.3</w:t>
      </w:r>
      <w:r w:rsidR="00122DBA" w:rsidRPr="00C94014">
        <w:rPr>
          <w:rFonts w:ascii="Times New Roman" w:eastAsia="黑体" w:hAnsi="Times New Roman"/>
          <w:w w:val="100"/>
        </w:rPr>
        <w:t xml:space="preserve"> </w:t>
      </w:r>
      <w:r w:rsidRPr="00C94014">
        <w:rPr>
          <w:rFonts w:ascii="Times New Roman" w:eastAsia="宋体" w:hAnsi="Times New Roman"/>
          <w:w w:val="100"/>
        </w:rPr>
        <w:t>监测数据传输安全要求如下：</w:t>
      </w:r>
    </w:p>
    <w:p w14:paraId="1EF097D6" w14:textId="1EB88F3B"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确保数据传输的完整性，传输时支持数据完整性校验；</w:t>
      </w:r>
    </w:p>
    <w:p w14:paraId="0EFDBA99" w14:textId="0B7E11D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确保数据传输的可用性，对超时数据进行识别、重发机制；</w:t>
      </w:r>
    </w:p>
    <w:p w14:paraId="36EC287E" w14:textId="513E6A59"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 xml:space="preserve">) </w:t>
      </w:r>
      <w:r w:rsidRPr="00C94014">
        <w:rPr>
          <w:rFonts w:ascii="Times New Roman" w:eastAsia="宋体" w:hAnsi="Times New Roman"/>
          <w:w w:val="100"/>
        </w:rPr>
        <w:t>确保数据传输的容错性，对传输过程中存在的可接受误差进行判定；</w:t>
      </w:r>
    </w:p>
    <w:p w14:paraId="1CDA4A5C" w14:textId="4F70DBF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122DBA" w:rsidRPr="00C94014">
        <w:rPr>
          <w:rFonts w:ascii="Times New Roman" w:hAnsi="Times New Roman"/>
          <w:w w:val="100"/>
        </w:rPr>
        <w:t xml:space="preserve">) </w:t>
      </w:r>
      <w:r w:rsidRPr="00C94014">
        <w:rPr>
          <w:rFonts w:ascii="Times New Roman" w:eastAsia="宋体" w:hAnsi="Times New Roman"/>
          <w:w w:val="100"/>
        </w:rPr>
        <w:t>确保数据传输的保密性，传输过程中重要数据和敏感数据不能明文传输；</w:t>
      </w:r>
    </w:p>
    <w:p w14:paraId="7D636410" w14:textId="671BE934"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e</w:t>
      </w:r>
      <w:r w:rsidR="00122DBA" w:rsidRPr="00C94014">
        <w:rPr>
          <w:rFonts w:ascii="Times New Roman" w:hAnsi="Times New Roman"/>
          <w:w w:val="100"/>
        </w:rPr>
        <w:t xml:space="preserve">) </w:t>
      </w:r>
      <w:r w:rsidRPr="00C94014">
        <w:rPr>
          <w:rFonts w:ascii="Times New Roman" w:eastAsia="宋体" w:hAnsi="Times New Roman"/>
          <w:w w:val="100"/>
        </w:rPr>
        <w:t>无线数据传输的工作频率与发射功率等技术指标，应满足国家无线电相关规范的要求；</w:t>
      </w:r>
    </w:p>
    <w:p w14:paraId="6902C64D" w14:textId="6253DEFF"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f</w:t>
      </w:r>
      <w:r w:rsidR="00122DBA" w:rsidRPr="00C94014">
        <w:rPr>
          <w:rFonts w:ascii="Times New Roman" w:hAnsi="Times New Roman"/>
          <w:w w:val="100"/>
        </w:rPr>
        <w:t xml:space="preserve">) </w:t>
      </w:r>
      <w:r w:rsidRPr="00C94014">
        <w:rPr>
          <w:rFonts w:ascii="Times New Roman" w:eastAsia="宋体" w:hAnsi="Times New Roman"/>
          <w:w w:val="100"/>
        </w:rPr>
        <w:t>数据跨域、跨网传输时，应保证数据始终是安全可控的，保证数据安全措施是同一级别的。</w:t>
      </w:r>
    </w:p>
    <w:p w14:paraId="2A7E67FE" w14:textId="04B5CE61" w:rsidR="0090004C" w:rsidRPr="00C94014" w:rsidRDefault="00E939FC" w:rsidP="004407E2">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9.4.4</w:t>
      </w:r>
      <w:r w:rsidR="00122DBA" w:rsidRPr="00C94014">
        <w:rPr>
          <w:rFonts w:ascii="Times New Roman" w:eastAsia="黑体" w:hAnsi="Times New Roman"/>
          <w:w w:val="100"/>
        </w:rPr>
        <w:t xml:space="preserve"> </w:t>
      </w:r>
      <w:r w:rsidRPr="00C94014">
        <w:rPr>
          <w:rFonts w:ascii="Times New Roman" w:eastAsia="宋体" w:hAnsi="Times New Roman"/>
          <w:w w:val="100"/>
        </w:rPr>
        <w:t>监测数据处理安全要求如下：</w:t>
      </w:r>
    </w:p>
    <w:p w14:paraId="4E6843F4" w14:textId="02415B0E"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宜采用基于用户权限的数据访问控制，限制只有授权用户才能访问和处理监测数据；</w:t>
      </w:r>
    </w:p>
    <w:p w14:paraId="1103C8D3" w14:textId="667395B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宜制定监测数据处理的操作规程，明确数据处理的方法、流程和要求；</w:t>
      </w:r>
    </w:p>
    <w:p w14:paraId="593C10AE" w14:textId="6CF42C02"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 xml:space="preserve">) </w:t>
      </w:r>
      <w:r w:rsidRPr="00C94014">
        <w:rPr>
          <w:rFonts w:ascii="Times New Roman" w:eastAsia="宋体" w:hAnsi="Times New Roman"/>
          <w:w w:val="100"/>
        </w:rPr>
        <w:t>宜对监测数据处理活动和操作步骤进行记录，便于追溯和审计。</w:t>
      </w:r>
    </w:p>
    <w:p w14:paraId="7058CEBB" w14:textId="1DB57D8D" w:rsidR="0090004C" w:rsidRPr="00C94014" w:rsidRDefault="00E939FC" w:rsidP="004407E2">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9.4.5</w:t>
      </w:r>
      <w:r w:rsidR="00122DBA" w:rsidRPr="00C94014">
        <w:rPr>
          <w:rFonts w:ascii="Times New Roman" w:eastAsia="黑体" w:hAnsi="Times New Roman"/>
          <w:w w:val="100"/>
        </w:rPr>
        <w:t xml:space="preserve"> </w:t>
      </w:r>
      <w:r w:rsidRPr="00C94014">
        <w:rPr>
          <w:rFonts w:ascii="Times New Roman" w:eastAsia="宋体" w:hAnsi="Times New Roman"/>
          <w:w w:val="100"/>
        </w:rPr>
        <w:t>监测预警信息安全要求如下：</w:t>
      </w:r>
    </w:p>
    <w:p w14:paraId="19FFCEE0" w14:textId="4CB8231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涉及通过界面展示数据的，应对展示的重要数据、敏感信息采取去标识化处理等措施；</w:t>
      </w:r>
    </w:p>
    <w:p w14:paraId="05B0336E" w14:textId="71689415"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宜通过用户权限管理，管理和控制数据访问权限的策略和措施，保证预警信息发布访问安全。</w:t>
      </w:r>
    </w:p>
    <w:p w14:paraId="53B1C473" w14:textId="10BA41CE" w:rsidR="0090004C" w:rsidRPr="00C94014" w:rsidRDefault="00E939FC" w:rsidP="004407E2">
      <w:pPr>
        <w:pStyle w:val="a3"/>
        <w:tabs>
          <w:tab w:val="left" w:pos="952"/>
        </w:tabs>
        <w:spacing w:before="0"/>
        <w:ind w:left="0" w:firstLineChars="0" w:firstLine="0"/>
        <w:rPr>
          <w:rFonts w:ascii="Times New Roman" w:hAnsi="Times New Roman"/>
          <w:w w:val="100"/>
        </w:rPr>
      </w:pPr>
      <w:r w:rsidRPr="00C94014">
        <w:rPr>
          <w:rFonts w:ascii="Times New Roman" w:eastAsia="黑体" w:hAnsi="Times New Roman"/>
          <w:w w:val="100"/>
        </w:rPr>
        <w:t>9.4.6</w:t>
      </w:r>
      <w:r w:rsidR="00122DBA" w:rsidRPr="00C94014">
        <w:rPr>
          <w:rFonts w:ascii="Times New Roman" w:eastAsia="黑体" w:hAnsi="Times New Roman"/>
          <w:w w:val="100"/>
        </w:rPr>
        <w:t xml:space="preserve"> </w:t>
      </w:r>
      <w:r w:rsidRPr="00C94014">
        <w:rPr>
          <w:rFonts w:ascii="Times New Roman" w:eastAsia="宋体" w:hAnsi="Times New Roman"/>
          <w:w w:val="100"/>
        </w:rPr>
        <w:t>数据管理安全要求如下：</w:t>
      </w:r>
    </w:p>
    <w:p w14:paraId="65CA402C" w14:textId="2DD86C77"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a</w:t>
      </w:r>
      <w:r w:rsidR="00122DBA" w:rsidRPr="00C94014">
        <w:rPr>
          <w:rFonts w:ascii="Times New Roman" w:hAnsi="Times New Roman"/>
          <w:w w:val="100"/>
        </w:rPr>
        <w:t xml:space="preserve">) </w:t>
      </w:r>
      <w:r w:rsidRPr="00C94014">
        <w:rPr>
          <w:rFonts w:ascii="Times New Roman" w:eastAsia="宋体" w:hAnsi="Times New Roman"/>
          <w:w w:val="100"/>
        </w:rPr>
        <w:t>宜建立数据资产分类分级管理方法和操作指南，以及数据资产分类分级的变更审批流程和机制；</w:t>
      </w:r>
    </w:p>
    <w:p w14:paraId="1B0CD45E" w14:textId="626242DD"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b</w:t>
      </w:r>
      <w:r w:rsidR="00122DBA" w:rsidRPr="00C94014">
        <w:rPr>
          <w:rFonts w:ascii="Times New Roman" w:hAnsi="Times New Roman"/>
          <w:w w:val="100"/>
        </w:rPr>
        <w:t xml:space="preserve">) </w:t>
      </w:r>
      <w:r w:rsidRPr="00C94014">
        <w:rPr>
          <w:rFonts w:ascii="Times New Roman" w:eastAsia="宋体" w:hAnsi="Times New Roman"/>
          <w:w w:val="100"/>
        </w:rPr>
        <w:t>宜建立数据资产清单，明确数据资产管理范围和属性；</w:t>
      </w:r>
    </w:p>
    <w:p w14:paraId="563BE1B4" w14:textId="6F0AB478"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c</w:t>
      </w:r>
      <w:r w:rsidR="00122DBA" w:rsidRPr="00C94014">
        <w:rPr>
          <w:rFonts w:ascii="Times New Roman" w:hAnsi="Times New Roman"/>
          <w:w w:val="100"/>
        </w:rPr>
        <w:t>)</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宜依据数据资产和数据安全分级要求，建立相应的标记策略、访问控制、数据加解密、数据脱敏等安全机制和管控措施，对监测数据坐标信息进行脱密处理；</w:t>
      </w:r>
    </w:p>
    <w:p w14:paraId="524EA223" w14:textId="27293A33" w:rsidR="0090004C" w:rsidRPr="00C94014" w:rsidRDefault="00000000" w:rsidP="005B017D">
      <w:pPr>
        <w:pStyle w:val="a3"/>
        <w:spacing w:before="0"/>
        <w:ind w:leftChars="200" w:left="607" w:hangingChars="100" w:hanging="210"/>
        <w:rPr>
          <w:rFonts w:ascii="Times New Roman" w:hAnsi="Times New Roman"/>
          <w:w w:val="100"/>
        </w:rPr>
      </w:pPr>
      <w:r w:rsidRPr="00C94014">
        <w:rPr>
          <w:rFonts w:ascii="Times New Roman" w:hAnsi="Times New Roman"/>
          <w:w w:val="100"/>
        </w:rPr>
        <w:t>d</w:t>
      </w:r>
      <w:r w:rsidR="00122DBA" w:rsidRPr="00C94014">
        <w:rPr>
          <w:rFonts w:ascii="Times New Roman" w:hAnsi="Times New Roman"/>
          <w:w w:val="100"/>
        </w:rPr>
        <w:t xml:space="preserve">) </w:t>
      </w:r>
      <w:r w:rsidRPr="00C94014">
        <w:rPr>
          <w:rFonts w:ascii="Times New Roman" w:eastAsia="宋体" w:hAnsi="Times New Roman"/>
          <w:w w:val="100"/>
        </w:rPr>
        <w:t>宜建立重要数据监控机制，具备对重要数据生命周期相关操作行为进行合规性分析的能力。</w:t>
      </w:r>
    </w:p>
    <w:p w14:paraId="2CC13611" w14:textId="6D1193DC" w:rsidR="0090004C" w:rsidRPr="00C94014" w:rsidRDefault="00000000" w:rsidP="005B017D">
      <w:pPr>
        <w:pStyle w:val="a3"/>
        <w:spacing w:before="0"/>
        <w:ind w:leftChars="200" w:left="607" w:hangingChars="100" w:hanging="210"/>
        <w:rPr>
          <w:rFonts w:ascii="Times New Roman" w:eastAsia="宋体" w:hAnsi="Times New Roman"/>
          <w:w w:val="100"/>
        </w:rPr>
      </w:pPr>
      <w:r w:rsidRPr="00C94014">
        <w:rPr>
          <w:rFonts w:ascii="Times New Roman" w:hAnsi="Times New Roman"/>
          <w:w w:val="100"/>
        </w:rPr>
        <w:t>e</w:t>
      </w:r>
      <w:r w:rsidR="00122DBA" w:rsidRPr="00C94014">
        <w:rPr>
          <w:rFonts w:ascii="Times New Roman" w:hAnsi="Times New Roman"/>
          <w:w w:val="100"/>
        </w:rPr>
        <w:t>)</w:t>
      </w:r>
      <w:r w:rsidR="000438AE" w:rsidRPr="00C94014">
        <w:rPr>
          <w:rFonts w:ascii="Times New Roman" w:eastAsiaTheme="minorEastAsia" w:hAnsi="Times New Roman"/>
          <w:w w:val="100"/>
        </w:rPr>
        <w:t xml:space="preserve"> </w:t>
      </w:r>
      <w:r w:rsidRPr="00C94014">
        <w:rPr>
          <w:rFonts w:ascii="Times New Roman" w:eastAsia="宋体" w:hAnsi="Times New Roman"/>
          <w:w w:val="100"/>
        </w:rPr>
        <w:t>宜对业务数据进行数据流监测、数据访问监控、异常检测、数据加密和脱敏等管理工作，确保数据的安全性和完整性。</w:t>
      </w:r>
    </w:p>
    <w:p w14:paraId="3FE30647" w14:textId="3AA057A8" w:rsidR="00E74DDE" w:rsidRPr="00C94014" w:rsidRDefault="00E74DDE" w:rsidP="00E74DDE">
      <w:pPr>
        <w:pStyle w:val="1"/>
        <w:rPr>
          <w:rFonts w:ascii="Times New Roman" w:hAnsi="Times New Roman"/>
          <w:w w:val="100"/>
        </w:rPr>
      </w:pPr>
      <w:bookmarkStart w:id="86" w:name="_Toc195685444"/>
      <w:r w:rsidRPr="00C94014">
        <w:rPr>
          <w:rFonts w:ascii="Times New Roman" w:hAnsi="Times New Roman"/>
          <w:w w:val="100"/>
        </w:rPr>
        <w:t xml:space="preserve">10 </w:t>
      </w:r>
      <w:r w:rsidRPr="00C94014">
        <w:rPr>
          <w:rFonts w:ascii="Times New Roman" w:hAnsi="Times New Roman"/>
          <w:w w:val="100"/>
        </w:rPr>
        <w:t>监测系统管理与维护</w:t>
      </w:r>
      <w:bookmarkEnd w:id="86"/>
    </w:p>
    <w:p w14:paraId="0374B886" w14:textId="77777777" w:rsidR="00E74DDE" w:rsidRPr="00C94014" w:rsidRDefault="00E74DDE" w:rsidP="00E74DDE">
      <w:pPr>
        <w:pStyle w:val="2"/>
        <w:rPr>
          <w:rFonts w:ascii="Times New Roman" w:hAnsi="Times New Roman" w:cs="Times New Roman"/>
          <w:w w:val="100"/>
        </w:rPr>
      </w:pPr>
      <w:r w:rsidRPr="00C94014">
        <w:rPr>
          <w:rFonts w:ascii="Times New Roman" w:hAnsi="Times New Roman" w:cs="Times New Roman"/>
          <w:w w:val="100"/>
        </w:rPr>
        <w:t xml:space="preserve">10.1 </w:t>
      </w:r>
      <w:r w:rsidRPr="00C94014">
        <w:rPr>
          <w:rFonts w:ascii="Times New Roman" w:eastAsia="宋体" w:hAnsi="Times New Roman" w:cs="Times New Roman"/>
          <w:w w:val="100"/>
        </w:rPr>
        <w:t>一般规定</w:t>
      </w:r>
    </w:p>
    <w:p w14:paraId="7E530E42" w14:textId="5662AF40"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10.1.1 </w:t>
      </w:r>
      <w:r w:rsidRPr="00C94014">
        <w:rPr>
          <w:rFonts w:ascii="Times New Roman" w:eastAsia="宋体" w:hAnsi="Times New Roman"/>
          <w:w w:val="100"/>
        </w:rPr>
        <w:t>应制定监测系统运维计划，建立设备运维台账、设备备件清单、列支监测系统年度维护（含备品备件）预算。</w:t>
      </w:r>
    </w:p>
    <w:p w14:paraId="4CF34F6C" w14:textId="253D209D"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10.1.2 </w:t>
      </w:r>
      <w:r w:rsidRPr="00C94014">
        <w:rPr>
          <w:rFonts w:ascii="Times New Roman" w:eastAsia="宋体" w:hAnsi="Times New Roman"/>
          <w:w w:val="100"/>
        </w:rPr>
        <w:t>监测系统维护管理人员应掌握监测系统硬件性能、技术参数，熟练操作监测系统软件。</w:t>
      </w:r>
    </w:p>
    <w:p w14:paraId="42C685A2" w14:textId="61DE1FA4"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10.1.3 </w:t>
      </w:r>
      <w:r w:rsidRPr="00C94014">
        <w:rPr>
          <w:rFonts w:ascii="Times New Roman" w:eastAsia="宋体" w:hAnsi="Times New Roman"/>
          <w:w w:val="100"/>
        </w:rPr>
        <w:t>监测系统的日常检查、定期维护和异常处置应分别填写完整的记录表并存档，宜每半年编写监测系统运行维护与管理的总结报告并存档。</w:t>
      </w:r>
    </w:p>
    <w:p w14:paraId="55016E78" w14:textId="593B417C" w:rsidR="00E74DDE" w:rsidRPr="00C94014" w:rsidRDefault="00E74DDE" w:rsidP="00E74DDE">
      <w:pPr>
        <w:pStyle w:val="2"/>
        <w:rPr>
          <w:rFonts w:ascii="Times New Roman" w:hAnsi="Times New Roman" w:cs="Times New Roman"/>
          <w:w w:val="100"/>
        </w:rPr>
      </w:pPr>
      <w:r w:rsidRPr="00C94014">
        <w:rPr>
          <w:rFonts w:ascii="Times New Roman" w:hAnsi="Times New Roman" w:cs="Times New Roman"/>
          <w:w w:val="100"/>
        </w:rPr>
        <w:lastRenderedPageBreak/>
        <w:t xml:space="preserve">10.2 </w:t>
      </w:r>
      <w:r w:rsidRPr="00C94014">
        <w:rPr>
          <w:rFonts w:ascii="Times New Roman" w:hAnsi="Times New Roman" w:cs="Times New Roman"/>
          <w:w w:val="100"/>
        </w:rPr>
        <w:t>监测系统运维管理</w:t>
      </w:r>
    </w:p>
    <w:p w14:paraId="6721B48C" w14:textId="52AB5805"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10.2.1 </w:t>
      </w:r>
      <w:r w:rsidRPr="00C94014">
        <w:rPr>
          <w:rFonts w:ascii="Times New Roman" w:eastAsia="宋体" w:hAnsi="Times New Roman"/>
          <w:w w:val="100"/>
        </w:rPr>
        <w:t>监测系统运维管理应包括硬件设施和软件系统的日常检查、定期维护。</w:t>
      </w:r>
    </w:p>
    <w:p w14:paraId="13184357" w14:textId="77777777"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10.2.2 </w:t>
      </w:r>
      <w:r w:rsidRPr="00C94014">
        <w:rPr>
          <w:rFonts w:ascii="Times New Roman" w:eastAsia="宋体" w:hAnsi="Times New Roman"/>
          <w:w w:val="100"/>
        </w:rPr>
        <w:t>硬件设施的日常检查应符合下列规定：</w:t>
      </w:r>
    </w:p>
    <w:p w14:paraId="2D50F4E4" w14:textId="6BDE8FAA"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hAnsi="Times New Roman"/>
          <w:w w:val="100"/>
        </w:rPr>
        <w:t xml:space="preserve">a) </w:t>
      </w:r>
      <w:r w:rsidRPr="00C94014">
        <w:rPr>
          <w:rFonts w:ascii="Times New Roman" w:eastAsia="宋体" w:hAnsi="Times New Roman"/>
          <w:w w:val="100"/>
        </w:rPr>
        <w:t>维护人员应按照维护计划、巡查路线进行日常检查，宜结合隧道日常巡查工作展开；</w:t>
      </w:r>
    </w:p>
    <w:p w14:paraId="5B02143B" w14:textId="78B7CC72"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应对巡查路线上的监测设备表观完好性和稳固性进行检查，并对巡查情况进行记录并存档；</w:t>
      </w:r>
    </w:p>
    <w:p w14:paraId="15C397A9" w14:textId="3E2B373D"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对监控中心用户界面展示的监测数据以及监控中心机房计算机设备运行状态进行检查，并对检查情况进行记录并存档；</w:t>
      </w:r>
    </w:p>
    <w:p w14:paraId="46E2CC29" w14:textId="1AF2E286"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d)</w:t>
      </w:r>
      <w:r w:rsidRPr="00C94014">
        <w:rPr>
          <w:rFonts w:ascii="Times New Roman" w:hAnsi="Times New Roman"/>
          <w:w w:val="100"/>
        </w:rPr>
        <w:t xml:space="preserve"> </w:t>
      </w:r>
      <w:r w:rsidRPr="00C94014">
        <w:rPr>
          <w:rFonts w:ascii="Times New Roman" w:eastAsia="宋体" w:hAnsi="Times New Roman"/>
          <w:w w:val="100"/>
        </w:rPr>
        <w:t>对巡查中发现的问题或监测系统软件反馈的问题，应及时处置或通知专业单位进行处置，并对处置结果进行记录并存档；</w:t>
      </w:r>
    </w:p>
    <w:p w14:paraId="05BF217B" w14:textId="7E2A4DD0"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e)</w:t>
      </w:r>
      <w:r w:rsidRPr="00C94014">
        <w:rPr>
          <w:rFonts w:ascii="Times New Roman" w:hAnsi="Times New Roman"/>
          <w:w w:val="100"/>
        </w:rPr>
        <w:t xml:space="preserve"> </w:t>
      </w:r>
      <w:r w:rsidRPr="00C94014">
        <w:rPr>
          <w:rFonts w:ascii="Times New Roman" w:eastAsia="宋体" w:hAnsi="Times New Roman"/>
          <w:w w:val="100"/>
        </w:rPr>
        <w:t>对反复出现的异常问题应列入定期维护计划中。</w:t>
      </w:r>
    </w:p>
    <w:p w14:paraId="10742455" w14:textId="77777777" w:rsidR="00E74DDE" w:rsidRPr="00C94014" w:rsidRDefault="00E74DDE" w:rsidP="00E74DDE">
      <w:pPr>
        <w:pStyle w:val="a3"/>
        <w:ind w:firstLineChars="0" w:firstLine="0"/>
        <w:rPr>
          <w:rFonts w:ascii="Times New Roman" w:hAnsi="Times New Roman"/>
          <w:w w:val="100"/>
        </w:rPr>
      </w:pPr>
      <w:r w:rsidRPr="00C94014">
        <w:rPr>
          <w:rFonts w:ascii="Times New Roman" w:hAnsi="Times New Roman"/>
          <w:w w:val="100"/>
        </w:rPr>
        <w:t xml:space="preserve">10.2.3 </w:t>
      </w:r>
      <w:r w:rsidRPr="00C94014">
        <w:rPr>
          <w:rFonts w:ascii="Times New Roman" w:eastAsia="宋体" w:hAnsi="Times New Roman"/>
          <w:w w:val="100"/>
        </w:rPr>
        <w:t>硬件设施定期维护应符合下列规定：</w:t>
      </w:r>
    </w:p>
    <w:p w14:paraId="52A290A4" w14:textId="7AC40AA1"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a)</w:t>
      </w:r>
      <w:r w:rsidRPr="00C94014">
        <w:rPr>
          <w:rFonts w:ascii="Times New Roman" w:hAnsi="Times New Roman"/>
          <w:w w:val="100"/>
        </w:rPr>
        <w:t xml:space="preserve"> </w:t>
      </w:r>
      <w:r w:rsidRPr="00C94014">
        <w:rPr>
          <w:rFonts w:ascii="Times New Roman" w:eastAsia="宋体" w:hAnsi="Times New Roman"/>
          <w:w w:val="100"/>
        </w:rPr>
        <w:t>硬件设施定期维护周期宜小于</w:t>
      </w:r>
      <w:r w:rsidRPr="00C94014">
        <w:rPr>
          <w:rFonts w:ascii="Times New Roman" w:hAnsi="Times New Roman"/>
          <w:w w:val="100"/>
        </w:rPr>
        <w:t xml:space="preserve">6 </w:t>
      </w:r>
      <w:r w:rsidRPr="00C94014">
        <w:rPr>
          <w:rFonts w:ascii="Times New Roman" w:eastAsia="宋体" w:hAnsi="Times New Roman"/>
          <w:w w:val="100"/>
        </w:rPr>
        <w:t>个月；</w:t>
      </w:r>
    </w:p>
    <w:p w14:paraId="5F267D64" w14:textId="20A0013F"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对</w:t>
      </w:r>
      <w:r w:rsidR="00134DF0" w:rsidRPr="00C94014">
        <w:rPr>
          <w:rFonts w:ascii="Times New Roman" w:eastAsia="宋体" w:hAnsi="Times New Roman"/>
          <w:w w:val="100"/>
        </w:rPr>
        <w:t>强降雨</w:t>
      </w:r>
      <w:r w:rsidRPr="00C94014">
        <w:rPr>
          <w:rFonts w:ascii="Times New Roman" w:eastAsia="宋体" w:hAnsi="Times New Roman"/>
          <w:w w:val="100"/>
        </w:rPr>
        <w:t>等可预见的特殊事件发生前应对系统进行专项维护；</w:t>
      </w:r>
    </w:p>
    <w:p w14:paraId="69CDFE9C" w14:textId="761B75EB"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对传感器、线路、采集设备、摄像头等设备表观完好性进行检查，对设备及防护罩的外观、固定情况以及传感器、采集设备与传输线路的接头紧固情况进行检查；</w:t>
      </w:r>
    </w:p>
    <w:p w14:paraId="069FD449" w14:textId="1687B401"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d)</w:t>
      </w:r>
      <w:r w:rsidRPr="00C94014">
        <w:rPr>
          <w:rFonts w:ascii="Times New Roman" w:hAnsi="Times New Roman"/>
          <w:w w:val="100"/>
        </w:rPr>
        <w:t xml:space="preserve"> </w:t>
      </w:r>
      <w:r w:rsidRPr="00C94014">
        <w:rPr>
          <w:rFonts w:ascii="Times New Roman" w:eastAsia="宋体" w:hAnsi="Times New Roman"/>
          <w:w w:val="100"/>
        </w:rPr>
        <w:t>对现场采集站、监控中心等易受灰尘影响的设备及机柜进行除尘处理；</w:t>
      </w:r>
    </w:p>
    <w:p w14:paraId="521CA8E8" w14:textId="6F11591C"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e)</w:t>
      </w:r>
      <w:r w:rsidRPr="00C94014">
        <w:rPr>
          <w:rFonts w:ascii="Times New Roman" w:hAnsi="Times New Roman"/>
          <w:w w:val="100"/>
        </w:rPr>
        <w:t xml:space="preserve"> </w:t>
      </w:r>
      <w:r w:rsidRPr="00C94014">
        <w:rPr>
          <w:rFonts w:ascii="Times New Roman" w:eastAsia="宋体" w:hAnsi="Times New Roman"/>
          <w:w w:val="100"/>
        </w:rPr>
        <w:t>检查静力水准仪或压力变送器设备的液位情况，定期补充连通管内液体至设计液位；</w:t>
      </w:r>
    </w:p>
    <w:p w14:paraId="3088A359" w14:textId="7AD24D95"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f)</w:t>
      </w:r>
      <w:r w:rsidRPr="00C94014">
        <w:rPr>
          <w:rFonts w:ascii="Times New Roman" w:hAnsi="Times New Roman"/>
          <w:w w:val="100"/>
        </w:rPr>
        <w:t xml:space="preserve"> </w:t>
      </w:r>
      <w:r w:rsidRPr="00C94014">
        <w:rPr>
          <w:rFonts w:ascii="Times New Roman" w:eastAsia="宋体" w:hAnsi="Times New Roman"/>
          <w:w w:val="100"/>
        </w:rPr>
        <w:t>对定期维护发现的问题应在</w:t>
      </w:r>
      <w:r w:rsidRPr="00C94014">
        <w:rPr>
          <w:rFonts w:ascii="Times New Roman" w:hAnsi="Times New Roman"/>
          <w:w w:val="100"/>
        </w:rPr>
        <w:t xml:space="preserve">24h </w:t>
      </w:r>
      <w:r w:rsidRPr="00C94014">
        <w:rPr>
          <w:rFonts w:ascii="Times New Roman" w:eastAsia="宋体" w:hAnsi="Times New Roman"/>
          <w:w w:val="100"/>
        </w:rPr>
        <w:t>内快速响应并及时处置。</w:t>
      </w:r>
    </w:p>
    <w:p w14:paraId="04EF69B9" w14:textId="3B933F29" w:rsidR="00E74DDE" w:rsidRPr="00C94014" w:rsidRDefault="00E74DDE" w:rsidP="00E74DDE">
      <w:pPr>
        <w:pStyle w:val="a3"/>
        <w:ind w:firstLineChars="0" w:firstLine="0"/>
        <w:rPr>
          <w:rFonts w:ascii="Times New Roman" w:hAnsi="Times New Roman"/>
          <w:w w:val="100"/>
        </w:rPr>
      </w:pPr>
      <w:r w:rsidRPr="00C94014">
        <w:rPr>
          <w:rFonts w:ascii="Times New Roman" w:hAnsi="Times New Roman"/>
          <w:w w:val="100"/>
        </w:rPr>
        <w:t xml:space="preserve">10.2.4 </w:t>
      </w:r>
      <w:r w:rsidRPr="00C94014">
        <w:rPr>
          <w:rFonts w:ascii="Times New Roman" w:eastAsia="宋体" w:hAnsi="Times New Roman"/>
          <w:w w:val="100"/>
        </w:rPr>
        <w:t>软件系统日常检查应符合下列规定：</w:t>
      </w:r>
    </w:p>
    <w:p w14:paraId="6FB79042" w14:textId="3FD73B7D"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a)</w:t>
      </w:r>
      <w:r w:rsidRPr="00C94014">
        <w:rPr>
          <w:rFonts w:ascii="Times New Roman" w:hAnsi="Times New Roman"/>
          <w:w w:val="100"/>
        </w:rPr>
        <w:t xml:space="preserve"> </w:t>
      </w:r>
      <w:r w:rsidRPr="00C94014">
        <w:rPr>
          <w:rFonts w:ascii="Times New Roman" w:eastAsia="宋体" w:hAnsi="Times New Roman"/>
          <w:w w:val="100"/>
        </w:rPr>
        <w:t>软件系统宜每周进行一次检查；</w:t>
      </w:r>
    </w:p>
    <w:p w14:paraId="00DB466F" w14:textId="77122F3A"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日常检查内容包括各软件模块工作状态检查、实时数据及历史数据检查；</w:t>
      </w:r>
    </w:p>
    <w:p w14:paraId="1688F553" w14:textId="20230BE2"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对超限报警信息进行检查确认，宜根据现场监控视频、图像等信息进行报警确认；</w:t>
      </w:r>
    </w:p>
    <w:p w14:paraId="1F38266E" w14:textId="6C8BC700"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d)</w:t>
      </w:r>
      <w:r w:rsidRPr="00C94014">
        <w:rPr>
          <w:rFonts w:ascii="Times New Roman" w:hAnsi="Times New Roman"/>
          <w:w w:val="100"/>
        </w:rPr>
        <w:t xml:space="preserve"> </w:t>
      </w:r>
      <w:r w:rsidRPr="00C94014">
        <w:rPr>
          <w:rFonts w:ascii="Times New Roman" w:eastAsia="宋体" w:hAnsi="Times New Roman"/>
          <w:w w:val="100"/>
        </w:rPr>
        <w:t>需要停机维护时，应在监测系统访问低谷时间段实施。</w:t>
      </w:r>
    </w:p>
    <w:p w14:paraId="4827030E" w14:textId="2DE14376" w:rsidR="00E74DDE" w:rsidRPr="00C94014" w:rsidRDefault="00E74DDE" w:rsidP="00E74DDE">
      <w:pPr>
        <w:pStyle w:val="a3"/>
        <w:ind w:firstLineChars="0" w:firstLine="0"/>
        <w:rPr>
          <w:rFonts w:ascii="Times New Roman" w:hAnsi="Times New Roman"/>
          <w:w w:val="100"/>
        </w:rPr>
      </w:pPr>
      <w:r w:rsidRPr="00C94014">
        <w:rPr>
          <w:rFonts w:ascii="Times New Roman" w:hAnsi="Times New Roman"/>
          <w:w w:val="100"/>
        </w:rPr>
        <w:t xml:space="preserve">10.2.5 </w:t>
      </w:r>
      <w:r w:rsidRPr="00C94014">
        <w:rPr>
          <w:rFonts w:ascii="Times New Roman" w:eastAsia="宋体" w:hAnsi="Times New Roman"/>
          <w:w w:val="100"/>
        </w:rPr>
        <w:t>软件系统定期维护应符合下列规定：</w:t>
      </w:r>
    </w:p>
    <w:p w14:paraId="1BAD19AA" w14:textId="45FA9F20"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a)</w:t>
      </w:r>
      <w:r w:rsidRPr="00C94014">
        <w:rPr>
          <w:rFonts w:ascii="Times New Roman" w:hAnsi="Times New Roman"/>
          <w:w w:val="100"/>
        </w:rPr>
        <w:t xml:space="preserve"> </w:t>
      </w:r>
      <w:r w:rsidRPr="00C94014">
        <w:rPr>
          <w:rFonts w:ascii="Times New Roman" w:eastAsia="宋体" w:hAnsi="Times New Roman"/>
          <w:w w:val="100"/>
        </w:rPr>
        <w:t>软件系统定期维护周期宜小于</w:t>
      </w:r>
      <w:r w:rsidRPr="00C94014">
        <w:rPr>
          <w:rFonts w:ascii="Times New Roman" w:hAnsi="Times New Roman"/>
          <w:w w:val="100"/>
        </w:rPr>
        <w:t xml:space="preserve">1 </w:t>
      </w:r>
      <w:r w:rsidRPr="00C94014">
        <w:rPr>
          <w:rFonts w:ascii="Times New Roman" w:eastAsia="宋体" w:hAnsi="Times New Roman"/>
          <w:w w:val="100"/>
        </w:rPr>
        <w:t>个月；</w:t>
      </w:r>
    </w:p>
    <w:p w14:paraId="4F9B2DFF" w14:textId="2BF28F17"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软件系统定期维护内容包括软件时间同步检查、磁盘存储空间检查及清理、数据库异地备份及软件运行日志检查等；</w:t>
      </w:r>
    </w:p>
    <w:p w14:paraId="33A86FAD" w14:textId="2D490706" w:rsidR="00E74DDE" w:rsidRPr="00C94014" w:rsidRDefault="00E74DDE" w:rsidP="00E74DDE">
      <w:pPr>
        <w:pStyle w:val="a3"/>
        <w:ind w:leftChars="200" w:left="397" w:firstLineChars="0" w:firstLine="0"/>
        <w:rPr>
          <w:rFonts w:ascii="Times New Roman"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对于有配置参数修改、更正的维护操作，应提前做好备份，并在维护完成后做好日志记录。</w:t>
      </w:r>
    </w:p>
    <w:p w14:paraId="2C076DA0" w14:textId="77777777" w:rsidR="00E74DDE" w:rsidRPr="00C94014" w:rsidRDefault="00E74DDE" w:rsidP="00E74DDE">
      <w:pPr>
        <w:pStyle w:val="2"/>
        <w:rPr>
          <w:rFonts w:ascii="Times New Roman" w:hAnsi="Times New Roman" w:cs="Times New Roman"/>
          <w:w w:val="100"/>
        </w:rPr>
      </w:pPr>
      <w:r w:rsidRPr="00C94014">
        <w:rPr>
          <w:rFonts w:ascii="Times New Roman" w:hAnsi="Times New Roman" w:cs="Times New Roman"/>
          <w:w w:val="100"/>
        </w:rPr>
        <w:t xml:space="preserve">10.3 </w:t>
      </w:r>
      <w:r w:rsidRPr="00C94014">
        <w:rPr>
          <w:rFonts w:ascii="Times New Roman" w:hAnsi="Times New Roman" w:cs="Times New Roman"/>
          <w:w w:val="100"/>
        </w:rPr>
        <w:t>监测系统异常处置</w:t>
      </w:r>
    </w:p>
    <w:p w14:paraId="038DFAB4" w14:textId="134E07EE" w:rsidR="00E74DDE" w:rsidRPr="00C94014" w:rsidRDefault="00E74DDE" w:rsidP="00E74DDE">
      <w:pPr>
        <w:ind w:firstLineChars="0" w:firstLine="0"/>
        <w:rPr>
          <w:w w:val="100"/>
        </w:rPr>
      </w:pPr>
      <w:r w:rsidRPr="00C94014">
        <w:rPr>
          <w:w w:val="100"/>
        </w:rPr>
        <w:t xml:space="preserve">10.3.1 </w:t>
      </w:r>
      <w:r w:rsidRPr="00C94014">
        <w:rPr>
          <w:w w:val="100"/>
        </w:rPr>
        <w:t>监测系统异常处置宜在异常发生后</w:t>
      </w:r>
      <w:r w:rsidRPr="00C94014">
        <w:rPr>
          <w:w w:val="100"/>
        </w:rPr>
        <w:t xml:space="preserve">24 </w:t>
      </w:r>
      <w:r w:rsidRPr="00C94014">
        <w:rPr>
          <w:w w:val="100"/>
        </w:rPr>
        <w:t>小时之内进行，监测系统异常处置应根据监测系统报警和监测系统故障分别制定响应机制和应急措施。</w:t>
      </w:r>
    </w:p>
    <w:p w14:paraId="78D77C2A" w14:textId="084F3279"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lastRenderedPageBreak/>
        <w:t xml:space="preserve">10.3.2 </w:t>
      </w:r>
      <w:r w:rsidRPr="00C94014">
        <w:rPr>
          <w:rFonts w:ascii="Times New Roman" w:eastAsia="宋体" w:hAnsi="Times New Roman"/>
          <w:w w:val="100"/>
        </w:rPr>
        <w:t>监测系统异常响应机制应包括下列内容：</w:t>
      </w:r>
    </w:p>
    <w:p w14:paraId="0FC49E75" w14:textId="3844A162" w:rsidR="00E74DDE" w:rsidRPr="00C94014" w:rsidRDefault="00E74DDE" w:rsidP="001225D8">
      <w:pPr>
        <w:pStyle w:val="a3"/>
        <w:ind w:leftChars="200" w:left="397" w:firstLineChars="0" w:firstLine="0"/>
        <w:rPr>
          <w:rFonts w:ascii="Times New Roman" w:hAnsi="Times New Roman"/>
          <w:w w:val="100"/>
        </w:rPr>
      </w:pPr>
      <w:r w:rsidRPr="00C94014">
        <w:rPr>
          <w:rFonts w:ascii="Times New Roman" w:eastAsiaTheme="minorEastAsia" w:hAnsi="Times New Roman"/>
          <w:w w:val="100"/>
        </w:rPr>
        <w:t>a)</w:t>
      </w:r>
      <w:r w:rsidRPr="00C94014">
        <w:rPr>
          <w:rFonts w:ascii="Times New Roman" w:hAnsi="Times New Roman"/>
          <w:w w:val="100"/>
        </w:rPr>
        <w:t xml:space="preserve"> </w:t>
      </w:r>
      <w:r w:rsidRPr="00C94014">
        <w:rPr>
          <w:rFonts w:ascii="Times New Roman" w:eastAsia="宋体" w:hAnsi="Times New Roman"/>
          <w:w w:val="100"/>
        </w:rPr>
        <w:t>制定异常时间报告管理制度，规定异常事件的现场处理、事件报告和后期恢复的管理职责；</w:t>
      </w:r>
    </w:p>
    <w:p w14:paraId="5D691231" w14:textId="07947026" w:rsidR="00E74DDE" w:rsidRPr="00C94014" w:rsidRDefault="00E74DDE" w:rsidP="001225D8">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根据监测系统的设计要求或异常事件对监测对象产生的影响程度，对异常事件进行分类和分级；</w:t>
      </w:r>
    </w:p>
    <w:p w14:paraId="47736335" w14:textId="641E6F62" w:rsidR="00E74DDE" w:rsidRPr="00C94014" w:rsidRDefault="00E74DDE" w:rsidP="001225D8">
      <w:pPr>
        <w:pStyle w:val="a3"/>
        <w:ind w:leftChars="200" w:left="397" w:firstLineChars="0" w:firstLine="0"/>
        <w:rPr>
          <w:rFonts w:ascii="Times New Roman" w:eastAsiaTheme="minorEastAsia"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对不同的异常事件制定相应的响应方式，包括报告程序、报告对象和报告方式等。</w:t>
      </w:r>
    </w:p>
    <w:p w14:paraId="0F4A508A" w14:textId="08553232"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10.3.3 </w:t>
      </w:r>
      <w:r w:rsidRPr="00C94014">
        <w:rPr>
          <w:rFonts w:ascii="Times New Roman" w:eastAsia="宋体" w:hAnsi="Times New Roman"/>
          <w:w w:val="100"/>
        </w:rPr>
        <w:t>监测系统异常应急措施应包括下列内容：</w:t>
      </w:r>
    </w:p>
    <w:p w14:paraId="78D40230" w14:textId="6BBEDF78" w:rsidR="00E74DDE" w:rsidRPr="00C94014" w:rsidRDefault="00E74DDE" w:rsidP="001225D8">
      <w:pPr>
        <w:pStyle w:val="a3"/>
        <w:ind w:leftChars="200" w:left="397" w:firstLineChars="0" w:firstLine="0"/>
        <w:rPr>
          <w:rFonts w:ascii="Times New Roman" w:hAnsi="Times New Roman"/>
          <w:w w:val="100"/>
        </w:rPr>
      </w:pPr>
      <w:r w:rsidRPr="00C94014">
        <w:rPr>
          <w:rFonts w:ascii="Times New Roman" w:eastAsiaTheme="minorEastAsia" w:hAnsi="Times New Roman"/>
          <w:w w:val="100"/>
        </w:rPr>
        <w:t>a)</w:t>
      </w:r>
      <w:r w:rsidRPr="00C94014">
        <w:rPr>
          <w:rFonts w:ascii="Times New Roman" w:hAnsi="Times New Roman"/>
          <w:w w:val="100"/>
        </w:rPr>
        <w:t xml:space="preserve"> </w:t>
      </w:r>
      <w:r w:rsidRPr="00C94014">
        <w:rPr>
          <w:rFonts w:ascii="Times New Roman" w:eastAsia="宋体" w:hAnsi="Times New Roman"/>
          <w:w w:val="100"/>
        </w:rPr>
        <w:t>在统一的框架下制定不同异常事件的应急预案，框架包括：应急预案启动条件、应急处理流程、监测系统恢复流程、事后教育和培训等内容；</w:t>
      </w:r>
    </w:p>
    <w:p w14:paraId="7864D2C3" w14:textId="1B599F86" w:rsidR="00E74DDE" w:rsidRPr="00C94014" w:rsidRDefault="00E74DDE" w:rsidP="001225D8">
      <w:pPr>
        <w:pStyle w:val="a3"/>
        <w:ind w:leftChars="200" w:left="397" w:firstLineChars="0" w:firstLine="0"/>
        <w:rPr>
          <w:rFonts w:ascii="Times New Roman" w:hAnsi="Times New Roman"/>
          <w:w w:val="100"/>
        </w:rPr>
      </w:pPr>
      <w:r w:rsidRPr="00C94014">
        <w:rPr>
          <w:rFonts w:ascii="Times New Roman" w:eastAsiaTheme="minorEastAsia" w:hAnsi="Times New Roman"/>
          <w:w w:val="100"/>
        </w:rPr>
        <w:t>b)</w:t>
      </w:r>
      <w:r w:rsidRPr="00C94014">
        <w:rPr>
          <w:rFonts w:ascii="Times New Roman" w:hAnsi="Times New Roman"/>
          <w:w w:val="100"/>
        </w:rPr>
        <w:t xml:space="preserve"> </w:t>
      </w:r>
      <w:r w:rsidRPr="00C94014">
        <w:rPr>
          <w:rFonts w:ascii="Times New Roman" w:eastAsia="宋体" w:hAnsi="Times New Roman"/>
          <w:w w:val="100"/>
        </w:rPr>
        <w:t>定期对监测系统相关人员进行应急预案培训和演练；</w:t>
      </w:r>
    </w:p>
    <w:p w14:paraId="4EF66F43" w14:textId="7842A1B8" w:rsidR="00E74DDE" w:rsidRPr="00C94014" w:rsidRDefault="00E74DDE" w:rsidP="001225D8">
      <w:pPr>
        <w:pStyle w:val="a3"/>
        <w:ind w:leftChars="200" w:left="397" w:firstLineChars="0" w:firstLine="0"/>
        <w:rPr>
          <w:rFonts w:ascii="Times New Roman" w:hAnsi="Times New Roman"/>
          <w:w w:val="100"/>
        </w:rPr>
      </w:pPr>
      <w:r w:rsidRPr="00C94014">
        <w:rPr>
          <w:rFonts w:ascii="Times New Roman" w:eastAsiaTheme="minorEastAsia" w:hAnsi="Times New Roman"/>
          <w:w w:val="100"/>
        </w:rPr>
        <w:t>c)</w:t>
      </w:r>
      <w:r w:rsidRPr="00C94014">
        <w:rPr>
          <w:rFonts w:ascii="Times New Roman" w:hAnsi="Times New Roman"/>
          <w:w w:val="100"/>
        </w:rPr>
        <w:t xml:space="preserve"> </w:t>
      </w:r>
      <w:r w:rsidRPr="00C94014">
        <w:rPr>
          <w:rFonts w:ascii="Times New Roman" w:eastAsia="宋体" w:hAnsi="Times New Roman"/>
          <w:w w:val="100"/>
        </w:rPr>
        <w:t>定期审查应急预案，根据实际情况对预案不断优化和完善。</w:t>
      </w:r>
    </w:p>
    <w:p w14:paraId="715B0BAA" w14:textId="69C99147" w:rsidR="00E74DDE" w:rsidRPr="00C94014" w:rsidRDefault="00E74DDE" w:rsidP="00E74DDE">
      <w:pPr>
        <w:pStyle w:val="a3"/>
        <w:ind w:left="0" w:firstLineChars="0" w:firstLine="0"/>
        <w:rPr>
          <w:rFonts w:ascii="Times New Roman" w:hAnsi="Times New Roman"/>
          <w:w w:val="100"/>
        </w:rPr>
      </w:pPr>
      <w:r w:rsidRPr="00C94014">
        <w:rPr>
          <w:rFonts w:ascii="Times New Roman" w:hAnsi="Times New Roman"/>
          <w:w w:val="100"/>
        </w:rPr>
        <w:t xml:space="preserve">10.3.4 </w:t>
      </w:r>
      <w:r w:rsidR="001225D8" w:rsidRPr="00C94014">
        <w:rPr>
          <w:rFonts w:ascii="Times New Roman" w:eastAsia="宋体" w:hAnsi="Times New Roman"/>
          <w:w w:val="100"/>
        </w:rPr>
        <w:t>隧道</w:t>
      </w:r>
      <w:r w:rsidRPr="00C94014">
        <w:rPr>
          <w:rFonts w:ascii="Times New Roman" w:eastAsia="宋体" w:hAnsi="Times New Roman"/>
          <w:w w:val="100"/>
        </w:rPr>
        <w:t>遭遇</w:t>
      </w:r>
      <w:r w:rsidR="00134DF0" w:rsidRPr="00C94014">
        <w:rPr>
          <w:rFonts w:ascii="Times New Roman" w:eastAsia="宋体" w:hAnsi="Times New Roman"/>
          <w:w w:val="100"/>
        </w:rPr>
        <w:t>强降雨</w:t>
      </w:r>
      <w:r w:rsidRPr="00C94014">
        <w:rPr>
          <w:rFonts w:ascii="Times New Roman" w:eastAsia="宋体" w:hAnsi="Times New Roman"/>
          <w:w w:val="100"/>
        </w:rPr>
        <w:t>、地震、洪水、地质灾害、极端气候、撞击等特殊事件后，应对软、硬件监测系统进行紧急排查，重点检查室外安装的各类设备的工作状态，评估其对监测系统功能和性能的影响程度，必要时进行专项维护以免影响结构安全监测系统的正常运行。</w:t>
      </w:r>
    </w:p>
    <w:p w14:paraId="0B440538" w14:textId="77777777" w:rsidR="0090004C" w:rsidRPr="00C94014" w:rsidRDefault="00000000">
      <w:pPr>
        <w:ind w:firstLine="420"/>
        <w:rPr>
          <w:w w:val="100"/>
        </w:rPr>
      </w:pPr>
      <w:r w:rsidRPr="00C94014">
        <w:rPr>
          <w:w w:val="100"/>
        </w:rPr>
        <w:br w:type="page"/>
      </w:r>
    </w:p>
    <w:p w14:paraId="7D06A7DD" w14:textId="220348AE" w:rsidR="0090004C" w:rsidRPr="00C94014" w:rsidRDefault="00000000" w:rsidP="00AF0FD7">
      <w:pPr>
        <w:pStyle w:val="1"/>
        <w:rPr>
          <w:rFonts w:ascii="Times New Roman" w:hAnsi="Times New Roman"/>
          <w:w w:val="100"/>
        </w:rPr>
      </w:pPr>
      <w:bookmarkStart w:id="87" w:name="_Toc195685445"/>
      <w:r w:rsidRPr="00C94014">
        <w:rPr>
          <w:rFonts w:ascii="Times New Roman" w:hAnsi="Times New Roman"/>
          <w:w w:val="100"/>
        </w:rPr>
        <w:lastRenderedPageBreak/>
        <w:t>附录</w:t>
      </w:r>
      <w:r w:rsidR="00166E03" w:rsidRPr="00C94014">
        <w:rPr>
          <w:rFonts w:ascii="Times New Roman" w:hAnsi="Times New Roman"/>
          <w:w w:val="100"/>
        </w:rPr>
        <w:t xml:space="preserve"> </w:t>
      </w:r>
      <w:r w:rsidRPr="00C94014">
        <w:rPr>
          <w:rFonts w:ascii="Times New Roman" w:hAnsi="Times New Roman"/>
          <w:w w:val="100"/>
        </w:rPr>
        <w:t>A</w:t>
      </w:r>
      <w:bookmarkEnd w:id="87"/>
    </w:p>
    <w:p w14:paraId="0362CB37" w14:textId="73081040" w:rsidR="0090004C" w:rsidRPr="00C94014" w:rsidRDefault="00000000" w:rsidP="00166E03">
      <w:pPr>
        <w:pStyle w:val="a3"/>
        <w:spacing w:line="272" w:lineRule="auto"/>
        <w:ind w:left="0" w:firstLineChars="0" w:firstLine="0"/>
        <w:jc w:val="center"/>
        <w:rPr>
          <w:rFonts w:ascii="Times New Roman" w:eastAsia="黑体" w:hAnsi="Times New Roman"/>
          <w:w w:val="100"/>
        </w:rPr>
      </w:pPr>
      <w:bookmarkStart w:id="88" w:name="_bookmark30"/>
      <w:bookmarkEnd w:id="88"/>
      <w:r w:rsidRPr="00C94014">
        <w:rPr>
          <w:rFonts w:ascii="Times New Roman" w:eastAsia="黑体" w:hAnsi="Times New Roman"/>
          <w:w w:val="100"/>
        </w:rPr>
        <w:t>（规范性）监测数据表设</w:t>
      </w:r>
      <w:bookmarkStart w:id="89" w:name="附录A（规范性）监测数据表设计"/>
      <w:bookmarkEnd w:id="89"/>
      <w:r w:rsidRPr="00C94014">
        <w:rPr>
          <w:rFonts w:ascii="Times New Roman" w:eastAsia="黑体" w:hAnsi="Times New Roman"/>
          <w:w w:val="100"/>
        </w:rPr>
        <w:t>计</w:t>
      </w:r>
    </w:p>
    <w:p w14:paraId="1AC24C3F" w14:textId="7CFFEF83" w:rsidR="0090004C" w:rsidRPr="00C94014" w:rsidRDefault="00000000" w:rsidP="00166E03">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A.1</w:t>
      </w:r>
      <w:bookmarkStart w:id="90" w:name="A.1_设施基础信息"/>
      <w:bookmarkStart w:id="91" w:name="_bookmark31"/>
      <w:bookmarkEnd w:id="90"/>
      <w:bookmarkEnd w:id="91"/>
      <w:r w:rsidR="00166E03" w:rsidRPr="00C94014">
        <w:rPr>
          <w:rFonts w:ascii="Times New Roman" w:eastAsia="黑体" w:hAnsi="Times New Roman"/>
          <w:w w:val="100"/>
        </w:rPr>
        <w:t xml:space="preserve"> </w:t>
      </w:r>
      <w:r w:rsidR="00B85583" w:rsidRPr="00C94014">
        <w:rPr>
          <w:rFonts w:ascii="Times New Roman" w:eastAsia="黑体" w:hAnsi="Times New Roman"/>
          <w:w w:val="100"/>
        </w:rPr>
        <w:t>项目</w:t>
      </w:r>
      <w:r w:rsidRPr="00C94014">
        <w:rPr>
          <w:rFonts w:ascii="Times New Roman" w:eastAsia="黑体" w:hAnsi="Times New Roman"/>
          <w:w w:val="100"/>
        </w:rPr>
        <w:t>基础信息</w:t>
      </w:r>
    </w:p>
    <w:p w14:paraId="68382106" w14:textId="10E01626" w:rsidR="0090004C" w:rsidRPr="00C94014" w:rsidRDefault="00B85583" w:rsidP="007D6BE7">
      <w:pPr>
        <w:pStyle w:val="a3"/>
        <w:spacing w:before="0"/>
        <w:ind w:left="0" w:firstLine="420"/>
        <w:rPr>
          <w:rFonts w:ascii="Times New Roman" w:hAnsi="Times New Roman"/>
          <w:w w:val="100"/>
        </w:rPr>
      </w:pPr>
      <w:r w:rsidRPr="00C94014">
        <w:rPr>
          <w:rFonts w:ascii="Times New Roman" w:eastAsia="宋体" w:hAnsi="Times New Roman"/>
          <w:w w:val="100"/>
        </w:rPr>
        <w:t>项目基础信息表设计见表</w:t>
      </w:r>
      <w:r w:rsidRPr="00C94014">
        <w:rPr>
          <w:rFonts w:ascii="Times New Roman" w:hAnsi="Times New Roman"/>
          <w:w w:val="100"/>
        </w:rPr>
        <w:t>A.1</w:t>
      </w:r>
      <w:r w:rsidRPr="00C94014">
        <w:rPr>
          <w:rFonts w:ascii="Times New Roman" w:eastAsia="宋体" w:hAnsi="Times New Roman"/>
          <w:w w:val="100"/>
        </w:rPr>
        <w:t>。</w:t>
      </w:r>
    </w:p>
    <w:p w14:paraId="629879D3" w14:textId="1EF89CCB" w:rsidR="0090004C" w:rsidRPr="00C94014" w:rsidRDefault="00000000" w:rsidP="00166E03">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A.1 </w:t>
      </w:r>
      <w:r w:rsidR="00B85583" w:rsidRPr="00C94014">
        <w:rPr>
          <w:rFonts w:ascii="Times New Roman" w:eastAsia="黑体" w:hAnsi="Times New Roman"/>
          <w:w w:val="100"/>
        </w:rPr>
        <w:t>工程</w:t>
      </w:r>
      <w:r w:rsidRPr="00C94014">
        <w:rPr>
          <w:rFonts w:ascii="Times New Roman" w:eastAsia="黑体" w:hAnsi="Times New Roman"/>
          <w:w w:val="100"/>
        </w:rPr>
        <w:t>基础信息</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19"/>
        <w:gridCol w:w="2318"/>
        <w:gridCol w:w="1854"/>
        <w:gridCol w:w="2781"/>
      </w:tblGrid>
      <w:tr w:rsidR="00166E03" w:rsidRPr="00C94014" w14:paraId="5FE2AF7B" w14:textId="77777777" w:rsidTr="007D6BE7">
        <w:trPr>
          <w:trHeight w:hRule="exact" w:val="275"/>
          <w:jc w:val="center"/>
        </w:trPr>
        <w:tc>
          <w:tcPr>
            <w:tcW w:w="1730" w:type="dxa"/>
          </w:tcPr>
          <w:p w14:paraId="57BB7A14"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字段名</w:t>
            </w:r>
          </w:p>
        </w:tc>
        <w:tc>
          <w:tcPr>
            <w:tcW w:w="1892" w:type="dxa"/>
          </w:tcPr>
          <w:p w14:paraId="4E474747"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字段说明</w:t>
            </w:r>
          </w:p>
        </w:tc>
        <w:tc>
          <w:tcPr>
            <w:tcW w:w="1513" w:type="dxa"/>
          </w:tcPr>
          <w:p w14:paraId="1F864BDB"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数据类型</w:t>
            </w:r>
          </w:p>
        </w:tc>
        <w:tc>
          <w:tcPr>
            <w:tcW w:w="2270" w:type="dxa"/>
          </w:tcPr>
          <w:p w14:paraId="1A94F75F" w14:textId="77777777" w:rsidR="00166E03" w:rsidRPr="00C94014" w:rsidRDefault="00166E03" w:rsidP="004C460D">
            <w:pPr>
              <w:pStyle w:val="TableParagraph"/>
              <w:spacing w:line="209" w:lineRule="exact"/>
              <w:ind w:firstLineChars="0" w:firstLine="0"/>
              <w:rPr>
                <w:w w:val="100"/>
                <w:sz w:val="18"/>
                <w:szCs w:val="18"/>
              </w:rPr>
            </w:pPr>
            <w:r w:rsidRPr="00C94014">
              <w:rPr>
                <w:w w:val="100"/>
                <w:sz w:val="18"/>
                <w:szCs w:val="18"/>
              </w:rPr>
              <w:t>备注</w:t>
            </w:r>
          </w:p>
        </w:tc>
      </w:tr>
      <w:tr w:rsidR="00166E03" w:rsidRPr="00C94014" w14:paraId="7E315437" w14:textId="77777777" w:rsidTr="007D6BE7">
        <w:trPr>
          <w:trHeight w:hRule="exact" w:val="270"/>
          <w:jc w:val="center"/>
        </w:trPr>
        <w:tc>
          <w:tcPr>
            <w:tcW w:w="1730" w:type="dxa"/>
          </w:tcPr>
          <w:p w14:paraId="1672F5D3"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ProjName</w:t>
            </w:r>
            <w:proofErr w:type="spellEnd"/>
          </w:p>
        </w:tc>
        <w:tc>
          <w:tcPr>
            <w:tcW w:w="1892" w:type="dxa"/>
          </w:tcPr>
          <w:p w14:paraId="534D67F5" w14:textId="3471ABB3"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项目名称</w:t>
            </w:r>
          </w:p>
        </w:tc>
        <w:tc>
          <w:tcPr>
            <w:tcW w:w="1513" w:type="dxa"/>
          </w:tcPr>
          <w:p w14:paraId="5B9A06B5"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字符型</w:t>
            </w:r>
          </w:p>
        </w:tc>
        <w:tc>
          <w:tcPr>
            <w:tcW w:w="2270" w:type="dxa"/>
          </w:tcPr>
          <w:p w14:paraId="04B3BB9E" w14:textId="77777777" w:rsidR="00166E03" w:rsidRPr="00C94014" w:rsidRDefault="00166E03">
            <w:pPr>
              <w:ind w:firstLine="420"/>
              <w:jc w:val="center"/>
              <w:rPr>
                <w:w w:val="100"/>
              </w:rPr>
            </w:pPr>
          </w:p>
        </w:tc>
      </w:tr>
      <w:tr w:rsidR="00166E03" w:rsidRPr="00C94014" w14:paraId="719D5E14" w14:textId="77777777" w:rsidTr="007D6BE7">
        <w:trPr>
          <w:trHeight w:hRule="exact" w:val="265"/>
          <w:jc w:val="center"/>
        </w:trPr>
        <w:tc>
          <w:tcPr>
            <w:tcW w:w="1730" w:type="dxa"/>
          </w:tcPr>
          <w:p w14:paraId="4578CE8C"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ProjCharge</w:t>
            </w:r>
            <w:proofErr w:type="spellEnd"/>
          </w:p>
        </w:tc>
        <w:tc>
          <w:tcPr>
            <w:tcW w:w="1892" w:type="dxa"/>
          </w:tcPr>
          <w:p w14:paraId="4698A168" w14:textId="419F53FA"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项目管理人员</w:t>
            </w:r>
          </w:p>
        </w:tc>
        <w:tc>
          <w:tcPr>
            <w:tcW w:w="1513" w:type="dxa"/>
          </w:tcPr>
          <w:p w14:paraId="6874F6BC"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字符型</w:t>
            </w:r>
          </w:p>
        </w:tc>
        <w:tc>
          <w:tcPr>
            <w:tcW w:w="2270" w:type="dxa"/>
          </w:tcPr>
          <w:p w14:paraId="79168FF3" w14:textId="77777777" w:rsidR="00166E03" w:rsidRPr="00C94014" w:rsidRDefault="00166E03">
            <w:pPr>
              <w:ind w:firstLine="420"/>
              <w:jc w:val="center"/>
              <w:rPr>
                <w:w w:val="100"/>
              </w:rPr>
            </w:pPr>
          </w:p>
        </w:tc>
      </w:tr>
      <w:tr w:rsidR="00166E03" w:rsidRPr="00C94014" w14:paraId="5CB934C4" w14:textId="77777777" w:rsidTr="007D6BE7">
        <w:trPr>
          <w:trHeight w:hRule="exact" w:val="265"/>
          <w:jc w:val="center"/>
        </w:trPr>
        <w:tc>
          <w:tcPr>
            <w:tcW w:w="1730" w:type="dxa"/>
          </w:tcPr>
          <w:p w14:paraId="3D2F0865"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ProjNumber</w:t>
            </w:r>
            <w:proofErr w:type="spellEnd"/>
          </w:p>
        </w:tc>
        <w:tc>
          <w:tcPr>
            <w:tcW w:w="1892" w:type="dxa"/>
          </w:tcPr>
          <w:p w14:paraId="5061F085" w14:textId="30918F65"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项目编号</w:t>
            </w:r>
          </w:p>
        </w:tc>
        <w:tc>
          <w:tcPr>
            <w:tcW w:w="1513" w:type="dxa"/>
          </w:tcPr>
          <w:p w14:paraId="5854F263"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2E6B12B3" w14:textId="77777777" w:rsidR="00166E03" w:rsidRPr="00C94014" w:rsidRDefault="00166E03">
            <w:pPr>
              <w:ind w:firstLine="420"/>
              <w:jc w:val="center"/>
              <w:rPr>
                <w:w w:val="100"/>
              </w:rPr>
            </w:pPr>
          </w:p>
        </w:tc>
      </w:tr>
      <w:tr w:rsidR="00166E03" w:rsidRPr="00C94014" w14:paraId="298EBF9A" w14:textId="77777777" w:rsidTr="007D6BE7">
        <w:trPr>
          <w:trHeight w:hRule="exact" w:val="265"/>
          <w:jc w:val="center"/>
        </w:trPr>
        <w:tc>
          <w:tcPr>
            <w:tcW w:w="1730" w:type="dxa"/>
          </w:tcPr>
          <w:p w14:paraId="482A37F1"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ProjType</w:t>
            </w:r>
            <w:proofErr w:type="spellEnd"/>
          </w:p>
        </w:tc>
        <w:tc>
          <w:tcPr>
            <w:tcW w:w="1892" w:type="dxa"/>
          </w:tcPr>
          <w:p w14:paraId="16B0F23E" w14:textId="0BB453DC"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项目类型</w:t>
            </w:r>
          </w:p>
        </w:tc>
        <w:tc>
          <w:tcPr>
            <w:tcW w:w="1513" w:type="dxa"/>
          </w:tcPr>
          <w:p w14:paraId="1D49F843" w14:textId="77777777" w:rsidR="00166E03" w:rsidRPr="00C94014" w:rsidRDefault="00166E03" w:rsidP="00166E03">
            <w:pPr>
              <w:pStyle w:val="TableParagraph"/>
              <w:spacing w:line="209" w:lineRule="exact"/>
              <w:ind w:firstLineChars="0" w:firstLine="0"/>
              <w:rPr>
                <w:w w:val="100"/>
                <w:sz w:val="18"/>
                <w:szCs w:val="18"/>
              </w:rPr>
            </w:pPr>
            <w:r w:rsidRPr="00C94014">
              <w:rPr>
                <w:w w:val="100"/>
                <w:sz w:val="18"/>
                <w:szCs w:val="18"/>
              </w:rPr>
              <w:t>字符型</w:t>
            </w:r>
          </w:p>
        </w:tc>
        <w:tc>
          <w:tcPr>
            <w:tcW w:w="2270" w:type="dxa"/>
          </w:tcPr>
          <w:p w14:paraId="76D37725" w14:textId="77777777" w:rsidR="00166E03" w:rsidRPr="00C94014" w:rsidRDefault="00166E03">
            <w:pPr>
              <w:ind w:firstLine="420"/>
              <w:jc w:val="center"/>
              <w:rPr>
                <w:w w:val="100"/>
              </w:rPr>
            </w:pPr>
          </w:p>
        </w:tc>
      </w:tr>
      <w:tr w:rsidR="00166E03" w:rsidRPr="00C94014" w14:paraId="02AB32C0" w14:textId="77777777" w:rsidTr="007D6BE7">
        <w:trPr>
          <w:trHeight w:hRule="exact" w:val="265"/>
          <w:jc w:val="center"/>
        </w:trPr>
        <w:tc>
          <w:tcPr>
            <w:tcW w:w="1730" w:type="dxa"/>
          </w:tcPr>
          <w:p w14:paraId="645945D8"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ProjAbbre</w:t>
            </w:r>
            <w:proofErr w:type="spellEnd"/>
          </w:p>
        </w:tc>
        <w:tc>
          <w:tcPr>
            <w:tcW w:w="1892" w:type="dxa"/>
          </w:tcPr>
          <w:p w14:paraId="4FD95393" w14:textId="64981D63"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项目简称</w:t>
            </w:r>
          </w:p>
        </w:tc>
        <w:tc>
          <w:tcPr>
            <w:tcW w:w="1513" w:type="dxa"/>
          </w:tcPr>
          <w:p w14:paraId="5F67FBA7"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字符型</w:t>
            </w:r>
          </w:p>
        </w:tc>
        <w:tc>
          <w:tcPr>
            <w:tcW w:w="2270" w:type="dxa"/>
          </w:tcPr>
          <w:p w14:paraId="0AA54DED" w14:textId="77777777" w:rsidR="00166E03" w:rsidRPr="00C94014" w:rsidRDefault="00166E03">
            <w:pPr>
              <w:ind w:firstLine="420"/>
              <w:jc w:val="center"/>
              <w:rPr>
                <w:w w:val="100"/>
              </w:rPr>
            </w:pPr>
          </w:p>
        </w:tc>
      </w:tr>
      <w:tr w:rsidR="00166E03" w:rsidRPr="00C94014" w14:paraId="3DD4C34B" w14:textId="77777777" w:rsidTr="007D6BE7">
        <w:trPr>
          <w:trHeight w:hRule="exact" w:val="265"/>
          <w:jc w:val="center"/>
        </w:trPr>
        <w:tc>
          <w:tcPr>
            <w:tcW w:w="1730" w:type="dxa"/>
          </w:tcPr>
          <w:p w14:paraId="7CC6A552" w14:textId="2AC1780C" w:rsidR="00166E03" w:rsidRPr="00C94014" w:rsidRDefault="00166E03" w:rsidP="00166E03">
            <w:pPr>
              <w:pStyle w:val="TableParagraph"/>
              <w:spacing w:line="219" w:lineRule="exact"/>
              <w:ind w:firstLineChars="0" w:firstLine="0"/>
              <w:rPr>
                <w:w w:val="100"/>
                <w:sz w:val="18"/>
                <w:szCs w:val="18"/>
              </w:rPr>
            </w:pPr>
            <w:proofErr w:type="spellStart"/>
            <w:r w:rsidRPr="00C94014">
              <w:rPr>
                <w:w w:val="100"/>
                <w:sz w:val="18"/>
              </w:rPr>
              <w:t>ProjLongitude</w:t>
            </w:r>
            <w:proofErr w:type="spellEnd"/>
          </w:p>
        </w:tc>
        <w:tc>
          <w:tcPr>
            <w:tcW w:w="1892" w:type="dxa"/>
          </w:tcPr>
          <w:p w14:paraId="6BC1361F" w14:textId="45A1B03C"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所在经度</w:t>
            </w:r>
          </w:p>
        </w:tc>
        <w:tc>
          <w:tcPr>
            <w:tcW w:w="1513" w:type="dxa"/>
          </w:tcPr>
          <w:p w14:paraId="6E46336D" w14:textId="3FC86BE7"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双精度浮点型</w:t>
            </w:r>
          </w:p>
        </w:tc>
        <w:tc>
          <w:tcPr>
            <w:tcW w:w="2270" w:type="dxa"/>
          </w:tcPr>
          <w:p w14:paraId="44BDBBA7" w14:textId="77777777" w:rsidR="00166E03" w:rsidRPr="00C94014" w:rsidRDefault="00166E03" w:rsidP="004C460D">
            <w:pPr>
              <w:pStyle w:val="TableParagraph"/>
              <w:spacing w:line="207" w:lineRule="exact"/>
              <w:ind w:firstLineChars="0" w:firstLine="0"/>
              <w:rPr>
                <w:w w:val="100"/>
                <w:sz w:val="18"/>
                <w:szCs w:val="18"/>
              </w:rPr>
            </w:pPr>
            <w:r w:rsidRPr="00C94014">
              <w:rPr>
                <w:w w:val="100"/>
                <w:sz w:val="18"/>
                <w:szCs w:val="18"/>
              </w:rPr>
              <w:t>单位：</w:t>
            </w:r>
            <w:r w:rsidRPr="00C94014">
              <w:rPr>
                <w:w w:val="100"/>
                <w:sz w:val="18"/>
                <w:szCs w:val="18"/>
              </w:rPr>
              <w:t>°</w:t>
            </w:r>
          </w:p>
        </w:tc>
      </w:tr>
      <w:tr w:rsidR="00166E03" w:rsidRPr="00C94014" w14:paraId="268892C4" w14:textId="77777777" w:rsidTr="007D6BE7">
        <w:trPr>
          <w:trHeight w:hRule="exact" w:val="265"/>
          <w:jc w:val="center"/>
        </w:trPr>
        <w:tc>
          <w:tcPr>
            <w:tcW w:w="1730" w:type="dxa"/>
          </w:tcPr>
          <w:p w14:paraId="2654F4FB" w14:textId="2A901DBC"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ProjLatitude</w:t>
            </w:r>
            <w:proofErr w:type="spellEnd"/>
          </w:p>
        </w:tc>
        <w:tc>
          <w:tcPr>
            <w:tcW w:w="1892" w:type="dxa"/>
          </w:tcPr>
          <w:p w14:paraId="244707C5" w14:textId="0BB08094"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所在纬度</w:t>
            </w:r>
          </w:p>
        </w:tc>
        <w:tc>
          <w:tcPr>
            <w:tcW w:w="1513" w:type="dxa"/>
          </w:tcPr>
          <w:p w14:paraId="5401C816" w14:textId="76DB78BA" w:rsidR="00166E03" w:rsidRPr="00C94014" w:rsidRDefault="00166E03" w:rsidP="00166E03">
            <w:pPr>
              <w:pStyle w:val="TableParagraph"/>
              <w:spacing w:line="218" w:lineRule="exact"/>
              <w:ind w:firstLineChars="0" w:firstLine="0"/>
              <w:rPr>
                <w:w w:val="100"/>
                <w:sz w:val="18"/>
                <w:szCs w:val="18"/>
              </w:rPr>
            </w:pPr>
            <w:bookmarkStart w:id="92" w:name="OLE_LINK10"/>
            <w:r w:rsidRPr="00C94014">
              <w:rPr>
                <w:w w:val="100"/>
                <w:sz w:val="18"/>
                <w:szCs w:val="18"/>
              </w:rPr>
              <w:t>双精度</w:t>
            </w:r>
            <w:bookmarkEnd w:id="92"/>
            <w:r w:rsidRPr="00C94014">
              <w:rPr>
                <w:w w:val="100"/>
                <w:sz w:val="18"/>
                <w:szCs w:val="18"/>
              </w:rPr>
              <w:t>浮点型</w:t>
            </w:r>
          </w:p>
        </w:tc>
        <w:tc>
          <w:tcPr>
            <w:tcW w:w="2270" w:type="dxa"/>
          </w:tcPr>
          <w:p w14:paraId="5702EE9B" w14:textId="77777777" w:rsidR="00166E03" w:rsidRPr="00C94014" w:rsidRDefault="00166E03" w:rsidP="004C460D">
            <w:pPr>
              <w:pStyle w:val="TableParagraph"/>
              <w:spacing w:line="208" w:lineRule="exact"/>
              <w:ind w:firstLineChars="0" w:firstLine="0"/>
              <w:rPr>
                <w:w w:val="100"/>
                <w:sz w:val="18"/>
                <w:szCs w:val="18"/>
              </w:rPr>
            </w:pPr>
            <w:r w:rsidRPr="00C94014">
              <w:rPr>
                <w:w w:val="100"/>
                <w:sz w:val="18"/>
                <w:szCs w:val="18"/>
              </w:rPr>
              <w:t>单位：</w:t>
            </w:r>
            <w:r w:rsidRPr="00C94014">
              <w:rPr>
                <w:w w:val="100"/>
                <w:sz w:val="18"/>
                <w:szCs w:val="18"/>
              </w:rPr>
              <w:t>°</w:t>
            </w:r>
          </w:p>
        </w:tc>
      </w:tr>
      <w:tr w:rsidR="00166E03" w:rsidRPr="00C94014" w14:paraId="3777B7B8" w14:textId="77777777" w:rsidTr="007D6BE7">
        <w:trPr>
          <w:trHeight w:hRule="exact" w:val="265"/>
          <w:jc w:val="center"/>
        </w:trPr>
        <w:tc>
          <w:tcPr>
            <w:tcW w:w="1730" w:type="dxa"/>
          </w:tcPr>
          <w:p w14:paraId="6073369A"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OwnerUnit</w:t>
            </w:r>
            <w:proofErr w:type="spellEnd"/>
          </w:p>
        </w:tc>
        <w:tc>
          <w:tcPr>
            <w:tcW w:w="1892" w:type="dxa"/>
          </w:tcPr>
          <w:p w14:paraId="3F02A423" w14:textId="21B20863"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业主</w:t>
            </w:r>
          </w:p>
        </w:tc>
        <w:tc>
          <w:tcPr>
            <w:tcW w:w="1513" w:type="dxa"/>
          </w:tcPr>
          <w:p w14:paraId="635FA5A9"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60FBD06C" w14:textId="77777777" w:rsidR="00166E03" w:rsidRPr="00C94014" w:rsidRDefault="00166E03">
            <w:pPr>
              <w:ind w:firstLine="420"/>
              <w:jc w:val="center"/>
              <w:rPr>
                <w:w w:val="100"/>
              </w:rPr>
            </w:pPr>
          </w:p>
        </w:tc>
      </w:tr>
      <w:tr w:rsidR="00166E03" w:rsidRPr="00C94014" w14:paraId="002CD42B" w14:textId="77777777" w:rsidTr="007D6BE7">
        <w:trPr>
          <w:trHeight w:hRule="exact" w:val="265"/>
          <w:jc w:val="center"/>
        </w:trPr>
        <w:tc>
          <w:tcPr>
            <w:tcW w:w="1730" w:type="dxa"/>
          </w:tcPr>
          <w:p w14:paraId="06CFEAAF"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DesignUnit</w:t>
            </w:r>
            <w:proofErr w:type="spellEnd"/>
          </w:p>
        </w:tc>
        <w:tc>
          <w:tcPr>
            <w:tcW w:w="1892" w:type="dxa"/>
          </w:tcPr>
          <w:p w14:paraId="716AF112"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设计单位</w:t>
            </w:r>
          </w:p>
        </w:tc>
        <w:tc>
          <w:tcPr>
            <w:tcW w:w="1513" w:type="dxa"/>
          </w:tcPr>
          <w:p w14:paraId="2EAF33E7" w14:textId="77777777" w:rsidR="00166E03" w:rsidRPr="00C94014" w:rsidRDefault="00166E03" w:rsidP="00166E03">
            <w:pPr>
              <w:pStyle w:val="TableParagraph"/>
              <w:spacing w:line="209" w:lineRule="exact"/>
              <w:ind w:firstLineChars="0" w:firstLine="0"/>
              <w:rPr>
                <w:w w:val="100"/>
                <w:sz w:val="18"/>
                <w:szCs w:val="18"/>
              </w:rPr>
            </w:pPr>
            <w:r w:rsidRPr="00C94014">
              <w:rPr>
                <w:w w:val="100"/>
                <w:sz w:val="18"/>
                <w:szCs w:val="18"/>
              </w:rPr>
              <w:t>字符型</w:t>
            </w:r>
          </w:p>
        </w:tc>
        <w:tc>
          <w:tcPr>
            <w:tcW w:w="2270" w:type="dxa"/>
          </w:tcPr>
          <w:p w14:paraId="14CC6434" w14:textId="77777777" w:rsidR="00166E03" w:rsidRPr="00C94014" w:rsidRDefault="00166E03">
            <w:pPr>
              <w:ind w:firstLine="420"/>
              <w:jc w:val="center"/>
              <w:rPr>
                <w:w w:val="100"/>
              </w:rPr>
            </w:pPr>
          </w:p>
        </w:tc>
      </w:tr>
      <w:tr w:rsidR="00166E03" w:rsidRPr="00C94014" w14:paraId="5126FDEF" w14:textId="77777777" w:rsidTr="007D6BE7">
        <w:trPr>
          <w:trHeight w:hRule="exact" w:val="265"/>
          <w:jc w:val="center"/>
        </w:trPr>
        <w:tc>
          <w:tcPr>
            <w:tcW w:w="1730" w:type="dxa"/>
          </w:tcPr>
          <w:p w14:paraId="52D42EB7"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SupervisUnit</w:t>
            </w:r>
            <w:proofErr w:type="spellEnd"/>
          </w:p>
        </w:tc>
        <w:tc>
          <w:tcPr>
            <w:tcW w:w="1892" w:type="dxa"/>
          </w:tcPr>
          <w:p w14:paraId="31110C0F"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监理单位</w:t>
            </w:r>
          </w:p>
        </w:tc>
        <w:tc>
          <w:tcPr>
            <w:tcW w:w="1513" w:type="dxa"/>
          </w:tcPr>
          <w:p w14:paraId="76085AB0"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字符型</w:t>
            </w:r>
          </w:p>
        </w:tc>
        <w:tc>
          <w:tcPr>
            <w:tcW w:w="2270" w:type="dxa"/>
          </w:tcPr>
          <w:p w14:paraId="49A16EDD" w14:textId="77777777" w:rsidR="00166E03" w:rsidRPr="00C94014" w:rsidRDefault="00166E03">
            <w:pPr>
              <w:ind w:firstLine="420"/>
              <w:jc w:val="center"/>
              <w:rPr>
                <w:w w:val="100"/>
              </w:rPr>
            </w:pPr>
          </w:p>
        </w:tc>
      </w:tr>
      <w:tr w:rsidR="00166E03" w:rsidRPr="00C94014" w14:paraId="511B13DA" w14:textId="77777777" w:rsidTr="007D6BE7">
        <w:trPr>
          <w:trHeight w:hRule="exact" w:val="265"/>
          <w:jc w:val="center"/>
        </w:trPr>
        <w:tc>
          <w:tcPr>
            <w:tcW w:w="1730" w:type="dxa"/>
          </w:tcPr>
          <w:p w14:paraId="5FE89802" w14:textId="77777777" w:rsidR="00166E03" w:rsidRPr="00C94014" w:rsidRDefault="00166E03" w:rsidP="00166E03">
            <w:pPr>
              <w:pStyle w:val="TableParagraph"/>
              <w:spacing w:line="219" w:lineRule="exact"/>
              <w:ind w:firstLineChars="0" w:firstLine="0"/>
              <w:rPr>
                <w:w w:val="100"/>
                <w:sz w:val="18"/>
                <w:szCs w:val="18"/>
              </w:rPr>
            </w:pPr>
            <w:proofErr w:type="spellStart"/>
            <w:r w:rsidRPr="00C94014">
              <w:rPr>
                <w:w w:val="100"/>
                <w:sz w:val="18"/>
              </w:rPr>
              <w:t>ConstructUnit</w:t>
            </w:r>
            <w:proofErr w:type="spellEnd"/>
          </w:p>
        </w:tc>
        <w:tc>
          <w:tcPr>
            <w:tcW w:w="1892" w:type="dxa"/>
          </w:tcPr>
          <w:p w14:paraId="791C6AED" w14:textId="77777777"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施工单位</w:t>
            </w:r>
          </w:p>
        </w:tc>
        <w:tc>
          <w:tcPr>
            <w:tcW w:w="1513" w:type="dxa"/>
          </w:tcPr>
          <w:p w14:paraId="523EFD02"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3B51EDC3" w14:textId="77777777" w:rsidR="00166E03" w:rsidRPr="00C94014" w:rsidRDefault="00166E03">
            <w:pPr>
              <w:ind w:firstLine="420"/>
              <w:jc w:val="center"/>
              <w:rPr>
                <w:w w:val="100"/>
              </w:rPr>
            </w:pPr>
          </w:p>
        </w:tc>
      </w:tr>
      <w:tr w:rsidR="00166E03" w:rsidRPr="00C94014" w14:paraId="2096FB1F" w14:textId="77777777" w:rsidTr="007D6BE7">
        <w:trPr>
          <w:trHeight w:hRule="exact" w:val="265"/>
          <w:jc w:val="center"/>
        </w:trPr>
        <w:tc>
          <w:tcPr>
            <w:tcW w:w="1730" w:type="dxa"/>
          </w:tcPr>
          <w:p w14:paraId="16D56D03"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SurveyUnit</w:t>
            </w:r>
            <w:proofErr w:type="spellEnd"/>
          </w:p>
        </w:tc>
        <w:tc>
          <w:tcPr>
            <w:tcW w:w="1892" w:type="dxa"/>
          </w:tcPr>
          <w:p w14:paraId="14C3C543"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监测单位</w:t>
            </w:r>
          </w:p>
        </w:tc>
        <w:tc>
          <w:tcPr>
            <w:tcW w:w="1513" w:type="dxa"/>
          </w:tcPr>
          <w:p w14:paraId="35736585"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字符型</w:t>
            </w:r>
          </w:p>
        </w:tc>
        <w:tc>
          <w:tcPr>
            <w:tcW w:w="2270" w:type="dxa"/>
          </w:tcPr>
          <w:p w14:paraId="56D410D7" w14:textId="77777777" w:rsidR="00166E03" w:rsidRPr="00C94014" w:rsidRDefault="00166E03">
            <w:pPr>
              <w:ind w:firstLine="420"/>
              <w:jc w:val="center"/>
              <w:rPr>
                <w:w w:val="100"/>
              </w:rPr>
            </w:pPr>
          </w:p>
        </w:tc>
      </w:tr>
      <w:tr w:rsidR="00166E03" w:rsidRPr="00C94014" w14:paraId="3819ECC7" w14:textId="77777777" w:rsidTr="007D6BE7">
        <w:trPr>
          <w:trHeight w:hRule="exact" w:val="265"/>
          <w:jc w:val="center"/>
        </w:trPr>
        <w:tc>
          <w:tcPr>
            <w:tcW w:w="1730" w:type="dxa"/>
          </w:tcPr>
          <w:p w14:paraId="5B2CA722"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ProjDirector</w:t>
            </w:r>
            <w:proofErr w:type="spellEnd"/>
          </w:p>
        </w:tc>
        <w:tc>
          <w:tcPr>
            <w:tcW w:w="1892" w:type="dxa"/>
          </w:tcPr>
          <w:p w14:paraId="5B149925" w14:textId="4845197F"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项目负责人</w:t>
            </w:r>
          </w:p>
        </w:tc>
        <w:tc>
          <w:tcPr>
            <w:tcW w:w="1513" w:type="dxa"/>
          </w:tcPr>
          <w:p w14:paraId="4043F975"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61ACAA9B" w14:textId="77777777" w:rsidR="00166E03" w:rsidRPr="00C94014" w:rsidRDefault="00166E03">
            <w:pPr>
              <w:ind w:firstLine="420"/>
              <w:jc w:val="center"/>
              <w:rPr>
                <w:w w:val="100"/>
              </w:rPr>
            </w:pPr>
          </w:p>
        </w:tc>
      </w:tr>
      <w:tr w:rsidR="00166E03" w:rsidRPr="00C94014" w14:paraId="6090809A" w14:textId="77777777" w:rsidTr="007D6BE7">
        <w:trPr>
          <w:trHeight w:hRule="exact" w:val="265"/>
          <w:jc w:val="center"/>
        </w:trPr>
        <w:tc>
          <w:tcPr>
            <w:tcW w:w="1730" w:type="dxa"/>
          </w:tcPr>
          <w:p w14:paraId="559D5A6B"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ProjWorker</w:t>
            </w:r>
            <w:proofErr w:type="spellEnd"/>
          </w:p>
        </w:tc>
        <w:tc>
          <w:tcPr>
            <w:tcW w:w="1892" w:type="dxa"/>
          </w:tcPr>
          <w:p w14:paraId="10A2A9B1"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作业负责人</w:t>
            </w:r>
          </w:p>
        </w:tc>
        <w:tc>
          <w:tcPr>
            <w:tcW w:w="1513" w:type="dxa"/>
          </w:tcPr>
          <w:p w14:paraId="4B54B794"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字符型</w:t>
            </w:r>
          </w:p>
        </w:tc>
        <w:tc>
          <w:tcPr>
            <w:tcW w:w="2270" w:type="dxa"/>
          </w:tcPr>
          <w:p w14:paraId="63020BED" w14:textId="77777777" w:rsidR="00166E03" w:rsidRPr="00C94014" w:rsidRDefault="00166E03">
            <w:pPr>
              <w:ind w:firstLine="420"/>
              <w:jc w:val="center"/>
              <w:rPr>
                <w:w w:val="100"/>
              </w:rPr>
            </w:pPr>
          </w:p>
        </w:tc>
      </w:tr>
      <w:tr w:rsidR="00166E03" w:rsidRPr="00C94014" w14:paraId="08040E14" w14:textId="77777777" w:rsidTr="007D6BE7">
        <w:trPr>
          <w:trHeight w:hRule="exact" w:val="265"/>
          <w:jc w:val="center"/>
        </w:trPr>
        <w:tc>
          <w:tcPr>
            <w:tcW w:w="1730" w:type="dxa"/>
          </w:tcPr>
          <w:p w14:paraId="22F676FF" w14:textId="77777777" w:rsidR="00166E03" w:rsidRPr="00C94014" w:rsidRDefault="00166E03" w:rsidP="00166E03">
            <w:pPr>
              <w:pStyle w:val="TableParagraph"/>
              <w:spacing w:line="219" w:lineRule="exact"/>
              <w:ind w:firstLineChars="0" w:firstLine="0"/>
              <w:rPr>
                <w:w w:val="100"/>
                <w:sz w:val="18"/>
                <w:szCs w:val="18"/>
              </w:rPr>
            </w:pPr>
            <w:proofErr w:type="spellStart"/>
            <w:r w:rsidRPr="00C94014">
              <w:rPr>
                <w:w w:val="100"/>
                <w:sz w:val="18"/>
              </w:rPr>
              <w:t>ProjAddress</w:t>
            </w:r>
            <w:proofErr w:type="spellEnd"/>
          </w:p>
        </w:tc>
        <w:tc>
          <w:tcPr>
            <w:tcW w:w="1892" w:type="dxa"/>
          </w:tcPr>
          <w:p w14:paraId="643FEC9A" w14:textId="77777777"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项目地址</w:t>
            </w:r>
          </w:p>
        </w:tc>
        <w:tc>
          <w:tcPr>
            <w:tcW w:w="1513" w:type="dxa"/>
          </w:tcPr>
          <w:p w14:paraId="0364B33B"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31D65EEA" w14:textId="77777777" w:rsidR="00166E03" w:rsidRPr="00C94014" w:rsidRDefault="00166E03">
            <w:pPr>
              <w:ind w:firstLine="420"/>
              <w:jc w:val="center"/>
              <w:rPr>
                <w:w w:val="100"/>
              </w:rPr>
            </w:pPr>
          </w:p>
        </w:tc>
      </w:tr>
      <w:tr w:rsidR="00166E03" w:rsidRPr="00C94014" w14:paraId="26CE1EE5" w14:textId="77777777" w:rsidTr="007D6BE7">
        <w:trPr>
          <w:trHeight w:hRule="exact" w:val="265"/>
          <w:jc w:val="center"/>
        </w:trPr>
        <w:tc>
          <w:tcPr>
            <w:tcW w:w="1730" w:type="dxa"/>
          </w:tcPr>
          <w:p w14:paraId="1E9CCB4B"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CreateDate</w:t>
            </w:r>
            <w:proofErr w:type="spellEnd"/>
          </w:p>
        </w:tc>
        <w:tc>
          <w:tcPr>
            <w:tcW w:w="1892" w:type="dxa"/>
          </w:tcPr>
          <w:p w14:paraId="002FAE4D"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创建日期</w:t>
            </w:r>
          </w:p>
        </w:tc>
        <w:tc>
          <w:tcPr>
            <w:tcW w:w="1513" w:type="dxa"/>
          </w:tcPr>
          <w:p w14:paraId="403E8056" w14:textId="77777777" w:rsidR="00166E03" w:rsidRPr="00C94014" w:rsidRDefault="00166E03" w:rsidP="00166E03">
            <w:pPr>
              <w:pStyle w:val="TableParagraph"/>
              <w:spacing w:line="208" w:lineRule="exact"/>
              <w:ind w:firstLineChars="0" w:firstLine="0"/>
              <w:rPr>
                <w:w w:val="100"/>
                <w:sz w:val="18"/>
                <w:szCs w:val="18"/>
              </w:rPr>
            </w:pPr>
            <w:r w:rsidRPr="00C94014">
              <w:rPr>
                <w:w w:val="100"/>
                <w:sz w:val="18"/>
                <w:szCs w:val="18"/>
              </w:rPr>
              <w:t>日期时间型</w:t>
            </w:r>
          </w:p>
        </w:tc>
        <w:tc>
          <w:tcPr>
            <w:tcW w:w="2270" w:type="dxa"/>
          </w:tcPr>
          <w:p w14:paraId="5B354CBF" w14:textId="77777777" w:rsidR="00166E03" w:rsidRPr="00C94014" w:rsidRDefault="00166E03">
            <w:pPr>
              <w:ind w:firstLine="420"/>
              <w:jc w:val="center"/>
              <w:rPr>
                <w:w w:val="100"/>
              </w:rPr>
            </w:pPr>
          </w:p>
        </w:tc>
      </w:tr>
      <w:tr w:rsidR="00166E03" w:rsidRPr="00C94014" w14:paraId="1A125899" w14:textId="77777777" w:rsidTr="007D6BE7">
        <w:trPr>
          <w:trHeight w:hRule="exact" w:val="265"/>
          <w:jc w:val="center"/>
        </w:trPr>
        <w:tc>
          <w:tcPr>
            <w:tcW w:w="1730" w:type="dxa"/>
          </w:tcPr>
          <w:p w14:paraId="4C83F30F"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ProjMap</w:t>
            </w:r>
            <w:proofErr w:type="spellEnd"/>
          </w:p>
        </w:tc>
        <w:tc>
          <w:tcPr>
            <w:tcW w:w="1892" w:type="dxa"/>
          </w:tcPr>
          <w:p w14:paraId="7D10654E"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项目地图</w:t>
            </w:r>
          </w:p>
        </w:tc>
        <w:tc>
          <w:tcPr>
            <w:tcW w:w="1513" w:type="dxa"/>
          </w:tcPr>
          <w:p w14:paraId="790B5FE3"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270" w:type="dxa"/>
          </w:tcPr>
          <w:p w14:paraId="44B2CA94" w14:textId="77777777" w:rsidR="00166E03" w:rsidRPr="00C94014" w:rsidRDefault="00166E03">
            <w:pPr>
              <w:ind w:firstLine="420"/>
              <w:jc w:val="center"/>
              <w:rPr>
                <w:w w:val="100"/>
              </w:rPr>
            </w:pPr>
          </w:p>
        </w:tc>
      </w:tr>
    </w:tbl>
    <w:p w14:paraId="454FE060" w14:textId="02D0343B" w:rsidR="0090004C" w:rsidRPr="00C94014" w:rsidRDefault="00000000" w:rsidP="001A14C8">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A.2</w:t>
      </w:r>
      <w:bookmarkStart w:id="93" w:name="_bookmark32"/>
      <w:bookmarkStart w:id="94" w:name="A.2_监测点信息"/>
      <w:bookmarkEnd w:id="93"/>
      <w:bookmarkEnd w:id="94"/>
      <w:r w:rsidR="00166E03" w:rsidRPr="00C94014">
        <w:rPr>
          <w:rFonts w:ascii="Times New Roman" w:eastAsia="黑体" w:hAnsi="Times New Roman"/>
          <w:w w:val="100"/>
        </w:rPr>
        <w:t xml:space="preserve"> </w:t>
      </w:r>
      <w:r w:rsidRPr="00C94014">
        <w:rPr>
          <w:rFonts w:ascii="Times New Roman" w:eastAsia="黑体" w:hAnsi="Times New Roman"/>
          <w:w w:val="100"/>
        </w:rPr>
        <w:t>监测点信息</w:t>
      </w:r>
    </w:p>
    <w:p w14:paraId="014B7E55" w14:textId="77777777" w:rsidR="0090004C" w:rsidRPr="00C94014" w:rsidRDefault="00000000" w:rsidP="007D6BE7">
      <w:pPr>
        <w:pStyle w:val="a3"/>
        <w:spacing w:before="0"/>
        <w:ind w:left="0" w:firstLine="420"/>
        <w:rPr>
          <w:rFonts w:ascii="Times New Roman" w:hAnsi="Times New Roman"/>
          <w:w w:val="100"/>
        </w:rPr>
      </w:pPr>
      <w:r w:rsidRPr="00C94014">
        <w:rPr>
          <w:rFonts w:ascii="Times New Roman" w:eastAsia="宋体" w:hAnsi="Times New Roman"/>
          <w:w w:val="100"/>
        </w:rPr>
        <w:t>监测点信息表设计见表</w:t>
      </w:r>
      <w:r w:rsidRPr="00C94014">
        <w:rPr>
          <w:rFonts w:ascii="Times New Roman" w:hAnsi="Times New Roman"/>
          <w:w w:val="100"/>
        </w:rPr>
        <w:t>A.2</w:t>
      </w:r>
      <w:r w:rsidRPr="00C94014">
        <w:rPr>
          <w:rFonts w:ascii="Times New Roman" w:eastAsia="宋体" w:hAnsi="Times New Roman"/>
          <w:w w:val="100"/>
        </w:rPr>
        <w:t>。</w:t>
      </w:r>
    </w:p>
    <w:p w14:paraId="7ACE638A" w14:textId="112F0ED7" w:rsidR="0090004C" w:rsidRPr="00C94014" w:rsidRDefault="001A14C8" w:rsidP="001A14C8">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A.2 </w:t>
      </w:r>
      <w:r w:rsidRPr="00C94014">
        <w:rPr>
          <w:rFonts w:ascii="Times New Roman" w:eastAsia="黑体" w:hAnsi="Times New Roman"/>
          <w:w w:val="100"/>
        </w:rPr>
        <w:t>监测点信息表</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06"/>
        <w:gridCol w:w="2169"/>
        <w:gridCol w:w="1541"/>
        <w:gridCol w:w="3256"/>
      </w:tblGrid>
      <w:tr w:rsidR="00166E03" w:rsidRPr="00C94014" w14:paraId="1360E192" w14:textId="77777777" w:rsidTr="007D6BE7">
        <w:trPr>
          <w:trHeight w:hRule="exact" w:val="275"/>
          <w:jc w:val="center"/>
        </w:trPr>
        <w:tc>
          <w:tcPr>
            <w:tcW w:w="1748" w:type="dxa"/>
          </w:tcPr>
          <w:p w14:paraId="1FBF753C"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字段名</w:t>
            </w:r>
          </w:p>
        </w:tc>
        <w:tc>
          <w:tcPr>
            <w:tcW w:w="1800" w:type="dxa"/>
          </w:tcPr>
          <w:p w14:paraId="0F01374C"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字段说明</w:t>
            </w:r>
          </w:p>
        </w:tc>
        <w:tc>
          <w:tcPr>
            <w:tcW w:w="1279" w:type="dxa"/>
          </w:tcPr>
          <w:p w14:paraId="3CB31070"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数据类型</w:t>
            </w:r>
          </w:p>
        </w:tc>
        <w:tc>
          <w:tcPr>
            <w:tcW w:w="2702" w:type="dxa"/>
          </w:tcPr>
          <w:p w14:paraId="2524E48E" w14:textId="77777777" w:rsidR="00166E03" w:rsidRPr="00C94014" w:rsidRDefault="00166E03">
            <w:pPr>
              <w:pStyle w:val="TableParagraph"/>
              <w:spacing w:line="216" w:lineRule="exact"/>
              <w:ind w:firstLine="360"/>
              <w:jc w:val="center"/>
              <w:rPr>
                <w:w w:val="100"/>
                <w:sz w:val="18"/>
                <w:szCs w:val="18"/>
              </w:rPr>
            </w:pPr>
            <w:r w:rsidRPr="00C94014">
              <w:rPr>
                <w:w w:val="100"/>
                <w:sz w:val="18"/>
                <w:szCs w:val="18"/>
              </w:rPr>
              <w:t>备注</w:t>
            </w:r>
          </w:p>
        </w:tc>
      </w:tr>
      <w:tr w:rsidR="00166E03" w:rsidRPr="00C94014" w14:paraId="4CDF66B3" w14:textId="77777777" w:rsidTr="007D6BE7">
        <w:trPr>
          <w:trHeight w:hRule="exact" w:val="270"/>
          <w:jc w:val="center"/>
        </w:trPr>
        <w:tc>
          <w:tcPr>
            <w:tcW w:w="1748" w:type="dxa"/>
          </w:tcPr>
          <w:p w14:paraId="06BA6A8B" w14:textId="1C1A4FB8"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PCollection</w:t>
            </w:r>
            <w:proofErr w:type="spellEnd"/>
          </w:p>
        </w:tc>
        <w:tc>
          <w:tcPr>
            <w:tcW w:w="1800" w:type="dxa"/>
          </w:tcPr>
          <w:p w14:paraId="38961B6E"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监测工点</w:t>
            </w:r>
          </w:p>
        </w:tc>
        <w:tc>
          <w:tcPr>
            <w:tcW w:w="1279" w:type="dxa"/>
          </w:tcPr>
          <w:p w14:paraId="71A728FE" w14:textId="77777777" w:rsidR="00166E03" w:rsidRPr="00C94014" w:rsidRDefault="00166E03" w:rsidP="00166E03">
            <w:pPr>
              <w:pStyle w:val="TableParagraph"/>
              <w:spacing w:line="207" w:lineRule="exact"/>
              <w:ind w:firstLineChars="0" w:firstLine="0"/>
              <w:rPr>
                <w:w w:val="100"/>
                <w:sz w:val="18"/>
                <w:szCs w:val="18"/>
              </w:rPr>
            </w:pPr>
            <w:r w:rsidRPr="00C94014">
              <w:rPr>
                <w:w w:val="100"/>
                <w:sz w:val="18"/>
                <w:szCs w:val="18"/>
              </w:rPr>
              <w:t>字符型</w:t>
            </w:r>
          </w:p>
        </w:tc>
        <w:tc>
          <w:tcPr>
            <w:tcW w:w="2702" w:type="dxa"/>
          </w:tcPr>
          <w:p w14:paraId="0D95F4DC" w14:textId="77777777" w:rsidR="00166E03" w:rsidRPr="00C94014" w:rsidRDefault="00166E03">
            <w:pPr>
              <w:ind w:firstLine="420"/>
              <w:rPr>
                <w:w w:val="100"/>
              </w:rPr>
            </w:pPr>
          </w:p>
        </w:tc>
      </w:tr>
      <w:tr w:rsidR="00166E03" w:rsidRPr="00C94014" w14:paraId="2C581952" w14:textId="77777777" w:rsidTr="007D6BE7">
        <w:trPr>
          <w:trHeight w:hRule="exact" w:val="265"/>
          <w:jc w:val="center"/>
        </w:trPr>
        <w:tc>
          <w:tcPr>
            <w:tcW w:w="1748" w:type="dxa"/>
          </w:tcPr>
          <w:p w14:paraId="3173C582" w14:textId="63895465" w:rsidR="00166E03" w:rsidRPr="00C94014" w:rsidRDefault="00166E03" w:rsidP="00166E03">
            <w:pPr>
              <w:pStyle w:val="TableParagraph"/>
              <w:spacing w:line="216" w:lineRule="exact"/>
              <w:ind w:firstLineChars="0" w:firstLine="0"/>
              <w:rPr>
                <w:w w:val="100"/>
                <w:sz w:val="18"/>
                <w:szCs w:val="18"/>
              </w:rPr>
            </w:pPr>
            <w:proofErr w:type="spellStart"/>
            <w:r w:rsidRPr="00C94014">
              <w:rPr>
                <w:w w:val="100"/>
                <w:sz w:val="18"/>
              </w:rPr>
              <w:t>MonitorObj</w:t>
            </w:r>
            <w:proofErr w:type="spellEnd"/>
          </w:p>
        </w:tc>
        <w:tc>
          <w:tcPr>
            <w:tcW w:w="1800" w:type="dxa"/>
          </w:tcPr>
          <w:p w14:paraId="416CD5F5"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监测对象</w:t>
            </w:r>
          </w:p>
        </w:tc>
        <w:tc>
          <w:tcPr>
            <w:tcW w:w="1279" w:type="dxa"/>
          </w:tcPr>
          <w:p w14:paraId="0758E7A8" w14:textId="77777777" w:rsidR="00166E03" w:rsidRPr="00C94014" w:rsidRDefault="00166E03" w:rsidP="00166E03">
            <w:pPr>
              <w:pStyle w:val="TableParagraph"/>
              <w:spacing w:line="206" w:lineRule="exact"/>
              <w:ind w:firstLineChars="0" w:firstLine="0"/>
              <w:rPr>
                <w:w w:val="100"/>
                <w:sz w:val="18"/>
                <w:szCs w:val="18"/>
              </w:rPr>
            </w:pPr>
            <w:r w:rsidRPr="00C94014">
              <w:rPr>
                <w:w w:val="100"/>
                <w:sz w:val="18"/>
                <w:szCs w:val="18"/>
              </w:rPr>
              <w:t>字符型</w:t>
            </w:r>
          </w:p>
        </w:tc>
        <w:tc>
          <w:tcPr>
            <w:tcW w:w="2702" w:type="dxa"/>
          </w:tcPr>
          <w:p w14:paraId="57F6A656" w14:textId="77777777" w:rsidR="00166E03" w:rsidRPr="00C94014" w:rsidRDefault="00166E03">
            <w:pPr>
              <w:ind w:firstLine="420"/>
              <w:rPr>
                <w:w w:val="100"/>
              </w:rPr>
            </w:pPr>
          </w:p>
        </w:tc>
      </w:tr>
      <w:tr w:rsidR="00166E03" w:rsidRPr="00C94014" w14:paraId="60BCCAA4" w14:textId="77777777" w:rsidTr="007D6BE7">
        <w:trPr>
          <w:trHeight w:hRule="exact" w:val="265"/>
          <w:jc w:val="center"/>
        </w:trPr>
        <w:tc>
          <w:tcPr>
            <w:tcW w:w="1748" w:type="dxa"/>
          </w:tcPr>
          <w:p w14:paraId="4AD01DBA"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PointType</w:t>
            </w:r>
            <w:proofErr w:type="spellEnd"/>
          </w:p>
        </w:tc>
        <w:tc>
          <w:tcPr>
            <w:tcW w:w="1800" w:type="dxa"/>
          </w:tcPr>
          <w:p w14:paraId="2D115897"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监测类型</w:t>
            </w:r>
          </w:p>
        </w:tc>
        <w:tc>
          <w:tcPr>
            <w:tcW w:w="1279" w:type="dxa"/>
          </w:tcPr>
          <w:p w14:paraId="0D80618A"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整型</w:t>
            </w:r>
          </w:p>
        </w:tc>
        <w:tc>
          <w:tcPr>
            <w:tcW w:w="2702" w:type="dxa"/>
          </w:tcPr>
          <w:p w14:paraId="2C2D4BAC" w14:textId="77777777" w:rsidR="00166E03" w:rsidRPr="00C94014" w:rsidRDefault="00166E03">
            <w:pPr>
              <w:ind w:firstLine="420"/>
              <w:rPr>
                <w:w w:val="100"/>
              </w:rPr>
            </w:pPr>
          </w:p>
        </w:tc>
      </w:tr>
      <w:tr w:rsidR="00166E03" w:rsidRPr="00C94014" w14:paraId="0B781CB9" w14:textId="77777777" w:rsidTr="007D6BE7">
        <w:trPr>
          <w:trHeight w:hRule="exact" w:val="265"/>
          <w:jc w:val="center"/>
        </w:trPr>
        <w:tc>
          <w:tcPr>
            <w:tcW w:w="1748" w:type="dxa"/>
          </w:tcPr>
          <w:p w14:paraId="45B6E885" w14:textId="77777777" w:rsidR="00166E03" w:rsidRPr="00C94014" w:rsidRDefault="00166E03" w:rsidP="00166E03">
            <w:pPr>
              <w:pStyle w:val="TableParagraph"/>
              <w:spacing w:line="216" w:lineRule="exact"/>
              <w:ind w:firstLineChars="0" w:firstLine="0"/>
              <w:rPr>
                <w:w w:val="100"/>
                <w:sz w:val="18"/>
                <w:szCs w:val="18"/>
              </w:rPr>
            </w:pPr>
            <w:proofErr w:type="spellStart"/>
            <w:r w:rsidRPr="00C94014">
              <w:rPr>
                <w:w w:val="100"/>
                <w:sz w:val="18"/>
              </w:rPr>
              <w:t>PointName</w:t>
            </w:r>
            <w:proofErr w:type="spellEnd"/>
          </w:p>
        </w:tc>
        <w:tc>
          <w:tcPr>
            <w:tcW w:w="1800" w:type="dxa"/>
          </w:tcPr>
          <w:p w14:paraId="15030239"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监测点名</w:t>
            </w:r>
          </w:p>
        </w:tc>
        <w:tc>
          <w:tcPr>
            <w:tcW w:w="1279" w:type="dxa"/>
          </w:tcPr>
          <w:p w14:paraId="2F78F842"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字符型</w:t>
            </w:r>
          </w:p>
        </w:tc>
        <w:tc>
          <w:tcPr>
            <w:tcW w:w="2702" w:type="dxa"/>
          </w:tcPr>
          <w:p w14:paraId="6F6186AA" w14:textId="77777777" w:rsidR="00166E03" w:rsidRPr="00C94014" w:rsidRDefault="00166E03">
            <w:pPr>
              <w:ind w:firstLine="420"/>
              <w:rPr>
                <w:w w:val="100"/>
              </w:rPr>
            </w:pPr>
          </w:p>
        </w:tc>
      </w:tr>
      <w:tr w:rsidR="00166E03" w:rsidRPr="00C94014" w14:paraId="60127B02" w14:textId="77777777" w:rsidTr="007D6BE7">
        <w:trPr>
          <w:trHeight w:hRule="exact" w:val="265"/>
          <w:jc w:val="center"/>
        </w:trPr>
        <w:tc>
          <w:tcPr>
            <w:tcW w:w="1748" w:type="dxa"/>
          </w:tcPr>
          <w:p w14:paraId="19F2AD84" w14:textId="77777777" w:rsidR="00166E03" w:rsidRPr="00C94014" w:rsidRDefault="00166E03" w:rsidP="00166E03">
            <w:pPr>
              <w:pStyle w:val="TableParagraph"/>
              <w:spacing w:line="217" w:lineRule="exact"/>
              <w:ind w:firstLineChars="0" w:firstLine="0"/>
              <w:rPr>
                <w:w w:val="100"/>
                <w:sz w:val="18"/>
                <w:szCs w:val="18"/>
              </w:rPr>
            </w:pPr>
            <w:proofErr w:type="spellStart"/>
            <w:r w:rsidRPr="00C94014">
              <w:rPr>
                <w:w w:val="100"/>
                <w:sz w:val="18"/>
              </w:rPr>
              <w:t>PtPerson</w:t>
            </w:r>
            <w:proofErr w:type="spellEnd"/>
          </w:p>
        </w:tc>
        <w:tc>
          <w:tcPr>
            <w:tcW w:w="1800" w:type="dxa"/>
          </w:tcPr>
          <w:p w14:paraId="0DF75F4C"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负责人</w:t>
            </w:r>
          </w:p>
        </w:tc>
        <w:tc>
          <w:tcPr>
            <w:tcW w:w="1279" w:type="dxa"/>
          </w:tcPr>
          <w:p w14:paraId="660F9EE1" w14:textId="77777777" w:rsidR="00166E03" w:rsidRPr="00C94014" w:rsidRDefault="00166E03" w:rsidP="00166E03">
            <w:pPr>
              <w:pStyle w:val="TableParagraph"/>
              <w:spacing w:line="217" w:lineRule="exact"/>
              <w:ind w:firstLineChars="0" w:firstLine="0"/>
              <w:rPr>
                <w:w w:val="100"/>
                <w:sz w:val="18"/>
                <w:szCs w:val="18"/>
              </w:rPr>
            </w:pPr>
            <w:r w:rsidRPr="00C94014">
              <w:rPr>
                <w:w w:val="100"/>
                <w:sz w:val="18"/>
                <w:szCs w:val="18"/>
              </w:rPr>
              <w:t>字符型</w:t>
            </w:r>
          </w:p>
        </w:tc>
        <w:tc>
          <w:tcPr>
            <w:tcW w:w="2702" w:type="dxa"/>
          </w:tcPr>
          <w:p w14:paraId="72DB3F26" w14:textId="77777777" w:rsidR="00166E03" w:rsidRPr="00C94014" w:rsidRDefault="00166E03">
            <w:pPr>
              <w:ind w:firstLine="420"/>
              <w:rPr>
                <w:w w:val="100"/>
              </w:rPr>
            </w:pPr>
          </w:p>
        </w:tc>
      </w:tr>
      <w:tr w:rsidR="00166E03" w:rsidRPr="00C94014" w14:paraId="2050EDE2" w14:textId="77777777" w:rsidTr="007D6BE7">
        <w:trPr>
          <w:trHeight w:hRule="exact" w:val="265"/>
          <w:jc w:val="center"/>
        </w:trPr>
        <w:tc>
          <w:tcPr>
            <w:tcW w:w="1748" w:type="dxa"/>
          </w:tcPr>
          <w:p w14:paraId="4005DAA9" w14:textId="6DE451C8" w:rsidR="00166E03" w:rsidRPr="00C94014" w:rsidRDefault="00556216" w:rsidP="00166E03">
            <w:pPr>
              <w:pStyle w:val="TableParagraph"/>
              <w:spacing w:line="216" w:lineRule="exact"/>
              <w:ind w:firstLineChars="0" w:firstLine="0"/>
              <w:rPr>
                <w:w w:val="100"/>
                <w:sz w:val="18"/>
                <w:szCs w:val="18"/>
              </w:rPr>
            </w:pPr>
            <w:bookmarkStart w:id="95" w:name="OLE_LINK9"/>
            <w:proofErr w:type="spellStart"/>
            <w:r w:rsidRPr="00C94014">
              <w:rPr>
                <w:w w:val="100"/>
                <w:sz w:val="18"/>
              </w:rPr>
              <w:t>PointXCor</w:t>
            </w:r>
            <w:bookmarkEnd w:id="95"/>
            <w:proofErr w:type="spellEnd"/>
          </w:p>
        </w:tc>
        <w:tc>
          <w:tcPr>
            <w:tcW w:w="1800" w:type="dxa"/>
          </w:tcPr>
          <w:p w14:paraId="3BA2648E" w14:textId="14E5B992" w:rsidR="00166E03" w:rsidRPr="00C94014" w:rsidRDefault="00556216" w:rsidP="00166E03">
            <w:pPr>
              <w:pStyle w:val="TableParagraph"/>
              <w:spacing w:line="216" w:lineRule="exact"/>
              <w:ind w:firstLineChars="0" w:firstLine="0"/>
              <w:rPr>
                <w:w w:val="100"/>
                <w:sz w:val="18"/>
                <w:szCs w:val="18"/>
              </w:rPr>
            </w:pPr>
            <w:r w:rsidRPr="00C94014">
              <w:rPr>
                <w:w w:val="100"/>
                <w:sz w:val="18"/>
                <w:szCs w:val="18"/>
              </w:rPr>
              <w:t>监测点</w:t>
            </w:r>
            <w:r w:rsidR="00166E03" w:rsidRPr="00C94014">
              <w:rPr>
                <w:w w:val="100"/>
                <w:sz w:val="18"/>
                <w:szCs w:val="18"/>
              </w:rPr>
              <w:t xml:space="preserve">X </w:t>
            </w:r>
            <w:r w:rsidR="00166E03" w:rsidRPr="00C94014">
              <w:rPr>
                <w:w w:val="100"/>
                <w:sz w:val="18"/>
                <w:szCs w:val="18"/>
              </w:rPr>
              <w:t>坐标</w:t>
            </w:r>
          </w:p>
        </w:tc>
        <w:tc>
          <w:tcPr>
            <w:tcW w:w="1279" w:type="dxa"/>
          </w:tcPr>
          <w:p w14:paraId="5FF86949" w14:textId="506D442B" w:rsidR="00166E03" w:rsidRPr="00C94014" w:rsidRDefault="00556216" w:rsidP="00166E03">
            <w:pPr>
              <w:pStyle w:val="TableParagraph"/>
              <w:spacing w:line="207" w:lineRule="exact"/>
              <w:ind w:firstLineChars="0" w:firstLine="0"/>
              <w:rPr>
                <w:w w:val="100"/>
                <w:sz w:val="18"/>
                <w:szCs w:val="18"/>
              </w:rPr>
            </w:pPr>
            <w:r w:rsidRPr="00C94014">
              <w:rPr>
                <w:w w:val="100"/>
                <w:sz w:val="18"/>
                <w:szCs w:val="18"/>
              </w:rPr>
              <w:t>双精度</w:t>
            </w:r>
            <w:r w:rsidR="00166E03" w:rsidRPr="00C94014">
              <w:rPr>
                <w:w w:val="100"/>
                <w:sz w:val="18"/>
                <w:szCs w:val="18"/>
              </w:rPr>
              <w:t>浮点型</w:t>
            </w:r>
          </w:p>
        </w:tc>
        <w:tc>
          <w:tcPr>
            <w:tcW w:w="2702" w:type="dxa"/>
          </w:tcPr>
          <w:p w14:paraId="135E362C" w14:textId="77777777" w:rsidR="00166E03" w:rsidRPr="00C94014" w:rsidRDefault="00166E03" w:rsidP="00556216">
            <w:pPr>
              <w:pStyle w:val="TableParagraph"/>
              <w:spacing w:line="216" w:lineRule="exact"/>
              <w:ind w:firstLineChars="0" w:firstLine="0"/>
              <w:rPr>
                <w:w w:val="100"/>
                <w:sz w:val="18"/>
                <w:szCs w:val="18"/>
              </w:rPr>
            </w:pPr>
            <w:r w:rsidRPr="00C94014">
              <w:rPr>
                <w:w w:val="100"/>
                <w:sz w:val="18"/>
                <w:szCs w:val="18"/>
              </w:rPr>
              <w:t>单位：</w:t>
            </w:r>
            <w:r w:rsidRPr="00C94014">
              <w:rPr>
                <w:w w:val="100"/>
                <w:sz w:val="18"/>
                <w:szCs w:val="18"/>
              </w:rPr>
              <w:t>m</w:t>
            </w:r>
          </w:p>
        </w:tc>
      </w:tr>
      <w:tr w:rsidR="00166E03" w:rsidRPr="00C94014" w14:paraId="417FFDE2" w14:textId="77777777" w:rsidTr="007D6BE7">
        <w:trPr>
          <w:trHeight w:hRule="exact" w:val="265"/>
          <w:jc w:val="center"/>
        </w:trPr>
        <w:tc>
          <w:tcPr>
            <w:tcW w:w="1748" w:type="dxa"/>
          </w:tcPr>
          <w:p w14:paraId="5BC2BDE8" w14:textId="1D5DC347" w:rsidR="00166E03" w:rsidRPr="00C94014" w:rsidRDefault="00556216" w:rsidP="00166E03">
            <w:pPr>
              <w:pStyle w:val="TableParagraph"/>
              <w:spacing w:line="218" w:lineRule="exact"/>
              <w:ind w:firstLineChars="0" w:firstLine="0"/>
              <w:rPr>
                <w:w w:val="100"/>
                <w:sz w:val="18"/>
                <w:szCs w:val="18"/>
              </w:rPr>
            </w:pPr>
            <w:proofErr w:type="spellStart"/>
            <w:r w:rsidRPr="00C94014">
              <w:rPr>
                <w:w w:val="100"/>
                <w:sz w:val="18"/>
              </w:rPr>
              <w:t>PointYCor</w:t>
            </w:r>
            <w:proofErr w:type="spellEnd"/>
          </w:p>
        </w:tc>
        <w:tc>
          <w:tcPr>
            <w:tcW w:w="1800" w:type="dxa"/>
          </w:tcPr>
          <w:p w14:paraId="58FC6012" w14:textId="055D43F2" w:rsidR="00166E03" w:rsidRPr="00C94014" w:rsidRDefault="00556216" w:rsidP="00166E03">
            <w:pPr>
              <w:pStyle w:val="TableParagraph"/>
              <w:spacing w:line="218" w:lineRule="exact"/>
              <w:ind w:firstLineChars="0" w:firstLine="0"/>
              <w:rPr>
                <w:w w:val="100"/>
                <w:sz w:val="18"/>
                <w:szCs w:val="18"/>
              </w:rPr>
            </w:pPr>
            <w:r w:rsidRPr="00C94014">
              <w:rPr>
                <w:w w:val="100"/>
                <w:sz w:val="18"/>
                <w:szCs w:val="18"/>
              </w:rPr>
              <w:t>监测点</w:t>
            </w:r>
            <w:r w:rsidR="00166E03" w:rsidRPr="00C94014">
              <w:rPr>
                <w:w w:val="100"/>
                <w:sz w:val="18"/>
                <w:szCs w:val="18"/>
              </w:rPr>
              <w:t xml:space="preserve">Y </w:t>
            </w:r>
            <w:r w:rsidR="00166E03" w:rsidRPr="00C94014">
              <w:rPr>
                <w:w w:val="100"/>
                <w:sz w:val="18"/>
                <w:szCs w:val="18"/>
              </w:rPr>
              <w:t>坐标</w:t>
            </w:r>
          </w:p>
        </w:tc>
        <w:tc>
          <w:tcPr>
            <w:tcW w:w="1279" w:type="dxa"/>
          </w:tcPr>
          <w:p w14:paraId="64FE76DE" w14:textId="0D2E9DED" w:rsidR="00166E03" w:rsidRPr="00C94014" w:rsidRDefault="00556216" w:rsidP="00166E03">
            <w:pPr>
              <w:pStyle w:val="TableParagraph"/>
              <w:spacing w:line="206" w:lineRule="exact"/>
              <w:ind w:firstLineChars="0" w:firstLine="0"/>
              <w:rPr>
                <w:w w:val="100"/>
                <w:sz w:val="18"/>
                <w:szCs w:val="18"/>
              </w:rPr>
            </w:pPr>
            <w:r w:rsidRPr="00C94014">
              <w:rPr>
                <w:w w:val="100"/>
                <w:sz w:val="18"/>
                <w:szCs w:val="18"/>
              </w:rPr>
              <w:t>双精度</w:t>
            </w:r>
            <w:r w:rsidR="00166E03" w:rsidRPr="00C94014">
              <w:rPr>
                <w:w w:val="100"/>
                <w:sz w:val="18"/>
                <w:szCs w:val="18"/>
              </w:rPr>
              <w:t>浮点型</w:t>
            </w:r>
          </w:p>
        </w:tc>
        <w:tc>
          <w:tcPr>
            <w:tcW w:w="2702" w:type="dxa"/>
          </w:tcPr>
          <w:p w14:paraId="077C2ABB" w14:textId="77777777" w:rsidR="00166E03" w:rsidRPr="00C94014" w:rsidRDefault="00166E03" w:rsidP="00556216">
            <w:pPr>
              <w:pStyle w:val="TableParagraph"/>
              <w:spacing w:line="218" w:lineRule="exact"/>
              <w:ind w:firstLineChars="0" w:firstLine="0"/>
              <w:rPr>
                <w:w w:val="100"/>
                <w:sz w:val="18"/>
                <w:szCs w:val="18"/>
              </w:rPr>
            </w:pPr>
            <w:r w:rsidRPr="00C94014">
              <w:rPr>
                <w:w w:val="100"/>
                <w:sz w:val="18"/>
                <w:szCs w:val="18"/>
              </w:rPr>
              <w:t>单位：</w:t>
            </w:r>
            <w:r w:rsidRPr="00C94014">
              <w:rPr>
                <w:w w:val="100"/>
                <w:sz w:val="18"/>
                <w:szCs w:val="18"/>
              </w:rPr>
              <w:t>m</w:t>
            </w:r>
          </w:p>
        </w:tc>
      </w:tr>
      <w:tr w:rsidR="00166E03" w:rsidRPr="00C94014" w14:paraId="34D1AAAC" w14:textId="77777777" w:rsidTr="007D6BE7">
        <w:trPr>
          <w:trHeight w:hRule="exact" w:val="265"/>
          <w:jc w:val="center"/>
        </w:trPr>
        <w:tc>
          <w:tcPr>
            <w:tcW w:w="1748" w:type="dxa"/>
          </w:tcPr>
          <w:p w14:paraId="663B988C" w14:textId="10823E71" w:rsidR="00166E03" w:rsidRPr="00C94014" w:rsidRDefault="00556216" w:rsidP="00166E03">
            <w:pPr>
              <w:pStyle w:val="TableParagraph"/>
              <w:spacing w:line="217" w:lineRule="exact"/>
              <w:ind w:firstLineChars="0" w:firstLine="0"/>
              <w:rPr>
                <w:w w:val="100"/>
                <w:sz w:val="18"/>
                <w:szCs w:val="18"/>
              </w:rPr>
            </w:pPr>
            <w:proofErr w:type="spellStart"/>
            <w:r w:rsidRPr="00C94014">
              <w:rPr>
                <w:w w:val="100"/>
                <w:sz w:val="18"/>
              </w:rPr>
              <w:t>PointZCor</w:t>
            </w:r>
            <w:proofErr w:type="spellEnd"/>
          </w:p>
        </w:tc>
        <w:tc>
          <w:tcPr>
            <w:tcW w:w="1800" w:type="dxa"/>
          </w:tcPr>
          <w:p w14:paraId="17581DB6" w14:textId="66045F79" w:rsidR="00166E03" w:rsidRPr="00C94014" w:rsidRDefault="00556216" w:rsidP="00166E03">
            <w:pPr>
              <w:pStyle w:val="TableParagraph"/>
              <w:spacing w:line="217" w:lineRule="exact"/>
              <w:ind w:firstLineChars="0" w:firstLine="0"/>
              <w:rPr>
                <w:w w:val="100"/>
                <w:sz w:val="18"/>
                <w:szCs w:val="18"/>
              </w:rPr>
            </w:pPr>
            <w:r w:rsidRPr="00C94014">
              <w:rPr>
                <w:w w:val="100"/>
                <w:sz w:val="18"/>
                <w:szCs w:val="18"/>
              </w:rPr>
              <w:t>监测点</w:t>
            </w:r>
            <w:r w:rsidR="00166E03" w:rsidRPr="00C94014">
              <w:rPr>
                <w:w w:val="100"/>
                <w:sz w:val="18"/>
                <w:szCs w:val="18"/>
              </w:rPr>
              <w:t xml:space="preserve">Z </w:t>
            </w:r>
            <w:r w:rsidR="00166E03" w:rsidRPr="00C94014">
              <w:rPr>
                <w:w w:val="100"/>
                <w:sz w:val="18"/>
                <w:szCs w:val="18"/>
              </w:rPr>
              <w:t>坐标</w:t>
            </w:r>
          </w:p>
        </w:tc>
        <w:tc>
          <w:tcPr>
            <w:tcW w:w="1279" w:type="dxa"/>
          </w:tcPr>
          <w:p w14:paraId="2A788358" w14:textId="739A9AB9" w:rsidR="00166E03" w:rsidRPr="00C94014" w:rsidRDefault="00556216" w:rsidP="00166E03">
            <w:pPr>
              <w:pStyle w:val="TableParagraph"/>
              <w:spacing w:line="207" w:lineRule="exact"/>
              <w:ind w:firstLineChars="0" w:firstLine="0"/>
              <w:rPr>
                <w:w w:val="100"/>
                <w:sz w:val="18"/>
                <w:szCs w:val="18"/>
              </w:rPr>
            </w:pPr>
            <w:r w:rsidRPr="00C94014">
              <w:rPr>
                <w:w w:val="100"/>
                <w:sz w:val="18"/>
                <w:szCs w:val="18"/>
              </w:rPr>
              <w:t>双精度</w:t>
            </w:r>
            <w:r w:rsidR="00166E03" w:rsidRPr="00C94014">
              <w:rPr>
                <w:w w:val="100"/>
                <w:sz w:val="18"/>
                <w:szCs w:val="18"/>
              </w:rPr>
              <w:t>浮点型</w:t>
            </w:r>
          </w:p>
        </w:tc>
        <w:tc>
          <w:tcPr>
            <w:tcW w:w="2702" w:type="dxa"/>
          </w:tcPr>
          <w:p w14:paraId="5D05711F" w14:textId="77777777" w:rsidR="00166E03" w:rsidRPr="00C94014" w:rsidRDefault="00166E03" w:rsidP="00556216">
            <w:pPr>
              <w:pStyle w:val="TableParagraph"/>
              <w:spacing w:line="217" w:lineRule="exact"/>
              <w:ind w:firstLineChars="0" w:firstLine="0"/>
              <w:rPr>
                <w:w w:val="100"/>
                <w:sz w:val="18"/>
                <w:szCs w:val="18"/>
              </w:rPr>
            </w:pPr>
            <w:r w:rsidRPr="00C94014">
              <w:rPr>
                <w:w w:val="100"/>
                <w:sz w:val="18"/>
                <w:szCs w:val="18"/>
              </w:rPr>
              <w:t>单位：</w:t>
            </w:r>
            <w:r w:rsidRPr="00C94014">
              <w:rPr>
                <w:w w:val="100"/>
                <w:sz w:val="18"/>
                <w:szCs w:val="18"/>
              </w:rPr>
              <w:t>m</w:t>
            </w:r>
          </w:p>
        </w:tc>
      </w:tr>
      <w:tr w:rsidR="00166E03" w:rsidRPr="00C94014" w14:paraId="40B315CE" w14:textId="77777777" w:rsidTr="007D6BE7">
        <w:trPr>
          <w:trHeight w:hRule="exact" w:val="268"/>
          <w:jc w:val="center"/>
        </w:trPr>
        <w:tc>
          <w:tcPr>
            <w:tcW w:w="1748" w:type="dxa"/>
          </w:tcPr>
          <w:p w14:paraId="6A8D5E5A" w14:textId="77777777" w:rsidR="00166E03" w:rsidRPr="00C94014" w:rsidRDefault="00166E03" w:rsidP="00166E03">
            <w:pPr>
              <w:pStyle w:val="TableParagraph"/>
              <w:spacing w:line="216" w:lineRule="exact"/>
              <w:ind w:firstLineChars="0" w:firstLine="0"/>
              <w:rPr>
                <w:w w:val="100"/>
                <w:sz w:val="18"/>
                <w:szCs w:val="18"/>
              </w:rPr>
            </w:pPr>
            <w:proofErr w:type="spellStart"/>
            <w:r w:rsidRPr="00C94014">
              <w:rPr>
                <w:w w:val="100"/>
                <w:sz w:val="18"/>
              </w:rPr>
              <w:t>PtLocation</w:t>
            </w:r>
            <w:proofErr w:type="spellEnd"/>
          </w:p>
        </w:tc>
        <w:tc>
          <w:tcPr>
            <w:tcW w:w="1800" w:type="dxa"/>
          </w:tcPr>
          <w:p w14:paraId="4C6982AE"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测点位置</w:t>
            </w:r>
          </w:p>
        </w:tc>
        <w:tc>
          <w:tcPr>
            <w:tcW w:w="1279" w:type="dxa"/>
          </w:tcPr>
          <w:p w14:paraId="06C71AD7" w14:textId="77777777" w:rsidR="00166E03" w:rsidRPr="00C94014" w:rsidRDefault="00166E03" w:rsidP="00166E03">
            <w:pPr>
              <w:pStyle w:val="TableParagraph"/>
              <w:spacing w:line="216" w:lineRule="exact"/>
              <w:ind w:firstLineChars="0" w:firstLine="0"/>
              <w:rPr>
                <w:w w:val="100"/>
                <w:sz w:val="18"/>
                <w:szCs w:val="18"/>
              </w:rPr>
            </w:pPr>
            <w:r w:rsidRPr="00C94014">
              <w:rPr>
                <w:w w:val="100"/>
                <w:sz w:val="18"/>
                <w:szCs w:val="18"/>
              </w:rPr>
              <w:t>字符型</w:t>
            </w:r>
          </w:p>
        </w:tc>
        <w:tc>
          <w:tcPr>
            <w:tcW w:w="2702" w:type="dxa"/>
          </w:tcPr>
          <w:p w14:paraId="5CE462E7" w14:textId="77777777" w:rsidR="00166E03" w:rsidRPr="00C94014" w:rsidRDefault="00166E03">
            <w:pPr>
              <w:ind w:firstLine="420"/>
              <w:rPr>
                <w:w w:val="100"/>
              </w:rPr>
            </w:pPr>
          </w:p>
        </w:tc>
      </w:tr>
      <w:tr w:rsidR="00166E03" w:rsidRPr="00C94014" w14:paraId="43EACC67" w14:textId="77777777" w:rsidTr="007D6BE7">
        <w:trPr>
          <w:trHeight w:hRule="exact" w:val="270"/>
          <w:jc w:val="center"/>
        </w:trPr>
        <w:tc>
          <w:tcPr>
            <w:tcW w:w="1748" w:type="dxa"/>
          </w:tcPr>
          <w:p w14:paraId="31584A2B" w14:textId="77777777" w:rsidR="00166E03" w:rsidRPr="00C94014" w:rsidRDefault="00166E03" w:rsidP="00166E03">
            <w:pPr>
              <w:pStyle w:val="TableParagraph"/>
              <w:spacing w:line="218" w:lineRule="exact"/>
              <w:ind w:firstLineChars="0" w:firstLine="0"/>
              <w:rPr>
                <w:w w:val="100"/>
                <w:sz w:val="18"/>
                <w:szCs w:val="18"/>
              </w:rPr>
            </w:pPr>
            <w:proofErr w:type="spellStart"/>
            <w:r w:rsidRPr="00C94014">
              <w:rPr>
                <w:w w:val="100"/>
                <w:sz w:val="18"/>
              </w:rPr>
              <w:t>PtBeginTime</w:t>
            </w:r>
            <w:proofErr w:type="spellEnd"/>
          </w:p>
        </w:tc>
        <w:tc>
          <w:tcPr>
            <w:tcW w:w="1800" w:type="dxa"/>
          </w:tcPr>
          <w:p w14:paraId="23220E4B"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开始时间</w:t>
            </w:r>
          </w:p>
        </w:tc>
        <w:tc>
          <w:tcPr>
            <w:tcW w:w="1279" w:type="dxa"/>
          </w:tcPr>
          <w:p w14:paraId="6C8B0F56" w14:textId="77777777" w:rsidR="00166E03" w:rsidRPr="00C94014" w:rsidRDefault="00166E03" w:rsidP="00166E03">
            <w:pPr>
              <w:pStyle w:val="TableParagraph"/>
              <w:spacing w:line="218" w:lineRule="exact"/>
              <w:ind w:firstLineChars="0" w:firstLine="0"/>
              <w:rPr>
                <w:w w:val="100"/>
                <w:sz w:val="18"/>
                <w:szCs w:val="18"/>
              </w:rPr>
            </w:pPr>
            <w:r w:rsidRPr="00C94014">
              <w:rPr>
                <w:w w:val="100"/>
                <w:sz w:val="18"/>
                <w:szCs w:val="18"/>
              </w:rPr>
              <w:t>日期时间型</w:t>
            </w:r>
          </w:p>
        </w:tc>
        <w:tc>
          <w:tcPr>
            <w:tcW w:w="2702" w:type="dxa"/>
          </w:tcPr>
          <w:p w14:paraId="5D9BFAA1" w14:textId="77777777" w:rsidR="00166E03" w:rsidRPr="00C94014" w:rsidRDefault="00166E03">
            <w:pPr>
              <w:ind w:firstLine="420"/>
              <w:rPr>
                <w:w w:val="100"/>
              </w:rPr>
            </w:pPr>
          </w:p>
        </w:tc>
      </w:tr>
      <w:tr w:rsidR="00166E03" w:rsidRPr="00C94014" w14:paraId="267DFC9B" w14:textId="77777777" w:rsidTr="007D6BE7">
        <w:trPr>
          <w:trHeight w:hRule="exact" w:val="265"/>
          <w:jc w:val="center"/>
        </w:trPr>
        <w:tc>
          <w:tcPr>
            <w:tcW w:w="1748" w:type="dxa"/>
          </w:tcPr>
          <w:p w14:paraId="21B0640F" w14:textId="77777777" w:rsidR="00166E03" w:rsidRPr="00C94014" w:rsidRDefault="00166E03" w:rsidP="00166E03">
            <w:pPr>
              <w:pStyle w:val="TableParagraph"/>
              <w:spacing w:line="219" w:lineRule="exact"/>
              <w:ind w:firstLineChars="0" w:firstLine="0"/>
              <w:rPr>
                <w:w w:val="100"/>
                <w:sz w:val="18"/>
                <w:szCs w:val="18"/>
              </w:rPr>
            </w:pPr>
            <w:proofErr w:type="spellStart"/>
            <w:r w:rsidRPr="00C94014">
              <w:rPr>
                <w:w w:val="100"/>
                <w:sz w:val="18"/>
              </w:rPr>
              <w:t>PtEndTime</w:t>
            </w:r>
            <w:proofErr w:type="spellEnd"/>
          </w:p>
        </w:tc>
        <w:tc>
          <w:tcPr>
            <w:tcW w:w="1800" w:type="dxa"/>
          </w:tcPr>
          <w:p w14:paraId="06FB68B9" w14:textId="77777777"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结束时间</w:t>
            </w:r>
          </w:p>
        </w:tc>
        <w:tc>
          <w:tcPr>
            <w:tcW w:w="1279" w:type="dxa"/>
          </w:tcPr>
          <w:p w14:paraId="75ED2971" w14:textId="77777777" w:rsidR="00166E03" w:rsidRPr="00C94014" w:rsidRDefault="00166E03" w:rsidP="00166E03">
            <w:pPr>
              <w:pStyle w:val="TableParagraph"/>
              <w:spacing w:line="219" w:lineRule="exact"/>
              <w:ind w:firstLineChars="0" w:firstLine="0"/>
              <w:rPr>
                <w:w w:val="100"/>
                <w:sz w:val="18"/>
                <w:szCs w:val="18"/>
              </w:rPr>
            </w:pPr>
            <w:r w:rsidRPr="00C94014">
              <w:rPr>
                <w:w w:val="100"/>
                <w:sz w:val="18"/>
                <w:szCs w:val="18"/>
              </w:rPr>
              <w:t>日期时间型</w:t>
            </w:r>
          </w:p>
        </w:tc>
        <w:tc>
          <w:tcPr>
            <w:tcW w:w="2702" w:type="dxa"/>
          </w:tcPr>
          <w:p w14:paraId="294711AE" w14:textId="77777777" w:rsidR="00166E03" w:rsidRPr="00C94014" w:rsidRDefault="00166E03">
            <w:pPr>
              <w:ind w:firstLine="420"/>
              <w:rPr>
                <w:w w:val="100"/>
              </w:rPr>
            </w:pPr>
          </w:p>
        </w:tc>
      </w:tr>
    </w:tbl>
    <w:p w14:paraId="30F7471B" w14:textId="6792E7CC" w:rsidR="0090004C" w:rsidRPr="00C94014" w:rsidRDefault="00000000" w:rsidP="001A14C8">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w:t>
      </w:r>
      <w:bookmarkStart w:id="96" w:name="A.3_智能全站仪监测"/>
      <w:bookmarkStart w:id="97" w:name="_bookmark33"/>
      <w:bookmarkEnd w:id="96"/>
      <w:bookmarkEnd w:id="97"/>
      <w:r w:rsidR="00556216" w:rsidRPr="00C94014">
        <w:rPr>
          <w:rFonts w:ascii="Times New Roman" w:eastAsia="黑体" w:hAnsi="Times New Roman"/>
          <w:w w:val="100"/>
        </w:rPr>
        <w:t xml:space="preserve">3 </w:t>
      </w:r>
      <w:r w:rsidRPr="00C94014">
        <w:rPr>
          <w:rFonts w:ascii="Times New Roman" w:eastAsia="黑体" w:hAnsi="Times New Roman"/>
          <w:w w:val="100"/>
        </w:rPr>
        <w:t>智能全站仪监测</w:t>
      </w:r>
    </w:p>
    <w:p w14:paraId="6C0C8B28" w14:textId="77777777" w:rsidR="0090004C" w:rsidRPr="00C94014" w:rsidRDefault="00000000" w:rsidP="007D6BE7">
      <w:pPr>
        <w:pStyle w:val="a3"/>
        <w:spacing w:before="0"/>
        <w:ind w:left="0" w:firstLine="420"/>
        <w:rPr>
          <w:rFonts w:ascii="Times New Roman" w:hAnsi="Times New Roman"/>
          <w:w w:val="100"/>
        </w:rPr>
      </w:pPr>
      <w:r w:rsidRPr="00C94014">
        <w:rPr>
          <w:rFonts w:ascii="Times New Roman" w:eastAsia="宋体" w:hAnsi="Times New Roman"/>
          <w:w w:val="100"/>
        </w:rPr>
        <w:t>智能全站仪监测表设计见表</w:t>
      </w:r>
      <w:r w:rsidRPr="00C94014">
        <w:rPr>
          <w:rFonts w:ascii="Times New Roman" w:hAnsi="Times New Roman"/>
          <w:w w:val="100"/>
        </w:rPr>
        <w:t>A.3</w:t>
      </w:r>
      <w:r w:rsidRPr="00C94014">
        <w:rPr>
          <w:rFonts w:ascii="Times New Roman" w:eastAsia="宋体" w:hAnsi="Times New Roman"/>
          <w:w w:val="100"/>
        </w:rPr>
        <w:t>。</w:t>
      </w:r>
    </w:p>
    <w:p w14:paraId="38436EF9" w14:textId="7A7D00BC" w:rsidR="0090004C" w:rsidRPr="00C94014" w:rsidRDefault="00000000" w:rsidP="00556216">
      <w:pPr>
        <w:pStyle w:val="a3"/>
        <w:spacing w:before="17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A.3 </w:t>
      </w:r>
      <w:r w:rsidRPr="00C94014">
        <w:rPr>
          <w:rFonts w:ascii="Times New Roman" w:eastAsia="黑体" w:hAnsi="Times New Roman"/>
          <w:w w:val="100"/>
        </w:rPr>
        <w:t>智能全站仪监测</w:t>
      </w:r>
    </w:p>
    <w:tbl>
      <w:tblPr>
        <w:tblStyle w:val="TableNormal"/>
        <w:tblW w:w="9072"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56"/>
        <w:gridCol w:w="1926"/>
        <w:gridCol w:w="1784"/>
        <w:gridCol w:w="3406"/>
      </w:tblGrid>
      <w:tr w:rsidR="00556216" w:rsidRPr="00C94014" w14:paraId="69F2AA60" w14:textId="77777777" w:rsidTr="007D6BE7">
        <w:trPr>
          <w:trHeight w:hRule="exact" w:val="436"/>
        </w:trPr>
        <w:tc>
          <w:tcPr>
            <w:tcW w:w="1689" w:type="dxa"/>
          </w:tcPr>
          <w:p w14:paraId="75C054C3" w14:textId="77777777" w:rsidR="00556216" w:rsidRPr="00C94014" w:rsidRDefault="00556216" w:rsidP="00556216">
            <w:pPr>
              <w:pStyle w:val="TableParagraph"/>
              <w:spacing w:before="63"/>
              <w:ind w:firstLineChars="0" w:firstLine="0"/>
              <w:rPr>
                <w:w w:val="100"/>
                <w:sz w:val="18"/>
                <w:szCs w:val="18"/>
              </w:rPr>
            </w:pPr>
            <w:r w:rsidRPr="00C94014">
              <w:rPr>
                <w:w w:val="100"/>
                <w:sz w:val="18"/>
                <w:szCs w:val="18"/>
              </w:rPr>
              <w:t>字段名</w:t>
            </w:r>
          </w:p>
        </w:tc>
        <w:tc>
          <w:tcPr>
            <w:tcW w:w="1663" w:type="dxa"/>
          </w:tcPr>
          <w:p w14:paraId="6E80AC1B" w14:textId="77777777" w:rsidR="00556216" w:rsidRPr="00C94014" w:rsidRDefault="00556216" w:rsidP="00333731">
            <w:pPr>
              <w:pStyle w:val="TableParagraph"/>
              <w:spacing w:before="63"/>
              <w:ind w:firstLineChars="0" w:firstLine="0"/>
              <w:rPr>
                <w:w w:val="100"/>
                <w:sz w:val="18"/>
                <w:szCs w:val="18"/>
              </w:rPr>
            </w:pPr>
            <w:r w:rsidRPr="00C94014">
              <w:rPr>
                <w:w w:val="100"/>
                <w:sz w:val="18"/>
                <w:szCs w:val="18"/>
              </w:rPr>
              <w:t>字段说明</w:t>
            </w:r>
          </w:p>
        </w:tc>
        <w:tc>
          <w:tcPr>
            <w:tcW w:w="1541" w:type="dxa"/>
          </w:tcPr>
          <w:p w14:paraId="59577DF8" w14:textId="77777777" w:rsidR="00556216" w:rsidRPr="00C94014" w:rsidRDefault="00556216" w:rsidP="00333731">
            <w:pPr>
              <w:pStyle w:val="TableParagraph"/>
              <w:spacing w:before="63"/>
              <w:ind w:firstLineChars="0" w:firstLine="0"/>
              <w:rPr>
                <w:w w:val="100"/>
                <w:sz w:val="18"/>
                <w:szCs w:val="18"/>
              </w:rPr>
            </w:pPr>
            <w:r w:rsidRPr="00C94014">
              <w:rPr>
                <w:w w:val="100"/>
                <w:sz w:val="18"/>
                <w:szCs w:val="18"/>
              </w:rPr>
              <w:t>数据类型</w:t>
            </w:r>
          </w:p>
        </w:tc>
        <w:tc>
          <w:tcPr>
            <w:tcW w:w="2942" w:type="dxa"/>
          </w:tcPr>
          <w:p w14:paraId="6B5D00C0" w14:textId="77777777" w:rsidR="00556216" w:rsidRPr="00C94014" w:rsidRDefault="00556216" w:rsidP="00333731">
            <w:pPr>
              <w:pStyle w:val="TableParagraph"/>
              <w:spacing w:before="63"/>
              <w:ind w:firstLineChars="0" w:firstLine="0"/>
              <w:rPr>
                <w:w w:val="100"/>
                <w:sz w:val="18"/>
                <w:szCs w:val="18"/>
              </w:rPr>
            </w:pPr>
            <w:r w:rsidRPr="00C94014">
              <w:rPr>
                <w:w w:val="100"/>
                <w:sz w:val="18"/>
                <w:szCs w:val="18"/>
              </w:rPr>
              <w:t>备注</w:t>
            </w:r>
          </w:p>
        </w:tc>
      </w:tr>
      <w:tr w:rsidR="00556216" w:rsidRPr="00C94014" w14:paraId="67B4A723" w14:textId="77777777" w:rsidTr="007D6BE7">
        <w:trPr>
          <w:trHeight w:hRule="exact" w:val="270"/>
        </w:trPr>
        <w:tc>
          <w:tcPr>
            <w:tcW w:w="1689" w:type="dxa"/>
          </w:tcPr>
          <w:p w14:paraId="1D7F22FB" w14:textId="5C3936EA" w:rsidR="00556216" w:rsidRPr="00C94014" w:rsidRDefault="00556216" w:rsidP="00556216">
            <w:pPr>
              <w:pStyle w:val="TableParagraph"/>
              <w:spacing w:line="218" w:lineRule="exact"/>
              <w:ind w:firstLineChars="0" w:firstLine="0"/>
              <w:rPr>
                <w:w w:val="100"/>
                <w:sz w:val="18"/>
                <w:szCs w:val="18"/>
              </w:rPr>
            </w:pPr>
            <w:bookmarkStart w:id="98" w:name="_Hlk195016701"/>
            <w:r w:rsidRPr="00C94014">
              <w:rPr>
                <w:w w:val="100"/>
                <w:sz w:val="18"/>
              </w:rPr>
              <w:lastRenderedPageBreak/>
              <w:t>ID</w:t>
            </w:r>
          </w:p>
        </w:tc>
        <w:tc>
          <w:tcPr>
            <w:tcW w:w="1663" w:type="dxa"/>
          </w:tcPr>
          <w:p w14:paraId="316DC58F" w14:textId="133900CB" w:rsidR="00556216" w:rsidRPr="00C94014" w:rsidRDefault="00556216" w:rsidP="00556216">
            <w:pPr>
              <w:pStyle w:val="TableParagraph"/>
              <w:spacing w:line="218" w:lineRule="exact"/>
              <w:ind w:firstLineChars="0" w:firstLine="0"/>
              <w:rPr>
                <w:w w:val="100"/>
                <w:sz w:val="18"/>
                <w:szCs w:val="18"/>
              </w:rPr>
            </w:pPr>
            <w:r w:rsidRPr="00C94014">
              <w:rPr>
                <w:w w:val="100"/>
                <w:sz w:val="18"/>
                <w:szCs w:val="18"/>
              </w:rPr>
              <w:t>主键</w:t>
            </w:r>
          </w:p>
        </w:tc>
        <w:tc>
          <w:tcPr>
            <w:tcW w:w="1541" w:type="dxa"/>
          </w:tcPr>
          <w:p w14:paraId="5B40D8A3" w14:textId="18F7ED94" w:rsidR="00556216" w:rsidRPr="00C94014" w:rsidRDefault="00363799" w:rsidP="00363799">
            <w:pPr>
              <w:pStyle w:val="TableParagraph"/>
              <w:spacing w:line="218" w:lineRule="exact"/>
              <w:ind w:firstLineChars="0" w:firstLine="0"/>
              <w:rPr>
                <w:w w:val="100"/>
                <w:sz w:val="18"/>
                <w:szCs w:val="18"/>
              </w:rPr>
            </w:pPr>
            <w:r w:rsidRPr="00C94014">
              <w:rPr>
                <w:w w:val="100"/>
                <w:sz w:val="18"/>
                <w:szCs w:val="18"/>
              </w:rPr>
              <w:t>整形</w:t>
            </w:r>
          </w:p>
        </w:tc>
        <w:tc>
          <w:tcPr>
            <w:tcW w:w="2942" w:type="dxa"/>
          </w:tcPr>
          <w:p w14:paraId="2FF511B2" w14:textId="77777777" w:rsidR="00556216" w:rsidRPr="00C94014" w:rsidRDefault="00556216">
            <w:pPr>
              <w:ind w:firstLine="420"/>
              <w:jc w:val="center"/>
              <w:rPr>
                <w:w w:val="100"/>
              </w:rPr>
            </w:pPr>
          </w:p>
        </w:tc>
      </w:tr>
      <w:bookmarkEnd w:id="98"/>
      <w:tr w:rsidR="00556216" w:rsidRPr="00C94014" w14:paraId="57F6865C" w14:textId="77777777" w:rsidTr="007D6BE7">
        <w:trPr>
          <w:trHeight w:hRule="exact" w:val="265"/>
        </w:trPr>
        <w:tc>
          <w:tcPr>
            <w:tcW w:w="1689" w:type="dxa"/>
          </w:tcPr>
          <w:p w14:paraId="187CE2E0" w14:textId="6169118B" w:rsidR="00556216" w:rsidRPr="00C94014" w:rsidRDefault="00556216" w:rsidP="00556216">
            <w:pPr>
              <w:pStyle w:val="TableParagraph"/>
              <w:spacing w:line="217" w:lineRule="exact"/>
              <w:ind w:firstLineChars="0" w:firstLine="0"/>
              <w:rPr>
                <w:w w:val="100"/>
                <w:sz w:val="18"/>
                <w:szCs w:val="18"/>
              </w:rPr>
            </w:pPr>
            <w:proofErr w:type="spellStart"/>
            <w:r w:rsidRPr="00C94014">
              <w:rPr>
                <w:w w:val="100"/>
                <w:sz w:val="18"/>
              </w:rPr>
              <w:t>PointID</w:t>
            </w:r>
            <w:proofErr w:type="spellEnd"/>
          </w:p>
        </w:tc>
        <w:tc>
          <w:tcPr>
            <w:tcW w:w="1663" w:type="dxa"/>
          </w:tcPr>
          <w:p w14:paraId="0A187A34" w14:textId="3143E09D" w:rsidR="00556216" w:rsidRPr="00C94014" w:rsidRDefault="00556216" w:rsidP="00556216">
            <w:pPr>
              <w:pStyle w:val="TableParagraph"/>
              <w:spacing w:line="217" w:lineRule="exact"/>
              <w:ind w:firstLineChars="0" w:firstLine="0"/>
              <w:rPr>
                <w:w w:val="100"/>
                <w:sz w:val="18"/>
                <w:szCs w:val="18"/>
              </w:rPr>
            </w:pPr>
            <w:r w:rsidRPr="00C94014">
              <w:rPr>
                <w:w w:val="100"/>
                <w:sz w:val="18"/>
                <w:szCs w:val="18"/>
              </w:rPr>
              <w:t>监测点</w:t>
            </w:r>
          </w:p>
        </w:tc>
        <w:tc>
          <w:tcPr>
            <w:tcW w:w="1541" w:type="dxa"/>
          </w:tcPr>
          <w:p w14:paraId="6814D3A9" w14:textId="02D838EC" w:rsidR="00556216" w:rsidRPr="00C94014" w:rsidRDefault="00363799" w:rsidP="00363799">
            <w:pPr>
              <w:pStyle w:val="TableParagraph"/>
              <w:spacing w:line="217" w:lineRule="exact"/>
              <w:ind w:firstLineChars="0" w:firstLine="0"/>
              <w:rPr>
                <w:w w:val="100"/>
                <w:sz w:val="18"/>
                <w:szCs w:val="18"/>
              </w:rPr>
            </w:pPr>
            <w:r w:rsidRPr="00C94014">
              <w:rPr>
                <w:w w:val="100"/>
                <w:sz w:val="18"/>
                <w:szCs w:val="18"/>
              </w:rPr>
              <w:t>字符型</w:t>
            </w:r>
          </w:p>
        </w:tc>
        <w:tc>
          <w:tcPr>
            <w:tcW w:w="2942" w:type="dxa"/>
          </w:tcPr>
          <w:p w14:paraId="2C3DBFDF" w14:textId="77777777" w:rsidR="00556216" w:rsidRPr="00C94014" w:rsidRDefault="00556216" w:rsidP="00556216">
            <w:pPr>
              <w:ind w:firstLine="420"/>
              <w:jc w:val="center"/>
              <w:rPr>
                <w:w w:val="100"/>
              </w:rPr>
            </w:pPr>
          </w:p>
        </w:tc>
      </w:tr>
      <w:tr w:rsidR="00556216" w:rsidRPr="00C94014" w14:paraId="00F343C6" w14:textId="77777777" w:rsidTr="007D6BE7">
        <w:trPr>
          <w:trHeight w:hRule="exact" w:val="265"/>
        </w:trPr>
        <w:tc>
          <w:tcPr>
            <w:tcW w:w="1689" w:type="dxa"/>
          </w:tcPr>
          <w:p w14:paraId="278D58AE" w14:textId="75B2B1F2" w:rsidR="00556216" w:rsidRPr="00C94014" w:rsidRDefault="00556216" w:rsidP="00556216">
            <w:pPr>
              <w:pStyle w:val="TableParagraph"/>
              <w:spacing w:line="218" w:lineRule="exact"/>
              <w:ind w:firstLineChars="0" w:firstLine="0"/>
              <w:rPr>
                <w:w w:val="100"/>
                <w:sz w:val="18"/>
                <w:szCs w:val="18"/>
              </w:rPr>
            </w:pPr>
            <w:r w:rsidRPr="00C94014">
              <w:rPr>
                <w:w w:val="100"/>
                <w:sz w:val="18"/>
              </w:rPr>
              <w:t>Period</w:t>
            </w:r>
          </w:p>
        </w:tc>
        <w:tc>
          <w:tcPr>
            <w:tcW w:w="1663" w:type="dxa"/>
          </w:tcPr>
          <w:p w14:paraId="748FDC35" w14:textId="0D6062E6" w:rsidR="00556216" w:rsidRPr="00C94014" w:rsidRDefault="00556216" w:rsidP="00556216">
            <w:pPr>
              <w:pStyle w:val="TableParagraph"/>
              <w:spacing w:line="218" w:lineRule="exact"/>
              <w:ind w:firstLineChars="0" w:firstLine="0"/>
              <w:rPr>
                <w:w w:val="100"/>
                <w:sz w:val="18"/>
                <w:szCs w:val="18"/>
              </w:rPr>
            </w:pPr>
            <w:r w:rsidRPr="00C94014">
              <w:rPr>
                <w:w w:val="100"/>
                <w:sz w:val="18"/>
                <w:szCs w:val="18"/>
              </w:rPr>
              <w:t>监测期次</w:t>
            </w:r>
          </w:p>
        </w:tc>
        <w:tc>
          <w:tcPr>
            <w:tcW w:w="1541" w:type="dxa"/>
          </w:tcPr>
          <w:p w14:paraId="4DFFC4A8" w14:textId="77777777" w:rsidR="00556216" w:rsidRPr="00C94014" w:rsidRDefault="00556216" w:rsidP="00363799">
            <w:pPr>
              <w:pStyle w:val="TableParagraph"/>
              <w:spacing w:line="218" w:lineRule="exact"/>
              <w:ind w:firstLineChars="0" w:firstLine="0"/>
              <w:rPr>
                <w:w w:val="100"/>
                <w:sz w:val="18"/>
                <w:szCs w:val="18"/>
              </w:rPr>
            </w:pPr>
            <w:r w:rsidRPr="00C94014">
              <w:rPr>
                <w:w w:val="100"/>
                <w:sz w:val="18"/>
                <w:szCs w:val="18"/>
              </w:rPr>
              <w:t>整型</w:t>
            </w:r>
          </w:p>
        </w:tc>
        <w:tc>
          <w:tcPr>
            <w:tcW w:w="2942" w:type="dxa"/>
          </w:tcPr>
          <w:p w14:paraId="6878E4ED" w14:textId="77777777" w:rsidR="00556216" w:rsidRPr="00C94014" w:rsidRDefault="00556216" w:rsidP="00556216">
            <w:pPr>
              <w:ind w:firstLine="420"/>
              <w:jc w:val="center"/>
              <w:rPr>
                <w:w w:val="100"/>
              </w:rPr>
            </w:pPr>
          </w:p>
        </w:tc>
      </w:tr>
      <w:tr w:rsidR="00556216" w:rsidRPr="00C94014" w14:paraId="5F312352" w14:textId="77777777" w:rsidTr="007D6BE7">
        <w:trPr>
          <w:trHeight w:hRule="exact" w:val="265"/>
        </w:trPr>
        <w:tc>
          <w:tcPr>
            <w:tcW w:w="1689" w:type="dxa"/>
          </w:tcPr>
          <w:p w14:paraId="3F0119F2" w14:textId="5EA3EB0B" w:rsidR="00556216" w:rsidRPr="00C94014" w:rsidRDefault="00556216" w:rsidP="00556216">
            <w:pPr>
              <w:pStyle w:val="TableParagraph"/>
              <w:spacing w:line="218" w:lineRule="exact"/>
              <w:ind w:firstLineChars="0" w:firstLine="0"/>
              <w:rPr>
                <w:w w:val="100"/>
                <w:sz w:val="18"/>
              </w:rPr>
            </w:pPr>
            <w:proofErr w:type="spellStart"/>
            <w:r w:rsidRPr="00C94014">
              <w:rPr>
                <w:w w:val="100"/>
                <w:sz w:val="18"/>
              </w:rPr>
              <w:t>SurveyDateTime</w:t>
            </w:r>
            <w:proofErr w:type="spellEnd"/>
          </w:p>
        </w:tc>
        <w:tc>
          <w:tcPr>
            <w:tcW w:w="1663" w:type="dxa"/>
          </w:tcPr>
          <w:p w14:paraId="284D1BD4" w14:textId="50F4AAE8" w:rsidR="00556216" w:rsidRPr="00C94014" w:rsidRDefault="00556216" w:rsidP="00556216">
            <w:pPr>
              <w:pStyle w:val="TableParagraph"/>
              <w:spacing w:line="218" w:lineRule="exact"/>
              <w:ind w:firstLineChars="0" w:firstLine="0"/>
              <w:rPr>
                <w:w w:val="100"/>
                <w:sz w:val="18"/>
                <w:szCs w:val="18"/>
              </w:rPr>
            </w:pPr>
            <w:r w:rsidRPr="00C94014">
              <w:rPr>
                <w:w w:val="100"/>
                <w:sz w:val="18"/>
                <w:szCs w:val="18"/>
              </w:rPr>
              <w:t>测量时间</w:t>
            </w:r>
          </w:p>
        </w:tc>
        <w:tc>
          <w:tcPr>
            <w:tcW w:w="1541" w:type="dxa"/>
          </w:tcPr>
          <w:p w14:paraId="31314F5C" w14:textId="040082C5" w:rsidR="00556216" w:rsidRPr="00C94014" w:rsidRDefault="00363799" w:rsidP="00363799">
            <w:pPr>
              <w:pStyle w:val="TableParagraph"/>
              <w:spacing w:line="218" w:lineRule="exact"/>
              <w:ind w:firstLineChars="0" w:firstLine="0"/>
              <w:rPr>
                <w:w w:val="100"/>
                <w:sz w:val="18"/>
                <w:szCs w:val="18"/>
              </w:rPr>
            </w:pPr>
            <w:r w:rsidRPr="00C94014">
              <w:rPr>
                <w:w w:val="100"/>
                <w:sz w:val="18"/>
                <w:szCs w:val="18"/>
              </w:rPr>
              <w:t>日期时间型</w:t>
            </w:r>
          </w:p>
        </w:tc>
        <w:tc>
          <w:tcPr>
            <w:tcW w:w="2942" w:type="dxa"/>
          </w:tcPr>
          <w:p w14:paraId="4BBE50DE" w14:textId="77777777" w:rsidR="00556216" w:rsidRPr="00C94014" w:rsidRDefault="00556216" w:rsidP="00556216">
            <w:pPr>
              <w:ind w:firstLine="420"/>
              <w:jc w:val="center"/>
              <w:rPr>
                <w:w w:val="100"/>
              </w:rPr>
            </w:pPr>
          </w:p>
        </w:tc>
      </w:tr>
      <w:tr w:rsidR="00556216" w:rsidRPr="00C94014" w14:paraId="35641481" w14:textId="77777777" w:rsidTr="007D6BE7">
        <w:trPr>
          <w:trHeight w:hRule="exact" w:val="265"/>
        </w:trPr>
        <w:tc>
          <w:tcPr>
            <w:tcW w:w="1689" w:type="dxa"/>
          </w:tcPr>
          <w:p w14:paraId="0F7BB715" w14:textId="649153B9" w:rsidR="00556216" w:rsidRPr="00C94014" w:rsidRDefault="00556216" w:rsidP="00556216">
            <w:pPr>
              <w:pStyle w:val="TableParagraph"/>
              <w:spacing w:line="217" w:lineRule="exact"/>
              <w:ind w:firstLineChars="0" w:firstLine="0"/>
              <w:rPr>
                <w:w w:val="100"/>
                <w:sz w:val="18"/>
                <w:szCs w:val="18"/>
              </w:rPr>
            </w:pPr>
            <w:proofErr w:type="spellStart"/>
            <w:r w:rsidRPr="00C94014">
              <w:rPr>
                <w:w w:val="100"/>
                <w:sz w:val="18"/>
              </w:rPr>
              <w:t>TPS_XCor</w:t>
            </w:r>
            <w:proofErr w:type="spellEnd"/>
          </w:p>
        </w:tc>
        <w:tc>
          <w:tcPr>
            <w:tcW w:w="1663" w:type="dxa"/>
          </w:tcPr>
          <w:p w14:paraId="182B644B" w14:textId="77777777" w:rsidR="00556216" w:rsidRPr="00C94014" w:rsidRDefault="00556216" w:rsidP="00556216">
            <w:pPr>
              <w:pStyle w:val="TableParagraph"/>
              <w:spacing w:line="217" w:lineRule="exact"/>
              <w:ind w:firstLineChars="0" w:firstLine="0"/>
              <w:rPr>
                <w:w w:val="100"/>
                <w:sz w:val="18"/>
                <w:szCs w:val="18"/>
              </w:rPr>
            </w:pPr>
            <w:r w:rsidRPr="00C94014">
              <w:rPr>
                <w:w w:val="100"/>
                <w:sz w:val="18"/>
                <w:szCs w:val="18"/>
              </w:rPr>
              <w:t xml:space="preserve">X </w:t>
            </w:r>
            <w:r w:rsidRPr="00C94014">
              <w:rPr>
                <w:w w:val="100"/>
                <w:sz w:val="18"/>
                <w:szCs w:val="18"/>
              </w:rPr>
              <w:t>坐标</w:t>
            </w:r>
          </w:p>
        </w:tc>
        <w:tc>
          <w:tcPr>
            <w:tcW w:w="1541" w:type="dxa"/>
          </w:tcPr>
          <w:p w14:paraId="53B3510C" w14:textId="4FE724BB" w:rsidR="00556216" w:rsidRPr="00C94014" w:rsidRDefault="00363799" w:rsidP="00363799">
            <w:pPr>
              <w:pStyle w:val="TableParagraph"/>
              <w:spacing w:line="217" w:lineRule="exact"/>
              <w:ind w:firstLineChars="0" w:firstLine="0"/>
              <w:rPr>
                <w:w w:val="100"/>
                <w:sz w:val="18"/>
                <w:szCs w:val="18"/>
              </w:rPr>
            </w:pPr>
            <w:bookmarkStart w:id="99" w:name="OLE_LINK11"/>
            <w:r w:rsidRPr="00C94014">
              <w:rPr>
                <w:w w:val="100"/>
                <w:sz w:val="18"/>
                <w:szCs w:val="18"/>
              </w:rPr>
              <w:t>双精度</w:t>
            </w:r>
            <w:bookmarkEnd w:id="99"/>
            <w:r w:rsidR="00556216" w:rsidRPr="00C94014">
              <w:rPr>
                <w:w w:val="100"/>
                <w:sz w:val="18"/>
                <w:szCs w:val="18"/>
              </w:rPr>
              <w:t>浮点型</w:t>
            </w:r>
          </w:p>
        </w:tc>
        <w:tc>
          <w:tcPr>
            <w:tcW w:w="2942" w:type="dxa"/>
          </w:tcPr>
          <w:p w14:paraId="2698222E" w14:textId="77777777" w:rsidR="00556216" w:rsidRPr="00C94014" w:rsidRDefault="00556216" w:rsidP="00363799">
            <w:pPr>
              <w:pStyle w:val="TableParagraph"/>
              <w:spacing w:line="217" w:lineRule="exact"/>
              <w:ind w:firstLineChars="0" w:firstLine="0"/>
              <w:rPr>
                <w:w w:val="100"/>
                <w:sz w:val="18"/>
                <w:szCs w:val="18"/>
              </w:rPr>
            </w:pPr>
            <w:r w:rsidRPr="00C94014">
              <w:rPr>
                <w:w w:val="100"/>
                <w:sz w:val="18"/>
                <w:szCs w:val="18"/>
              </w:rPr>
              <w:t>单位：</w:t>
            </w:r>
            <w:r w:rsidRPr="00C94014">
              <w:rPr>
                <w:w w:val="100"/>
                <w:sz w:val="18"/>
                <w:szCs w:val="18"/>
              </w:rPr>
              <w:t>m</w:t>
            </w:r>
          </w:p>
        </w:tc>
      </w:tr>
      <w:tr w:rsidR="00556216" w:rsidRPr="00C94014" w14:paraId="39F94975" w14:textId="77777777" w:rsidTr="007D6BE7">
        <w:trPr>
          <w:trHeight w:hRule="exact" w:val="265"/>
        </w:trPr>
        <w:tc>
          <w:tcPr>
            <w:tcW w:w="1689" w:type="dxa"/>
          </w:tcPr>
          <w:p w14:paraId="5B7371E0" w14:textId="731BCB4F" w:rsidR="00556216" w:rsidRPr="00C94014" w:rsidRDefault="00556216" w:rsidP="00556216">
            <w:pPr>
              <w:pStyle w:val="TableParagraph"/>
              <w:spacing w:line="218" w:lineRule="exact"/>
              <w:ind w:firstLineChars="0" w:firstLine="0"/>
              <w:rPr>
                <w:w w:val="100"/>
                <w:sz w:val="18"/>
                <w:szCs w:val="18"/>
              </w:rPr>
            </w:pPr>
            <w:proofErr w:type="spellStart"/>
            <w:r w:rsidRPr="00C94014">
              <w:rPr>
                <w:w w:val="100"/>
                <w:sz w:val="18"/>
              </w:rPr>
              <w:t>TPS_YCor</w:t>
            </w:r>
            <w:proofErr w:type="spellEnd"/>
          </w:p>
        </w:tc>
        <w:tc>
          <w:tcPr>
            <w:tcW w:w="1663" w:type="dxa"/>
          </w:tcPr>
          <w:p w14:paraId="76E4967B" w14:textId="77777777" w:rsidR="00556216" w:rsidRPr="00C94014" w:rsidRDefault="00556216" w:rsidP="00556216">
            <w:pPr>
              <w:pStyle w:val="TableParagraph"/>
              <w:spacing w:line="218" w:lineRule="exact"/>
              <w:ind w:firstLineChars="0" w:firstLine="0"/>
              <w:rPr>
                <w:w w:val="100"/>
                <w:sz w:val="18"/>
                <w:szCs w:val="18"/>
              </w:rPr>
            </w:pPr>
            <w:r w:rsidRPr="00C94014">
              <w:rPr>
                <w:w w:val="100"/>
                <w:sz w:val="18"/>
                <w:szCs w:val="18"/>
              </w:rPr>
              <w:t xml:space="preserve">Y </w:t>
            </w:r>
            <w:r w:rsidRPr="00C94014">
              <w:rPr>
                <w:w w:val="100"/>
                <w:sz w:val="18"/>
                <w:szCs w:val="18"/>
              </w:rPr>
              <w:t>坐标</w:t>
            </w:r>
          </w:p>
        </w:tc>
        <w:tc>
          <w:tcPr>
            <w:tcW w:w="1541" w:type="dxa"/>
          </w:tcPr>
          <w:p w14:paraId="3A6DF368" w14:textId="46DC73BC" w:rsidR="00556216" w:rsidRPr="00C94014" w:rsidRDefault="00363799" w:rsidP="00363799">
            <w:pPr>
              <w:pStyle w:val="TableParagraph"/>
              <w:spacing w:line="218" w:lineRule="exact"/>
              <w:ind w:firstLineChars="0" w:firstLine="0"/>
              <w:rPr>
                <w:w w:val="100"/>
                <w:sz w:val="18"/>
                <w:szCs w:val="18"/>
              </w:rPr>
            </w:pPr>
            <w:r w:rsidRPr="00C94014">
              <w:rPr>
                <w:w w:val="100"/>
                <w:sz w:val="18"/>
                <w:szCs w:val="18"/>
              </w:rPr>
              <w:t>双精度</w:t>
            </w:r>
            <w:r w:rsidR="00556216" w:rsidRPr="00C94014">
              <w:rPr>
                <w:w w:val="100"/>
                <w:sz w:val="18"/>
                <w:szCs w:val="18"/>
              </w:rPr>
              <w:t>浮点型</w:t>
            </w:r>
          </w:p>
        </w:tc>
        <w:tc>
          <w:tcPr>
            <w:tcW w:w="2942" w:type="dxa"/>
          </w:tcPr>
          <w:p w14:paraId="0457DE56" w14:textId="77777777" w:rsidR="00556216" w:rsidRPr="00C94014" w:rsidRDefault="00556216" w:rsidP="00363799">
            <w:pPr>
              <w:pStyle w:val="TableParagraph"/>
              <w:spacing w:line="218" w:lineRule="exact"/>
              <w:ind w:firstLineChars="0" w:firstLine="0"/>
              <w:rPr>
                <w:w w:val="100"/>
                <w:sz w:val="18"/>
                <w:szCs w:val="18"/>
              </w:rPr>
            </w:pPr>
            <w:r w:rsidRPr="00C94014">
              <w:rPr>
                <w:w w:val="100"/>
                <w:sz w:val="18"/>
                <w:szCs w:val="18"/>
              </w:rPr>
              <w:t>单位：</w:t>
            </w:r>
            <w:r w:rsidRPr="00C94014">
              <w:rPr>
                <w:w w:val="100"/>
                <w:sz w:val="18"/>
                <w:szCs w:val="18"/>
              </w:rPr>
              <w:t>m</w:t>
            </w:r>
          </w:p>
        </w:tc>
      </w:tr>
      <w:tr w:rsidR="00556216" w:rsidRPr="00C94014" w14:paraId="1A6BE442" w14:textId="77777777" w:rsidTr="007D6BE7">
        <w:trPr>
          <w:trHeight w:hRule="exact" w:val="265"/>
        </w:trPr>
        <w:tc>
          <w:tcPr>
            <w:tcW w:w="1689" w:type="dxa"/>
          </w:tcPr>
          <w:p w14:paraId="2B83DA88" w14:textId="0C5398AD" w:rsidR="00556216" w:rsidRPr="00C94014" w:rsidRDefault="00556216" w:rsidP="00556216">
            <w:pPr>
              <w:pStyle w:val="TableParagraph"/>
              <w:spacing w:line="217" w:lineRule="exact"/>
              <w:ind w:firstLineChars="0" w:firstLine="0"/>
              <w:rPr>
                <w:w w:val="100"/>
                <w:sz w:val="18"/>
                <w:szCs w:val="18"/>
              </w:rPr>
            </w:pPr>
            <w:proofErr w:type="spellStart"/>
            <w:r w:rsidRPr="00C94014">
              <w:rPr>
                <w:w w:val="100"/>
                <w:sz w:val="18"/>
              </w:rPr>
              <w:t>TPS_ZCor</w:t>
            </w:r>
            <w:proofErr w:type="spellEnd"/>
          </w:p>
        </w:tc>
        <w:tc>
          <w:tcPr>
            <w:tcW w:w="1663" w:type="dxa"/>
          </w:tcPr>
          <w:p w14:paraId="7C6362C0" w14:textId="77777777" w:rsidR="00556216" w:rsidRPr="00C94014" w:rsidRDefault="00556216" w:rsidP="00556216">
            <w:pPr>
              <w:pStyle w:val="TableParagraph"/>
              <w:spacing w:line="217" w:lineRule="exact"/>
              <w:ind w:firstLineChars="0" w:firstLine="0"/>
              <w:rPr>
                <w:w w:val="100"/>
                <w:sz w:val="18"/>
                <w:szCs w:val="18"/>
              </w:rPr>
            </w:pPr>
            <w:r w:rsidRPr="00C94014">
              <w:rPr>
                <w:w w:val="100"/>
                <w:sz w:val="18"/>
                <w:szCs w:val="18"/>
              </w:rPr>
              <w:t xml:space="preserve">Z </w:t>
            </w:r>
            <w:r w:rsidRPr="00C94014">
              <w:rPr>
                <w:w w:val="100"/>
                <w:sz w:val="18"/>
                <w:szCs w:val="18"/>
              </w:rPr>
              <w:t>坐标</w:t>
            </w:r>
          </w:p>
        </w:tc>
        <w:tc>
          <w:tcPr>
            <w:tcW w:w="1541" w:type="dxa"/>
          </w:tcPr>
          <w:p w14:paraId="0BD06DAB" w14:textId="1250BC35" w:rsidR="00556216" w:rsidRPr="00C94014" w:rsidRDefault="00363799" w:rsidP="00363799">
            <w:pPr>
              <w:pStyle w:val="TableParagraph"/>
              <w:spacing w:line="217" w:lineRule="exact"/>
              <w:ind w:firstLineChars="0" w:firstLine="0"/>
              <w:rPr>
                <w:w w:val="100"/>
                <w:sz w:val="18"/>
                <w:szCs w:val="18"/>
              </w:rPr>
            </w:pPr>
            <w:r w:rsidRPr="00C94014">
              <w:rPr>
                <w:w w:val="100"/>
                <w:sz w:val="18"/>
                <w:szCs w:val="18"/>
              </w:rPr>
              <w:t>双精度</w:t>
            </w:r>
            <w:r w:rsidR="00556216" w:rsidRPr="00C94014">
              <w:rPr>
                <w:w w:val="100"/>
                <w:sz w:val="18"/>
                <w:szCs w:val="18"/>
              </w:rPr>
              <w:t>浮点型</w:t>
            </w:r>
          </w:p>
        </w:tc>
        <w:tc>
          <w:tcPr>
            <w:tcW w:w="2942" w:type="dxa"/>
          </w:tcPr>
          <w:p w14:paraId="22AE7930" w14:textId="77777777" w:rsidR="00556216" w:rsidRPr="00C94014" w:rsidRDefault="00556216" w:rsidP="00363799">
            <w:pPr>
              <w:pStyle w:val="TableParagraph"/>
              <w:spacing w:line="217" w:lineRule="exact"/>
              <w:ind w:firstLineChars="0" w:firstLine="0"/>
              <w:rPr>
                <w:w w:val="100"/>
                <w:sz w:val="18"/>
                <w:szCs w:val="18"/>
              </w:rPr>
            </w:pPr>
            <w:r w:rsidRPr="00C94014">
              <w:rPr>
                <w:w w:val="100"/>
                <w:sz w:val="18"/>
                <w:szCs w:val="18"/>
              </w:rPr>
              <w:t>单位：</w:t>
            </w:r>
            <w:r w:rsidRPr="00C94014">
              <w:rPr>
                <w:w w:val="100"/>
                <w:sz w:val="18"/>
                <w:szCs w:val="18"/>
              </w:rPr>
              <w:t>m</w:t>
            </w:r>
          </w:p>
        </w:tc>
      </w:tr>
      <w:tr w:rsidR="00556216" w:rsidRPr="00C94014" w14:paraId="568E8EFE" w14:textId="77777777" w:rsidTr="007D6BE7">
        <w:trPr>
          <w:trHeight w:hRule="exact" w:val="270"/>
        </w:trPr>
        <w:tc>
          <w:tcPr>
            <w:tcW w:w="1689" w:type="dxa"/>
          </w:tcPr>
          <w:p w14:paraId="6F13C443" w14:textId="77777777" w:rsidR="00556216" w:rsidRPr="00C94014" w:rsidRDefault="00556216" w:rsidP="00556216">
            <w:pPr>
              <w:pStyle w:val="TableParagraph"/>
              <w:spacing w:line="217" w:lineRule="exact"/>
              <w:ind w:firstLineChars="0" w:firstLine="0"/>
              <w:rPr>
                <w:w w:val="100"/>
                <w:sz w:val="18"/>
                <w:szCs w:val="18"/>
              </w:rPr>
            </w:pPr>
            <w:r w:rsidRPr="00C94014">
              <w:rPr>
                <w:w w:val="100"/>
                <w:sz w:val="18"/>
              </w:rPr>
              <w:t>Mark</w:t>
            </w:r>
          </w:p>
        </w:tc>
        <w:tc>
          <w:tcPr>
            <w:tcW w:w="1663" w:type="dxa"/>
          </w:tcPr>
          <w:p w14:paraId="645D2657" w14:textId="77777777" w:rsidR="00556216" w:rsidRPr="00C94014" w:rsidRDefault="00556216" w:rsidP="00363799">
            <w:pPr>
              <w:pStyle w:val="TableParagraph"/>
              <w:spacing w:line="217" w:lineRule="exact"/>
              <w:ind w:firstLineChars="0" w:firstLine="0"/>
              <w:rPr>
                <w:w w:val="100"/>
                <w:sz w:val="18"/>
                <w:szCs w:val="18"/>
              </w:rPr>
            </w:pPr>
            <w:r w:rsidRPr="00C94014">
              <w:rPr>
                <w:w w:val="100"/>
                <w:sz w:val="18"/>
                <w:szCs w:val="18"/>
              </w:rPr>
              <w:t>标识</w:t>
            </w:r>
          </w:p>
        </w:tc>
        <w:tc>
          <w:tcPr>
            <w:tcW w:w="1541" w:type="dxa"/>
          </w:tcPr>
          <w:p w14:paraId="6494B5F0" w14:textId="77777777" w:rsidR="00556216" w:rsidRPr="00C94014" w:rsidRDefault="00556216" w:rsidP="00363799">
            <w:pPr>
              <w:pStyle w:val="TableParagraph"/>
              <w:spacing w:line="217" w:lineRule="exact"/>
              <w:ind w:firstLineChars="0" w:firstLine="0"/>
              <w:rPr>
                <w:w w:val="100"/>
                <w:sz w:val="18"/>
                <w:szCs w:val="18"/>
              </w:rPr>
            </w:pPr>
            <w:r w:rsidRPr="00C94014">
              <w:rPr>
                <w:w w:val="100"/>
                <w:sz w:val="18"/>
                <w:szCs w:val="18"/>
              </w:rPr>
              <w:t>整形</w:t>
            </w:r>
          </w:p>
        </w:tc>
        <w:tc>
          <w:tcPr>
            <w:tcW w:w="2942" w:type="dxa"/>
          </w:tcPr>
          <w:p w14:paraId="0C23DAD3" w14:textId="77777777" w:rsidR="00556216" w:rsidRPr="00C94014" w:rsidRDefault="00556216" w:rsidP="00363799">
            <w:pPr>
              <w:pStyle w:val="TableParagraph"/>
              <w:spacing w:line="217" w:lineRule="exact"/>
              <w:ind w:firstLineChars="0" w:firstLine="0"/>
              <w:rPr>
                <w:w w:val="100"/>
                <w:sz w:val="18"/>
                <w:szCs w:val="18"/>
              </w:rPr>
            </w:pPr>
            <w:r w:rsidRPr="00C94014">
              <w:rPr>
                <w:w w:val="100"/>
                <w:sz w:val="18"/>
                <w:szCs w:val="18"/>
              </w:rPr>
              <w:t>数据有效位标识</w:t>
            </w:r>
          </w:p>
        </w:tc>
      </w:tr>
    </w:tbl>
    <w:p w14:paraId="32C7A1EE" w14:textId="39C0BE06" w:rsidR="0090004C" w:rsidRPr="00C94014" w:rsidRDefault="00000000" w:rsidP="001A14C8">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A.4</w:t>
      </w:r>
      <w:bookmarkStart w:id="100" w:name="_bookmark34"/>
      <w:bookmarkStart w:id="101" w:name="A.4_GNSS监测"/>
      <w:bookmarkEnd w:id="100"/>
      <w:bookmarkEnd w:id="101"/>
      <w:r w:rsidR="00333731" w:rsidRPr="00C94014">
        <w:rPr>
          <w:rFonts w:ascii="Times New Roman" w:eastAsia="黑体" w:hAnsi="Times New Roman"/>
          <w:w w:val="100"/>
        </w:rPr>
        <w:t xml:space="preserve"> </w:t>
      </w:r>
      <w:r w:rsidR="00185543" w:rsidRPr="00C94014">
        <w:rPr>
          <w:rFonts w:ascii="Times New Roman" w:eastAsia="黑体" w:hAnsi="Times New Roman"/>
          <w:w w:val="100"/>
        </w:rPr>
        <w:t>全球卫星导航系统</w:t>
      </w:r>
      <w:r w:rsidR="00185543" w:rsidRPr="00C94014">
        <w:rPr>
          <w:rFonts w:ascii="Times New Roman" w:eastAsia="黑体" w:hAnsi="Times New Roman"/>
          <w:w w:val="100"/>
        </w:rPr>
        <w:t>(</w:t>
      </w:r>
      <w:r w:rsidRPr="00C94014">
        <w:rPr>
          <w:rFonts w:ascii="Times New Roman" w:eastAsia="黑体" w:hAnsi="Times New Roman"/>
          <w:w w:val="100"/>
        </w:rPr>
        <w:t>GNSS</w:t>
      </w:r>
      <w:r w:rsidR="00185543" w:rsidRPr="00C94014">
        <w:rPr>
          <w:rFonts w:ascii="Times New Roman" w:eastAsia="黑体" w:hAnsi="Times New Roman"/>
          <w:w w:val="100"/>
        </w:rPr>
        <w:t>)</w:t>
      </w:r>
      <w:r w:rsidRPr="00C94014">
        <w:rPr>
          <w:rFonts w:ascii="Times New Roman" w:eastAsia="黑体" w:hAnsi="Times New Roman"/>
          <w:w w:val="100"/>
        </w:rPr>
        <w:t xml:space="preserve"> </w:t>
      </w:r>
      <w:r w:rsidRPr="00C94014">
        <w:rPr>
          <w:rFonts w:ascii="Times New Roman" w:eastAsia="黑体" w:hAnsi="Times New Roman"/>
          <w:w w:val="100"/>
        </w:rPr>
        <w:t>监测</w:t>
      </w:r>
    </w:p>
    <w:p w14:paraId="0F917126" w14:textId="77777777" w:rsidR="0090004C" w:rsidRPr="00C94014" w:rsidRDefault="00000000" w:rsidP="007D6BE7">
      <w:pPr>
        <w:pStyle w:val="a3"/>
        <w:spacing w:before="0"/>
        <w:ind w:left="0" w:firstLine="420"/>
        <w:rPr>
          <w:rFonts w:ascii="Times New Roman" w:hAnsi="Times New Roman"/>
          <w:w w:val="100"/>
        </w:rPr>
      </w:pPr>
      <w:r w:rsidRPr="00C94014">
        <w:rPr>
          <w:rFonts w:ascii="Times New Roman" w:hAnsi="Times New Roman"/>
          <w:w w:val="100"/>
        </w:rPr>
        <w:t>GNSS</w:t>
      </w:r>
      <w:r w:rsidRPr="00C94014">
        <w:rPr>
          <w:rFonts w:ascii="Times New Roman" w:eastAsia="宋体" w:hAnsi="Times New Roman"/>
          <w:w w:val="100"/>
        </w:rPr>
        <w:t>监测数据表设计见表</w:t>
      </w:r>
      <w:r w:rsidRPr="00C94014">
        <w:rPr>
          <w:rFonts w:ascii="Times New Roman" w:hAnsi="Times New Roman"/>
          <w:w w:val="100"/>
        </w:rPr>
        <w:t>A.4</w:t>
      </w:r>
      <w:r w:rsidRPr="00C94014">
        <w:rPr>
          <w:rFonts w:ascii="Times New Roman" w:eastAsia="宋体" w:hAnsi="Times New Roman"/>
          <w:w w:val="100"/>
        </w:rPr>
        <w:t>。</w:t>
      </w:r>
    </w:p>
    <w:p w14:paraId="12FE95DE" w14:textId="5260864C" w:rsidR="0090004C" w:rsidRPr="00C94014" w:rsidRDefault="00000000" w:rsidP="00333731">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A.4</w:t>
      </w:r>
      <w:r w:rsidR="001A14C8" w:rsidRPr="00C94014">
        <w:rPr>
          <w:rFonts w:ascii="Times New Roman" w:eastAsia="黑体" w:hAnsi="Times New Roman"/>
          <w:w w:val="100"/>
        </w:rPr>
        <w:t xml:space="preserve"> </w:t>
      </w:r>
      <w:r w:rsidRPr="00C94014">
        <w:rPr>
          <w:rFonts w:ascii="Times New Roman" w:eastAsia="黑体" w:hAnsi="Times New Roman"/>
          <w:w w:val="100"/>
        </w:rPr>
        <w:t xml:space="preserve">GNSS </w:t>
      </w:r>
      <w:r w:rsidRPr="00C94014">
        <w:rPr>
          <w:rFonts w:ascii="Times New Roman" w:eastAsia="黑体" w:hAnsi="Times New Roman"/>
          <w:w w:val="100"/>
        </w:rPr>
        <w:t>位移监测</w:t>
      </w:r>
    </w:p>
    <w:tbl>
      <w:tblPr>
        <w:tblStyle w:val="TableNormal"/>
        <w:tblW w:w="9072"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91"/>
        <w:gridCol w:w="1962"/>
        <w:gridCol w:w="1820"/>
        <w:gridCol w:w="3299"/>
      </w:tblGrid>
      <w:tr w:rsidR="00333731" w:rsidRPr="00C94014" w14:paraId="07C2E88F" w14:textId="77777777" w:rsidTr="007D6BE7">
        <w:trPr>
          <w:trHeight w:hRule="exact" w:val="275"/>
        </w:trPr>
        <w:tc>
          <w:tcPr>
            <w:tcW w:w="1714" w:type="dxa"/>
          </w:tcPr>
          <w:p w14:paraId="583EDDDD" w14:textId="77777777"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字段名</w:t>
            </w:r>
          </w:p>
        </w:tc>
        <w:tc>
          <w:tcPr>
            <w:tcW w:w="1689" w:type="dxa"/>
          </w:tcPr>
          <w:p w14:paraId="7ED241B8" w14:textId="77777777"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字段说明</w:t>
            </w:r>
          </w:p>
        </w:tc>
        <w:tc>
          <w:tcPr>
            <w:tcW w:w="1567" w:type="dxa"/>
          </w:tcPr>
          <w:p w14:paraId="63303943" w14:textId="77777777"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数据类型</w:t>
            </w:r>
          </w:p>
        </w:tc>
        <w:tc>
          <w:tcPr>
            <w:tcW w:w="2840" w:type="dxa"/>
          </w:tcPr>
          <w:p w14:paraId="5AF1C296" w14:textId="77777777"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备注</w:t>
            </w:r>
          </w:p>
        </w:tc>
      </w:tr>
      <w:tr w:rsidR="00333731" w:rsidRPr="00C94014" w14:paraId="52B553AF" w14:textId="77777777" w:rsidTr="007D6BE7">
        <w:trPr>
          <w:trHeight w:hRule="exact" w:val="275"/>
        </w:trPr>
        <w:tc>
          <w:tcPr>
            <w:tcW w:w="1714" w:type="dxa"/>
          </w:tcPr>
          <w:p w14:paraId="29391711" w14:textId="4252A9C6" w:rsidR="00333731" w:rsidRPr="00C94014" w:rsidRDefault="00333731" w:rsidP="00333731">
            <w:pPr>
              <w:pStyle w:val="TableParagraph"/>
              <w:spacing w:line="216" w:lineRule="exact"/>
              <w:ind w:firstLineChars="0" w:firstLine="0"/>
              <w:rPr>
                <w:w w:val="100"/>
                <w:sz w:val="18"/>
                <w:szCs w:val="18"/>
              </w:rPr>
            </w:pPr>
            <w:bookmarkStart w:id="102" w:name="_Hlk195017609"/>
            <w:r w:rsidRPr="00C94014">
              <w:rPr>
                <w:w w:val="100"/>
                <w:sz w:val="18"/>
              </w:rPr>
              <w:t>ID</w:t>
            </w:r>
          </w:p>
        </w:tc>
        <w:tc>
          <w:tcPr>
            <w:tcW w:w="1689" w:type="dxa"/>
          </w:tcPr>
          <w:p w14:paraId="0E36B64E" w14:textId="7847E033"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主键</w:t>
            </w:r>
          </w:p>
        </w:tc>
        <w:tc>
          <w:tcPr>
            <w:tcW w:w="1567" w:type="dxa"/>
          </w:tcPr>
          <w:p w14:paraId="63FC7A9E" w14:textId="78710B78"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整形</w:t>
            </w:r>
          </w:p>
        </w:tc>
        <w:tc>
          <w:tcPr>
            <w:tcW w:w="2840" w:type="dxa"/>
          </w:tcPr>
          <w:p w14:paraId="67F8E6A6" w14:textId="77777777" w:rsidR="00333731" w:rsidRPr="00C94014" w:rsidRDefault="00333731" w:rsidP="001A14C8">
            <w:pPr>
              <w:pStyle w:val="TableParagraph"/>
              <w:spacing w:line="216" w:lineRule="exact"/>
              <w:ind w:firstLineChars="0" w:firstLine="0"/>
              <w:rPr>
                <w:w w:val="100"/>
                <w:sz w:val="18"/>
                <w:szCs w:val="18"/>
              </w:rPr>
            </w:pPr>
          </w:p>
        </w:tc>
      </w:tr>
      <w:bookmarkEnd w:id="102"/>
      <w:tr w:rsidR="00333731" w:rsidRPr="00C94014" w14:paraId="6A05F49B" w14:textId="77777777" w:rsidTr="007D6BE7">
        <w:trPr>
          <w:trHeight w:hRule="exact" w:val="270"/>
        </w:trPr>
        <w:tc>
          <w:tcPr>
            <w:tcW w:w="1714" w:type="dxa"/>
          </w:tcPr>
          <w:p w14:paraId="5B607749" w14:textId="77777777" w:rsidR="00333731" w:rsidRPr="00C94014" w:rsidRDefault="00333731" w:rsidP="00333731">
            <w:pPr>
              <w:pStyle w:val="TableParagraph"/>
              <w:spacing w:line="217" w:lineRule="exact"/>
              <w:ind w:firstLineChars="0" w:firstLine="0"/>
              <w:rPr>
                <w:w w:val="100"/>
                <w:sz w:val="18"/>
                <w:szCs w:val="18"/>
              </w:rPr>
            </w:pPr>
            <w:proofErr w:type="spellStart"/>
            <w:r w:rsidRPr="00C94014">
              <w:rPr>
                <w:w w:val="100"/>
                <w:sz w:val="18"/>
              </w:rPr>
              <w:t>PointID</w:t>
            </w:r>
            <w:proofErr w:type="spellEnd"/>
          </w:p>
        </w:tc>
        <w:tc>
          <w:tcPr>
            <w:tcW w:w="1689" w:type="dxa"/>
          </w:tcPr>
          <w:p w14:paraId="1ECD1459"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监测点</w:t>
            </w:r>
          </w:p>
        </w:tc>
        <w:tc>
          <w:tcPr>
            <w:tcW w:w="1567" w:type="dxa"/>
          </w:tcPr>
          <w:p w14:paraId="3C92523B"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字符型</w:t>
            </w:r>
          </w:p>
        </w:tc>
        <w:tc>
          <w:tcPr>
            <w:tcW w:w="2840" w:type="dxa"/>
          </w:tcPr>
          <w:p w14:paraId="6AD0DEF3" w14:textId="77777777" w:rsidR="00333731" w:rsidRPr="00C94014" w:rsidRDefault="00333731" w:rsidP="001A14C8">
            <w:pPr>
              <w:ind w:firstLineChars="0" w:firstLine="0"/>
              <w:rPr>
                <w:w w:val="100"/>
              </w:rPr>
            </w:pPr>
          </w:p>
        </w:tc>
      </w:tr>
      <w:tr w:rsidR="00333731" w:rsidRPr="00C94014" w14:paraId="11BAA397" w14:textId="77777777" w:rsidTr="007D6BE7">
        <w:trPr>
          <w:trHeight w:hRule="exact" w:val="265"/>
        </w:trPr>
        <w:tc>
          <w:tcPr>
            <w:tcW w:w="1714" w:type="dxa"/>
          </w:tcPr>
          <w:p w14:paraId="0185C08B" w14:textId="77777777" w:rsidR="00333731" w:rsidRPr="00C94014" w:rsidRDefault="00333731" w:rsidP="00333731">
            <w:pPr>
              <w:pStyle w:val="TableParagraph"/>
              <w:spacing w:line="216" w:lineRule="exact"/>
              <w:ind w:firstLineChars="0" w:firstLine="0"/>
              <w:rPr>
                <w:w w:val="100"/>
                <w:sz w:val="18"/>
                <w:szCs w:val="18"/>
              </w:rPr>
            </w:pPr>
            <w:proofErr w:type="spellStart"/>
            <w:r w:rsidRPr="00C94014">
              <w:rPr>
                <w:w w:val="100"/>
                <w:sz w:val="18"/>
              </w:rPr>
              <w:t>PeriodId</w:t>
            </w:r>
            <w:proofErr w:type="spellEnd"/>
          </w:p>
        </w:tc>
        <w:tc>
          <w:tcPr>
            <w:tcW w:w="1689" w:type="dxa"/>
          </w:tcPr>
          <w:p w14:paraId="03384CFF" w14:textId="3428DAD4"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监测期次</w:t>
            </w:r>
          </w:p>
        </w:tc>
        <w:tc>
          <w:tcPr>
            <w:tcW w:w="1567" w:type="dxa"/>
          </w:tcPr>
          <w:p w14:paraId="21EE8478" w14:textId="21DB0EC6"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整型</w:t>
            </w:r>
          </w:p>
        </w:tc>
        <w:tc>
          <w:tcPr>
            <w:tcW w:w="2840" w:type="dxa"/>
          </w:tcPr>
          <w:p w14:paraId="3B6E4E32" w14:textId="77777777" w:rsidR="00333731" w:rsidRPr="00C94014" w:rsidRDefault="00333731" w:rsidP="001A14C8">
            <w:pPr>
              <w:ind w:firstLineChars="0" w:firstLine="0"/>
              <w:rPr>
                <w:w w:val="100"/>
              </w:rPr>
            </w:pPr>
          </w:p>
        </w:tc>
      </w:tr>
      <w:tr w:rsidR="00333731" w:rsidRPr="00C94014" w14:paraId="72AF80F2" w14:textId="77777777" w:rsidTr="007D6BE7">
        <w:trPr>
          <w:trHeight w:hRule="exact" w:val="265"/>
        </w:trPr>
        <w:tc>
          <w:tcPr>
            <w:tcW w:w="1714" w:type="dxa"/>
          </w:tcPr>
          <w:p w14:paraId="4022A003" w14:textId="61D4DBC1" w:rsidR="00333731" w:rsidRPr="00C94014" w:rsidRDefault="00333731" w:rsidP="00333731">
            <w:pPr>
              <w:pStyle w:val="TableParagraph"/>
              <w:spacing w:line="217" w:lineRule="exact"/>
              <w:ind w:firstLineChars="0" w:firstLine="0"/>
              <w:rPr>
                <w:w w:val="100"/>
                <w:sz w:val="18"/>
                <w:szCs w:val="18"/>
              </w:rPr>
            </w:pPr>
            <w:proofErr w:type="spellStart"/>
            <w:r w:rsidRPr="00C94014">
              <w:rPr>
                <w:w w:val="100"/>
                <w:sz w:val="18"/>
              </w:rPr>
              <w:t>SurveyDateTime</w:t>
            </w:r>
            <w:proofErr w:type="spellEnd"/>
          </w:p>
        </w:tc>
        <w:tc>
          <w:tcPr>
            <w:tcW w:w="1689" w:type="dxa"/>
          </w:tcPr>
          <w:p w14:paraId="0B6169DC" w14:textId="5279E0CA"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测量时间</w:t>
            </w:r>
          </w:p>
        </w:tc>
        <w:tc>
          <w:tcPr>
            <w:tcW w:w="1567" w:type="dxa"/>
          </w:tcPr>
          <w:p w14:paraId="3326DD70"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日期时间型</w:t>
            </w:r>
          </w:p>
        </w:tc>
        <w:tc>
          <w:tcPr>
            <w:tcW w:w="2840" w:type="dxa"/>
          </w:tcPr>
          <w:p w14:paraId="151F73F0" w14:textId="77777777" w:rsidR="00333731" w:rsidRPr="00C94014" w:rsidRDefault="00333731" w:rsidP="001A14C8">
            <w:pPr>
              <w:ind w:firstLineChars="0" w:firstLine="0"/>
              <w:rPr>
                <w:w w:val="100"/>
              </w:rPr>
            </w:pPr>
          </w:p>
        </w:tc>
      </w:tr>
      <w:tr w:rsidR="00333731" w:rsidRPr="00C94014" w14:paraId="126EF00B" w14:textId="77777777" w:rsidTr="007D6BE7">
        <w:trPr>
          <w:trHeight w:hRule="exact" w:val="265"/>
        </w:trPr>
        <w:tc>
          <w:tcPr>
            <w:tcW w:w="1714" w:type="dxa"/>
          </w:tcPr>
          <w:p w14:paraId="51F2BE0C" w14:textId="51A180E7" w:rsidR="00333731" w:rsidRPr="00C94014" w:rsidRDefault="00333731" w:rsidP="00333731">
            <w:pPr>
              <w:pStyle w:val="TableParagraph"/>
              <w:spacing w:line="216" w:lineRule="exact"/>
              <w:ind w:firstLineChars="0" w:firstLine="0"/>
              <w:rPr>
                <w:w w:val="100"/>
                <w:sz w:val="18"/>
                <w:szCs w:val="18"/>
              </w:rPr>
            </w:pPr>
            <w:r w:rsidRPr="00C94014">
              <w:rPr>
                <w:w w:val="100"/>
                <w:sz w:val="18"/>
              </w:rPr>
              <w:t>Longitude</w:t>
            </w:r>
          </w:p>
        </w:tc>
        <w:tc>
          <w:tcPr>
            <w:tcW w:w="1689" w:type="dxa"/>
          </w:tcPr>
          <w:p w14:paraId="6871AF32" w14:textId="582A3BF5"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经度</w:t>
            </w:r>
          </w:p>
        </w:tc>
        <w:tc>
          <w:tcPr>
            <w:tcW w:w="1567" w:type="dxa"/>
          </w:tcPr>
          <w:p w14:paraId="6C5AED06" w14:textId="7419BFB2" w:rsidR="00333731" w:rsidRPr="00C94014" w:rsidRDefault="00333731" w:rsidP="00333731">
            <w:pPr>
              <w:pStyle w:val="TableParagraph"/>
              <w:spacing w:line="206" w:lineRule="exact"/>
              <w:ind w:firstLineChars="0" w:firstLine="0"/>
              <w:rPr>
                <w:w w:val="100"/>
                <w:sz w:val="18"/>
                <w:szCs w:val="18"/>
              </w:rPr>
            </w:pPr>
            <w:r w:rsidRPr="00C94014">
              <w:rPr>
                <w:w w:val="100"/>
                <w:sz w:val="18"/>
                <w:szCs w:val="18"/>
              </w:rPr>
              <w:t>双精度浮点型</w:t>
            </w:r>
          </w:p>
        </w:tc>
        <w:tc>
          <w:tcPr>
            <w:tcW w:w="2840" w:type="dxa"/>
          </w:tcPr>
          <w:p w14:paraId="04E2F8C9" w14:textId="2F92A368" w:rsidR="00333731" w:rsidRPr="00C94014" w:rsidRDefault="00333731" w:rsidP="001A14C8">
            <w:pPr>
              <w:pStyle w:val="TableParagraph"/>
              <w:spacing w:line="216" w:lineRule="exact"/>
              <w:ind w:firstLineChars="0" w:firstLine="0"/>
              <w:rPr>
                <w:w w:val="100"/>
                <w:sz w:val="18"/>
                <w:szCs w:val="18"/>
              </w:rPr>
            </w:pPr>
            <w:r w:rsidRPr="00C94014">
              <w:rPr>
                <w:w w:val="100"/>
                <w:sz w:val="18"/>
                <w:szCs w:val="18"/>
              </w:rPr>
              <w:t>单位：</w:t>
            </w:r>
            <w:r w:rsidR="001A14C8" w:rsidRPr="00C94014">
              <w:rPr>
                <w:w w:val="100"/>
                <w:sz w:val="18"/>
                <w:szCs w:val="18"/>
              </w:rPr>
              <w:t>°</w:t>
            </w:r>
          </w:p>
        </w:tc>
      </w:tr>
      <w:tr w:rsidR="00333731" w:rsidRPr="00C94014" w14:paraId="369BC667" w14:textId="77777777" w:rsidTr="007D6BE7">
        <w:trPr>
          <w:trHeight w:hRule="exact" w:val="265"/>
        </w:trPr>
        <w:tc>
          <w:tcPr>
            <w:tcW w:w="1714" w:type="dxa"/>
          </w:tcPr>
          <w:p w14:paraId="44FB923D" w14:textId="2D9EA65B" w:rsidR="00333731" w:rsidRPr="00C94014" w:rsidRDefault="00333731" w:rsidP="00333731">
            <w:pPr>
              <w:pStyle w:val="TableParagraph"/>
              <w:spacing w:line="217" w:lineRule="exact"/>
              <w:ind w:firstLineChars="0" w:firstLine="0"/>
              <w:rPr>
                <w:w w:val="100"/>
                <w:sz w:val="18"/>
                <w:szCs w:val="18"/>
              </w:rPr>
            </w:pPr>
            <w:r w:rsidRPr="00C94014">
              <w:rPr>
                <w:w w:val="100"/>
                <w:sz w:val="18"/>
              </w:rPr>
              <w:t>Latitude</w:t>
            </w:r>
          </w:p>
        </w:tc>
        <w:tc>
          <w:tcPr>
            <w:tcW w:w="1689" w:type="dxa"/>
          </w:tcPr>
          <w:p w14:paraId="02260980" w14:textId="46A9EC16"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纬度</w:t>
            </w:r>
          </w:p>
        </w:tc>
        <w:tc>
          <w:tcPr>
            <w:tcW w:w="1567" w:type="dxa"/>
          </w:tcPr>
          <w:p w14:paraId="08473717" w14:textId="35ADC5A4" w:rsidR="00333731" w:rsidRPr="00C94014" w:rsidRDefault="00333731" w:rsidP="00333731">
            <w:pPr>
              <w:pStyle w:val="TableParagraph"/>
              <w:spacing w:line="208" w:lineRule="exact"/>
              <w:ind w:firstLineChars="0" w:firstLine="0"/>
              <w:rPr>
                <w:w w:val="100"/>
                <w:sz w:val="18"/>
                <w:szCs w:val="18"/>
              </w:rPr>
            </w:pPr>
            <w:r w:rsidRPr="00C94014">
              <w:rPr>
                <w:w w:val="100"/>
                <w:sz w:val="18"/>
                <w:szCs w:val="18"/>
              </w:rPr>
              <w:t>双精度浮点型</w:t>
            </w:r>
          </w:p>
        </w:tc>
        <w:tc>
          <w:tcPr>
            <w:tcW w:w="2840" w:type="dxa"/>
          </w:tcPr>
          <w:p w14:paraId="7121BEA5" w14:textId="63F38FE2" w:rsidR="00333731" w:rsidRPr="00C94014" w:rsidRDefault="00333731" w:rsidP="001A14C8">
            <w:pPr>
              <w:pStyle w:val="TableParagraph"/>
              <w:spacing w:line="217" w:lineRule="exact"/>
              <w:ind w:firstLineChars="0" w:firstLine="0"/>
              <w:rPr>
                <w:w w:val="100"/>
                <w:sz w:val="18"/>
                <w:szCs w:val="18"/>
              </w:rPr>
            </w:pPr>
            <w:r w:rsidRPr="00C94014">
              <w:rPr>
                <w:w w:val="100"/>
                <w:sz w:val="18"/>
                <w:szCs w:val="18"/>
              </w:rPr>
              <w:t>单位：</w:t>
            </w:r>
            <w:r w:rsidR="001A14C8" w:rsidRPr="00C94014">
              <w:rPr>
                <w:w w:val="100"/>
                <w:sz w:val="18"/>
                <w:szCs w:val="18"/>
              </w:rPr>
              <w:t>°</w:t>
            </w:r>
          </w:p>
        </w:tc>
      </w:tr>
      <w:tr w:rsidR="00333731" w:rsidRPr="00C94014" w14:paraId="6E3DED1D" w14:textId="77777777" w:rsidTr="007D6BE7">
        <w:trPr>
          <w:trHeight w:hRule="exact" w:val="265"/>
        </w:trPr>
        <w:tc>
          <w:tcPr>
            <w:tcW w:w="1714" w:type="dxa"/>
          </w:tcPr>
          <w:p w14:paraId="1117226E" w14:textId="1A146B0D" w:rsidR="00333731" w:rsidRPr="00C94014" w:rsidRDefault="00333731" w:rsidP="00333731">
            <w:pPr>
              <w:pStyle w:val="TableParagraph"/>
              <w:spacing w:line="216" w:lineRule="exact"/>
              <w:ind w:firstLineChars="0" w:firstLine="0"/>
              <w:rPr>
                <w:w w:val="100"/>
                <w:sz w:val="18"/>
                <w:szCs w:val="18"/>
              </w:rPr>
            </w:pPr>
            <w:r w:rsidRPr="00C94014">
              <w:rPr>
                <w:w w:val="100"/>
                <w:sz w:val="18"/>
              </w:rPr>
              <w:t>Height</w:t>
            </w:r>
          </w:p>
        </w:tc>
        <w:tc>
          <w:tcPr>
            <w:tcW w:w="1689" w:type="dxa"/>
          </w:tcPr>
          <w:p w14:paraId="3F90949A" w14:textId="3B5C0BB7"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大地高</w:t>
            </w:r>
          </w:p>
        </w:tc>
        <w:tc>
          <w:tcPr>
            <w:tcW w:w="1567" w:type="dxa"/>
          </w:tcPr>
          <w:p w14:paraId="28A1AC17" w14:textId="70FD9DF4" w:rsidR="00333731" w:rsidRPr="00C94014" w:rsidRDefault="00333731" w:rsidP="00333731">
            <w:pPr>
              <w:pStyle w:val="TableParagraph"/>
              <w:spacing w:line="207" w:lineRule="exact"/>
              <w:ind w:firstLineChars="0" w:firstLine="0"/>
              <w:rPr>
                <w:w w:val="100"/>
                <w:sz w:val="18"/>
                <w:szCs w:val="18"/>
              </w:rPr>
            </w:pPr>
            <w:r w:rsidRPr="00C94014">
              <w:rPr>
                <w:w w:val="100"/>
                <w:sz w:val="18"/>
                <w:szCs w:val="18"/>
              </w:rPr>
              <w:t>双精度浮点型</w:t>
            </w:r>
          </w:p>
        </w:tc>
        <w:tc>
          <w:tcPr>
            <w:tcW w:w="2840" w:type="dxa"/>
          </w:tcPr>
          <w:p w14:paraId="721A18FF" w14:textId="77777777" w:rsidR="00333731" w:rsidRPr="00C94014" w:rsidRDefault="00333731" w:rsidP="001A14C8">
            <w:pPr>
              <w:pStyle w:val="TableParagraph"/>
              <w:spacing w:line="216" w:lineRule="exact"/>
              <w:ind w:firstLineChars="0" w:firstLine="0"/>
              <w:rPr>
                <w:w w:val="100"/>
                <w:sz w:val="18"/>
                <w:szCs w:val="18"/>
              </w:rPr>
            </w:pPr>
            <w:r w:rsidRPr="00C94014">
              <w:rPr>
                <w:w w:val="100"/>
                <w:sz w:val="18"/>
                <w:szCs w:val="18"/>
              </w:rPr>
              <w:t>单位：</w:t>
            </w:r>
            <w:r w:rsidRPr="00C94014">
              <w:rPr>
                <w:w w:val="100"/>
                <w:sz w:val="18"/>
                <w:szCs w:val="18"/>
              </w:rPr>
              <w:t>m</w:t>
            </w:r>
          </w:p>
        </w:tc>
      </w:tr>
      <w:tr w:rsidR="00333731" w:rsidRPr="00C94014" w14:paraId="23649F0F" w14:textId="77777777" w:rsidTr="007D6BE7">
        <w:trPr>
          <w:trHeight w:hRule="exact" w:val="265"/>
        </w:trPr>
        <w:tc>
          <w:tcPr>
            <w:tcW w:w="1714" w:type="dxa"/>
          </w:tcPr>
          <w:p w14:paraId="58BE62C0" w14:textId="5AF07CF7" w:rsidR="00333731" w:rsidRPr="00C94014" w:rsidRDefault="00333731" w:rsidP="00333731">
            <w:pPr>
              <w:pStyle w:val="TableParagraph"/>
              <w:spacing w:line="218" w:lineRule="exact"/>
              <w:ind w:firstLineChars="0" w:firstLine="0"/>
              <w:rPr>
                <w:w w:val="100"/>
                <w:sz w:val="18"/>
                <w:szCs w:val="18"/>
              </w:rPr>
            </w:pPr>
            <w:proofErr w:type="spellStart"/>
            <w:r w:rsidRPr="00C94014">
              <w:rPr>
                <w:w w:val="100"/>
                <w:sz w:val="18"/>
                <w:szCs w:val="18"/>
              </w:rPr>
              <w:t>GNSS_XCor</w:t>
            </w:r>
            <w:proofErr w:type="spellEnd"/>
          </w:p>
        </w:tc>
        <w:tc>
          <w:tcPr>
            <w:tcW w:w="1689" w:type="dxa"/>
          </w:tcPr>
          <w:p w14:paraId="1ADF4B46" w14:textId="2CBE4324" w:rsidR="00333731" w:rsidRPr="00C94014" w:rsidRDefault="00333731" w:rsidP="00333731">
            <w:pPr>
              <w:pStyle w:val="TableParagraph"/>
              <w:spacing w:line="218" w:lineRule="exact"/>
              <w:ind w:firstLineChars="0" w:firstLine="0"/>
              <w:rPr>
                <w:w w:val="100"/>
                <w:sz w:val="18"/>
                <w:szCs w:val="18"/>
              </w:rPr>
            </w:pPr>
            <w:r w:rsidRPr="00C94014">
              <w:rPr>
                <w:w w:val="100"/>
                <w:sz w:val="18"/>
                <w:szCs w:val="18"/>
              </w:rPr>
              <w:t>X</w:t>
            </w:r>
            <w:bookmarkStart w:id="103" w:name="OLE_LINK14"/>
            <w:r w:rsidRPr="00C94014">
              <w:rPr>
                <w:w w:val="100"/>
                <w:sz w:val="18"/>
                <w:szCs w:val="18"/>
              </w:rPr>
              <w:t>坐标</w:t>
            </w:r>
            <w:bookmarkEnd w:id="103"/>
          </w:p>
        </w:tc>
        <w:tc>
          <w:tcPr>
            <w:tcW w:w="1567" w:type="dxa"/>
          </w:tcPr>
          <w:p w14:paraId="03578903" w14:textId="6DAC0FD1" w:rsidR="00333731" w:rsidRPr="00C94014" w:rsidRDefault="00333731" w:rsidP="00333731">
            <w:pPr>
              <w:pStyle w:val="TableParagraph"/>
              <w:spacing w:line="206" w:lineRule="exact"/>
              <w:ind w:firstLineChars="0" w:firstLine="0"/>
              <w:rPr>
                <w:w w:val="100"/>
                <w:sz w:val="18"/>
                <w:szCs w:val="18"/>
              </w:rPr>
            </w:pPr>
            <w:r w:rsidRPr="00C94014">
              <w:rPr>
                <w:w w:val="100"/>
                <w:sz w:val="18"/>
                <w:szCs w:val="18"/>
              </w:rPr>
              <w:t>双精度浮点型</w:t>
            </w:r>
          </w:p>
        </w:tc>
        <w:tc>
          <w:tcPr>
            <w:tcW w:w="2840" w:type="dxa"/>
          </w:tcPr>
          <w:p w14:paraId="57564367" w14:textId="31103A54" w:rsidR="00333731" w:rsidRPr="00C94014" w:rsidRDefault="001A14C8" w:rsidP="001A14C8">
            <w:pPr>
              <w:ind w:firstLineChars="0" w:firstLine="0"/>
              <w:rPr>
                <w:w w:val="100"/>
              </w:rPr>
            </w:pPr>
            <w:r w:rsidRPr="00C94014">
              <w:rPr>
                <w:w w:val="100"/>
                <w:sz w:val="18"/>
                <w:szCs w:val="18"/>
              </w:rPr>
              <w:t>单位：</w:t>
            </w:r>
            <w:r w:rsidRPr="00C94014">
              <w:rPr>
                <w:w w:val="100"/>
                <w:sz w:val="18"/>
                <w:szCs w:val="18"/>
              </w:rPr>
              <w:t>m</w:t>
            </w:r>
          </w:p>
        </w:tc>
      </w:tr>
      <w:tr w:rsidR="00333731" w:rsidRPr="00C94014" w14:paraId="0BDA4C5F" w14:textId="77777777" w:rsidTr="007D6BE7">
        <w:trPr>
          <w:trHeight w:hRule="exact" w:val="265"/>
        </w:trPr>
        <w:tc>
          <w:tcPr>
            <w:tcW w:w="1714" w:type="dxa"/>
          </w:tcPr>
          <w:p w14:paraId="6636D7B7" w14:textId="115BCC0E" w:rsidR="00333731" w:rsidRPr="00C94014" w:rsidRDefault="00333731" w:rsidP="00333731">
            <w:pPr>
              <w:pStyle w:val="TableParagraph"/>
              <w:spacing w:line="217" w:lineRule="exact"/>
              <w:ind w:firstLineChars="0" w:firstLine="0"/>
              <w:rPr>
                <w:w w:val="100"/>
                <w:sz w:val="18"/>
                <w:szCs w:val="18"/>
              </w:rPr>
            </w:pPr>
            <w:proofErr w:type="spellStart"/>
            <w:r w:rsidRPr="00C94014">
              <w:rPr>
                <w:w w:val="100"/>
                <w:sz w:val="18"/>
              </w:rPr>
              <w:t>GNSS_YCor</w:t>
            </w:r>
            <w:proofErr w:type="spellEnd"/>
          </w:p>
        </w:tc>
        <w:tc>
          <w:tcPr>
            <w:tcW w:w="1689" w:type="dxa"/>
          </w:tcPr>
          <w:p w14:paraId="60FE7C71" w14:textId="487B0DAD"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Y</w:t>
            </w:r>
            <w:r w:rsidRPr="00C94014">
              <w:rPr>
                <w:w w:val="100"/>
                <w:sz w:val="18"/>
                <w:szCs w:val="18"/>
              </w:rPr>
              <w:t>坐标</w:t>
            </w:r>
          </w:p>
        </w:tc>
        <w:tc>
          <w:tcPr>
            <w:tcW w:w="1567" w:type="dxa"/>
          </w:tcPr>
          <w:p w14:paraId="1DF8E9A6" w14:textId="6262B615" w:rsidR="00333731" w:rsidRPr="00C94014" w:rsidRDefault="00333731" w:rsidP="00333731">
            <w:pPr>
              <w:pStyle w:val="TableParagraph"/>
              <w:spacing w:line="207" w:lineRule="exact"/>
              <w:ind w:firstLineChars="0" w:firstLine="0"/>
              <w:rPr>
                <w:w w:val="100"/>
                <w:sz w:val="18"/>
                <w:szCs w:val="18"/>
              </w:rPr>
            </w:pPr>
            <w:r w:rsidRPr="00C94014">
              <w:rPr>
                <w:w w:val="100"/>
                <w:sz w:val="18"/>
                <w:szCs w:val="18"/>
              </w:rPr>
              <w:t>双精度浮点型</w:t>
            </w:r>
          </w:p>
        </w:tc>
        <w:tc>
          <w:tcPr>
            <w:tcW w:w="2840" w:type="dxa"/>
          </w:tcPr>
          <w:p w14:paraId="2FAC9B9B" w14:textId="569A7AC9" w:rsidR="00333731" w:rsidRPr="00C94014" w:rsidRDefault="001A14C8" w:rsidP="001A14C8">
            <w:pPr>
              <w:ind w:firstLineChars="0" w:firstLine="0"/>
              <w:rPr>
                <w:w w:val="100"/>
              </w:rPr>
            </w:pPr>
            <w:r w:rsidRPr="00C94014">
              <w:rPr>
                <w:w w:val="100"/>
                <w:sz w:val="18"/>
                <w:szCs w:val="18"/>
              </w:rPr>
              <w:t>单位：</w:t>
            </w:r>
            <w:r w:rsidRPr="00C94014">
              <w:rPr>
                <w:w w:val="100"/>
                <w:sz w:val="18"/>
                <w:szCs w:val="18"/>
              </w:rPr>
              <w:t>m</w:t>
            </w:r>
          </w:p>
        </w:tc>
      </w:tr>
      <w:tr w:rsidR="00333731" w:rsidRPr="00C94014" w14:paraId="66CF6800" w14:textId="77777777" w:rsidTr="007D6BE7">
        <w:trPr>
          <w:trHeight w:hRule="exact" w:val="265"/>
        </w:trPr>
        <w:tc>
          <w:tcPr>
            <w:tcW w:w="1714" w:type="dxa"/>
          </w:tcPr>
          <w:p w14:paraId="50B0A1CA" w14:textId="02517744" w:rsidR="00333731" w:rsidRPr="00C94014" w:rsidRDefault="00333731" w:rsidP="00333731">
            <w:pPr>
              <w:pStyle w:val="TableParagraph"/>
              <w:spacing w:line="216" w:lineRule="exact"/>
              <w:ind w:firstLineChars="0" w:firstLine="0"/>
              <w:rPr>
                <w:w w:val="100"/>
                <w:sz w:val="18"/>
                <w:szCs w:val="18"/>
              </w:rPr>
            </w:pPr>
            <w:proofErr w:type="spellStart"/>
            <w:r w:rsidRPr="00C94014">
              <w:rPr>
                <w:w w:val="100"/>
                <w:sz w:val="18"/>
                <w:szCs w:val="18"/>
              </w:rPr>
              <w:t>GNSS_ZCor</w:t>
            </w:r>
            <w:proofErr w:type="spellEnd"/>
          </w:p>
        </w:tc>
        <w:tc>
          <w:tcPr>
            <w:tcW w:w="1689" w:type="dxa"/>
          </w:tcPr>
          <w:p w14:paraId="233BB4F3" w14:textId="7AE7BADC" w:rsidR="00333731" w:rsidRPr="00C94014" w:rsidRDefault="00333731" w:rsidP="00333731">
            <w:pPr>
              <w:pStyle w:val="TableParagraph"/>
              <w:spacing w:line="216" w:lineRule="exact"/>
              <w:ind w:firstLineChars="0" w:firstLine="0"/>
              <w:rPr>
                <w:w w:val="100"/>
                <w:sz w:val="18"/>
                <w:szCs w:val="18"/>
              </w:rPr>
            </w:pPr>
            <w:r w:rsidRPr="00C94014">
              <w:rPr>
                <w:w w:val="100"/>
                <w:sz w:val="18"/>
                <w:szCs w:val="18"/>
              </w:rPr>
              <w:t>Z</w:t>
            </w:r>
            <w:r w:rsidRPr="00C94014">
              <w:rPr>
                <w:w w:val="100"/>
                <w:sz w:val="18"/>
                <w:szCs w:val="18"/>
              </w:rPr>
              <w:t>坐标</w:t>
            </w:r>
          </w:p>
        </w:tc>
        <w:tc>
          <w:tcPr>
            <w:tcW w:w="1567" w:type="dxa"/>
          </w:tcPr>
          <w:p w14:paraId="44999DB4" w14:textId="3AA44AE3" w:rsidR="00333731" w:rsidRPr="00C94014" w:rsidRDefault="00333731" w:rsidP="00333731">
            <w:pPr>
              <w:pStyle w:val="TableParagraph"/>
              <w:spacing w:line="206" w:lineRule="exact"/>
              <w:ind w:firstLineChars="0" w:firstLine="0"/>
              <w:rPr>
                <w:w w:val="100"/>
                <w:sz w:val="18"/>
                <w:szCs w:val="18"/>
              </w:rPr>
            </w:pPr>
            <w:r w:rsidRPr="00C94014">
              <w:rPr>
                <w:w w:val="100"/>
                <w:sz w:val="18"/>
                <w:szCs w:val="18"/>
              </w:rPr>
              <w:t>双精度浮点型</w:t>
            </w:r>
          </w:p>
        </w:tc>
        <w:tc>
          <w:tcPr>
            <w:tcW w:w="2840" w:type="dxa"/>
          </w:tcPr>
          <w:p w14:paraId="47BE33A0" w14:textId="6E7F4E5D" w:rsidR="00333731" w:rsidRPr="00C94014" w:rsidRDefault="001A14C8" w:rsidP="001A14C8">
            <w:pPr>
              <w:pStyle w:val="TableParagraph"/>
              <w:spacing w:line="216" w:lineRule="exact"/>
              <w:ind w:firstLineChars="0" w:firstLine="0"/>
              <w:rPr>
                <w:w w:val="100"/>
                <w:sz w:val="18"/>
                <w:szCs w:val="18"/>
              </w:rPr>
            </w:pPr>
            <w:r w:rsidRPr="00C94014">
              <w:rPr>
                <w:w w:val="100"/>
                <w:sz w:val="18"/>
                <w:szCs w:val="18"/>
              </w:rPr>
              <w:t>单位：</w:t>
            </w:r>
            <w:r w:rsidRPr="00C94014">
              <w:rPr>
                <w:w w:val="100"/>
                <w:sz w:val="18"/>
                <w:szCs w:val="18"/>
              </w:rPr>
              <w:t>m</w:t>
            </w:r>
          </w:p>
        </w:tc>
      </w:tr>
      <w:tr w:rsidR="00333731" w:rsidRPr="00C94014" w14:paraId="11CED06F" w14:textId="77777777" w:rsidTr="007D6BE7">
        <w:trPr>
          <w:trHeight w:hRule="exact" w:val="270"/>
        </w:trPr>
        <w:tc>
          <w:tcPr>
            <w:tcW w:w="1714" w:type="dxa"/>
          </w:tcPr>
          <w:p w14:paraId="440209AF"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rPr>
              <w:t>Mark</w:t>
            </w:r>
          </w:p>
        </w:tc>
        <w:tc>
          <w:tcPr>
            <w:tcW w:w="1689" w:type="dxa"/>
          </w:tcPr>
          <w:p w14:paraId="1D3A69A7"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标识</w:t>
            </w:r>
          </w:p>
        </w:tc>
        <w:tc>
          <w:tcPr>
            <w:tcW w:w="1567" w:type="dxa"/>
          </w:tcPr>
          <w:p w14:paraId="64F3E570" w14:textId="1E21617F"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整型</w:t>
            </w:r>
          </w:p>
        </w:tc>
        <w:tc>
          <w:tcPr>
            <w:tcW w:w="2840" w:type="dxa"/>
          </w:tcPr>
          <w:p w14:paraId="09C2D0BE" w14:textId="77777777" w:rsidR="00333731" w:rsidRPr="00C94014" w:rsidRDefault="00333731" w:rsidP="00333731">
            <w:pPr>
              <w:pStyle w:val="TableParagraph"/>
              <w:spacing w:line="217" w:lineRule="exact"/>
              <w:ind w:firstLineChars="0" w:firstLine="0"/>
              <w:rPr>
                <w:w w:val="100"/>
                <w:sz w:val="18"/>
                <w:szCs w:val="18"/>
              </w:rPr>
            </w:pPr>
            <w:r w:rsidRPr="00C94014">
              <w:rPr>
                <w:w w:val="100"/>
                <w:sz w:val="18"/>
                <w:szCs w:val="18"/>
              </w:rPr>
              <w:t>数据有效位标识</w:t>
            </w:r>
          </w:p>
        </w:tc>
      </w:tr>
    </w:tbl>
    <w:p w14:paraId="2AFB144B" w14:textId="6360DD9F" w:rsidR="0090004C" w:rsidRPr="00C94014" w:rsidRDefault="00000000" w:rsidP="001A14C8">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A.5</w:t>
      </w:r>
      <w:bookmarkStart w:id="104" w:name="_bookmark35"/>
      <w:bookmarkStart w:id="105" w:name="A.5_激光位移"/>
      <w:bookmarkEnd w:id="104"/>
      <w:bookmarkEnd w:id="105"/>
      <w:r w:rsidR="001A14C8" w:rsidRPr="00C94014">
        <w:rPr>
          <w:rFonts w:ascii="Times New Roman" w:eastAsia="黑体" w:hAnsi="Times New Roman"/>
          <w:w w:val="100"/>
        </w:rPr>
        <w:t xml:space="preserve"> </w:t>
      </w:r>
      <w:r w:rsidRPr="00C94014">
        <w:rPr>
          <w:rFonts w:ascii="Times New Roman" w:eastAsia="黑体" w:hAnsi="Times New Roman"/>
          <w:w w:val="100"/>
        </w:rPr>
        <w:t>激光</w:t>
      </w:r>
      <w:r w:rsidR="00BF6D21" w:rsidRPr="00C94014">
        <w:rPr>
          <w:rFonts w:ascii="Times New Roman" w:eastAsia="黑体" w:hAnsi="Times New Roman"/>
          <w:w w:val="100"/>
        </w:rPr>
        <w:t>雷达监测</w:t>
      </w:r>
    </w:p>
    <w:p w14:paraId="0B137B5B" w14:textId="4874B384" w:rsidR="0090004C" w:rsidRPr="00C94014" w:rsidRDefault="00000000" w:rsidP="007D6BE7">
      <w:pPr>
        <w:pStyle w:val="a3"/>
        <w:spacing w:before="0"/>
        <w:ind w:left="0" w:firstLine="420"/>
        <w:rPr>
          <w:rFonts w:ascii="Times New Roman" w:hAnsi="Times New Roman"/>
          <w:w w:val="100"/>
        </w:rPr>
      </w:pPr>
      <w:r w:rsidRPr="00C94014">
        <w:rPr>
          <w:rFonts w:ascii="Times New Roman" w:eastAsia="宋体" w:hAnsi="Times New Roman"/>
          <w:w w:val="100"/>
        </w:rPr>
        <w:t>激光</w:t>
      </w:r>
      <w:r w:rsidR="00BF6D21" w:rsidRPr="00C94014">
        <w:rPr>
          <w:rFonts w:ascii="Times New Roman" w:eastAsia="宋体" w:hAnsi="Times New Roman"/>
          <w:w w:val="100"/>
        </w:rPr>
        <w:t>雷达监测数据</w:t>
      </w:r>
      <w:r w:rsidRPr="00C94014">
        <w:rPr>
          <w:rFonts w:ascii="Times New Roman" w:eastAsia="宋体" w:hAnsi="Times New Roman"/>
          <w:w w:val="100"/>
        </w:rPr>
        <w:t>表设计见表</w:t>
      </w:r>
      <w:r w:rsidRPr="00C94014">
        <w:rPr>
          <w:rFonts w:ascii="Times New Roman" w:hAnsi="Times New Roman"/>
          <w:w w:val="100"/>
        </w:rPr>
        <w:t>A.5</w:t>
      </w:r>
      <w:r w:rsidRPr="00C94014">
        <w:rPr>
          <w:rFonts w:ascii="Times New Roman" w:eastAsia="宋体" w:hAnsi="Times New Roman"/>
          <w:w w:val="100"/>
        </w:rPr>
        <w:t>。</w:t>
      </w:r>
    </w:p>
    <w:p w14:paraId="343DF9B4" w14:textId="0D1F0F95" w:rsidR="0090004C" w:rsidRPr="00C94014" w:rsidRDefault="00000000" w:rsidP="001A14C8">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A.5 </w:t>
      </w:r>
      <w:r w:rsidRPr="00C94014">
        <w:rPr>
          <w:rFonts w:ascii="Times New Roman" w:eastAsia="黑体" w:hAnsi="Times New Roman"/>
          <w:w w:val="100"/>
        </w:rPr>
        <w:t>激光</w:t>
      </w:r>
      <w:r w:rsidR="00BF6D21" w:rsidRPr="00C94014">
        <w:rPr>
          <w:rFonts w:ascii="Times New Roman" w:eastAsia="黑体" w:hAnsi="Times New Roman"/>
          <w:w w:val="100"/>
        </w:rPr>
        <w:t>雷达监测</w:t>
      </w:r>
    </w:p>
    <w:tbl>
      <w:tblPr>
        <w:tblStyle w:val="TableNormal"/>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74"/>
        <w:gridCol w:w="1596"/>
        <w:gridCol w:w="1400"/>
        <w:gridCol w:w="2202"/>
      </w:tblGrid>
      <w:tr w:rsidR="00BF6D21" w:rsidRPr="00C94014" w14:paraId="2A453BA5" w14:textId="77777777" w:rsidTr="007D6BE7">
        <w:trPr>
          <w:trHeight w:hRule="exact" w:val="275"/>
        </w:trPr>
        <w:tc>
          <w:tcPr>
            <w:tcW w:w="3405" w:type="dxa"/>
          </w:tcPr>
          <w:p w14:paraId="6C6E6759" w14:textId="77777777" w:rsidR="00BF6D21" w:rsidRPr="00C94014" w:rsidRDefault="00BF6D21" w:rsidP="00BF6D21">
            <w:pPr>
              <w:pStyle w:val="TableParagraph"/>
              <w:spacing w:line="219" w:lineRule="exact"/>
              <w:ind w:firstLineChars="0" w:firstLine="0"/>
              <w:rPr>
                <w:w w:val="100"/>
                <w:sz w:val="18"/>
                <w:szCs w:val="18"/>
              </w:rPr>
            </w:pPr>
            <w:r w:rsidRPr="00C94014">
              <w:rPr>
                <w:w w:val="100"/>
                <w:sz w:val="18"/>
                <w:szCs w:val="18"/>
              </w:rPr>
              <w:t>字段名</w:t>
            </w:r>
          </w:p>
        </w:tc>
        <w:tc>
          <w:tcPr>
            <w:tcW w:w="1403" w:type="dxa"/>
          </w:tcPr>
          <w:p w14:paraId="627FAD01" w14:textId="77777777" w:rsidR="00BF6D21" w:rsidRPr="00C94014" w:rsidRDefault="00BF6D21" w:rsidP="00BF6D21">
            <w:pPr>
              <w:pStyle w:val="TableParagraph"/>
              <w:spacing w:line="219" w:lineRule="exact"/>
              <w:ind w:firstLineChars="0" w:firstLine="0"/>
              <w:rPr>
                <w:w w:val="100"/>
                <w:sz w:val="18"/>
                <w:szCs w:val="18"/>
              </w:rPr>
            </w:pPr>
            <w:r w:rsidRPr="00C94014">
              <w:rPr>
                <w:w w:val="100"/>
                <w:sz w:val="18"/>
                <w:szCs w:val="18"/>
              </w:rPr>
              <w:t>字段说明</w:t>
            </w:r>
          </w:p>
        </w:tc>
        <w:tc>
          <w:tcPr>
            <w:tcW w:w="1230" w:type="dxa"/>
          </w:tcPr>
          <w:p w14:paraId="571CD9F3" w14:textId="77777777" w:rsidR="00BF6D21" w:rsidRPr="00C94014" w:rsidRDefault="00BF6D21" w:rsidP="00BF6D21">
            <w:pPr>
              <w:pStyle w:val="TableParagraph"/>
              <w:spacing w:line="219" w:lineRule="exact"/>
              <w:ind w:firstLineChars="0" w:firstLine="0"/>
              <w:rPr>
                <w:w w:val="100"/>
                <w:sz w:val="18"/>
                <w:szCs w:val="18"/>
              </w:rPr>
            </w:pPr>
            <w:r w:rsidRPr="00C94014">
              <w:rPr>
                <w:w w:val="100"/>
                <w:sz w:val="18"/>
                <w:szCs w:val="18"/>
              </w:rPr>
              <w:t>数据类型</w:t>
            </w:r>
          </w:p>
        </w:tc>
        <w:tc>
          <w:tcPr>
            <w:tcW w:w="1935" w:type="dxa"/>
          </w:tcPr>
          <w:p w14:paraId="68629D9B" w14:textId="77777777" w:rsidR="00BF6D21" w:rsidRPr="00C94014" w:rsidRDefault="00BF6D21" w:rsidP="00BF6D21">
            <w:pPr>
              <w:pStyle w:val="TableParagraph"/>
              <w:spacing w:line="219" w:lineRule="exact"/>
              <w:ind w:firstLineChars="0" w:firstLine="0"/>
              <w:rPr>
                <w:w w:val="100"/>
                <w:sz w:val="18"/>
                <w:szCs w:val="18"/>
              </w:rPr>
            </w:pPr>
            <w:r w:rsidRPr="00C94014">
              <w:rPr>
                <w:w w:val="100"/>
                <w:sz w:val="18"/>
                <w:szCs w:val="18"/>
              </w:rPr>
              <w:t>备注</w:t>
            </w:r>
          </w:p>
        </w:tc>
      </w:tr>
      <w:tr w:rsidR="00BF6D21" w:rsidRPr="00C94014" w14:paraId="3BFC55AD" w14:textId="77777777" w:rsidTr="007D6BE7">
        <w:trPr>
          <w:trHeight w:hRule="exact" w:val="275"/>
        </w:trPr>
        <w:tc>
          <w:tcPr>
            <w:tcW w:w="3405" w:type="dxa"/>
          </w:tcPr>
          <w:p w14:paraId="2600524E" w14:textId="661E6056" w:rsidR="00BF6D21" w:rsidRPr="00C94014" w:rsidRDefault="00BF6D21" w:rsidP="00BF6D21">
            <w:pPr>
              <w:pStyle w:val="TableParagraph"/>
              <w:spacing w:line="219" w:lineRule="exact"/>
              <w:ind w:firstLineChars="0" w:firstLine="0"/>
              <w:rPr>
                <w:w w:val="100"/>
                <w:sz w:val="18"/>
                <w:szCs w:val="18"/>
              </w:rPr>
            </w:pPr>
            <w:bookmarkStart w:id="106" w:name="_Hlk195018101"/>
            <w:r w:rsidRPr="00C94014">
              <w:rPr>
                <w:w w:val="100"/>
                <w:sz w:val="18"/>
              </w:rPr>
              <w:t>ID</w:t>
            </w:r>
          </w:p>
        </w:tc>
        <w:tc>
          <w:tcPr>
            <w:tcW w:w="1403" w:type="dxa"/>
          </w:tcPr>
          <w:p w14:paraId="7562475C" w14:textId="3662B31C" w:rsidR="00BF6D21" w:rsidRPr="00C94014" w:rsidRDefault="00BF6D21" w:rsidP="008E6AE8">
            <w:pPr>
              <w:pStyle w:val="TableParagraph"/>
              <w:spacing w:line="219" w:lineRule="exact"/>
              <w:ind w:firstLineChars="0" w:firstLine="0"/>
              <w:rPr>
                <w:w w:val="100"/>
                <w:sz w:val="18"/>
                <w:szCs w:val="18"/>
              </w:rPr>
            </w:pPr>
            <w:r w:rsidRPr="00C94014">
              <w:rPr>
                <w:w w:val="100"/>
                <w:sz w:val="18"/>
                <w:szCs w:val="18"/>
              </w:rPr>
              <w:t>主键</w:t>
            </w:r>
          </w:p>
        </w:tc>
        <w:tc>
          <w:tcPr>
            <w:tcW w:w="1230" w:type="dxa"/>
          </w:tcPr>
          <w:p w14:paraId="56588A22" w14:textId="38543067" w:rsidR="00BF6D21" w:rsidRPr="00C94014" w:rsidRDefault="00BF6D21" w:rsidP="00BF6D21">
            <w:pPr>
              <w:pStyle w:val="TableParagraph"/>
              <w:spacing w:line="219" w:lineRule="exact"/>
              <w:ind w:firstLineChars="0" w:firstLine="0"/>
              <w:rPr>
                <w:w w:val="100"/>
                <w:sz w:val="18"/>
                <w:szCs w:val="18"/>
              </w:rPr>
            </w:pPr>
            <w:r w:rsidRPr="00C94014">
              <w:rPr>
                <w:w w:val="100"/>
                <w:sz w:val="18"/>
                <w:szCs w:val="18"/>
              </w:rPr>
              <w:t>整型</w:t>
            </w:r>
          </w:p>
        </w:tc>
        <w:tc>
          <w:tcPr>
            <w:tcW w:w="1935" w:type="dxa"/>
          </w:tcPr>
          <w:p w14:paraId="1DB821FB" w14:textId="77777777" w:rsidR="00BF6D21" w:rsidRPr="00C94014" w:rsidRDefault="00BF6D21" w:rsidP="00BF6D21">
            <w:pPr>
              <w:pStyle w:val="TableParagraph"/>
              <w:spacing w:line="219" w:lineRule="exact"/>
              <w:ind w:firstLine="360"/>
              <w:jc w:val="center"/>
              <w:rPr>
                <w:w w:val="100"/>
                <w:sz w:val="18"/>
                <w:szCs w:val="18"/>
              </w:rPr>
            </w:pPr>
          </w:p>
        </w:tc>
      </w:tr>
      <w:bookmarkEnd w:id="106"/>
      <w:tr w:rsidR="00BF6D21" w:rsidRPr="00C94014" w14:paraId="0EFD3FD3" w14:textId="77777777" w:rsidTr="007D6BE7">
        <w:trPr>
          <w:trHeight w:hRule="exact" w:val="327"/>
        </w:trPr>
        <w:tc>
          <w:tcPr>
            <w:tcW w:w="3405" w:type="dxa"/>
          </w:tcPr>
          <w:p w14:paraId="3D0DF7D7" w14:textId="77777777" w:rsidR="00BF6D21" w:rsidRPr="00C94014" w:rsidRDefault="00BF6D21" w:rsidP="00DA3C72">
            <w:pPr>
              <w:pStyle w:val="TableParagraph"/>
              <w:spacing w:before="11"/>
              <w:ind w:firstLineChars="0" w:firstLine="0"/>
              <w:jc w:val="left"/>
              <w:rPr>
                <w:w w:val="100"/>
                <w:sz w:val="18"/>
                <w:szCs w:val="18"/>
              </w:rPr>
            </w:pPr>
            <w:proofErr w:type="spellStart"/>
            <w:r w:rsidRPr="00C94014">
              <w:rPr>
                <w:w w:val="100"/>
                <w:sz w:val="18"/>
              </w:rPr>
              <w:t>PointID</w:t>
            </w:r>
            <w:proofErr w:type="spellEnd"/>
          </w:p>
        </w:tc>
        <w:tc>
          <w:tcPr>
            <w:tcW w:w="1403" w:type="dxa"/>
          </w:tcPr>
          <w:p w14:paraId="5BE9D735" w14:textId="77777777" w:rsidR="00BF6D21" w:rsidRPr="00C94014" w:rsidRDefault="00BF6D21" w:rsidP="008E6AE8">
            <w:pPr>
              <w:pStyle w:val="TableParagraph"/>
              <w:spacing w:before="11"/>
              <w:ind w:firstLineChars="0" w:firstLine="0"/>
              <w:rPr>
                <w:w w:val="100"/>
                <w:sz w:val="18"/>
                <w:szCs w:val="18"/>
              </w:rPr>
            </w:pPr>
            <w:r w:rsidRPr="00C94014">
              <w:rPr>
                <w:w w:val="100"/>
                <w:sz w:val="18"/>
                <w:szCs w:val="18"/>
              </w:rPr>
              <w:t>监测点</w:t>
            </w:r>
          </w:p>
        </w:tc>
        <w:tc>
          <w:tcPr>
            <w:tcW w:w="1230" w:type="dxa"/>
          </w:tcPr>
          <w:p w14:paraId="34F1FFDF" w14:textId="77777777" w:rsidR="00BF6D21" w:rsidRPr="00C94014" w:rsidRDefault="00BF6D21" w:rsidP="008E6AE8">
            <w:pPr>
              <w:pStyle w:val="TableParagraph"/>
              <w:spacing w:before="11"/>
              <w:ind w:firstLineChars="0" w:firstLine="0"/>
              <w:rPr>
                <w:w w:val="100"/>
                <w:sz w:val="18"/>
                <w:szCs w:val="18"/>
              </w:rPr>
            </w:pPr>
            <w:r w:rsidRPr="00C94014">
              <w:rPr>
                <w:w w:val="100"/>
                <w:sz w:val="18"/>
                <w:szCs w:val="18"/>
              </w:rPr>
              <w:t>字符型</w:t>
            </w:r>
          </w:p>
        </w:tc>
        <w:tc>
          <w:tcPr>
            <w:tcW w:w="1935" w:type="dxa"/>
          </w:tcPr>
          <w:p w14:paraId="5128381B" w14:textId="77777777" w:rsidR="00BF6D21" w:rsidRPr="00C94014" w:rsidRDefault="00BF6D21" w:rsidP="00BF6D21">
            <w:pPr>
              <w:ind w:firstLine="420"/>
              <w:jc w:val="center"/>
              <w:rPr>
                <w:w w:val="100"/>
              </w:rPr>
            </w:pPr>
          </w:p>
        </w:tc>
      </w:tr>
      <w:tr w:rsidR="008E6AE8" w:rsidRPr="00C94014" w14:paraId="253CB1F0" w14:textId="77777777" w:rsidTr="007D6BE7">
        <w:trPr>
          <w:trHeight w:hRule="exact" w:val="322"/>
        </w:trPr>
        <w:tc>
          <w:tcPr>
            <w:tcW w:w="3405" w:type="dxa"/>
          </w:tcPr>
          <w:p w14:paraId="2486373A" w14:textId="0AC34026" w:rsidR="008E6AE8" w:rsidRPr="00C94014" w:rsidRDefault="008E6AE8" w:rsidP="008E6AE8">
            <w:pPr>
              <w:pStyle w:val="TableParagraph"/>
              <w:spacing w:before="10"/>
              <w:ind w:firstLineChars="0" w:firstLine="0"/>
              <w:rPr>
                <w:w w:val="100"/>
                <w:sz w:val="18"/>
                <w:szCs w:val="18"/>
              </w:rPr>
            </w:pPr>
            <w:r w:rsidRPr="00C94014">
              <w:rPr>
                <w:w w:val="100"/>
                <w:sz w:val="18"/>
              </w:rPr>
              <w:t>Period</w:t>
            </w:r>
          </w:p>
        </w:tc>
        <w:tc>
          <w:tcPr>
            <w:tcW w:w="1403" w:type="dxa"/>
          </w:tcPr>
          <w:p w14:paraId="4C01810A" w14:textId="7F80A919" w:rsidR="008E6AE8" w:rsidRPr="00C94014" w:rsidRDefault="008E6AE8" w:rsidP="008E6AE8">
            <w:pPr>
              <w:pStyle w:val="TableParagraph"/>
              <w:spacing w:before="10"/>
              <w:ind w:firstLineChars="0" w:firstLine="0"/>
              <w:rPr>
                <w:w w:val="100"/>
                <w:sz w:val="18"/>
                <w:szCs w:val="18"/>
              </w:rPr>
            </w:pPr>
            <w:r w:rsidRPr="00C94014">
              <w:rPr>
                <w:w w:val="100"/>
                <w:sz w:val="18"/>
                <w:szCs w:val="18"/>
              </w:rPr>
              <w:t>监测期次</w:t>
            </w:r>
          </w:p>
        </w:tc>
        <w:tc>
          <w:tcPr>
            <w:tcW w:w="1230" w:type="dxa"/>
          </w:tcPr>
          <w:p w14:paraId="70C035B8" w14:textId="1AA54192" w:rsidR="008E6AE8" w:rsidRPr="00C94014" w:rsidRDefault="008E6AE8" w:rsidP="008E6AE8">
            <w:pPr>
              <w:pStyle w:val="TableParagraph"/>
              <w:spacing w:before="10"/>
              <w:ind w:firstLineChars="0" w:firstLine="0"/>
              <w:rPr>
                <w:w w:val="100"/>
                <w:sz w:val="18"/>
                <w:szCs w:val="18"/>
              </w:rPr>
            </w:pPr>
            <w:r w:rsidRPr="00C94014">
              <w:rPr>
                <w:w w:val="100"/>
                <w:sz w:val="18"/>
                <w:szCs w:val="18"/>
              </w:rPr>
              <w:t>整型</w:t>
            </w:r>
          </w:p>
        </w:tc>
        <w:tc>
          <w:tcPr>
            <w:tcW w:w="1935" w:type="dxa"/>
          </w:tcPr>
          <w:p w14:paraId="777D83F8" w14:textId="77777777" w:rsidR="008E6AE8" w:rsidRPr="00C94014" w:rsidRDefault="008E6AE8" w:rsidP="008E6AE8">
            <w:pPr>
              <w:ind w:firstLine="420"/>
              <w:jc w:val="center"/>
              <w:rPr>
                <w:w w:val="100"/>
              </w:rPr>
            </w:pPr>
          </w:p>
        </w:tc>
      </w:tr>
      <w:tr w:rsidR="008E6AE8" w:rsidRPr="00C94014" w14:paraId="297A4ED1" w14:textId="77777777" w:rsidTr="007D6BE7">
        <w:trPr>
          <w:trHeight w:hRule="exact" w:val="322"/>
        </w:trPr>
        <w:tc>
          <w:tcPr>
            <w:tcW w:w="3405" w:type="dxa"/>
          </w:tcPr>
          <w:p w14:paraId="24830CF2" w14:textId="6F70633D" w:rsidR="008E6AE8" w:rsidRPr="00C94014" w:rsidRDefault="008E6AE8" w:rsidP="008E6AE8">
            <w:pPr>
              <w:pStyle w:val="TableParagraph"/>
              <w:spacing w:before="12"/>
              <w:ind w:firstLineChars="0" w:firstLine="0"/>
              <w:rPr>
                <w:w w:val="100"/>
                <w:sz w:val="18"/>
                <w:szCs w:val="18"/>
              </w:rPr>
            </w:pPr>
            <w:proofErr w:type="spellStart"/>
            <w:r w:rsidRPr="00C94014">
              <w:rPr>
                <w:w w:val="100"/>
                <w:sz w:val="18"/>
              </w:rPr>
              <w:t>SurveyDateTime</w:t>
            </w:r>
            <w:proofErr w:type="spellEnd"/>
          </w:p>
        </w:tc>
        <w:tc>
          <w:tcPr>
            <w:tcW w:w="1403" w:type="dxa"/>
          </w:tcPr>
          <w:p w14:paraId="529461B3" w14:textId="2D3CF71D" w:rsidR="008E6AE8" w:rsidRPr="00C94014" w:rsidRDefault="008E6AE8" w:rsidP="008E6AE8">
            <w:pPr>
              <w:pStyle w:val="TableParagraph"/>
              <w:spacing w:before="12"/>
              <w:ind w:firstLineChars="0" w:firstLine="0"/>
              <w:rPr>
                <w:w w:val="100"/>
                <w:sz w:val="18"/>
                <w:szCs w:val="18"/>
              </w:rPr>
            </w:pPr>
            <w:r w:rsidRPr="00C94014">
              <w:rPr>
                <w:w w:val="100"/>
                <w:sz w:val="18"/>
                <w:szCs w:val="18"/>
              </w:rPr>
              <w:t>监测时间</w:t>
            </w:r>
          </w:p>
        </w:tc>
        <w:tc>
          <w:tcPr>
            <w:tcW w:w="1230" w:type="dxa"/>
          </w:tcPr>
          <w:p w14:paraId="2174FC4D" w14:textId="482C8830" w:rsidR="008E6AE8" w:rsidRPr="00C94014" w:rsidRDefault="008E6AE8" w:rsidP="008E6AE8">
            <w:pPr>
              <w:pStyle w:val="TableParagraph"/>
              <w:spacing w:before="12"/>
              <w:ind w:firstLineChars="0" w:firstLine="0"/>
              <w:rPr>
                <w:w w:val="100"/>
                <w:sz w:val="18"/>
                <w:szCs w:val="18"/>
              </w:rPr>
            </w:pPr>
            <w:r w:rsidRPr="00C94014">
              <w:rPr>
                <w:w w:val="100"/>
                <w:sz w:val="18"/>
                <w:szCs w:val="18"/>
              </w:rPr>
              <w:t>日期时间型</w:t>
            </w:r>
          </w:p>
        </w:tc>
        <w:tc>
          <w:tcPr>
            <w:tcW w:w="1935" w:type="dxa"/>
          </w:tcPr>
          <w:p w14:paraId="3594D348" w14:textId="77777777" w:rsidR="008E6AE8" w:rsidRPr="00C94014" w:rsidRDefault="008E6AE8" w:rsidP="008E6AE8">
            <w:pPr>
              <w:ind w:firstLine="420"/>
              <w:jc w:val="center"/>
              <w:rPr>
                <w:w w:val="100"/>
              </w:rPr>
            </w:pPr>
          </w:p>
        </w:tc>
      </w:tr>
      <w:tr w:rsidR="008E6AE8" w:rsidRPr="00C94014" w14:paraId="3121BEF9" w14:textId="77777777" w:rsidTr="007D6BE7">
        <w:trPr>
          <w:trHeight w:hRule="exact" w:val="322"/>
        </w:trPr>
        <w:tc>
          <w:tcPr>
            <w:tcW w:w="3405" w:type="dxa"/>
          </w:tcPr>
          <w:p w14:paraId="049D9BE6" w14:textId="2008B42F" w:rsidR="008E6AE8" w:rsidRPr="00C94014" w:rsidRDefault="008E6AE8" w:rsidP="008E6AE8">
            <w:pPr>
              <w:pStyle w:val="TableParagraph"/>
              <w:spacing w:before="12"/>
              <w:ind w:firstLineChars="0" w:firstLine="0"/>
              <w:rPr>
                <w:w w:val="100"/>
                <w:sz w:val="18"/>
              </w:rPr>
            </w:pPr>
            <w:proofErr w:type="spellStart"/>
            <w:r w:rsidRPr="00C94014">
              <w:rPr>
                <w:w w:val="100"/>
                <w:sz w:val="18"/>
              </w:rPr>
              <w:t>LiDAR_XCor</w:t>
            </w:r>
            <w:proofErr w:type="spellEnd"/>
          </w:p>
        </w:tc>
        <w:tc>
          <w:tcPr>
            <w:tcW w:w="1403" w:type="dxa"/>
          </w:tcPr>
          <w:p w14:paraId="2D727A7B" w14:textId="45EAE450" w:rsidR="008E6AE8" w:rsidRPr="00C94014" w:rsidRDefault="008E6AE8" w:rsidP="008E6AE8">
            <w:pPr>
              <w:pStyle w:val="TableParagraph"/>
              <w:spacing w:before="12"/>
              <w:ind w:firstLineChars="0" w:firstLine="0"/>
              <w:rPr>
                <w:w w:val="100"/>
                <w:sz w:val="18"/>
                <w:szCs w:val="18"/>
              </w:rPr>
            </w:pPr>
            <w:r w:rsidRPr="00C94014">
              <w:rPr>
                <w:w w:val="100"/>
                <w:sz w:val="18"/>
                <w:szCs w:val="18"/>
              </w:rPr>
              <w:t>X</w:t>
            </w:r>
            <w:r w:rsidRPr="00C94014">
              <w:rPr>
                <w:w w:val="100"/>
                <w:sz w:val="18"/>
                <w:szCs w:val="18"/>
              </w:rPr>
              <w:t>坐标</w:t>
            </w:r>
          </w:p>
        </w:tc>
        <w:tc>
          <w:tcPr>
            <w:tcW w:w="1230" w:type="dxa"/>
          </w:tcPr>
          <w:p w14:paraId="1BD195CE" w14:textId="09A5A529" w:rsidR="008E6AE8" w:rsidRPr="00C94014" w:rsidRDefault="008E6AE8" w:rsidP="008E6AE8">
            <w:pPr>
              <w:pStyle w:val="TableParagraph"/>
              <w:spacing w:before="12"/>
              <w:ind w:firstLineChars="0" w:firstLine="0"/>
              <w:rPr>
                <w:w w:val="100"/>
                <w:sz w:val="18"/>
                <w:szCs w:val="18"/>
              </w:rPr>
            </w:pPr>
            <w:r w:rsidRPr="00C94014">
              <w:rPr>
                <w:w w:val="100"/>
                <w:sz w:val="18"/>
                <w:szCs w:val="18"/>
              </w:rPr>
              <w:t>双精度浮点型</w:t>
            </w:r>
          </w:p>
        </w:tc>
        <w:tc>
          <w:tcPr>
            <w:tcW w:w="1935" w:type="dxa"/>
          </w:tcPr>
          <w:p w14:paraId="526CC080" w14:textId="4157F6DF" w:rsidR="008E6AE8" w:rsidRPr="00C94014" w:rsidRDefault="008E6AE8" w:rsidP="008E6AE8">
            <w:pPr>
              <w:ind w:firstLineChars="0" w:firstLine="0"/>
              <w:rPr>
                <w:w w:val="100"/>
              </w:rPr>
            </w:pPr>
            <w:r w:rsidRPr="00C94014">
              <w:rPr>
                <w:w w:val="100"/>
                <w:sz w:val="18"/>
                <w:szCs w:val="18"/>
              </w:rPr>
              <w:t>单位：</w:t>
            </w:r>
            <w:r w:rsidRPr="00C94014">
              <w:rPr>
                <w:w w:val="100"/>
                <w:sz w:val="18"/>
                <w:szCs w:val="18"/>
              </w:rPr>
              <w:t>m</w:t>
            </w:r>
          </w:p>
        </w:tc>
      </w:tr>
      <w:tr w:rsidR="008E6AE8" w:rsidRPr="00C94014" w14:paraId="4550D306" w14:textId="77777777" w:rsidTr="007D6BE7">
        <w:trPr>
          <w:trHeight w:hRule="exact" w:val="322"/>
        </w:trPr>
        <w:tc>
          <w:tcPr>
            <w:tcW w:w="3405" w:type="dxa"/>
          </w:tcPr>
          <w:p w14:paraId="542E83B6" w14:textId="308F42CE" w:rsidR="008E6AE8" w:rsidRPr="00C94014" w:rsidRDefault="008E6AE8" w:rsidP="008E6AE8">
            <w:pPr>
              <w:pStyle w:val="TableParagraph"/>
              <w:spacing w:before="11"/>
              <w:ind w:firstLineChars="0" w:firstLine="0"/>
              <w:rPr>
                <w:w w:val="100"/>
                <w:sz w:val="18"/>
                <w:szCs w:val="18"/>
              </w:rPr>
            </w:pPr>
            <w:proofErr w:type="spellStart"/>
            <w:r w:rsidRPr="00C94014">
              <w:rPr>
                <w:w w:val="100"/>
                <w:sz w:val="18"/>
                <w:szCs w:val="18"/>
              </w:rPr>
              <w:t>LiDAR_YCor</w:t>
            </w:r>
            <w:proofErr w:type="spellEnd"/>
          </w:p>
        </w:tc>
        <w:tc>
          <w:tcPr>
            <w:tcW w:w="1403" w:type="dxa"/>
          </w:tcPr>
          <w:p w14:paraId="177FCA84" w14:textId="5F45A3C8" w:rsidR="008E6AE8" w:rsidRPr="00C94014" w:rsidRDefault="008E6AE8" w:rsidP="008E6AE8">
            <w:pPr>
              <w:pStyle w:val="TableParagraph"/>
              <w:spacing w:before="11"/>
              <w:ind w:firstLineChars="0" w:firstLine="0"/>
              <w:rPr>
                <w:w w:val="100"/>
                <w:sz w:val="18"/>
                <w:szCs w:val="18"/>
              </w:rPr>
            </w:pPr>
            <w:r w:rsidRPr="00C94014">
              <w:rPr>
                <w:w w:val="100"/>
                <w:sz w:val="18"/>
                <w:szCs w:val="18"/>
              </w:rPr>
              <w:t>Y</w:t>
            </w:r>
            <w:r w:rsidRPr="00C94014">
              <w:rPr>
                <w:w w:val="100"/>
                <w:sz w:val="18"/>
                <w:szCs w:val="18"/>
              </w:rPr>
              <w:t>坐标</w:t>
            </w:r>
          </w:p>
        </w:tc>
        <w:tc>
          <w:tcPr>
            <w:tcW w:w="1230" w:type="dxa"/>
          </w:tcPr>
          <w:p w14:paraId="1C88E4ED" w14:textId="3467A441" w:rsidR="008E6AE8" w:rsidRPr="00C94014" w:rsidRDefault="008E6AE8" w:rsidP="008E6AE8">
            <w:pPr>
              <w:pStyle w:val="TableParagraph"/>
              <w:spacing w:before="11"/>
              <w:ind w:firstLineChars="0" w:firstLine="0"/>
              <w:rPr>
                <w:w w:val="100"/>
                <w:sz w:val="18"/>
                <w:szCs w:val="18"/>
              </w:rPr>
            </w:pPr>
            <w:r w:rsidRPr="00C94014">
              <w:rPr>
                <w:w w:val="100"/>
                <w:sz w:val="18"/>
                <w:szCs w:val="18"/>
              </w:rPr>
              <w:t>双精度浮点型</w:t>
            </w:r>
          </w:p>
        </w:tc>
        <w:tc>
          <w:tcPr>
            <w:tcW w:w="1935" w:type="dxa"/>
          </w:tcPr>
          <w:p w14:paraId="3757FB4F" w14:textId="228B8DD1" w:rsidR="008E6AE8" w:rsidRPr="00C94014" w:rsidRDefault="008E6AE8" w:rsidP="008E6AE8">
            <w:pPr>
              <w:ind w:firstLineChars="0" w:firstLine="0"/>
              <w:rPr>
                <w:w w:val="100"/>
              </w:rPr>
            </w:pPr>
            <w:r w:rsidRPr="00C94014">
              <w:rPr>
                <w:w w:val="100"/>
                <w:sz w:val="18"/>
                <w:szCs w:val="18"/>
              </w:rPr>
              <w:t>单位：</w:t>
            </w:r>
            <w:r w:rsidRPr="00C94014">
              <w:rPr>
                <w:w w:val="100"/>
                <w:sz w:val="18"/>
                <w:szCs w:val="18"/>
              </w:rPr>
              <w:t>m</w:t>
            </w:r>
          </w:p>
        </w:tc>
      </w:tr>
      <w:tr w:rsidR="008E6AE8" w:rsidRPr="00C94014" w14:paraId="783C4F02" w14:textId="77777777" w:rsidTr="007D6BE7">
        <w:trPr>
          <w:trHeight w:hRule="exact" w:val="322"/>
        </w:trPr>
        <w:tc>
          <w:tcPr>
            <w:tcW w:w="3405" w:type="dxa"/>
          </w:tcPr>
          <w:p w14:paraId="48BC7867" w14:textId="3A414D38" w:rsidR="008E6AE8" w:rsidRPr="00C94014" w:rsidRDefault="008E6AE8" w:rsidP="008E6AE8">
            <w:pPr>
              <w:pStyle w:val="TableParagraph"/>
              <w:spacing w:before="11"/>
              <w:ind w:firstLineChars="0" w:firstLine="0"/>
              <w:rPr>
                <w:w w:val="100"/>
                <w:sz w:val="18"/>
                <w:szCs w:val="18"/>
              </w:rPr>
            </w:pPr>
            <w:proofErr w:type="spellStart"/>
            <w:r w:rsidRPr="00C94014">
              <w:rPr>
                <w:w w:val="100"/>
                <w:sz w:val="18"/>
                <w:szCs w:val="18"/>
              </w:rPr>
              <w:t>LiDAR_ZCor</w:t>
            </w:r>
            <w:proofErr w:type="spellEnd"/>
          </w:p>
        </w:tc>
        <w:tc>
          <w:tcPr>
            <w:tcW w:w="1403" w:type="dxa"/>
          </w:tcPr>
          <w:p w14:paraId="0163DE7D" w14:textId="0DA91DE1" w:rsidR="008E6AE8" w:rsidRPr="00C94014" w:rsidRDefault="008E6AE8" w:rsidP="008E6AE8">
            <w:pPr>
              <w:pStyle w:val="TableParagraph"/>
              <w:spacing w:before="11"/>
              <w:ind w:firstLineChars="0" w:firstLine="0"/>
              <w:rPr>
                <w:w w:val="100"/>
                <w:sz w:val="18"/>
                <w:szCs w:val="18"/>
              </w:rPr>
            </w:pPr>
            <w:r w:rsidRPr="00C94014">
              <w:rPr>
                <w:w w:val="100"/>
                <w:sz w:val="18"/>
                <w:szCs w:val="18"/>
              </w:rPr>
              <w:t>Z</w:t>
            </w:r>
            <w:r w:rsidRPr="00C94014">
              <w:rPr>
                <w:w w:val="100"/>
                <w:sz w:val="18"/>
                <w:szCs w:val="18"/>
              </w:rPr>
              <w:t>坐标</w:t>
            </w:r>
          </w:p>
        </w:tc>
        <w:tc>
          <w:tcPr>
            <w:tcW w:w="1230" w:type="dxa"/>
          </w:tcPr>
          <w:p w14:paraId="6F5B176E" w14:textId="532807B1" w:rsidR="008E6AE8" w:rsidRPr="00C94014" w:rsidRDefault="008E6AE8" w:rsidP="008E6AE8">
            <w:pPr>
              <w:pStyle w:val="TableParagraph"/>
              <w:spacing w:before="11"/>
              <w:ind w:firstLineChars="0" w:firstLine="0"/>
              <w:rPr>
                <w:w w:val="100"/>
                <w:sz w:val="18"/>
                <w:szCs w:val="18"/>
              </w:rPr>
            </w:pPr>
            <w:r w:rsidRPr="00C94014">
              <w:rPr>
                <w:w w:val="100"/>
                <w:sz w:val="18"/>
                <w:szCs w:val="18"/>
              </w:rPr>
              <w:t>双精度浮点型</w:t>
            </w:r>
          </w:p>
        </w:tc>
        <w:tc>
          <w:tcPr>
            <w:tcW w:w="1935" w:type="dxa"/>
          </w:tcPr>
          <w:p w14:paraId="2C7AA5ED" w14:textId="50D14153" w:rsidR="008E6AE8" w:rsidRPr="00C94014" w:rsidRDefault="008E6AE8" w:rsidP="008E6AE8">
            <w:pPr>
              <w:pStyle w:val="TableParagraph"/>
              <w:spacing w:before="11"/>
              <w:ind w:firstLineChars="0" w:firstLine="0"/>
              <w:rPr>
                <w:w w:val="100"/>
                <w:sz w:val="18"/>
                <w:szCs w:val="18"/>
              </w:rPr>
            </w:pPr>
            <w:r w:rsidRPr="00C94014">
              <w:rPr>
                <w:w w:val="100"/>
                <w:sz w:val="18"/>
                <w:szCs w:val="18"/>
              </w:rPr>
              <w:t>单位：</w:t>
            </w:r>
            <w:r w:rsidRPr="00C94014">
              <w:rPr>
                <w:w w:val="100"/>
                <w:sz w:val="18"/>
                <w:szCs w:val="18"/>
              </w:rPr>
              <w:t>m</w:t>
            </w:r>
          </w:p>
        </w:tc>
      </w:tr>
      <w:tr w:rsidR="008E6AE8" w:rsidRPr="00C94014" w14:paraId="2E3F5535" w14:textId="77777777" w:rsidTr="007D6BE7">
        <w:trPr>
          <w:trHeight w:hRule="exact" w:val="322"/>
        </w:trPr>
        <w:tc>
          <w:tcPr>
            <w:tcW w:w="3405" w:type="dxa"/>
          </w:tcPr>
          <w:p w14:paraId="3CAFFEBB" w14:textId="5BE9D2F4" w:rsidR="008E6AE8" w:rsidRPr="00C94014" w:rsidRDefault="008E6AE8" w:rsidP="008E6AE8">
            <w:pPr>
              <w:pStyle w:val="TableParagraph"/>
              <w:spacing w:before="11"/>
              <w:ind w:firstLineChars="0" w:firstLine="0"/>
              <w:rPr>
                <w:w w:val="100"/>
                <w:sz w:val="18"/>
                <w:szCs w:val="18"/>
              </w:rPr>
            </w:pPr>
            <w:proofErr w:type="spellStart"/>
            <w:r w:rsidRPr="00C94014">
              <w:rPr>
                <w:w w:val="100"/>
                <w:sz w:val="18"/>
                <w:szCs w:val="18"/>
              </w:rPr>
              <w:t>ReflectionIntensity</w:t>
            </w:r>
            <w:proofErr w:type="spellEnd"/>
          </w:p>
        </w:tc>
        <w:tc>
          <w:tcPr>
            <w:tcW w:w="1403" w:type="dxa"/>
          </w:tcPr>
          <w:p w14:paraId="46CC2147" w14:textId="723CDF99" w:rsidR="008E6AE8" w:rsidRPr="00C94014" w:rsidRDefault="008E6AE8" w:rsidP="008E6AE8">
            <w:pPr>
              <w:pStyle w:val="TableParagraph"/>
              <w:spacing w:before="11"/>
              <w:ind w:firstLineChars="0" w:firstLine="0"/>
              <w:rPr>
                <w:w w:val="100"/>
                <w:sz w:val="18"/>
                <w:szCs w:val="18"/>
              </w:rPr>
            </w:pPr>
            <w:r w:rsidRPr="00C94014">
              <w:rPr>
                <w:w w:val="100"/>
                <w:sz w:val="18"/>
                <w:szCs w:val="18"/>
              </w:rPr>
              <w:t>反射强度</w:t>
            </w:r>
          </w:p>
        </w:tc>
        <w:tc>
          <w:tcPr>
            <w:tcW w:w="1230" w:type="dxa"/>
          </w:tcPr>
          <w:p w14:paraId="2025765D" w14:textId="5FC8A64D" w:rsidR="008E6AE8" w:rsidRPr="00C94014" w:rsidRDefault="008E6AE8" w:rsidP="008E6AE8">
            <w:pPr>
              <w:pStyle w:val="TableParagraph"/>
              <w:spacing w:before="11"/>
              <w:ind w:firstLineChars="0" w:firstLine="0"/>
              <w:rPr>
                <w:w w:val="100"/>
                <w:sz w:val="18"/>
                <w:szCs w:val="18"/>
              </w:rPr>
            </w:pPr>
            <w:r w:rsidRPr="00C94014">
              <w:rPr>
                <w:w w:val="100"/>
                <w:sz w:val="18"/>
                <w:szCs w:val="18"/>
              </w:rPr>
              <w:t>双精度浮点型</w:t>
            </w:r>
          </w:p>
        </w:tc>
        <w:tc>
          <w:tcPr>
            <w:tcW w:w="1935" w:type="dxa"/>
          </w:tcPr>
          <w:p w14:paraId="59FBDC4D" w14:textId="2764E178" w:rsidR="008E6AE8" w:rsidRPr="00C94014" w:rsidRDefault="008E6AE8" w:rsidP="008E6AE8">
            <w:pPr>
              <w:pStyle w:val="TableParagraph"/>
              <w:spacing w:before="11"/>
              <w:ind w:firstLine="360"/>
              <w:jc w:val="center"/>
              <w:rPr>
                <w:w w:val="100"/>
                <w:sz w:val="18"/>
                <w:szCs w:val="18"/>
              </w:rPr>
            </w:pPr>
          </w:p>
        </w:tc>
      </w:tr>
      <w:tr w:rsidR="008E6AE8" w:rsidRPr="00C94014" w14:paraId="40728F68" w14:textId="77777777" w:rsidTr="007D6BE7">
        <w:trPr>
          <w:trHeight w:hRule="exact" w:val="322"/>
        </w:trPr>
        <w:tc>
          <w:tcPr>
            <w:tcW w:w="3405" w:type="dxa"/>
          </w:tcPr>
          <w:p w14:paraId="6C20D43D" w14:textId="1B50701E" w:rsidR="008E6AE8" w:rsidRPr="00C94014" w:rsidRDefault="008E6AE8" w:rsidP="008E6AE8">
            <w:pPr>
              <w:pStyle w:val="TableParagraph"/>
              <w:spacing w:before="12"/>
              <w:ind w:firstLineChars="0" w:firstLine="0"/>
              <w:rPr>
                <w:w w:val="100"/>
                <w:sz w:val="18"/>
                <w:szCs w:val="18"/>
              </w:rPr>
            </w:pPr>
            <w:r w:rsidRPr="00C94014">
              <w:rPr>
                <w:w w:val="100"/>
                <w:sz w:val="18"/>
              </w:rPr>
              <w:t>Mark</w:t>
            </w:r>
          </w:p>
        </w:tc>
        <w:tc>
          <w:tcPr>
            <w:tcW w:w="1403" w:type="dxa"/>
          </w:tcPr>
          <w:p w14:paraId="427B1AE0" w14:textId="77E9F9AC" w:rsidR="008E6AE8" w:rsidRPr="00C94014" w:rsidRDefault="008E6AE8" w:rsidP="008E6AE8">
            <w:pPr>
              <w:pStyle w:val="TableParagraph"/>
              <w:spacing w:before="12"/>
              <w:ind w:firstLineChars="0" w:firstLine="0"/>
              <w:rPr>
                <w:w w:val="100"/>
                <w:sz w:val="18"/>
                <w:szCs w:val="18"/>
              </w:rPr>
            </w:pPr>
            <w:r w:rsidRPr="00C94014">
              <w:rPr>
                <w:w w:val="100"/>
                <w:sz w:val="18"/>
                <w:szCs w:val="18"/>
              </w:rPr>
              <w:t>标识</w:t>
            </w:r>
          </w:p>
        </w:tc>
        <w:tc>
          <w:tcPr>
            <w:tcW w:w="1230" w:type="dxa"/>
          </w:tcPr>
          <w:p w14:paraId="07C2E0D0" w14:textId="661C4653" w:rsidR="008E6AE8" w:rsidRPr="00C94014" w:rsidRDefault="008E6AE8" w:rsidP="008E6AE8">
            <w:pPr>
              <w:pStyle w:val="TableParagraph"/>
              <w:spacing w:before="12"/>
              <w:ind w:firstLineChars="0" w:firstLine="0"/>
              <w:rPr>
                <w:w w:val="100"/>
                <w:sz w:val="18"/>
                <w:szCs w:val="18"/>
              </w:rPr>
            </w:pPr>
            <w:r w:rsidRPr="00C94014">
              <w:rPr>
                <w:w w:val="100"/>
                <w:sz w:val="18"/>
                <w:szCs w:val="18"/>
              </w:rPr>
              <w:t>整型</w:t>
            </w:r>
          </w:p>
        </w:tc>
        <w:tc>
          <w:tcPr>
            <w:tcW w:w="1935" w:type="dxa"/>
          </w:tcPr>
          <w:p w14:paraId="1762B2D0" w14:textId="65C2CE51" w:rsidR="008E6AE8" w:rsidRPr="00C94014" w:rsidRDefault="008E6AE8" w:rsidP="008E6AE8">
            <w:pPr>
              <w:pStyle w:val="TableParagraph"/>
              <w:spacing w:before="12"/>
              <w:ind w:firstLineChars="0" w:firstLine="0"/>
              <w:rPr>
                <w:w w:val="100"/>
                <w:sz w:val="18"/>
                <w:szCs w:val="18"/>
              </w:rPr>
            </w:pPr>
            <w:r w:rsidRPr="00C94014">
              <w:rPr>
                <w:w w:val="100"/>
                <w:sz w:val="18"/>
                <w:szCs w:val="18"/>
              </w:rPr>
              <w:t>数据有效位标识</w:t>
            </w:r>
          </w:p>
        </w:tc>
      </w:tr>
    </w:tbl>
    <w:p w14:paraId="0B05B088" w14:textId="1894E5B4" w:rsidR="0090004C" w:rsidRPr="00C94014" w:rsidRDefault="00000000" w:rsidP="008E6AE8">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A.6</w:t>
      </w:r>
      <w:bookmarkStart w:id="107" w:name="A.6_静力水准"/>
      <w:bookmarkStart w:id="108" w:name="_bookmark36"/>
      <w:bookmarkEnd w:id="107"/>
      <w:bookmarkEnd w:id="108"/>
      <w:r w:rsidR="008E6AE8" w:rsidRPr="00C94014">
        <w:rPr>
          <w:rFonts w:ascii="Times New Roman" w:eastAsia="黑体" w:hAnsi="Times New Roman"/>
          <w:w w:val="100"/>
        </w:rPr>
        <w:t xml:space="preserve"> </w:t>
      </w:r>
      <w:r w:rsidR="008E6AE8" w:rsidRPr="00C94014">
        <w:rPr>
          <w:rFonts w:ascii="Times New Roman" w:eastAsia="黑体" w:hAnsi="Times New Roman"/>
          <w:w w:val="100"/>
        </w:rPr>
        <w:t>合成孔径雷达监测</w:t>
      </w:r>
    </w:p>
    <w:p w14:paraId="0BAE8B77" w14:textId="54191048" w:rsidR="0090004C" w:rsidRPr="00C94014" w:rsidRDefault="008E6AE8" w:rsidP="007D6BE7">
      <w:pPr>
        <w:pStyle w:val="a3"/>
        <w:spacing w:before="0"/>
        <w:ind w:left="0" w:firstLine="420"/>
        <w:rPr>
          <w:rFonts w:ascii="Times New Roman" w:hAnsi="Times New Roman"/>
          <w:w w:val="100"/>
        </w:rPr>
      </w:pPr>
      <w:r w:rsidRPr="00C94014">
        <w:rPr>
          <w:rFonts w:ascii="Times New Roman" w:eastAsia="宋体" w:hAnsi="Times New Roman"/>
          <w:w w:val="100"/>
        </w:rPr>
        <w:t>合成孔径雷达监测数据表设计见表</w:t>
      </w:r>
      <w:r w:rsidRPr="00C94014">
        <w:rPr>
          <w:rFonts w:ascii="Times New Roman" w:hAnsi="Times New Roman"/>
          <w:w w:val="100"/>
        </w:rPr>
        <w:t>A.6</w:t>
      </w:r>
      <w:r w:rsidRPr="00C94014">
        <w:rPr>
          <w:rFonts w:ascii="Times New Roman" w:eastAsia="宋体" w:hAnsi="Times New Roman"/>
          <w:w w:val="100"/>
        </w:rPr>
        <w:t>。</w:t>
      </w:r>
    </w:p>
    <w:p w14:paraId="39EE89E0" w14:textId="072D8BA7" w:rsidR="0090004C" w:rsidRPr="00C94014" w:rsidRDefault="00000000" w:rsidP="008E6AE8">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A.6 </w:t>
      </w:r>
      <w:r w:rsidR="008E6AE8" w:rsidRPr="00C94014">
        <w:rPr>
          <w:rFonts w:ascii="Times New Roman" w:eastAsia="黑体" w:hAnsi="Times New Roman"/>
          <w:w w:val="100"/>
        </w:rPr>
        <w:t>合成孔径雷达监测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2040"/>
        <w:gridCol w:w="2042"/>
        <w:gridCol w:w="2281"/>
      </w:tblGrid>
      <w:tr w:rsidR="008E6AE8" w:rsidRPr="00C94014" w14:paraId="5B88FA48" w14:textId="77777777" w:rsidTr="007D6BE7">
        <w:trPr>
          <w:trHeight w:hRule="exact" w:val="275"/>
          <w:jc w:val="center"/>
        </w:trPr>
        <w:tc>
          <w:tcPr>
            <w:tcW w:w="1870" w:type="dxa"/>
          </w:tcPr>
          <w:p w14:paraId="2E2E350D" w14:textId="77777777" w:rsidR="008E6AE8" w:rsidRPr="00C94014" w:rsidRDefault="008E6AE8" w:rsidP="008E6AE8">
            <w:pPr>
              <w:pStyle w:val="TableParagraph"/>
              <w:spacing w:line="218" w:lineRule="exact"/>
              <w:ind w:firstLineChars="0" w:firstLine="0"/>
              <w:rPr>
                <w:w w:val="100"/>
                <w:sz w:val="18"/>
                <w:szCs w:val="18"/>
              </w:rPr>
            </w:pPr>
            <w:r w:rsidRPr="00C94014">
              <w:rPr>
                <w:w w:val="100"/>
                <w:sz w:val="18"/>
                <w:szCs w:val="18"/>
              </w:rPr>
              <w:t>字段名</w:t>
            </w:r>
          </w:p>
        </w:tc>
        <w:tc>
          <w:tcPr>
            <w:tcW w:w="1408" w:type="dxa"/>
          </w:tcPr>
          <w:p w14:paraId="3DB5EE18" w14:textId="77777777" w:rsidR="008E6AE8" w:rsidRPr="00C94014" w:rsidRDefault="008E6AE8" w:rsidP="008E6AE8">
            <w:pPr>
              <w:pStyle w:val="TableParagraph"/>
              <w:spacing w:line="218" w:lineRule="exact"/>
              <w:ind w:firstLineChars="0" w:firstLine="0"/>
              <w:rPr>
                <w:w w:val="100"/>
                <w:sz w:val="18"/>
                <w:szCs w:val="18"/>
              </w:rPr>
            </w:pPr>
            <w:r w:rsidRPr="00C94014">
              <w:rPr>
                <w:w w:val="100"/>
                <w:sz w:val="18"/>
                <w:szCs w:val="18"/>
              </w:rPr>
              <w:t>字段说明</w:t>
            </w:r>
          </w:p>
        </w:tc>
        <w:tc>
          <w:tcPr>
            <w:tcW w:w="1409" w:type="dxa"/>
          </w:tcPr>
          <w:p w14:paraId="077BD54E" w14:textId="77777777" w:rsidR="008E6AE8" w:rsidRPr="00C94014" w:rsidRDefault="008E6AE8" w:rsidP="008E6AE8">
            <w:pPr>
              <w:pStyle w:val="TableParagraph"/>
              <w:spacing w:line="218" w:lineRule="exact"/>
              <w:ind w:firstLineChars="0" w:firstLine="0"/>
              <w:rPr>
                <w:w w:val="100"/>
                <w:sz w:val="18"/>
                <w:szCs w:val="18"/>
              </w:rPr>
            </w:pPr>
            <w:r w:rsidRPr="00C94014">
              <w:rPr>
                <w:w w:val="100"/>
                <w:sz w:val="18"/>
                <w:szCs w:val="18"/>
              </w:rPr>
              <w:t>数据类型</w:t>
            </w:r>
          </w:p>
        </w:tc>
        <w:tc>
          <w:tcPr>
            <w:tcW w:w="1574" w:type="dxa"/>
          </w:tcPr>
          <w:p w14:paraId="49D06A40" w14:textId="77777777" w:rsidR="008E6AE8" w:rsidRPr="00C94014" w:rsidRDefault="008E6AE8" w:rsidP="006938CF">
            <w:pPr>
              <w:pStyle w:val="TableParagraph"/>
              <w:spacing w:line="218" w:lineRule="exact"/>
              <w:ind w:firstLineChars="0" w:firstLine="0"/>
              <w:rPr>
                <w:w w:val="100"/>
                <w:sz w:val="18"/>
                <w:szCs w:val="18"/>
              </w:rPr>
            </w:pPr>
            <w:r w:rsidRPr="00C94014">
              <w:rPr>
                <w:w w:val="100"/>
                <w:sz w:val="18"/>
                <w:szCs w:val="18"/>
              </w:rPr>
              <w:t>备注</w:t>
            </w:r>
          </w:p>
        </w:tc>
      </w:tr>
      <w:tr w:rsidR="008E6AE8" w:rsidRPr="00C94014" w14:paraId="5F9AFFE4" w14:textId="77777777" w:rsidTr="007D6BE7">
        <w:trPr>
          <w:trHeight w:hRule="exact" w:val="275"/>
          <w:jc w:val="center"/>
        </w:trPr>
        <w:tc>
          <w:tcPr>
            <w:tcW w:w="1870" w:type="dxa"/>
          </w:tcPr>
          <w:p w14:paraId="63F1F58A" w14:textId="720E1FB1" w:rsidR="008E6AE8" w:rsidRPr="00C94014" w:rsidRDefault="008E6AE8" w:rsidP="008E6AE8">
            <w:pPr>
              <w:pStyle w:val="TableParagraph"/>
              <w:spacing w:line="218" w:lineRule="exact"/>
              <w:ind w:firstLineChars="0" w:firstLine="0"/>
              <w:rPr>
                <w:w w:val="100"/>
                <w:sz w:val="18"/>
                <w:szCs w:val="18"/>
              </w:rPr>
            </w:pPr>
            <w:r w:rsidRPr="00C94014">
              <w:rPr>
                <w:w w:val="100"/>
                <w:sz w:val="18"/>
              </w:rPr>
              <w:t>ID</w:t>
            </w:r>
          </w:p>
        </w:tc>
        <w:tc>
          <w:tcPr>
            <w:tcW w:w="1408" w:type="dxa"/>
          </w:tcPr>
          <w:p w14:paraId="54659496" w14:textId="22E2C948" w:rsidR="008E6AE8" w:rsidRPr="00C94014" w:rsidRDefault="008E6AE8" w:rsidP="008E6AE8">
            <w:pPr>
              <w:pStyle w:val="TableParagraph"/>
              <w:spacing w:line="218" w:lineRule="exact"/>
              <w:ind w:firstLineChars="0" w:firstLine="0"/>
              <w:rPr>
                <w:w w:val="100"/>
                <w:sz w:val="18"/>
                <w:szCs w:val="18"/>
              </w:rPr>
            </w:pPr>
            <w:r w:rsidRPr="00C94014">
              <w:rPr>
                <w:w w:val="100"/>
                <w:sz w:val="18"/>
                <w:szCs w:val="18"/>
              </w:rPr>
              <w:t>主键</w:t>
            </w:r>
          </w:p>
        </w:tc>
        <w:tc>
          <w:tcPr>
            <w:tcW w:w="1409" w:type="dxa"/>
          </w:tcPr>
          <w:p w14:paraId="58021615" w14:textId="71508BEC" w:rsidR="008E6AE8" w:rsidRPr="00C94014" w:rsidRDefault="008E6AE8" w:rsidP="008E6AE8">
            <w:pPr>
              <w:pStyle w:val="TableParagraph"/>
              <w:spacing w:line="218" w:lineRule="exact"/>
              <w:ind w:firstLineChars="0" w:firstLine="0"/>
              <w:rPr>
                <w:w w:val="100"/>
                <w:sz w:val="18"/>
                <w:szCs w:val="18"/>
              </w:rPr>
            </w:pPr>
            <w:r w:rsidRPr="00C94014">
              <w:rPr>
                <w:w w:val="100"/>
                <w:sz w:val="18"/>
                <w:szCs w:val="18"/>
              </w:rPr>
              <w:t>整型</w:t>
            </w:r>
          </w:p>
        </w:tc>
        <w:tc>
          <w:tcPr>
            <w:tcW w:w="1574" w:type="dxa"/>
          </w:tcPr>
          <w:p w14:paraId="63160A6E" w14:textId="77777777" w:rsidR="008E6AE8" w:rsidRPr="00C94014" w:rsidRDefault="008E6AE8" w:rsidP="008E6AE8">
            <w:pPr>
              <w:pStyle w:val="TableParagraph"/>
              <w:spacing w:line="218" w:lineRule="exact"/>
              <w:ind w:firstLineChars="0" w:firstLine="0"/>
              <w:rPr>
                <w:w w:val="100"/>
                <w:sz w:val="18"/>
                <w:szCs w:val="18"/>
              </w:rPr>
            </w:pPr>
          </w:p>
        </w:tc>
      </w:tr>
      <w:tr w:rsidR="008E6AE8" w:rsidRPr="00C94014" w14:paraId="28708452" w14:textId="77777777" w:rsidTr="007D6BE7">
        <w:trPr>
          <w:trHeight w:hRule="exact" w:val="327"/>
          <w:jc w:val="center"/>
        </w:trPr>
        <w:tc>
          <w:tcPr>
            <w:tcW w:w="1870" w:type="dxa"/>
          </w:tcPr>
          <w:p w14:paraId="30F67E9D" w14:textId="77777777" w:rsidR="008E6AE8" w:rsidRPr="00C94014" w:rsidRDefault="008E6AE8" w:rsidP="008E6AE8">
            <w:pPr>
              <w:pStyle w:val="TableParagraph"/>
              <w:spacing w:before="9"/>
              <w:ind w:firstLineChars="0" w:firstLine="0"/>
              <w:rPr>
                <w:w w:val="100"/>
                <w:sz w:val="18"/>
                <w:szCs w:val="18"/>
              </w:rPr>
            </w:pPr>
            <w:proofErr w:type="spellStart"/>
            <w:r w:rsidRPr="00C94014">
              <w:rPr>
                <w:w w:val="100"/>
                <w:sz w:val="18"/>
              </w:rPr>
              <w:t>PointID</w:t>
            </w:r>
            <w:proofErr w:type="spellEnd"/>
          </w:p>
        </w:tc>
        <w:tc>
          <w:tcPr>
            <w:tcW w:w="1408" w:type="dxa"/>
          </w:tcPr>
          <w:p w14:paraId="7B641A6F" w14:textId="77777777" w:rsidR="008E6AE8" w:rsidRPr="00C94014" w:rsidRDefault="008E6AE8" w:rsidP="008E6AE8">
            <w:pPr>
              <w:pStyle w:val="TableParagraph"/>
              <w:spacing w:before="9"/>
              <w:ind w:firstLineChars="0" w:firstLine="0"/>
              <w:rPr>
                <w:w w:val="100"/>
                <w:sz w:val="18"/>
                <w:szCs w:val="18"/>
              </w:rPr>
            </w:pPr>
            <w:r w:rsidRPr="00C94014">
              <w:rPr>
                <w:w w:val="100"/>
                <w:sz w:val="18"/>
                <w:szCs w:val="18"/>
              </w:rPr>
              <w:t>监测点</w:t>
            </w:r>
          </w:p>
        </w:tc>
        <w:tc>
          <w:tcPr>
            <w:tcW w:w="1409" w:type="dxa"/>
          </w:tcPr>
          <w:p w14:paraId="4A570684" w14:textId="77777777" w:rsidR="008E6AE8" w:rsidRPr="00C94014" w:rsidRDefault="008E6AE8" w:rsidP="008E6AE8">
            <w:pPr>
              <w:pStyle w:val="TableParagraph"/>
              <w:spacing w:before="9"/>
              <w:ind w:firstLineChars="0" w:firstLine="0"/>
              <w:rPr>
                <w:w w:val="100"/>
                <w:sz w:val="18"/>
                <w:szCs w:val="18"/>
              </w:rPr>
            </w:pPr>
            <w:r w:rsidRPr="00C94014">
              <w:rPr>
                <w:w w:val="100"/>
                <w:sz w:val="18"/>
                <w:szCs w:val="18"/>
              </w:rPr>
              <w:t>字符型</w:t>
            </w:r>
          </w:p>
        </w:tc>
        <w:tc>
          <w:tcPr>
            <w:tcW w:w="1574" w:type="dxa"/>
          </w:tcPr>
          <w:p w14:paraId="64A4FC50" w14:textId="77777777" w:rsidR="008E6AE8" w:rsidRPr="00C94014" w:rsidRDefault="008E6AE8" w:rsidP="008E6AE8">
            <w:pPr>
              <w:ind w:firstLineChars="0" w:firstLine="0"/>
              <w:rPr>
                <w:w w:val="100"/>
              </w:rPr>
            </w:pPr>
          </w:p>
        </w:tc>
      </w:tr>
      <w:tr w:rsidR="008E6AE8" w:rsidRPr="00C94014" w14:paraId="44E4DFC9" w14:textId="77777777" w:rsidTr="007D6BE7">
        <w:trPr>
          <w:trHeight w:hRule="exact" w:val="322"/>
          <w:jc w:val="center"/>
        </w:trPr>
        <w:tc>
          <w:tcPr>
            <w:tcW w:w="1870" w:type="dxa"/>
          </w:tcPr>
          <w:p w14:paraId="7F910FE8" w14:textId="497602A9" w:rsidR="008E6AE8" w:rsidRPr="00C94014" w:rsidRDefault="008E6AE8" w:rsidP="008E6AE8">
            <w:pPr>
              <w:pStyle w:val="TableParagraph"/>
              <w:spacing w:before="9"/>
              <w:ind w:firstLineChars="0" w:firstLine="0"/>
              <w:rPr>
                <w:w w:val="100"/>
                <w:sz w:val="18"/>
                <w:szCs w:val="18"/>
              </w:rPr>
            </w:pPr>
            <w:r w:rsidRPr="00C94014">
              <w:rPr>
                <w:w w:val="100"/>
                <w:sz w:val="18"/>
              </w:rPr>
              <w:lastRenderedPageBreak/>
              <w:t>Period</w:t>
            </w:r>
          </w:p>
        </w:tc>
        <w:tc>
          <w:tcPr>
            <w:tcW w:w="1408" w:type="dxa"/>
          </w:tcPr>
          <w:p w14:paraId="7B1C3A7A" w14:textId="06D8E98F" w:rsidR="008E6AE8" w:rsidRPr="00C94014" w:rsidRDefault="008E6AE8" w:rsidP="008E6AE8">
            <w:pPr>
              <w:pStyle w:val="TableParagraph"/>
              <w:spacing w:before="9"/>
              <w:ind w:firstLineChars="0" w:firstLine="0"/>
              <w:rPr>
                <w:w w:val="100"/>
                <w:sz w:val="18"/>
                <w:szCs w:val="18"/>
              </w:rPr>
            </w:pPr>
            <w:r w:rsidRPr="00C94014">
              <w:rPr>
                <w:w w:val="100"/>
                <w:sz w:val="18"/>
                <w:szCs w:val="18"/>
              </w:rPr>
              <w:t>监测期次</w:t>
            </w:r>
          </w:p>
        </w:tc>
        <w:tc>
          <w:tcPr>
            <w:tcW w:w="1409" w:type="dxa"/>
          </w:tcPr>
          <w:p w14:paraId="04FC5CA0" w14:textId="57FFC0C6" w:rsidR="008E6AE8" w:rsidRPr="00C94014" w:rsidRDefault="008E6AE8" w:rsidP="008E6AE8">
            <w:pPr>
              <w:pStyle w:val="TableParagraph"/>
              <w:spacing w:before="9"/>
              <w:ind w:firstLineChars="0" w:firstLine="0"/>
              <w:rPr>
                <w:w w:val="100"/>
                <w:sz w:val="18"/>
                <w:szCs w:val="18"/>
              </w:rPr>
            </w:pPr>
            <w:r w:rsidRPr="00C94014">
              <w:rPr>
                <w:w w:val="100"/>
                <w:sz w:val="18"/>
                <w:szCs w:val="18"/>
              </w:rPr>
              <w:t>整型</w:t>
            </w:r>
          </w:p>
        </w:tc>
        <w:tc>
          <w:tcPr>
            <w:tcW w:w="1574" w:type="dxa"/>
          </w:tcPr>
          <w:p w14:paraId="467D02E5" w14:textId="77777777" w:rsidR="008E6AE8" w:rsidRPr="00C94014" w:rsidRDefault="008E6AE8" w:rsidP="008E6AE8">
            <w:pPr>
              <w:ind w:firstLineChars="0" w:firstLine="0"/>
              <w:rPr>
                <w:w w:val="100"/>
              </w:rPr>
            </w:pPr>
          </w:p>
        </w:tc>
      </w:tr>
      <w:tr w:rsidR="008E6AE8" w:rsidRPr="00C94014" w14:paraId="15BF5B38" w14:textId="77777777" w:rsidTr="007D6BE7">
        <w:trPr>
          <w:trHeight w:hRule="exact" w:val="322"/>
          <w:jc w:val="center"/>
        </w:trPr>
        <w:tc>
          <w:tcPr>
            <w:tcW w:w="1870" w:type="dxa"/>
          </w:tcPr>
          <w:p w14:paraId="1B69FEA2" w14:textId="56DE1A5A" w:rsidR="008E6AE8" w:rsidRPr="00C94014" w:rsidRDefault="008E6AE8" w:rsidP="008E6AE8">
            <w:pPr>
              <w:pStyle w:val="TableParagraph"/>
              <w:spacing w:before="11"/>
              <w:ind w:firstLineChars="0" w:firstLine="0"/>
              <w:rPr>
                <w:w w:val="100"/>
                <w:sz w:val="18"/>
                <w:szCs w:val="18"/>
              </w:rPr>
            </w:pPr>
            <w:proofErr w:type="spellStart"/>
            <w:r w:rsidRPr="00C94014">
              <w:rPr>
                <w:w w:val="100"/>
                <w:sz w:val="18"/>
              </w:rPr>
              <w:t>SurveyDateTime</w:t>
            </w:r>
            <w:proofErr w:type="spellEnd"/>
          </w:p>
        </w:tc>
        <w:tc>
          <w:tcPr>
            <w:tcW w:w="1408" w:type="dxa"/>
          </w:tcPr>
          <w:p w14:paraId="4C5A53CF" w14:textId="5D0719BB" w:rsidR="008E6AE8" w:rsidRPr="00C94014" w:rsidRDefault="008E6AE8" w:rsidP="008E6AE8">
            <w:pPr>
              <w:pStyle w:val="TableParagraph"/>
              <w:spacing w:before="11"/>
              <w:ind w:firstLineChars="0" w:firstLine="0"/>
              <w:rPr>
                <w:w w:val="100"/>
                <w:sz w:val="18"/>
                <w:szCs w:val="18"/>
              </w:rPr>
            </w:pPr>
            <w:r w:rsidRPr="00C94014">
              <w:rPr>
                <w:w w:val="100"/>
                <w:sz w:val="18"/>
                <w:szCs w:val="18"/>
              </w:rPr>
              <w:t>监测时间</w:t>
            </w:r>
          </w:p>
        </w:tc>
        <w:tc>
          <w:tcPr>
            <w:tcW w:w="1409" w:type="dxa"/>
          </w:tcPr>
          <w:p w14:paraId="404E0690" w14:textId="77777777" w:rsidR="008E6AE8" w:rsidRPr="00C94014" w:rsidRDefault="008E6AE8" w:rsidP="008E6AE8">
            <w:pPr>
              <w:pStyle w:val="TableParagraph"/>
              <w:spacing w:before="11"/>
              <w:ind w:firstLineChars="0" w:firstLine="0"/>
              <w:rPr>
                <w:w w:val="100"/>
                <w:sz w:val="18"/>
                <w:szCs w:val="18"/>
              </w:rPr>
            </w:pPr>
            <w:r w:rsidRPr="00C94014">
              <w:rPr>
                <w:w w:val="100"/>
                <w:sz w:val="18"/>
                <w:szCs w:val="18"/>
              </w:rPr>
              <w:t>日期时间型</w:t>
            </w:r>
          </w:p>
        </w:tc>
        <w:tc>
          <w:tcPr>
            <w:tcW w:w="1574" w:type="dxa"/>
          </w:tcPr>
          <w:p w14:paraId="24EF91F6" w14:textId="77777777" w:rsidR="008E6AE8" w:rsidRPr="00C94014" w:rsidRDefault="008E6AE8" w:rsidP="008E6AE8">
            <w:pPr>
              <w:ind w:firstLineChars="0" w:firstLine="0"/>
              <w:rPr>
                <w:w w:val="100"/>
              </w:rPr>
            </w:pPr>
          </w:p>
        </w:tc>
      </w:tr>
      <w:tr w:rsidR="008E6AE8" w:rsidRPr="00C94014" w14:paraId="66BDCEE2" w14:textId="77777777" w:rsidTr="007D6BE7">
        <w:trPr>
          <w:trHeight w:hRule="exact" w:val="322"/>
          <w:jc w:val="center"/>
        </w:trPr>
        <w:tc>
          <w:tcPr>
            <w:tcW w:w="1870" w:type="dxa"/>
          </w:tcPr>
          <w:p w14:paraId="691B2671" w14:textId="4395018F" w:rsidR="008E6AE8" w:rsidRPr="00C94014" w:rsidRDefault="008E6AE8" w:rsidP="008E6AE8">
            <w:pPr>
              <w:pStyle w:val="TableParagraph"/>
              <w:spacing w:before="10"/>
              <w:ind w:firstLineChars="0" w:firstLine="0"/>
              <w:rPr>
                <w:w w:val="100"/>
                <w:sz w:val="18"/>
                <w:szCs w:val="18"/>
              </w:rPr>
            </w:pPr>
            <w:proofErr w:type="spellStart"/>
            <w:r w:rsidRPr="00C94014">
              <w:rPr>
                <w:w w:val="100"/>
                <w:sz w:val="18"/>
                <w:szCs w:val="18"/>
              </w:rPr>
              <w:t>DistChangeValue</w:t>
            </w:r>
            <w:proofErr w:type="spellEnd"/>
          </w:p>
        </w:tc>
        <w:tc>
          <w:tcPr>
            <w:tcW w:w="1408" w:type="dxa"/>
          </w:tcPr>
          <w:p w14:paraId="519EB89B" w14:textId="3F84DE07" w:rsidR="008E6AE8" w:rsidRPr="00C94014" w:rsidRDefault="008E6AE8" w:rsidP="008E6AE8">
            <w:pPr>
              <w:pStyle w:val="TableParagraph"/>
              <w:spacing w:before="10"/>
              <w:ind w:firstLineChars="0" w:firstLine="0"/>
              <w:rPr>
                <w:w w:val="100"/>
                <w:sz w:val="18"/>
                <w:szCs w:val="18"/>
              </w:rPr>
            </w:pPr>
            <w:r w:rsidRPr="00C94014">
              <w:rPr>
                <w:w w:val="100"/>
                <w:sz w:val="18"/>
                <w:szCs w:val="18"/>
              </w:rPr>
              <w:t>视线向变化量</w:t>
            </w:r>
          </w:p>
        </w:tc>
        <w:tc>
          <w:tcPr>
            <w:tcW w:w="1409" w:type="dxa"/>
          </w:tcPr>
          <w:p w14:paraId="511D004D" w14:textId="25805AD1" w:rsidR="008E6AE8" w:rsidRPr="00C94014" w:rsidRDefault="008E6AE8" w:rsidP="008E6AE8">
            <w:pPr>
              <w:pStyle w:val="TableParagraph"/>
              <w:spacing w:before="10"/>
              <w:ind w:firstLineChars="0" w:firstLine="0"/>
              <w:rPr>
                <w:w w:val="100"/>
                <w:sz w:val="18"/>
                <w:szCs w:val="18"/>
              </w:rPr>
            </w:pPr>
            <w:r w:rsidRPr="00C94014">
              <w:rPr>
                <w:w w:val="100"/>
                <w:sz w:val="18"/>
                <w:szCs w:val="18"/>
              </w:rPr>
              <w:t>双精度浮点型</w:t>
            </w:r>
          </w:p>
        </w:tc>
        <w:tc>
          <w:tcPr>
            <w:tcW w:w="1574" w:type="dxa"/>
          </w:tcPr>
          <w:p w14:paraId="2E39494D" w14:textId="7F9756A3" w:rsidR="008E6AE8" w:rsidRPr="00C94014" w:rsidRDefault="008E6AE8" w:rsidP="008E6AE8">
            <w:pPr>
              <w:pStyle w:val="TableParagraph"/>
              <w:spacing w:before="10"/>
              <w:ind w:firstLineChars="0" w:firstLine="0"/>
              <w:rPr>
                <w:w w:val="100"/>
                <w:sz w:val="18"/>
                <w:szCs w:val="18"/>
              </w:rPr>
            </w:pPr>
            <w:r w:rsidRPr="00C94014">
              <w:rPr>
                <w:w w:val="100"/>
                <w:sz w:val="18"/>
                <w:szCs w:val="18"/>
              </w:rPr>
              <w:t>单位：</w:t>
            </w:r>
            <w:r w:rsidRPr="00C94014">
              <w:rPr>
                <w:w w:val="100"/>
                <w:sz w:val="18"/>
                <w:szCs w:val="18"/>
              </w:rPr>
              <w:t>mm</w:t>
            </w:r>
          </w:p>
        </w:tc>
      </w:tr>
      <w:tr w:rsidR="008E6AE8" w:rsidRPr="00C94014" w14:paraId="3818E30C" w14:textId="77777777" w:rsidTr="007D6BE7">
        <w:trPr>
          <w:trHeight w:hRule="exact" w:val="322"/>
          <w:jc w:val="center"/>
        </w:trPr>
        <w:tc>
          <w:tcPr>
            <w:tcW w:w="1870" w:type="dxa"/>
          </w:tcPr>
          <w:p w14:paraId="1AB6B1FC" w14:textId="5EBF47C7" w:rsidR="008E6AE8" w:rsidRPr="00C94014" w:rsidRDefault="008E6AE8" w:rsidP="008E6AE8">
            <w:pPr>
              <w:pStyle w:val="TableParagraph"/>
              <w:spacing w:before="10"/>
              <w:ind w:firstLineChars="0" w:firstLine="0"/>
              <w:rPr>
                <w:w w:val="100"/>
                <w:sz w:val="18"/>
                <w:szCs w:val="18"/>
              </w:rPr>
            </w:pPr>
            <w:r w:rsidRPr="00C94014">
              <w:rPr>
                <w:w w:val="100"/>
                <w:sz w:val="18"/>
              </w:rPr>
              <w:t>Mark</w:t>
            </w:r>
          </w:p>
        </w:tc>
        <w:tc>
          <w:tcPr>
            <w:tcW w:w="1408" w:type="dxa"/>
          </w:tcPr>
          <w:p w14:paraId="6DD6CA04" w14:textId="6B3190D5" w:rsidR="008E6AE8" w:rsidRPr="00C94014" w:rsidRDefault="008E6AE8" w:rsidP="008E6AE8">
            <w:pPr>
              <w:pStyle w:val="TableParagraph"/>
              <w:spacing w:before="10"/>
              <w:ind w:firstLineChars="0" w:firstLine="0"/>
              <w:rPr>
                <w:w w:val="100"/>
                <w:sz w:val="18"/>
                <w:szCs w:val="18"/>
              </w:rPr>
            </w:pPr>
            <w:r w:rsidRPr="00C94014">
              <w:rPr>
                <w:w w:val="100"/>
                <w:sz w:val="18"/>
                <w:szCs w:val="18"/>
              </w:rPr>
              <w:t>标识</w:t>
            </w:r>
          </w:p>
        </w:tc>
        <w:tc>
          <w:tcPr>
            <w:tcW w:w="1409" w:type="dxa"/>
          </w:tcPr>
          <w:p w14:paraId="6410E181" w14:textId="678E18AA" w:rsidR="008E6AE8" w:rsidRPr="00C94014" w:rsidRDefault="008E6AE8" w:rsidP="008E6AE8">
            <w:pPr>
              <w:pStyle w:val="TableParagraph"/>
              <w:spacing w:before="10"/>
              <w:ind w:firstLineChars="0" w:firstLine="0"/>
              <w:rPr>
                <w:w w:val="100"/>
                <w:sz w:val="18"/>
                <w:szCs w:val="18"/>
              </w:rPr>
            </w:pPr>
            <w:r w:rsidRPr="00C94014">
              <w:rPr>
                <w:w w:val="100"/>
                <w:sz w:val="18"/>
                <w:szCs w:val="18"/>
              </w:rPr>
              <w:t>整形</w:t>
            </w:r>
          </w:p>
        </w:tc>
        <w:tc>
          <w:tcPr>
            <w:tcW w:w="1574" w:type="dxa"/>
          </w:tcPr>
          <w:p w14:paraId="25548FAF" w14:textId="51551124" w:rsidR="008E6AE8" w:rsidRPr="00C94014" w:rsidRDefault="008E6AE8" w:rsidP="008E6AE8">
            <w:pPr>
              <w:pStyle w:val="TableParagraph"/>
              <w:spacing w:before="10"/>
              <w:ind w:firstLineChars="0" w:firstLine="0"/>
              <w:rPr>
                <w:w w:val="100"/>
                <w:sz w:val="18"/>
                <w:szCs w:val="18"/>
              </w:rPr>
            </w:pPr>
            <w:r w:rsidRPr="00C94014">
              <w:rPr>
                <w:w w:val="100"/>
                <w:sz w:val="18"/>
                <w:szCs w:val="18"/>
              </w:rPr>
              <w:t>数据有效位标识</w:t>
            </w:r>
          </w:p>
        </w:tc>
      </w:tr>
    </w:tbl>
    <w:p w14:paraId="3D22E62E" w14:textId="75B669A4" w:rsidR="0090004C" w:rsidRPr="00C94014" w:rsidRDefault="00000000" w:rsidP="00821BDB">
      <w:pPr>
        <w:pStyle w:val="a3"/>
        <w:tabs>
          <w:tab w:val="left" w:pos="643"/>
        </w:tabs>
        <w:spacing w:before="34"/>
        <w:ind w:left="0" w:firstLineChars="0" w:firstLine="0"/>
        <w:rPr>
          <w:rFonts w:ascii="Times New Roman" w:eastAsia="黑体" w:hAnsi="Times New Roman"/>
          <w:w w:val="100"/>
        </w:rPr>
      </w:pPr>
      <w:r w:rsidRPr="00C94014">
        <w:rPr>
          <w:rFonts w:ascii="Times New Roman" w:eastAsia="黑体" w:hAnsi="Times New Roman"/>
          <w:w w:val="100"/>
        </w:rPr>
        <w:t>A.7</w:t>
      </w:r>
      <w:bookmarkStart w:id="109" w:name="A.7_深部位移"/>
      <w:bookmarkStart w:id="110" w:name="_bookmark37"/>
      <w:bookmarkEnd w:id="109"/>
      <w:bookmarkEnd w:id="110"/>
      <w:r w:rsidR="00821BDB" w:rsidRPr="00C94014">
        <w:rPr>
          <w:rFonts w:ascii="Times New Roman" w:eastAsia="黑体" w:hAnsi="Times New Roman"/>
          <w:w w:val="100"/>
        </w:rPr>
        <w:t xml:space="preserve"> </w:t>
      </w:r>
      <w:r w:rsidR="00821BDB" w:rsidRPr="00C94014">
        <w:rPr>
          <w:rFonts w:ascii="Times New Roman" w:eastAsia="黑体" w:hAnsi="Times New Roman"/>
          <w:w w:val="100"/>
        </w:rPr>
        <w:t>激光</w:t>
      </w:r>
      <w:r w:rsidRPr="00C94014">
        <w:rPr>
          <w:rFonts w:ascii="Times New Roman" w:eastAsia="黑体" w:hAnsi="Times New Roman"/>
          <w:w w:val="100"/>
        </w:rPr>
        <w:t>位移</w:t>
      </w:r>
      <w:r w:rsidR="00821BDB" w:rsidRPr="00C94014">
        <w:rPr>
          <w:rFonts w:ascii="Times New Roman" w:eastAsia="黑体" w:hAnsi="Times New Roman"/>
          <w:w w:val="100"/>
        </w:rPr>
        <w:t>监测</w:t>
      </w:r>
    </w:p>
    <w:p w14:paraId="3F9F38E9" w14:textId="0BACB743" w:rsidR="0090004C" w:rsidRPr="00C94014" w:rsidRDefault="00821BDB" w:rsidP="007D6BE7">
      <w:pPr>
        <w:pStyle w:val="a3"/>
        <w:spacing w:before="0"/>
        <w:ind w:left="0" w:firstLine="420"/>
        <w:rPr>
          <w:rFonts w:ascii="Times New Roman" w:hAnsi="Times New Roman"/>
          <w:w w:val="100"/>
        </w:rPr>
      </w:pPr>
      <w:r w:rsidRPr="00C94014">
        <w:rPr>
          <w:rFonts w:ascii="Times New Roman" w:eastAsia="宋体" w:hAnsi="Times New Roman"/>
          <w:w w:val="100"/>
        </w:rPr>
        <w:t>激光位移监测数据表设计见表</w:t>
      </w:r>
      <w:r w:rsidRPr="00C94014">
        <w:rPr>
          <w:rFonts w:ascii="Times New Roman" w:hAnsi="Times New Roman"/>
          <w:w w:val="100"/>
        </w:rPr>
        <w:t>A.7</w:t>
      </w:r>
      <w:r w:rsidRPr="00C94014">
        <w:rPr>
          <w:rFonts w:ascii="Times New Roman" w:eastAsia="宋体" w:hAnsi="Times New Roman"/>
          <w:w w:val="100"/>
        </w:rPr>
        <w:t>。</w:t>
      </w:r>
    </w:p>
    <w:p w14:paraId="595A24D3" w14:textId="3B81E677" w:rsidR="0090004C" w:rsidRPr="00C94014" w:rsidRDefault="00000000" w:rsidP="00821BDB">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A.7 </w:t>
      </w:r>
      <w:r w:rsidR="00821BDB" w:rsidRPr="00C94014">
        <w:rPr>
          <w:rFonts w:ascii="Times New Roman" w:eastAsia="黑体" w:hAnsi="Times New Roman"/>
          <w:w w:val="100"/>
        </w:rPr>
        <w:t>激光位移监测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38"/>
        <w:gridCol w:w="2038"/>
        <w:gridCol w:w="1806"/>
        <w:gridCol w:w="2690"/>
      </w:tblGrid>
      <w:tr w:rsidR="00266A19" w:rsidRPr="00C94014" w14:paraId="572AA2B6" w14:textId="77777777" w:rsidTr="007D6BE7">
        <w:trPr>
          <w:trHeight w:hRule="exact" w:val="275"/>
          <w:jc w:val="center"/>
        </w:trPr>
        <w:tc>
          <w:tcPr>
            <w:tcW w:w="1871" w:type="dxa"/>
          </w:tcPr>
          <w:p w14:paraId="2499CDA3" w14:textId="77777777"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字段名</w:t>
            </w:r>
          </w:p>
        </w:tc>
        <w:tc>
          <w:tcPr>
            <w:tcW w:w="1503" w:type="dxa"/>
          </w:tcPr>
          <w:p w14:paraId="3B72AC46" w14:textId="77777777"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字段说明</w:t>
            </w:r>
          </w:p>
        </w:tc>
        <w:tc>
          <w:tcPr>
            <w:tcW w:w="1332" w:type="dxa"/>
          </w:tcPr>
          <w:p w14:paraId="3947CCE7" w14:textId="77777777"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数据类型</w:t>
            </w:r>
          </w:p>
        </w:tc>
        <w:tc>
          <w:tcPr>
            <w:tcW w:w="1984" w:type="dxa"/>
          </w:tcPr>
          <w:p w14:paraId="324D3658" w14:textId="77777777" w:rsidR="00266A19" w:rsidRPr="00C94014" w:rsidRDefault="00266A19" w:rsidP="006938CF">
            <w:pPr>
              <w:pStyle w:val="TableParagraph"/>
              <w:spacing w:line="218" w:lineRule="exact"/>
              <w:ind w:firstLineChars="0" w:firstLine="0"/>
              <w:rPr>
                <w:w w:val="100"/>
                <w:sz w:val="18"/>
                <w:szCs w:val="18"/>
              </w:rPr>
            </w:pPr>
            <w:r w:rsidRPr="00C94014">
              <w:rPr>
                <w:w w:val="100"/>
                <w:sz w:val="18"/>
                <w:szCs w:val="18"/>
              </w:rPr>
              <w:t>备注</w:t>
            </w:r>
          </w:p>
        </w:tc>
      </w:tr>
      <w:tr w:rsidR="00266A19" w:rsidRPr="00C94014" w14:paraId="39C6DF2B" w14:textId="77777777" w:rsidTr="007D6BE7">
        <w:trPr>
          <w:trHeight w:hRule="exact" w:val="275"/>
          <w:jc w:val="center"/>
        </w:trPr>
        <w:tc>
          <w:tcPr>
            <w:tcW w:w="1871" w:type="dxa"/>
          </w:tcPr>
          <w:p w14:paraId="59217E8B" w14:textId="3BD3AD6A"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ID</w:t>
            </w:r>
          </w:p>
        </w:tc>
        <w:tc>
          <w:tcPr>
            <w:tcW w:w="1503" w:type="dxa"/>
          </w:tcPr>
          <w:p w14:paraId="75007A7A" w14:textId="42B07D38"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主键</w:t>
            </w:r>
          </w:p>
        </w:tc>
        <w:tc>
          <w:tcPr>
            <w:tcW w:w="1332" w:type="dxa"/>
          </w:tcPr>
          <w:p w14:paraId="2E678E50" w14:textId="07C0B2A7" w:rsidR="00266A19" w:rsidRPr="00C94014" w:rsidRDefault="00266A19" w:rsidP="00266A19">
            <w:pPr>
              <w:pStyle w:val="TableParagraph"/>
              <w:spacing w:line="218" w:lineRule="exact"/>
              <w:ind w:firstLineChars="0" w:firstLine="0"/>
              <w:rPr>
                <w:w w:val="100"/>
                <w:sz w:val="18"/>
                <w:szCs w:val="18"/>
              </w:rPr>
            </w:pPr>
            <w:r w:rsidRPr="00C94014">
              <w:rPr>
                <w:w w:val="100"/>
                <w:sz w:val="18"/>
                <w:szCs w:val="18"/>
              </w:rPr>
              <w:t>整型</w:t>
            </w:r>
          </w:p>
        </w:tc>
        <w:tc>
          <w:tcPr>
            <w:tcW w:w="1984" w:type="dxa"/>
          </w:tcPr>
          <w:p w14:paraId="736661E7" w14:textId="77777777" w:rsidR="00266A19" w:rsidRPr="00C94014" w:rsidRDefault="00266A19" w:rsidP="00266A19">
            <w:pPr>
              <w:pStyle w:val="TableParagraph"/>
              <w:spacing w:line="218" w:lineRule="exact"/>
              <w:ind w:firstLineChars="0" w:firstLine="0"/>
              <w:rPr>
                <w:w w:val="100"/>
                <w:sz w:val="18"/>
                <w:szCs w:val="18"/>
              </w:rPr>
            </w:pPr>
          </w:p>
        </w:tc>
      </w:tr>
      <w:tr w:rsidR="00266A19" w:rsidRPr="00C94014" w14:paraId="485D9C7F" w14:textId="77777777" w:rsidTr="007D6BE7">
        <w:trPr>
          <w:trHeight w:hRule="exact" w:val="327"/>
          <w:jc w:val="center"/>
        </w:trPr>
        <w:tc>
          <w:tcPr>
            <w:tcW w:w="1871" w:type="dxa"/>
          </w:tcPr>
          <w:p w14:paraId="19B10AAB" w14:textId="77777777" w:rsidR="00266A19" w:rsidRPr="00C94014" w:rsidRDefault="00266A19" w:rsidP="00266A19">
            <w:pPr>
              <w:pStyle w:val="TableParagraph"/>
              <w:spacing w:before="12"/>
              <w:ind w:firstLineChars="0" w:firstLine="0"/>
              <w:rPr>
                <w:w w:val="100"/>
                <w:sz w:val="18"/>
                <w:szCs w:val="18"/>
              </w:rPr>
            </w:pPr>
            <w:bookmarkStart w:id="111" w:name="_Hlk195080307"/>
            <w:proofErr w:type="spellStart"/>
            <w:r w:rsidRPr="00C94014">
              <w:rPr>
                <w:w w:val="100"/>
                <w:sz w:val="18"/>
                <w:szCs w:val="18"/>
              </w:rPr>
              <w:t>PointID</w:t>
            </w:r>
            <w:proofErr w:type="spellEnd"/>
          </w:p>
        </w:tc>
        <w:tc>
          <w:tcPr>
            <w:tcW w:w="1503" w:type="dxa"/>
          </w:tcPr>
          <w:p w14:paraId="37F300D6" w14:textId="77777777" w:rsidR="00266A19" w:rsidRPr="00C94014" w:rsidRDefault="00266A19" w:rsidP="00266A19">
            <w:pPr>
              <w:pStyle w:val="TableParagraph"/>
              <w:spacing w:before="12"/>
              <w:ind w:firstLineChars="0" w:firstLine="0"/>
              <w:rPr>
                <w:w w:val="100"/>
                <w:sz w:val="18"/>
                <w:szCs w:val="18"/>
              </w:rPr>
            </w:pPr>
            <w:r w:rsidRPr="00C94014">
              <w:rPr>
                <w:w w:val="100"/>
                <w:sz w:val="18"/>
                <w:szCs w:val="18"/>
              </w:rPr>
              <w:t>监测点</w:t>
            </w:r>
          </w:p>
        </w:tc>
        <w:tc>
          <w:tcPr>
            <w:tcW w:w="1332" w:type="dxa"/>
          </w:tcPr>
          <w:p w14:paraId="0073ECDC" w14:textId="77777777" w:rsidR="00266A19" w:rsidRPr="00C94014" w:rsidRDefault="00266A19" w:rsidP="00266A19">
            <w:pPr>
              <w:pStyle w:val="TableParagraph"/>
              <w:spacing w:before="12"/>
              <w:ind w:firstLineChars="0" w:firstLine="0"/>
              <w:rPr>
                <w:w w:val="100"/>
                <w:sz w:val="18"/>
                <w:szCs w:val="18"/>
              </w:rPr>
            </w:pPr>
            <w:r w:rsidRPr="00C94014">
              <w:rPr>
                <w:w w:val="100"/>
                <w:sz w:val="18"/>
                <w:szCs w:val="18"/>
              </w:rPr>
              <w:t>字符型</w:t>
            </w:r>
          </w:p>
        </w:tc>
        <w:tc>
          <w:tcPr>
            <w:tcW w:w="1984" w:type="dxa"/>
          </w:tcPr>
          <w:p w14:paraId="459D8E01" w14:textId="77777777" w:rsidR="00266A19" w:rsidRPr="00C94014" w:rsidRDefault="00266A19" w:rsidP="00266A19">
            <w:pPr>
              <w:ind w:firstLineChars="0" w:firstLine="0"/>
              <w:rPr>
                <w:w w:val="100"/>
                <w:sz w:val="18"/>
                <w:szCs w:val="18"/>
              </w:rPr>
            </w:pPr>
          </w:p>
        </w:tc>
      </w:tr>
      <w:tr w:rsidR="00266A19" w:rsidRPr="00C94014" w14:paraId="34C78110" w14:textId="77777777" w:rsidTr="007D6BE7">
        <w:trPr>
          <w:trHeight w:hRule="exact" w:val="327"/>
          <w:jc w:val="center"/>
        </w:trPr>
        <w:tc>
          <w:tcPr>
            <w:tcW w:w="1871" w:type="dxa"/>
          </w:tcPr>
          <w:p w14:paraId="5340C183" w14:textId="269A9B27" w:rsidR="00266A19" w:rsidRPr="00C94014" w:rsidRDefault="00266A19" w:rsidP="00266A19">
            <w:pPr>
              <w:pStyle w:val="TableParagraph"/>
              <w:spacing w:before="12"/>
              <w:ind w:firstLineChars="0" w:firstLine="0"/>
              <w:rPr>
                <w:w w:val="100"/>
                <w:sz w:val="18"/>
                <w:szCs w:val="18"/>
              </w:rPr>
            </w:pPr>
            <w:r w:rsidRPr="00C94014">
              <w:rPr>
                <w:w w:val="100"/>
                <w:sz w:val="18"/>
                <w:szCs w:val="18"/>
              </w:rPr>
              <w:t>Period</w:t>
            </w:r>
          </w:p>
        </w:tc>
        <w:tc>
          <w:tcPr>
            <w:tcW w:w="1503" w:type="dxa"/>
          </w:tcPr>
          <w:p w14:paraId="764C9355" w14:textId="143EE9DB" w:rsidR="00266A19" w:rsidRPr="00C94014" w:rsidRDefault="00266A19" w:rsidP="00266A19">
            <w:pPr>
              <w:pStyle w:val="TableParagraph"/>
              <w:spacing w:before="12"/>
              <w:ind w:firstLineChars="0" w:firstLine="0"/>
              <w:rPr>
                <w:w w:val="100"/>
                <w:sz w:val="18"/>
                <w:szCs w:val="18"/>
              </w:rPr>
            </w:pPr>
            <w:r w:rsidRPr="00C94014">
              <w:rPr>
                <w:w w:val="100"/>
                <w:sz w:val="18"/>
                <w:szCs w:val="18"/>
              </w:rPr>
              <w:t>监测期次</w:t>
            </w:r>
          </w:p>
        </w:tc>
        <w:tc>
          <w:tcPr>
            <w:tcW w:w="1332" w:type="dxa"/>
          </w:tcPr>
          <w:p w14:paraId="72BD0E6D" w14:textId="4C9E435C" w:rsidR="00266A19" w:rsidRPr="00C94014" w:rsidRDefault="00266A19" w:rsidP="00266A19">
            <w:pPr>
              <w:pStyle w:val="TableParagraph"/>
              <w:spacing w:before="12"/>
              <w:ind w:firstLineChars="0" w:firstLine="0"/>
              <w:rPr>
                <w:w w:val="100"/>
                <w:sz w:val="18"/>
                <w:szCs w:val="18"/>
              </w:rPr>
            </w:pPr>
            <w:r w:rsidRPr="00C94014">
              <w:rPr>
                <w:w w:val="100"/>
                <w:sz w:val="18"/>
                <w:szCs w:val="18"/>
              </w:rPr>
              <w:t>整型</w:t>
            </w:r>
          </w:p>
        </w:tc>
        <w:tc>
          <w:tcPr>
            <w:tcW w:w="1984" w:type="dxa"/>
          </w:tcPr>
          <w:p w14:paraId="672C97C6" w14:textId="77777777" w:rsidR="00266A19" w:rsidRPr="00C94014" w:rsidRDefault="00266A19" w:rsidP="00266A19">
            <w:pPr>
              <w:ind w:firstLineChars="0" w:firstLine="0"/>
              <w:rPr>
                <w:w w:val="100"/>
                <w:sz w:val="18"/>
                <w:szCs w:val="18"/>
              </w:rPr>
            </w:pPr>
          </w:p>
        </w:tc>
      </w:tr>
      <w:tr w:rsidR="00266A19" w:rsidRPr="00C94014" w14:paraId="26467899" w14:textId="77777777" w:rsidTr="007D6BE7">
        <w:trPr>
          <w:trHeight w:hRule="exact" w:val="322"/>
          <w:jc w:val="center"/>
        </w:trPr>
        <w:tc>
          <w:tcPr>
            <w:tcW w:w="1871" w:type="dxa"/>
          </w:tcPr>
          <w:p w14:paraId="4A498FB3" w14:textId="22E75133" w:rsidR="00266A19" w:rsidRPr="00C94014" w:rsidRDefault="00266A19" w:rsidP="00266A19">
            <w:pPr>
              <w:pStyle w:val="TableParagraph"/>
              <w:spacing w:before="11"/>
              <w:ind w:firstLineChars="0" w:firstLine="0"/>
              <w:rPr>
                <w:w w:val="100"/>
                <w:sz w:val="18"/>
                <w:szCs w:val="18"/>
              </w:rPr>
            </w:pPr>
            <w:proofErr w:type="spellStart"/>
            <w:r w:rsidRPr="00C94014">
              <w:rPr>
                <w:w w:val="100"/>
                <w:sz w:val="18"/>
                <w:szCs w:val="18"/>
              </w:rPr>
              <w:t>SurveyDateTime</w:t>
            </w:r>
            <w:proofErr w:type="spellEnd"/>
          </w:p>
        </w:tc>
        <w:tc>
          <w:tcPr>
            <w:tcW w:w="1503" w:type="dxa"/>
          </w:tcPr>
          <w:p w14:paraId="031A9E86" w14:textId="18AF5234" w:rsidR="00266A19" w:rsidRPr="00C94014" w:rsidRDefault="00266A19" w:rsidP="00266A19">
            <w:pPr>
              <w:pStyle w:val="TableParagraph"/>
              <w:spacing w:before="11"/>
              <w:ind w:firstLineChars="0" w:firstLine="0"/>
              <w:rPr>
                <w:w w:val="100"/>
                <w:sz w:val="18"/>
                <w:szCs w:val="18"/>
              </w:rPr>
            </w:pPr>
            <w:r w:rsidRPr="00C94014">
              <w:rPr>
                <w:w w:val="100"/>
                <w:sz w:val="18"/>
                <w:szCs w:val="18"/>
              </w:rPr>
              <w:t>监测时间</w:t>
            </w:r>
          </w:p>
        </w:tc>
        <w:tc>
          <w:tcPr>
            <w:tcW w:w="1332" w:type="dxa"/>
          </w:tcPr>
          <w:p w14:paraId="2F401BA6" w14:textId="7DFBB297" w:rsidR="00266A19" w:rsidRPr="00C94014" w:rsidRDefault="00266A19" w:rsidP="00266A19">
            <w:pPr>
              <w:pStyle w:val="TableParagraph"/>
              <w:spacing w:before="11"/>
              <w:ind w:left="1" w:firstLineChars="0" w:firstLine="0"/>
              <w:rPr>
                <w:w w:val="100"/>
                <w:sz w:val="18"/>
                <w:szCs w:val="18"/>
              </w:rPr>
            </w:pPr>
            <w:r w:rsidRPr="00C94014">
              <w:rPr>
                <w:w w:val="100"/>
                <w:sz w:val="18"/>
                <w:szCs w:val="18"/>
              </w:rPr>
              <w:t>日期时间型</w:t>
            </w:r>
          </w:p>
        </w:tc>
        <w:tc>
          <w:tcPr>
            <w:tcW w:w="1984" w:type="dxa"/>
          </w:tcPr>
          <w:p w14:paraId="23343E4B" w14:textId="77777777" w:rsidR="00266A19" w:rsidRPr="00C94014" w:rsidRDefault="00266A19" w:rsidP="00266A19">
            <w:pPr>
              <w:ind w:firstLineChars="0" w:firstLine="0"/>
              <w:rPr>
                <w:w w:val="100"/>
                <w:sz w:val="18"/>
                <w:szCs w:val="18"/>
              </w:rPr>
            </w:pPr>
          </w:p>
        </w:tc>
      </w:tr>
      <w:tr w:rsidR="00266A19" w:rsidRPr="00C94014" w14:paraId="4EED1465" w14:textId="77777777" w:rsidTr="007D6BE7">
        <w:trPr>
          <w:trHeight w:hRule="exact" w:val="322"/>
          <w:jc w:val="center"/>
        </w:trPr>
        <w:tc>
          <w:tcPr>
            <w:tcW w:w="1871" w:type="dxa"/>
          </w:tcPr>
          <w:p w14:paraId="788D45A5" w14:textId="684E3C7D" w:rsidR="00266A19" w:rsidRPr="00C94014" w:rsidRDefault="00266A19" w:rsidP="00266A19">
            <w:pPr>
              <w:pStyle w:val="TableParagraph"/>
              <w:spacing w:before="11"/>
              <w:ind w:firstLineChars="0" w:firstLine="0"/>
              <w:rPr>
                <w:w w:val="100"/>
                <w:sz w:val="18"/>
                <w:szCs w:val="18"/>
              </w:rPr>
            </w:pPr>
            <w:bookmarkStart w:id="112" w:name="_Hlk195080203"/>
            <w:r w:rsidRPr="00C94014">
              <w:rPr>
                <w:w w:val="100"/>
                <w:sz w:val="18"/>
                <w:szCs w:val="18"/>
              </w:rPr>
              <w:t>Temperature</w:t>
            </w:r>
          </w:p>
        </w:tc>
        <w:tc>
          <w:tcPr>
            <w:tcW w:w="1503" w:type="dxa"/>
          </w:tcPr>
          <w:p w14:paraId="5EB5B065" w14:textId="702A17AC" w:rsidR="00266A19" w:rsidRPr="00C94014" w:rsidRDefault="00266A19" w:rsidP="00266A19">
            <w:pPr>
              <w:pStyle w:val="TableParagraph"/>
              <w:spacing w:before="11"/>
              <w:ind w:firstLineChars="0" w:firstLine="0"/>
              <w:rPr>
                <w:w w:val="100"/>
                <w:sz w:val="18"/>
                <w:szCs w:val="18"/>
              </w:rPr>
            </w:pPr>
            <w:r w:rsidRPr="00C94014">
              <w:rPr>
                <w:w w:val="100"/>
                <w:sz w:val="18"/>
                <w:szCs w:val="18"/>
              </w:rPr>
              <w:t>温度</w:t>
            </w:r>
          </w:p>
        </w:tc>
        <w:tc>
          <w:tcPr>
            <w:tcW w:w="1332" w:type="dxa"/>
          </w:tcPr>
          <w:p w14:paraId="7B3CEA6E" w14:textId="0474AF84" w:rsidR="00266A19" w:rsidRPr="00C94014" w:rsidRDefault="00266A19" w:rsidP="00266A19">
            <w:pPr>
              <w:pStyle w:val="TableParagraph"/>
              <w:spacing w:before="11"/>
              <w:ind w:firstLineChars="0" w:firstLine="0"/>
              <w:rPr>
                <w:w w:val="100"/>
                <w:sz w:val="18"/>
                <w:szCs w:val="18"/>
              </w:rPr>
            </w:pPr>
            <w:r w:rsidRPr="00C94014">
              <w:rPr>
                <w:w w:val="100"/>
                <w:sz w:val="18"/>
                <w:szCs w:val="18"/>
              </w:rPr>
              <w:t>双精度浮点型</w:t>
            </w:r>
          </w:p>
        </w:tc>
        <w:tc>
          <w:tcPr>
            <w:tcW w:w="1984" w:type="dxa"/>
          </w:tcPr>
          <w:p w14:paraId="250F16DE" w14:textId="36E9F07B" w:rsidR="00266A19" w:rsidRPr="00C94014" w:rsidRDefault="00266A19" w:rsidP="00266A19">
            <w:pPr>
              <w:ind w:firstLineChars="0" w:firstLine="0"/>
              <w:rPr>
                <w:w w:val="100"/>
                <w:sz w:val="18"/>
                <w:szCs w:val="18"/>
              </w:rPr>
            </w:pPr>
            <w:r w:rsidRPr="00C94014">
              <w:rPr>
                <w:w w:val="100"/>
                <w:sz w:val="18"/>
                <w:szCs w:val="18"/>
              </w:rPr>
              <w:t>单位</w:t>
            </w:r>
            <w:r w:rsidRPr="00C94014">
              <w:rPr>
                <w:w w:val="100"/>
                <w:sz w:val="18"/>
                <w:szCs w:val="18"/>
              </w:rPr>
              <w:t>:℃</w:t>
            </w:r>
          </w:p>
        </w:tc>
      </w:tr>
      <w:tr w:rsidR="00266A19" w:rsidRPr="00C94014" w14:paraId="079C9FFA" w14:textId="77777777" w:rsidTr="007D6BE7">
        <w:trPr>
          <w:trHeight w:hRule="exact" w:val="322"/>
          <w:jc w:val="center"/>
        </w:trPr>
        <w:tc>
          <w:tcPr>
            <w:tcW w:w="1871" w:type="dxa"/>
          </w:tcPr>
          <w:p w14:paraId="7834470C" w14:textId="0FD33683" w:rsidR="00266A19" w:rsidRPr="00C94014" w:rsidRDefault="00266A19" w:rsidP="00266A19">
            <w:pPr>
              <w:pStyle w:val="TableParagraph"/>
              <w:spacing w:before="10"/>
              <w:ind w:firstLineChars="0" w:firstLine="0"/>
              <w:rPr>
                <w:w w:val="100"/>
                <w:sz w:val="18"/>
                <w:szCs w:val="18"/>
              </w:rPr>
            </w:pPr>
            <w:r w:rsidRPr="00C94014">
              <w:rPr>
                <w:w w:val="100"/>
                <w:sz w:val="18"/>
                <w:szCs w:val="18"/>
              </w:rPr>
              <w:t>Distance</w:t>
            </w:r>
          </w:p>
        </w:tc>
        <w:tc>
          <w:tcPr>
            <w:tcW w:w="1503" w:type="dxa"/>
          </w:tcPr>
          <w:p w14:paraId="089687D5" w14:textId="2F333ED3" w:rsidR="00266A19" w:rsidRPr="00C94014" w:rsidRDefault="00266A19" w:rsidP="00266A19">
            <w:pPr>
              <w:pStyle w:val="TableParagraph"/>
              <w:spacing w:before="10"/>
              <w:ind w:firstLineChars="0" w:firstLine="0"/>
              <w:rPr>
                <w:w w:val="100"/>
                <w:sz w:val="18"/>
                <w:szCs w:val="18"/>
              </w:rPr>
            </w:pPr>
            <w:r w:rsidRPr="00C94014">
              <w:rPr>
                <w:w w:val="100"/>
                <w:sz w:val="18"/>
                <w:szCs w:val="18"/>
              </w:rPr>
              <w:t>距离</w:t>
            </w:r>
          </w:p>
        </w:tc>
        <w:tc>
          <w:tcPr>
            <w:tcW w:w="1332" w:type="dxa"/>
          </w:tcPr>
          <w:p w14:paraId="11E59C39" w14:textId="7B64CA26" w:rsidR="00266A19" w:rsidRPr="00C94014" w:rsidRDefault="00266A19" w:rsidP="00266A19">
            <w:pPr>
              <w:pStyle w:val="TableParagraph"/>
              <w:spacing w:before="10"/>
              <w:ind w:firstLineChars="0" w:firstLine="0"/>
              <w:rPr>
                <w:w w:val="100"/>
                <w:sz w:val="18"/>
                <w:szCs w:val="18"/>
              </w:rPr>
            </w:pPr>
            <w:r w:rsidRPr="00C94014">
              <w:rPr>
                <w:w w:val="100"/>
                <w:sz w:val="18"/>
                <w:szCs w:val="18"/>
              </w:rPr>
              <w:t>双精度浮点型</w:t>
            </w:r>
          </w:p>
        </w:tc>
        <w:tc>
          <w:tcPr>
            <w:tcW w:w="1984" w:type="dxa"/>
          </w:tcPr>
          <w:p w14:paraId="0CE350BA" w14:textId="41EF1937" w:rsidR="00266A19" w:rsidRPr="00C94014" w:rsidRDefault="00266A19" w:rsidP="00266A19">
            <w:pPr>
              <w:pStyle w:val="TableParagraph"/>
              <w:spacing w:before="10"/>
              <w:ind w:firstLineChars="0" w:firstLine="0"/>
              <w:rPr>
                <w:w w:val="100"/>
                <w:sz w:val="18"/>
                <w:szCs w:val="18"/>
              </w:rPr>
            </w:pPr>
            <w:r w:rsidRPr="00C94014">
              <w:rPr>
                <w:w w:val="100"/>
                <w:sz w:val="18"/>
                <w:szCs w:val="18"/>
              </w:rPr>
              <w:t>单位：</w:t>
            </w:r>
            <w:r w:rsidRPr="00C94014">
              <w:rPr>
                <w:w w:val="100"/>
                <w:sz w:val="18"/>
                <w:szCs w:val="18"/>
              </w:rPr>
              <w:t>mm</w:t>
            </w:r>
          </w:p>
        </w:tc>
      </w:tr>
      <w:bookmarkEnd w:id="111"/>
      <w:bookmarkEnd w:id="112"/>
      <w:tr w:rsidR="00266A19" w:rsidRPr="00C94014" w14:paraId="52A4C3F8" w14:textId="77777777" w:rsidTr="007D6BE7">
        <w:trPr>
          <w:trHeight w:hRule="exact" w:val="327"/>
          <w:jc w:val="center"/>
        </w:trPr>
        <w:tc>
          <w:tcPr>
            <w:tcW w:w="1871" w:type="dxa"/>
          </w:tcPr>
          <w:p w14:paraId="14B69577" w14:textId="77777777" w:rsidR="00266A19" w:rsidRPr="00C94014" w:rsidRDefault="00266A19" w:rsidP="00266A19">
            <w:pPr>
              <w:pStyle w:val="TableParagraph"/>
              <w:spacing w:before="10"/>
              <w:ind w:firstLineChars="0" w:firstLine="0"/>
              <w:rPr>
                <w:w w:val="100"/>
                <w:sz w:val="18"/>
                <w:szCs w:val="18"/>
              </w:rPr>
            </w:pPr>
            <w:r w:rsidRPr="00C94014">
              <w:rPr>
                <w:w w:val="100"/>
                <w:sz w:val="18"/>
                <w:szCs w:val="18"/>
              </w:rPr>
              <w:t>Mark</w:t>
            </w:r>
          </w:p>
        </w:tc>
        <w:tc>
          <w:tcPr>
            <w:tcW w:w="1503" w:type="dxa"/>
          </w:tcPr>
          <w:p w14:paraId="3B90BEE9" w14:textId="77777777" w:rsidR="00266A19" w:rsidRPr="00C94014" w:rsidRDefault="00266A19" w:rsidP="00266A19">
            <w:pPr>
              <w:pStyle w:val="TableParagraph"/>
              <w:spacing w:before="10"/>
              <w:ind w:firstLineChars="0" w:firstLine="0"/>
              <w:rPr>
                <w:w w:val="100"/>
                <w:sz w:val="18"/>
                <w:szCs w:val="18"/>
              </w:rPr>
            </w:pPr>
            <w:r w:rsidRPr="00C94014">
              <w:rPr>
                <w:w w:val="100"/>
                <w:sz w:val="18"/>
                <w:szCs w:val="18"/>
              </w:rPr>
              <w:t>标识</w:t>
            </w:r>
          </w:p>
        </w:tc>
        <w:tc>
          <w:tcPr>
            <w:tcW w:w="1332" w:type="dxa"/>
          </w:tcPr>
          <w:p w14:paraId="3AF8D1D4" w14:textId="492DDF8E" w:rsidR="00266A19" w:rsidRPr="00C94014" w:rsidRDefault="00266A19" w:rsidP="00266A19">
            <w:pPr>
              <w:pStyle w:val="TableParagraph"/>
              <w:spacing w:before="10"/>
              <w:ind w:firstLineChars="0" w:firstLine="0"/>
              <w:rPr>
                <w:w w:val="100"/>
                <w:sz w:val="18"/>
                <w:szCs w:val="18"/>
              </w:rPr>
            </w:pPr>
            <w:r w:rsidRPr="00C94014">
              <w:rPr>
                <w:w w:val="100"/>
                <w:sz w:val="18"/>
                <w:szCs w:val="18"/>
              </w:rPr>
              <w:t>整型</w:t>
            </w:r>
          </w:p>
        </w:tc>
        <w:tc>
          <w:tcPr>
            <w:tcW w:w="1984" w:type="dxa"/>
          </w:tcPr>
          <w:p w14:paraId="06219D86" w14:textId="77777777" w:rsidR="00266A19" w:rsidRPr="00C94014" w:rsidRDefault="00266A19" w:rsidP="00266A19">
            <w:pPr>
              <w:pStyle w:val="TableParagraph"/>
              <w:spacing w:before="10"/>
              <w:ind w:firstLineChars="0" w:firstLine="0"/>
              <w:rPr>
                <w:w w:val="100"/>
                <w:sz w:val="18"/>
                <w:szCs w:val="18"/>
              </w:rPr>
            </w:pPr>
            <w:r w:rsidRPr="00C94014">
              <w:rPr>
                <w:w w:val="100"/>
                <w:sz w:val="18"/>
                <w:szCs w:val="18"/>
              </w:rPr>
              <w:t>数据有效位标识</w:t>
            </w:r>
          </w:p>
        </w:tc>
      </w:tr>
    </w:tbl>
    <w:p w14:paraId="364D6DB2" w14:textId="39219BE2" w:rsidR="0090004C" w:rsidRPr="00C94014" w:rsidRDefault="00000000" w:rsidP="006938CF">
      <w:pPr>
        <w:pStyle w:val="a3"/>
        <w:tabs>
          <w:tab w:val="left" w:pos="638"/>
        </w:tabs>
        <w:spacing w:before="34"/>
        <w:ind w:left="0" w:firstLineChars="0" w:firstLine="0"/>
        <w:rPr>
          <w:rFonts w:ascii="Times New Roman" w:eastAsia="黑体" w:hAnsi="Times New Roman"/>
          <w:w w:val="100"/>
        </w:rPr>
      </w:pPr>
      <w:r w:rsidRPr="00C94014">
        <w:rPr>
          <w:rFonts w:ascii="Times New Roman" w:eastAsia="黑体" w:hAnsi="Times New Roman"/>
          <w:w w:val="100"/>
        </w:rPr>
        <w:t>A.8</w:t>
      </w:r>
      <w:bookmarkStart w:id="113" w:name="A.8_倾斜传感"/>
      <w:bookmarkStart w:id="114" w:name="_bookmark38"/>
      <w:bookmarkEnd w:id="113"/>
      <w:bookmarkEnd w:id="114"/>
      <w:r w:rsidR="006938CF" w:rsidRPr="00C94014">
        <w:rPr>
          <w:rFonts w:ascii="Times New Roman" w:eastAsia="黑体" w:hAnsi="Times New Roman"/>
          <w:w w:val="100"/>
        </w:rPr>
        <w:t xml:space="preserve"> </w:t>
      </w:r>
      <w:r w:rsidR="006938CF" w:rsidRPr="00C94014">
        <w:rPr>
          <w:rFonts w:ascii="Times New Roman" w:eastAsia="黑体" w:hAnsi="Times New Roman"/>
          <w:w w:val="100"/>
        </w:rPr>
        <w:t>静力水准监测</w:t>
      </w:r>
    </w:p>
    <w:p w14:paraId="53761769" w14:textId="380E1202" w:rsidR="0090004C" w:rsidRPr="00C94014" w:rsidRDefault="006938CF" w:rsidP="007D6BE7">
      <w:pPr>
        <w:pStyle w:val="a3"/>
        <w:spacing w:before="0"/>
        <w:ind w:left="0" w:firstLine="420"/>
        <w:rPr>
          <w:rFonts w:ascii="Times New Roman" w:hAnsi="Times New Roman"/>
          <w:w w:val="100"/>
        </w:rPr>
      </w:pPr>
      <w:r w:rsidRPr="00C94014">
        <w:rPr>
          <w:rFonts w:ascii="Times New Roman" w:eastAsia="宋体" w:hAnsi="Times New Roman"/>
          <w:w w:val="100"/>
        </w:rPr>
        <w:t>静力水准监测数据表设计见表</w:t>
      </w:r>
      <w:r w:rsidRPr="00C94014">
        <w:rPr>
          <w:rFonts w:ascii="Times New Roman" w:hAnsi="Times New Roman"/>
          <w:w w:val="100"/>
        </w:rPr>
        <w:t>A.8</w:t>
      </w:r>
      <w:r w:rsidRPr="00C94014">
        <w:rPr>
          <w:rFonts w:ascii="Times New Roman" w:eastAsia="宋体" w:hAnsi="Times New Roman"/>
          <w:w w:val="100"/>
        </w:rPr>
        <w:t>。</w:t>
      </w:r>
    </w:p>
    <w:p w14:paraId="135FD9F8" w14:textId="3AC07B79" w:rsidR="0090004C" w:rsidRPr="00C94014" w:rsidRDefault="00000000" w:rsidP="006938CF">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A.8 </w:t>
      </w:r>
      <w:r w:rsidR="006938CF" w:rsidRPr="00C94014">
        <w:rPr>
          <w:rFonts w:ascii="Times New Roman" w:eastAsia="黑体" w:hAnsi="Times New Roman"/>
          <w:w w:val="100"/>
        </w:rPr>
        <w:t>静力水准监测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4"/>
        <w:gridCol w:w="1941"/>
        <w:gridCol w:w="1729"/>
        <w:gridCol w:w="2698"/>
      </w:tblGrid>
      <w:tr w:rsidR="006938CF" w:rsidRPr="00C94014" w14:paraId="7CB29F67" w14:textId="77777777" w:rsidTr="007D6BE7">
        <w:trPr>
          <w:trHeight w:hRule="exact" w:val="275"/>
          <w:jc w:val="center"/>
        </w:trPr>
        <w:tc>
          <w:tcPr>
            <w:tcW w:w="1952" w:type="dxa"/>
          </w:tcPr>
          <w:p w14:paraId="4738F209" w14:textId="77777777" w:rsidR="006938CF" w:rsidRPr="00C94014" w:rsidRDefault="006938CF" w:rsidP="006938CF">
            <w:pPr>
              <w:pStyle w:val="TableParagraph"/>
              <w:spacing w:line="217" w:lineRule="exact"/>
              <w:ind w:firstLineChars="0" w:firstLine="0"/>
              <w:rPr>
                <w:w w:val="100"/>
                <w:sz w:val="18"/>
                <w:szCs w:val="18"/>
              </w:rPr>
            </w:pPr>
            <w:r w:rsidRPr="00C94014">
              <w:rPr>
                <w:w w:val="100"/>
                <w:sz w:val="18"/>
                <w:szCs w:val="18"/>
              </w:rPr>
              <w:t>字段名</w:t>
            </w:r>
          </w:p>
        </w:tc>
        <w:tc>
          <w:tcPr>
            <w:tcW w:w="1401" w:type="dxa"/>
          </w:tcPr>
          <w:p w14:paraId="6EAA0B6C" w14:textId="77777777" w:rsidR="006938CF" w:rsidRPr="00C94014" w:rsidRDefault="006938CF" w:rsidP="006938CF">
            <w:pPr>
              <w:pStyle w:val="TableParagraph"/>
              <w:spacing w:line="217" w:lineRule="exact"/>
              <w:ind w:firstLineChars="0" w:firstLine="0"/>
              <w:rPr>
                <w:w w:val="100"/>
                <w:sz w:val="18"/>
                <w:szCs w:val="18"/>
              </w:rPr>
            </w:pPr>
            <w:r w:rsidRPr="00C94014">
              <w:rPr>
                <w:w w:val="100"/>
                <w:sz w:val="18"/>
                <w:szCs w:val="18"/>
              </w:rPr>
              <w:t>字段说明</w:t>
            </w:r>
          </w:p>
        </w:tc>
        <w:tc>
          <w:tcPr>
            <w:tcW w:w="1248" w:type="dxa"/>
          </w:tcPr>
          <w:p w14:paraId="0C852B5E" w14:textId="77777777" w:rsidR="006938CF" w:rsidRPr="00C94014" w:rsidRDefault="006938CF" w:rsidP="006938CF">
            <w:pPr>
              <w:pStyle w:val="TableParagraph"/>
              <w:spacing w:line="217" w:lineRule="exact"/>
              <w:ind w:firstLineChars="0" w:firstLine="0"/>
              <w:rPr>
                <w:w w:val="100"/>
                <w:sz w:val="18"/>
                <w:szCs w:val="18"/>
              </w:rPr>
            </w:pPr>
            <w:r w:rsidRPr="00C94014">
              <w:rPr>
                <w:w w:val="100"/>
                <w:sz w:val="18"/>
                <w:szCs w:val="18"/>
              </w:rPr>
              <w:t>数据类型</w:t>
            </w:r>
          </w:p>
        </w:tc>
        <w:tc>
          <w:tcPr>
            <w:tcW w:w="1948" w:type="dxa"/>
          </w:tcPr>
          <w:p w14:paraId="29FD7D0A" w14:textId="77777777" w:rsidR="006938CF" w:rsidRPr="00C94014" w:rsidRDefault="006938CF" w:rsidP="006938CF">
            <w:pPr>
              <w:pStyle w:val="TableParagraph"/>
              <w:spacing w:line="217" w:lineRule="exact"/>
              <w:ind w:firstLineChars="0" w:firstLine="0"/>
              <w:rPr>
                <w:w w:val="100"/>
                <w:sz w:val="18"/>
                <w:szCs w:val="18"/>
              </w:rPr>
            </w:pPr>
            <w:r w:rsidRPr="00C94014">
              <w:rPr>
                <w:w w:val="100"/>
                <w:sz w:val="18"/>
                <w:szCs w:val="18"/>
              </w:rPr>
              <w:t>备注</w:t>
            </w:r>
          </w:p>
        </w:tc>
      </w:tr>
      <w:tr w:rsidR="006938CF" w:rsidRPr="00C94014" w14:paraId="1AC60CCB" w14:textId="77777777" w:rsidTr="007D6BE7">
        <w:trPr>
          <w:trHeight w:hRule="exact" w:val="327"/>
          <w:jc w:val="center"/>
        </w:trPr>
        <w:tc>
          <w:tcPr>
            <w:tcW w:w="1952" w:type="dxa"/>
          </w:tcPr>
          <w:p w14:paraId="6B9A2A27" w14:textId="19455A5D" w:rsidR="006938CF" w:rsidRPr="00C94014" w:rsidRDefault="006938CF" w:rsidP="006938CF">
            <w:pPr>
              <w:pStyle w:val="TableParagraph"/>
              <w:spacing w:before="11"/>
              <w:ind w:firstLineChars="0" w:firstLine="0"/>
              <w:rPr>
                <w:w w:val="100"/>
                <w:sz w:val="18"/>
                <w:szCs w:val="18"/>
              </w:rPr>
            </w:pPr>
            <w:r w:rsidRPr="00C94014">
              <w:rPr>
                <w:w w:val="100"/>
                <w:sz w:val="18"/>
                <w:szCs w:val="18"/>
              </w:rPr>
              <w:t>ID</w:t>
            </w:r>
          </w:p>
        </w:tc>
        <w:tc>
          <w:tcPr>
            <w:tcW w:w="1401" w:type="dxa"/>
          </w:tcPr>
          <w:p w14:paraId="144FFE33" w14:textId="1AB607AD" w:rsidR="006938CF" w:rsidRPr="00C94014" w:rsidRDefault="006938CF" w:rsidP="006938CF">
            <w:pPr>
              <w:pStyle w:val="TableParagraph"/>
              <w:spacing w:before="11"/>
              <w:ind w:firstLineChars="0" w:firstLine="0"/>
              <w:rPr>
                <w:w w:val="100"/>
                <w:sz w:val="18"/>
                <w:szCs w:val="18"/>
              </w:rPr>
            </w:pPr>
            <w:r w:rsidRPr="00C94014">
              <w:rPr>
                <w:w w:val="100"/>
                <w:sz w:val="18"/>
                <w:szCs w:val="18"/>
              </w:rPr>
              <w:t>主键</w:t>
            </w:r>
          </w:p>
        </w:tc>
        <w:tc>
          <w:tcPr>
            <w:tcW w:w="1248" w:type="dxa"/>
          </w:tcPr>
          <w:p w14:paraId="5BD7B0E2" w14:textId="4A7BEF5D" w:rsidR="006938CF" w:rsidRPr="00C94014" w:rsidRDefault="006938CF" w:rsidP="006938CF">
            <w:pPr>
              <w:pStyle w:val="TableParagraph"/>
              <w:spacing w:before="11"/>
              <w:ind w:firstLineChars="0" w:firstLine="0"/>
              <w:rPr>
                <w:w w:val="100"/>
                <w:sz w:val="18"/>
                <w:szCs w:val="18"/>
              </w:rPr>
            </w:pPr>
            <w:r w:rsidRPr="00C94014">
              <w:rPr>
                <w:w w:val="100"/>
                <w:sz w:val="18"/>
                <w:szCs w:val="18"/>
              </w:rPr>
              <w:t>整型</w:t>
            </w:r>
          </w:p>
        </w:tc>
        <w:tc>
          <w:tcPr>
            <w:tcW w:w="1948" w:type="dxa"/>
          </w:tcPr>
          <w:p w14:paraId="16D5951C" w14:textId="03F30E15" w:rsidR="006938CF" w:rsidRPr="00C94014" w:rsidRDefault="006938CF" w:rsidP="006938CF">
            <w:pPr>
              <w:ind w:firstLine="360"/>
              <w:rPr>
                <w:w w:val="100"/>
                <w:sz w:val="18"/>
                <w:szCs w:val="18"/>
              </w:rPr>
            </w:pPr>
          </w:p>
        </w:tc>
      </w:tr>
      <w:tr w:rsidR="006938CF" w:rsidRPr="00C94014" w14:paraId="57741B1F" w14:textId="77777777" w:rsidTr="007D6BE7">
        <w:trPr>
          <w:trHeight w:hRule="exact" w:val="322"/>
          <w:jc w:val="center"/>
        </w:trPr>
        <w:tc>
          <w:tcPr>
            <w:tcW w:w="1952" w:type="dxa"/>
          </w:tcPr>
          <w:p w14:paraId="3AE5955F" w14:textId="79B8A545" w:rsidR="006938CF" w:rsidRPr="00C94014" w:rsidRDefault="006938CF" w:rsidP="006938CF">
            <w:pPr>
              <w:pStyle w:val="TableParagraph"/>
              <w:spacing w:before="10"/>
              <w:ind w:firstLineChars="0" w:firstLine="0"/>
              <w:rPr>
                <w:w w:val="100"/>
                <w:sz w:val="18"/>
                <w:szCs w:val="18"/>
              </w:rPr>
            </w:pPr>
            <w:proofErr w:type="spellStart"/>
            <w:r w:rsidRPr="00C94014">
              <w:rPr>
                <w:w w:val="100"/>
                <w:sz w:val="18"/>
                <w:szCs w:val="18"/>
              </w:rPr>
              <w:t>PointID</w:t>
            </w:r>
            <w:proofErr w:type="spellEnd"/>
          </w:p>
        </w:tc>
        <w:tc>
          <w:tcPr>
            <w:tcW w:w="1401" w:type="dxa"/>
          </w:tcPr>
          <w:p w14:paraId="14A03E3F" w14:textId="69040847" w:rsidR="006938CF" w:rsidRPr="00C94014" w:rsidRDefault="006938CF" w:rsidP="006938CF">
            <w:pPr>
              <w:pStyle w:val="TableParagraph"/>
              <w:spacing w:before="10"/>
              <w:ind w:firstLineChars="0" w:firstLine="0"/>
              <w:rPr>
                <w:w w:val="100"/>
                <w:sz w:val="18"/>
                <w:szCs w:val="18"/>
              </w:rPr>
            </w:pPr>
            <w:r w:rsidRPr="00C94014">
              <w:rPr>
                <w:w w:val="100"/>
                <w:sz w:val="18"/>
                <w:szCs w:val="18"/>
              </w:rPr>
              <w:t>监测点</w:t>
            </w:r>
          </w:p>
        </w:tc>
        <w:tc>
          <w:tcPr>
            <w:tcW w:w="1248" w:type="dxa"/>
          </w:tcPr>
          <w:p w14:paraId="6280BD78" w14:textId="3E150026" w:rsidR="006938CF" w:rsidRPr="00C94014" w:rsidRDefault="006938CF" w:rsidP="006938CF">
            <w:pPr>
              <w:pStyle w:val="TableParagraph"/>
              <w:spacing w:before="10"/>
              <w:ind w:firstLineChars="0" w:firstLine="0"/>
              <w:rPr>
                <w:w w:val="100"/>
                <w:sz w:val="18"/>
                <w:szCs w:val="18"/>
              </w:rPr>
            </w:pPr>
            <w:r w:rsidRPr="00C94014">
              <w:rPr>
                <w:w w:val="100"/>
                <w:sz w:val="18"/>
                <w:szCs w:val="18"/>
              </w:rPr>
              <w:t>字符型</w:t>
            </w:r>
          </w:p>
        </w:tc>
        <w:tc>
          <w:tcPr>
            <w:tcW w:w="1948" w:type="dxa"/>
          </w:tcPr>
          <w:p w14:paraId="6F277303" w14:textId="1E6FEA9C" w:rsidR="006938CF" w:rsidRPr="00C94014" w:rsidRDefault="006938CF" w:rsidP="006938CF">
            <w:pPr>
              <w:ind w:firstLine="360"/>
              <w:rPr>
                <w:w w:val="100"/>
                <w:sz w:val="18"/>
                <w:szCs w:val="18"/>
              </w:rPr>
            </w:pPr>
          </w:p>
        </w:tc>
      </w:tr>
      <w:tr w:rsidR="006938CF" w:rsidRPr="00C94014" w14:paraId="792EAC4B" w14:textId="77777777" w:rsidTr="007D6BE7">
        <w:trPr>
          <w:trHeight w:hRule="exact" w:val="322"/>
          <w:jc w:val="center"/>
        </w:trPr>
        <w:tc>
          <w:tcPr>
            <w:tcW w:w="1952" w:type="dxa"/>
          </w:tcPr>
          <w:p w14:paraId="1C4156CC" w14:textId="15ABF416" w:rsidR="006938CF" w:rsidRPr="00C94014" w:rsidRDefault="006938CF" w:rsidP="006938CF">
            <w:pPr>
              <w:pStyle w:val="TableParagraph"/>
              <w:spacing w:before="10"/>
              <w:ind w:firstLineChars="0" w:firstLine="0"/>
              <w:rPr>
                <w:w w:val="100"/>
                <w:sz w:val="18"/>
                <w:szCs w:val="18"/>
              </w:rPr>
            </w:pPr>
            <w:r w:rsidRPr="00C94014">
              <w:rPr>
                <w:w w:val="100"/>
                <w:sz w:val="18"/>
                <w:szCs w:val="18"/>
              </w:rPr>
              <w:t>Period</w:t>
            </w:r>
          </w:p>
        </w:tc>
        <w:tc>
          <w:tcPr>
            <w:tcW w:w="1401" w:type="dxa"/>
          </w:tcPr>
          <w:p w14:paraId="11AB7E1E" w14:textId="567B5B66" w:rsidR="006938CF" w:rsidRPr="00C94014" w:rsidRDefault="006938CF" w:rsidP="006938CF">
            <w:pPr>
              <w:pStyle w:val="TableParagraph"/>
              <w:spacing w:before="10"/>
              <w:ind w:firstLineChars="0" w:firstLine="0"/>
              <w:rPr>
                <w:w w:val="100"/>
                <w:sz w:val="18"/>
                <w:szCs w:val="18"/>
              </w:rPr>
            </w:pPr>
            <w:r w:rsidRPr="00C94014">
              <w:rPr>
                <w:w w:val="100"/>
                <w:sz w:val="18"/>
                <w:szCs w:val="18"/>
              </w:rPr>
              <w:t>监测期次</w:t>
            </w:r>
          </w:p>
        </w:tc>
        <w:tc>
          <w:tcPr>
            <w:tcW w:w="1248" w:type="dxa"/>
          </w:tcPr>
          <w:p w14:paraId="7B120C9A" w14:textId="7054925F" w:rsidR="006938CF" w:rsidRPr="00C94014" w:rsidRDefault="006938CF" w:rsidP="006938CF">
            <w:pPr>
              <w:pStyle w:val="TableParagraph"/>
              <w:spacing w:before="10"/>
              <w:ind w:firstLineChars="0" w:firstLine="0"/>
              <w:rPr>
                <w:w w:val="100"/>
                <w:sz w:val="18"/>
                <w:szCs w:val="18"/>
              </w:rPr>
            </w:pPr>
            <w:r w:rsidRPr="00C94014">
              <w:rPr>
                <w:w w:val="100"/>
                <w:sz w:val="18"/>
                <w:szCs w:val="18"/>
              </w:rPr>
              <w:t>整型</w:t>
            </w:r>
          </w:p>
        </w:tc>
        <w:tc>
          <w:tcPr>
            <w:tcW w:w="1948" w:type="dxa"/>
          </w:tcPr>
          <w:p w14:paraId="39331EBB" w14:textId="4688383D" w:rsidR="006938CF" w:rsidRPr="00C94014" w:rsidRDefault="006938CF" w:rsidP="006938CF">
            <w:pPr>
              <w:ind w:firstLine="360"/>
              <w:rPr>
                <w:w w:val="100"/>
                <w:sz w:val="18"/>
                <w:szCs w:val="18"/>
              </w:rPr>
            </w:pPr>
          </w:p>
        </w:tc>
      </w:tr>
      <w:tr w:rsidR="006938CF" w:rsidRPr="00C94014" w14:paraId="7C328695" w14:textId="77777777" w:rsidTr="007D6BE7">
        <w:trPr>
          <w:trHeight w:hRule="exact" w:val="322"/>
          <w:jc w:val="center"/>
        </w:trPr>
        <w:tc>
          <w:tcPr>
            <w:tcW w:w="1952" w:type="dxa"/>
          </w:tcPr>
          <w:p w14:paraId="0E94BA93" w14:textId="66EC9EDE" w:rsidR="006938CF" w:rsidRPr="00C94014" w:rsidRDefault="006938CF" w:rsidP="006938CF">
            <w:pPr>
              <w:pStyle w:val="TableParagraph"/>
              <w:spacing w:before="12"/>
              <w:ind w:firstLineChars="0" w:firstLine="0"/>
              <w:rPr>
                <w:w w:val="100"/>
                <w:sz w:val="18"/>
                <w:szCs w:val="18"/>
              </w:rPr>
            </w:pPr>
            <w:proofErr w:type="spellStart"/>
            <w:r w:rsidRPr="00C94014">
              <w:rPr>
                <w:w w:val="100"/>
                <w:sz w:val="18"/>
                <w:szCs w:val="18"/>
              </w:rPr>
              <w:t>SurveyDateTime</w:t>
            </w:r>
            <w:proofErr w:type="spellEnd"/>
          </w:p>
        </w:tc>
        <w:tc>
          <w:tcPr>
            <w:tcW w:w="1401" w:type="dxa"/>
          </w:tcPr>
          <w:p w14:paraId="7AC660A8" w14:textId="3B45E195" w:rsidR="006938CF" w:rsidRPr="00C94014" w:rsidRDefault="006938CF" w:rsidP="006938CF">
            <w:pPr>
              <w:pStyle w:val="TableParagraph"/>
              <w:spacing w:before="12"/>
              <w:ind w:firstLineChars="0" w:firstLine="0"/>
              <w:rPr>
                <w:w w:val="100"/>
                <w:sz w:val="18"/>
                <w:szCs w:val="18"/>
              </w:rPr>
            </w:pPr>
            <w:r w:rsidRPr="00C94014">
              <w:rPr>
                <w:w w:val="100"/>
                <w:sz w:val="18"/>
                <w:szCs w:val="18"/>
              </w:rPr>
              <w:t>监测时间</w:t>
            </w:r>
          </w:p>
        </w:tc>
        <w:tc>
          <w:tcPr>
            <w:tcW w:w="1248" w:type="dxa"/>
          </w:tcPr>
          <w:p w14:paraId="27770345" w14:textId="0BE411BC" w:rsidR="006938CF" w:rsidRPr="00C94014" w:rsidRDefault="006938CF" w:rsidP="006938CF">
            <w:pPr>
              <w:pStyle w:val="TableParagraph"/>
              <w:spacing w:before="12"/>
              <w:ind w:firstLineChars="0" w:firstLine="0"/>
              <w:rPr>
                <w:w w:val="100"/>
                <w:sz w:val="18"/>
                <w:szCs w:val="18"/>
              </w:rPr>
            </w:pPr>
            <w:r w:rsidRPr="00C94014">
              <w:rPr>
                <w:w w:val="100"/>
                <w:sz w:val="18"/>
                <w:szCs w:val="18"/>
              </w:rPr>
              <w:t>日期时间型</w:t>
            </w:r>
          </w:p>
        </w:tc>
        <w:tc>
          <w:tcPr>
            <w:tcW w:w="1948" w:type="dxa"/>
          </w:tcPr>
          <w:p w14:paraId="7847F943" w14:textId="72E266A1" w:rsidR="006938CF" w:rsidRPr="00C94014" w:rsidRDefault="006938CF" w:rsidP="006938CF">
            <w:pPr>
              <w:pStyle w:val="TableParagraph"/>
              <w:spacing w:before="12"/>
              <w:ind w:firstLine="360"/>
              <w:jc w:val="center"/>
              <w:rPr>
                <w:w w:val="100"/>
                <w:sz w:val="18"/>
                <w:szCs w:val="18"/>
              </w:rPr>
            </w:pPr>
          </w:p>
        </w:tc>
      </w:tr>
      <w:tr w:rsidR="006938CF" w:rsidRPr="00C94014" w14:paraId="5C41F58F" w14:textId="77777777" w:rsidTr="007D6BE7">
        <w:trPr>
          <w:trHeight w:hRule="exact" w:val="322"/>
          <w:jc w:val="center"/>
        </w:trPr>
        <w:tc>
          <w:tcPr>
            <w:tcW w:w="1952" w:type="dxa"/>
          </w:tcPr>
          <w:p w14:paraId="3961FD16" w14:textId="49748C96" w:rsidR="006938CF" w:rsidRPr="00C94014" w:rsidRDefault="006938CF" w:rsidP="006938CF">
            <w:pPr>
              <w:pStyle w:val="TableParagraph"/>
              <w:spacing w:before="11"/>
              <w:ind w:firstLineChars="0" w:firstLine="0"/>
              <w:rPr>
                <w:w w:val="100"/>
                <w:sz w:val="18"/>
                <w:szCs w:val="18"/>
              </w:rPr>
            </w:pPr>
            <w:r w:rsidRPr="00C94014">
              <w:rPr>
                <w:w w:val="100"/>
                <w:sz w:val="18"/>
                <w:szCs w:val="18"/>
              </w:rPr>
              <w:t>Temperature</w:t>
            </w:r>
          </w:p>
        </w:tc>
        <w:tc>
          <w:tcPr>
            <w:tcW w:w="1401" w:type="dxa"/>
          </w:tcPr>
          <w:p w14:paraId="7F3711AD" w14:textId="64447C05" w:rsidR="006938CF" w:rsidRPr="00C94014" w:rsidRDefault="006938CF" w:rsidP="006938CF">
            <w:pPr>
              <w:pStyle w:val="TableParagraph"/>
              <w:spacing w:before="11"/>
              <w:ind w:firstLineChars="0" w:firstLine="0"/>
              <w:rPr>
                <w:w w:val="100"/>
                <w:sz w:val="18"/>
                <w:szCs w:val="18"/>
              </w:rPr>
            </w:pPr>
            <w:r w:rsidRPr="00C94014">
              <w:rPr>
                <w:w w:val="100"/>
                <w:sz w:val="18"/>
                <w:szCs w:val="18"/>
              </w:rPr>
              <w:t>温度</w:t>
            </w:r>
          </w:p>
        </w:tc>
        <w:tc>
          <w:tcPr>
            <w:tcW w:w="1248" w:type="dxa"/>
          </w:tcPr>
          <w:p w14:paraId="7EAE0E22" w14:textId="71990421" w:rsidR="006938CF" w:rsidRPr="00C94014" w:rsidRDefault="006938CF" w:rsidP="006938CF">
            <w:pPr>
              <w:pStyle w:val="TableParagraph"/>
              <w:spacing w:before="11"/>
              <w:ind w:firstLineChars="0" w:firstLine="0"/>
              <w:rPr>
                <w:w w:val="100"/>
                <w:sz w:val="18"/>
                <w:szCs w:val="18"/>
              </w:rPr>
            </w:pPr>
            <w:r w:rsidRPr="00C94014">
              <w:rPr>
                <w:w w:val="100"/>
                <w:sz w:val="18"/>
                <w:szCs w:val="18"/>
              </w:rPr>
              <w:t>双精度浮点型</w:t>
            </w:r>
          </w:p>
        </w:tc>
        <w:tc>
          <w:tcPr>
            <w:tcW w:w="1948" w:type="dxa"/>
          </w:tcPr>
          <w:p w14:paraId="08B9D58B" w14:textId="643A53F3" w:rsidR="006938CF" w:rsidRPr="00C94014" w:rsidRDefault="006938CF" w:rsidP="006938CF">
            <w:pPr>
              <w:pStyle w:val="TableParagraph"/>
              <w:spacing w:before="11"/>
              <w:ind w:firstLineChars="0" w:firstLine="0"/>
              <w:rPr>
                <w:w w:val="100"/>
                <w:sz w:val="18"/>
                <w:szCs w:val="18"/>
              </w:rPr>
            </w:pPr>
            <w:r w:rsidRPr="00C94014">
              <w:rPr>
                <w:w w:val="100"/>
                <w:sz w:val="18"/>
                <w:szCs w:val="18"/>
              </w:rPr>
              <w:t>单位</w:t>
            </w:r>
            <w:r w:rsidRPr="00C94014">
              <w:rPr>
                <w:w w:val="100"/>
                <w:sz w:val="18"/>
                <w:szCs w:val="18"/>
              </w:rPr>
              <w:t>:℃</w:t>
            </w:r>
          </w:p>
        </w:tc>
      </w:tr>
      <w:tr w:rsidR="006938CF" w:rsidRPr="00C94014" w14:paraId="0CBAB2B5" w14:textId="77777777" w:rsidTr="007D6BE7">
        <w:trPr>
          <w:trHeight w:hRule="exact" w:val="322"/>
          <w:jc w:val="center"/>
        </w:trPr>
        <w:tc>
          <w:tcPr>
            <w:tcW w:w="1952" w:type="dxa"/>
          </w:tcPr>
          <w:p w14:paraId="6C00220D" w14:textId="2AE73A1C" w:rsidR="006938CF" w:rsidRPr="00C94014" w:rsidRDefault="006938CF" w:rsidP="006938CF">
            <w:pPr>
              <w:pStyle w:val="TableParagraph"/>
              <w:spacing w:before="11"/>
              <w:ind w:firstLineChars="0" w:firstLine="0"/>
              <w:rPr>
                <w:w w:val="100"/>
                <w:sz w:val="18"/>
                <w:szCs w:val="18"/>
              </w:rPr>
            </w:pPr>
            <w:r w:rsidRPr="00C94014">
              <w:rPr>
                <w:w w:val="100"/>
                <w:sz w:val="18"/>
                <w:szCs w:val="18"/>
              </w:rPr>
              <w:t>Settlement</w:t>
            </w:r>
          </w:p>
        </w:tc>
        <w:tc>
          <w:tcPr>
            <w:tcW w:w="1401" w:type="dxa"/>
          </w:tcPr>
          <w:p w14:paraId="5C2745E1" w14:textId="4055F6DB" w:rsidR="006938CF" w:rsidRPr="00C94014" w:rsidRDefault="006938CF" w:rsidP="006938CF">
            <w:pPr>
              <w:pStyle w:val="TableParagraph"/>
              <w:spacing w:before="11"/>
              <w:ind w:firstLineChars="0" w:firstLine="0"/>
              <w:rPr>
                <w:w w:val="100"/>
                <w:sz w:val="18"/>
                <w:szCs w:val="18"/>
              </w:rPr>
            </w:pPr>
            <w:r w:rsidRPr="00C94014">
              <w:rPr>
                <w:w w:val="100"/>
                <w:sz w:val="18"/>
                <w:szCs w:val="18"/>
              </w:rPr>
              <w:t>沉降量</w:t>
            </w:r>
          </w:p>
        </w:tc>
        <w:tc>
          <w:tcPr>
            <w:tcW w:w="1248" w:type="dxa"/>
          </w:tcPr>
          <w:p w14:paraId="69B0BE00" w14:textId="40832D34" w:rsidR="006938CF" w:rsidRPr="00C94014" w:rsidRDefault="006938CF" w:rsidP="006938CF">
            <w:pPr>
              <w:pStyle w:val="TableParagraph"/>
              <w:spacing w:before="11"/>
              <w:ind w:firstLineChars="0" w:firstLine="0"/>
              <w:rPr>
                <w:w w:val="100"/>
                <w:sz w:val="18"/>
                <w:szCs w:val="18"/>
              </w:rPr>
            </w:pPr>
            <w:r w:rsidRPr="00C94014">
              <w:rPr>
                <w:w w:val="100"/>
                <w:sz w:val="18"/>
                <w:szCs w:val="18"/>
              </w:rPr>
              <w:t>双精度浮点型</w:t>
            </w:r>
          </w:p>
        </w:tc>
        <w:tc>
          <w:tcPr>
            <w:tcW w:w="1948" w:type="dxa"/>
          </w:tcPr>
          <w:p w14:paraId="12A2DB10" w14:textId="2CB380FF" w:rsidR="006938CF" w:rsidRPr="00C94014" w:rsidRDefault="006938CF" w:rsidP="006938CF">
            <w:pPr>
              <w:pStyle w:val="TableParagraph"/>
              <w:spacing w:before="11"/>
              <w:ind w:firstLineChars="0" w:firstLine="0"/>
              <w:rPr>
                <w:w w:val="100"/>
                <w:sz w:val="18"/>
                <w:szCs w:val="18"/>
              </w:rPr>
            </w:pPr>
            <w:bookmarkStart w:id="115" w:name="OLE_LINK5"/>
            <w:r w:rsidRPr="00C94014">
              <w:rPr>
                <w:w w:val="100"/>
                <w:sz w:val="18"/>
                <w:szCs w:val="18"/>
              </w:rPr>
              <w:t>单位：</w:t>
            </w:r>
            <w:r w:rsidRPr="00C94014">
              <w:rPr>
                <w:w w:val="100"/>
                <w:sz w:val="18"/>
                <w:szCs w:val="18"/>
              </w:rPr>
              <w:t>mm</w:t>
            </w:r>
            <w:bookmarkEnd w:id="115"/>
          </w:p>
        </w:tc>
      </w:tr>
      <w:tr w:rsidR="006938CF" w:rsidRPr="00C94014" w14:paraId="4D7FECF1" w14:textId="77777777" w:rsidTr="007D6BE7">
        <w:trPr>
          <w:trHeight w:hRule="exact" w:val="327"/>
          <w:jc w:val="center"/>
        </w:trPr>
        <w:tc>
          <w:tcPr>
            <w:tcW w:w="1952" w:type="dxa"/>
          </w:tcPr>
          <w:p w14:paraId="71667E93" w14:textId="77777777" w:rsidR="006938CF" w:rsidRPr="00C94014" w:rsidRDefault="006938CF" w:rsidP="006938CF">
            <w:pPr>
              <w:pStyle w:val="TableParagraph"/>
              <w:spacing w:before="11"/>
              <w:ind w:firstLineChars="0" w:firstLine="0"/>
              <w:rPr>
                <w:w w:val="100"/>
                <w:sz w:val="18"/>
                <w:szCs w:val="18"/>
              </w:rPr>
            </w:pPr>
            <w:r w:rsidRPr="00C94014">
              <w:rPr>
                <w:w w:val="100"/>
                <w:sz w:val="18"/>
                <w:szCs w:val="18"/>
              </w:rPr>
              <w:t>Mark</w:t>
            </w:r>
          </w:p>
        </w:tc>
        <w:tc>
          <w:tcPr>
            <w:tcW w:w="1401" w:type="dxa"/>
          </w:tcPr>
          <w:p w14:paraId="0412CFC8" w14:textId="77777777" w:rsidR="006938CF" w:rsidRPr="00C94014" w:rsidRDefault="006938CF" w:rsidP="006938CF">
            <w:pPr>
              <w:pStyle w:val="TableParagraph"/>
              <w:spacing w:before="11"/>
              <w:ind w:firstLineChars="0" w:firstLine="0"/>
              <w:rPr>
                <w:w w:val="100"/>
                <w:sz w:val="18"/>
                <w:szCs w:val="18"/>
              </w:rPr>
            </w:pPr>
            <w:r w:rsidRPr="00C94014">
              <w:rPr>
                <w:w w:val="100"/>
                <w:sz w:val="18"/>
                <w:szCs w:val="18"/>
              </w:rPr>
              <w:t>标识</w:t>
            </w:r>
          </w:p>
        </w:tc>
        <w:tc>
          <w:tcPr>
            <w:tcW w:w="1248" w:type="dxa"/>
          </w:tcPr>
          <w:p w14:paraId="60B9E13A" w14:textId="4037BA92" w:rsidR="006938CF" w:rsidRPr="00C94014" w:rsidRDefault="006938CF" w:rsidP="006938CF">
            <w:pPr>
              <w:pStyle w:val="TableParagraph"/>
              <w:spacing w:before="11"/>
              <w:ind w:firstLineChars="0" w:firstLine="0"/>
              <w:rPr>
                <w:w w:val="100"/>
                <w:sz w:val="18"/>
                <w:szCs w:val="18"/>
              </w:rPr>
            </w:pPr>
            <w:r w:rsidRPr="00C94014">
              <w:rPr>
                <w:w w:val="100"/>
                <w:sz w:val="18"/>
                <w:szCs w:val="18"/>
              </w:rPr>
              <w:t>整型</w:t>
            </w:r>
          </w:p>
        </w:tc>
        <w:tc>
          <w:tcPr>
            <w:tcW w:w="1948" w:type="dxa"/>
          </w:tcPr>
          <w:p w14:paraId="35926D82" w14:textId="77777777" w:rsidR="006938CF" w:rsidRPr="00C94014" w:rsidRDefault="006938CF" w:rsidP="006938CF">
            <w:pPr>
              <w:pStyle w:val="TableParagraph"/>
              <w:spacing w:before="11"/>
              <w:ind w:firstLineChars="0" w:firstLine="0"/>
              <w:rPr>
                <w:w w:val="100"/>
                <w:sz w:val="18"/>
                <w:szCs w:val="18"/>
              </w:rPr>
            </w:pPr>
            <w:r w:rsidRPr="00C94014">
              <w:rPr>
                <w:w w:val="100"/>
                <w:sz w:val="18"/>
                <w:szCs w:val="18"/>
              </w:rPr>
              <w:t>数据有效位标识</w:t>
            </w:r>
          </w:p>
        </w:tc>
      </w:tr>
    </w:tbl>
    <w:p w14:paraId="24D0482C" w14:textId="1341CC49" w:rsidR="006938CF" w:rsidRPr="00C94014" w:rsidRDefault="006938CF" w:rsidP="006938CF">
      <w:pPr>
        <w:pStyle w:val="a3"/>
        <w:tabs>
          <w:tab w:val="left" w:pos="638"/>
        </w:tabs>
        <w:spacing w:before="34"/>
        <w:ind w:left="0" w:firstLineChars="0" w:firstLine="0"/>
        <w:rPr>
          <w:rFonts w:ascii="Times New Roman" w:eastAsia="黑体" w:hAnsi="Times New Roman"/>
          <w:w w:val="100"/>
        </w:rPr>
      </w:pPr>
      <w:r w:rsidRPr="00C94014">
        <w:rPr>
          <w:rFonts w:ascii="Times New Roman" w:eastAsia="黑体" w:hAnsi="Times New Roman"/>
          <w:w w:val="100"/>
        </w:rPr>
        <w:t xml:space="preserve">A.9 </w:t>
      </w:r>
      <w:r w:rsidR="00146161" w:rsidRPr="00C94014">
        <w:rPr>
          <w:rFonts w:ascii="Times New Roman" w:eastAsia="黑体" w:hAnsi="Times New Roman"/>
          <w:w w:val="100"/>
        </w:rPr>
        <w:t>钢筋锈蚀</w:t>
      </w:r>
      <w:r w:rsidRPr="00C94014">
        <w:rPr>
          <w:rFonts w:ascii="Times New Roman" w:eastAsia="黑体" w:hAnsi="Times New Roman"/>
          <w:w w:val="100"/>
        </w:rPr>
        <w:t>监测</w:t>
      </w:r>
    </w:p>
    <w:p w14:paraId="656D9819" w14:textId="79148026" w:rsidR="006938CF" w:rsidRPr="00C94014" w:rsidRDefault="00146161" w:rsidP="007D6BE7">
      <w:pPr>
        <w:pStyle w:val="a3"/>
        <w:spacing w:before="0"/>
        <w:ind w:left="0" w:firstLine="420"/>
        <w:rPr>
          <w:rFonts w:ascii="Times New Roman" w:hAnsi="Times New Roman"/>
          <w:w w:val="100"/>
        </w:rPr>
      </w:pPr>
      <w:r w:rsidRPr="00C94014">
        <w:rPr>
          <w:rFonts w:ascii="Times New Roman" w:eastAsia="宋体" w:hAnsi="Times New Roman"/>
          <w:w w:val="100"/>
        </w:rPr>
        <w:t>钢筋锈蚀</w:t>
      </w:r>
      <w:r w:rsidR="006938CF" w:rsidRPr="00C94014">
        <w:rPr>
          <w:rFonts w:ascii="Times New Roman" w:eastAsia="宋体" w:hAnsi="Times New Roman"/>
          <w:w w:val="100"/>
        </w:rPr>
        <w:t>监测数据表设计见表</w:t>
      </w:r>
      <w:r w:rsidR="006938CF" w:rsidRPr="00C94014">
        <w:rPr>
          <w:rFonts w:ascii="Times New Roman" w:hAnsi="Times New Roman"/>
          <w:w w:val="100"/>
        </w:rPr>
        <w:t>A.9</w:t>
      </w:r>
      <w:r w:rsidR="006938CF" w:rsidRPr="00C94014">
        <w:rPr>
          <w:rFonts w:ascii="Times New Roman" w:eastAsia="宋体" w:hAnsi="Times New Roman"/>
          <w:w w:val="100"/>
        </w:rPr>
        <w:t>。</w:t>
      </w:r>
    </w:p>
    <w:p w14:paraId="3870E84D" w14:textId="3A68146D" w:rsidR="006938CF" w:rsidRPr="00C94014" w:rsidRDefault="006938CF" w:rsidP="006938CF">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A.9 </w:t>
      </w:r>
      <w:r w:rsidR="001F5DA5" w:rsidRPr="00C94014">
        <w:rPr>
          <w:rFonts w:ascii="Times New Roman" w:eastAsia="黑体" w:hAnsi="Times New Roman"/>
          <w:w w:val="100"/>
        </w:rPr>
        <w:t>钢筋锈蚀监测</w:t>
      </w:r>
    </w:p>
    <w:tbl>
      <w:tblPr>
        <w:tblStyle w:val="TableNormal"/>
        <w:tblW w:w="9072" w:type="dxa"/>
        <w:jc w:val="center"/>
        <w:tblInd w:w="0" w:type="dxa"/>
        <w:tblLayout w:type="fixed"/>
        <w:tblLook w:val="04A0" w:firstRow="1" w:lastRow="0" w:firstColumn="1" w:lastColumn="0" w:noHBand="0" w:noVBand="1"/>
      </w:tblPr>
      <w:tblGrid>
        <w:gridCol w:w="2647"/>
        <w:gridCol w:w="1900"/>
        <w:gridCol w:w="1692"/>
        <w:gridCol w:w="2833"/>
      </w:tblGrid>
      <w:tr w:rsidR="006938CF" w:rsidRPr="00C94014" w14:paraId="20443A4D" w14:textId="77777777" w:rsidTr="007D6BE7">
        <w:trPr>
          <w:trHeight w:hRule="exact" w:val="275"/>
          <w:jc w:val="center"/>
        </w:trPr>
        <w:tc>
          <w:tcPr>
            <w:tcW w:w="1952" w:type="dxa"/>
            <w:tcBorders>
              <w:top w:val="single" w:sz="8" w:space="0" w:color="000000"/>
              <w:left w:val="single" w:sz="8" w:space="0" w:color="000000"/>
              <w:bottom w:val="single" w:sz="8" w:space="0" w:color="000000"/>
              <w:right w:val="single" w:sz="4" w:space="0" w:color="000000"/>
            </w:tcBorders>
          </w:tcPr>
          <w:p w14:paraId="5E8C970E" w14:textId="77777777" w:rsidR="006938CF" w:rsidRPr="00C94014" w:rsidRDefault="006938CF" w:rsidP="00313255">
            <w:pPr>
              <w:pStyle w:val="TableParagraph"/>
              <w:spacing w:line="217" w:lineRule="exact"/>
              <w:ind w:firstLineChars="0" w:firstLine="0"/>
              <w:rPr>
                <w:w w:val="100"/>
                <w:sz w:val="18"/>
                <w:szCs w:val="18"/>
              </w:rPr>
            </w:pPr>
            <w:r w:rsidRPr="00C94014">
              <w:rPr>
                <w:w w:val="100"/>
                <w:sz w:val="18"/>
                <w:szCs w:val="18"/>
              </w:rPr>
              <w:t>字段名</w:t>
            </w:r>
          </w:p>
        </w:tc>
        <w:tc>
          <w:tcPr>
            <w:tcW w:w="1401" w:type="dxa"/>
            <w:tcBorders>
              <w:top w:val="single" w:sz="8" w:space="0" w:color="000000"/>
              <w:left w:val="single" w:sz="4" w:space="0" w:color="000000"/>
              <w:bottom w:val="single" w:sz="8" w:space="0" w:color="000000"/>
              <w:right w:val="single" w:sz="4" w:space="0" w:color="000000"/>
            </w:tcBorders>
          </w:tcPr>
          <w:p w14:paraId="528BE00F" w14:textId="77777777" w:rsidR="006938CF" w:rsidRPr="00C94014" w:rsidRDefault="006938CF" w:rsidP="00313255">
            <w:pPr>
              <w:pStyle w:val="TableParagraph"/>
              <w:spacing w:line="217" w:lineRule="exact"/>
              <w:ind w:firstLineChars="0" w:firstLine="0"/>
              <w:rPr>
                <w:w w:val="100"/>
                <w:sz w:val="18"/>
                <w:szCs w:val="18"/>
              </w:rPr>
            </w:pPr>
            <w:r w:rsidRPr="00C94014">
              <w:rPr>
                <w:w w:val="100"/>
                <w:sz w:val="18"/>
                <w:szCs w:val="18"/>
              </w:rPr>
              <w:t>字段说明</w:t>
            </w:r>
          </w:p>
        </w:tc>
        <w:tc>
          <w:tcPr>
            <w:tcW w:w="1248" w:type="dxa"/>
            <w:tcBorders>
              <w:top w:val="single" w:sz="8" w:space="0" w:color="000000"/>
              <w:left w:val="single" w:sz="4" w:space="0" w:color="000000"/>
              <w:bottom w:val="single" w:sz="8" w:space="0" w:color="000000"/>
              <w:right w:val="single" w:sz="4" w:space="0" w:color="000000"/>
            </w:tcBorders>
          </w:tcPr>
          <w:p w14:paraId="5B1F6F79" w14:textId="77777777" w:rsidR="006938CF" w:rsidRPr="00C94014" w:rsidRDefault="006938CF" w:rsidP="00313255">
            <w:pPr>
              <w:pStyle w:val="TableParagraph"/>
              <w:spacing w:line="217" w:lineRule="exact"/>
              <w:ind w:firstLineChars="0" w:firstLine="0"/>
              <w:rPr>
                <w:w w:val="100"/>
                <w:sz w:val="18"/>
                <w:szCs w:val="18"/>
              </w:rPr>
            </w:pPr>
            <w:r w:rsidRPr="00C94014">
              <w:rPr>
                <w:w w:val="100"/>
                <w:sz w:val="18"/>
                <w:szCs w:val="18"/>
              </w:rPr>
              <w:t>数据类型</w:t>
            </w:r>
          </w:p>
        </w:tc>
        <w:tc>
          <w:tcPr>
            <w:tcW w:w="2089" w:type="dxa"/>
            <w:tcBorders>
              <w:top w:val="single" w:sz="8" w:space="0" w:color="000000"/>
              <w:left w:val="single" w:sz="4" w:space="0" w:color="000000"/>
              <w:bottom w:val="single" w:sz="8" w:space="0" w:color="000000"/>
              <w:right w:val="single" w:sz="8" w:space="0" w:color="000000"/>
            </w:tcBorders>
          </w:tcPr>
          <w:p w14:paraId="60044E7F" w14:textId="77777777" w:rsidR="006938CF" w:rsidRPr="00C94014" w:rsidRDefault="006938CF" w:rsidP="00313255">
            <w:pPr>
              <w:pStyle w:val="TableParagraph"/>
              <w:spacing w:line="217" w:lineRule="exact"/>
              <w:ind w:firstLineChars="0" w:firstLine="0"/>
              <w:rPr>
                <w:w w:val="100"/>
                <w:sz w:val="18"/>
                <w:szCs w:val="18"/>
              </w:rPr>
            </w:pPr>
            <w:r w:rsidRPr="00C94014">
              <w:rPr>
                <w:w w:val="100"/>
                <w:sz w:val="18"/>
                <w:szCs w:val="18"/>
              </w:rPr>
              <w:t>备注</w:t>
            </w:r>
          </w:p>
        </w:tc>
      </w:tr>
      <w:tr w:rsidR="006938CF" w:rsidRPr="00C94014" w14:paraId="1FED798D" w14:textId="77777777" w:rsidTr="007D6BE7">
        <w:trPr>
          <w:trHeight w:hRule="exact" w:val="327"/>
          <w:jc w:val="center"/>
        </w:trPr>
        <w:tc>
          <w:tcPr>
            <w:tcW w:w="1952" w:type="dxa"/>
            <w:tcBorders>
              <w:top w:val="single" w:sz="8" w:space="0" w:color="000000"/>
              <w:left w:val="single" w:sz="8" w:space="0" w:color="000000"/>
              <w:bottom w:val="single" w:sz="4" w:space="0" w:color="000000"/>
              <w:right w:val="single" w:sz="4" w:space="0" w:color="000000"/>
            </w:tcBorders>
          </w:tcPr>
          <w:p w14:paraId="747D5F7B"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ID</w:t>
            </w:r>
          </w:p>
        </w:tc>
        <w:tc>
          <w:tcPr>
            <w:tcW w:w="1401" w:type="dxa"/>
            <w:tcBorders>
              <w:top w:val="single" w:sz="8" w:space="0" w:color="000000"/>
              <w:left w:val="single" w:sz="4" w:space="0" w:color="000000"/>
              <w:bottom w:val="single" w:sz="4" w:space="0" w:color="000000"/>
              <w:right w:val="single" w:sz="4" w:space="0" w:color="000000"/>
            </w:tcBorders>
          </w:tcPr>
          <w:p w14:paraId="08C4E4C7"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主键</w:t>
            </w:r>
          </w:p>
        </w:tc>
        <w:tc>
          <w:tcPr>
            <w:tcW w:w="1248" w:type="dxa"/>
            <w:tcBorders>
              <w:top w:val="single" w:sz="8" w:space="0" w:color="000000"/>
              <w:left w:val="single" w:sz="4" w:space="0" w:color="000000"/>
              <w:bottom w:val="single" w:sz="4" w:space="0" w:color="000000"/>
              <w:right w:val="single" w:sz="4" w:space="0" w:color="000000"/>
            </w:tcBorders>
          </w:tcPr>
          <w:p w14:paraId="048959C6"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整型</w:t>
            </w:r>
          </w:p>
        </w:tc>
        <w:tc>
          <w:tcPr>
            <w:tcW w:w="2089" w:type="dxa"/>
            <w:tcBorders>
              <w:top w:val="single" w:sz="8" w:space="0" w:color="000000"/>
              <w:left w:val="single" w:sz="4" w:space="0" w:color="000000"/>
              <w:bottom w:val="single" w:sz="4" w:space="0" w:color="000000"/>
              <w:right w:val="single" w:sz="8" w:space="0" w:color="000000"/>
            </w:tcBorders>
          </w:tcPr>
          <w:p w14:paraId="2445AC3E" w14:textId="77777777" w:rsidR="006938CF" w:rsidRPr="00C94014" w:rsidRDefault="006938CF" w:rsidP="00313255">
            <w:pPr>
              <w:ind w:firstLine="360"/>
              <w:rPr>
                <w:w w:val="100"/>
                <w:sz w:val="18"/>
                <w:szCs w:val="18"/>
              </w:rPr>
            </w:pPr>
          </w:p>
        </w:tc>
      </w:tr>
      <w:tr w:rsidR="006938CF" w:rsidRPr="00C94014" w14:paraId="79AEBF9A"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745CE472" w14:textId="77777777" w:rsidR="006938CF" w:rsidRPr="00C94014" w:rsidRDefault="006938CF" w:rsidP="00313255">
            <w:pPr>
              <w:pStyle w:val="TableParagraph"/>
              <w:spacing w:before="10"/>
              <w:ind w:firstLineChars="0" w:firstLine="0"/>
              <w:rPr>
                <w:w w:val="100"/>
                <w:sz w:val="18"/>
                <w:szCs w:val="18"/>
              </w:rPr>
            </w:pPr>
            <w:proofErr w:type="spellStart"/>
            <w:r w:rsidRPr="00C94014">
              <w:rPr>
                <w:w w:val="100"/>
                <w:sz w:val="18"/>
                <w:szCs w:val="18"/>
              </w:rPr>
              <w:t>PointID</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2AB4DB88" w14:textId="77777777" w:rsidR="006938CF" w:rsidRPr="00C94014" w:rsidRDefault="006938CF" w:rsidP="00313255">
            <w:pPr>
              <w:pStyle w:val="TableParagraph"/>
              <w:spacing w:before="10"/>
              <w:ind w:firstLineChars="0" w:firstLine="0"/>
              <w:rPr>
                <w:w w:val="100"/>
                <w:sz w:val="18"/>
                <w:szCs w:val="18"/>
              </w:rPr>
            </w:pPr>
            <w:r w:rsidRPr="00C94014">
              <w:rPr>
                <w:w w:val="100"/>
                <w:sz w:val="18"/>
                <w:szCs w:val="18"/>
              </w:rPr>
              <w:t>监测点</w:t>
            </w:r>
          </w:p>
        </w:tc>
        <w:tc>
          <w:tcPr>
            <w:tcW w:w="1248" w:type="dxa"/>
            <w:tcBorders>
              <w:top w:val="single" w:sz="4" w:space="0" w:color="000000"/>
              <w:left w:val="single" w:sz="4" w:space="0" w:color="000000"/>
              <w:bottom w:val="single" w:sz="4" w:space="0" w:color="000000"/>
              <w:right w:val="single" w:sz="4" w:space="0" w:color="000000"/>
            </w:tcBorders>
          </w:tcPr>
          <w:p w14:paraId="7756BC75" w14:textId="77777777" w:rsidR="006938CF" w:rsidRPr="00C94014" w:rsidRDefault="006938CF" w:rsidP="00313255">
            <w:pPr>
              <w:pStyle w:val="TableParagraph"/>
              <w:spacing w:before="10"/>
              <w:ind w:firstLineChars="0" w:firstLine="0"/>
              <w:rPr>
                <w:w w:val="100"/>
                <w:sz w:val="18"/>
                <w:szCs w:val="18"/>
              </w:rPr>
            </w:pPr>
            <w:r w:rsidRPr="00C94014">
              <w:rPr>
                <w:w w:val="100"/>
                <w:sz w:val="18"/>
                <w:szCs w:val="18"/>
              </w:rPr>
              <w:t>字符型</w:t>
            </w:r>
          </w:p>
        </w:tc>
        <w:tc>
          <w:tcPr>
            <w:tcW w:w="2089" w:type="dxa"/>
            <w:tcBorders>
              <w:top w:val="single" w:sz="4" w:space="0" w:color="000000"/>
              <w:left w:val="single" w:sz="4" w:space="0" w:color="000000"/>
              <w:bottom w:val="single" w:sz="4" w:space="0" w:color="000000"/>
              <w:right w:val="single" w:sz="8" w:space="0" w:color="000000"/>
            </w:tcBorders>
          </w:tcPr>
          <w:p w14:paraId="5588BC5B" w14:textId="77777777" w:rsidR="006938CF" w:rsidRPr="00C94014" w:rsidRDefault="006938CF" w:rsidP="00313255">
            <w:pPr>
              <w:ind w:firstLine="360"/>
              <w:rPr>
                <w:w w:val="100"/>
                <w:sz w:val="18"/>
                <w:szCs w:val="18"/>
              </w:rPr>
            </w:pPr>
          </w:p>
        </w:tc>
      </w:tr>
      <w:tr w:rsidR="006938CF" w:rsidRPr="00C94014" w14:paraId="471911F1"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3FF98143" w14:textId="77777777" w:rsidR="006938CF" w:rsidRPr="00C94014" w:rsidRDefault="006938CF" w:rsidP="00313255">
            <w:pPr>
              <w:pStyle w:val="TableParagraph"/>
              <w:spacing w:before="10"/>
              <w:ind w:firstLineChars="0" w:firstLine="0"/>
              <w:rPr>
                <w:w w:val="100"/>
                <w:sz w:val="18"/>
                <w:szCs w:val="18"/>
              </w:rPr>
            </w:pPr>
            <w:r w:rsidRPr="00C94014">
              <w:rPr>
                <w:w w:val="100"/>
                <w:sz w:val="18"/>
                <w:szCs w:val="18"/>
              </w:rPr>
              <w:t>Period</w:t>
            </w:r>
          </w:p>
        </w:tc>
        <w:tc>
          <w:tcPr>
            <w:tcW w:w="1401" w:type="dxa"/>
            <w:tcBorders>
              <w:top w:val="single" w:sz="4" w:space="0" w:color="000000"/>
              <w:left w:val="single" w:sz="4" w:space="0" w:color="000000"/>
              <w:bottom w:val="single" w:sz="4" w:space="0" w:color="000000"/>
              <w:right w:val="single" w:sz="4" w:space="0" w:color="000000"/>
            </w:tcBorders>
          </w:tcPr>
          <w:p w14:paraId="61E0CD2A" w14:textId="77777777" w:rsidR="006938CF" w:rsidRPr="00C94014" w:rsidRDefault="006938CF" w:rsidP="00313255">
            <w:pPr>
              <w:pStyle w:val="TableParagraph"/>
              <w:spacing w:before="10"/>
              <w:ind w:firstLineChars="0" w:firstLine="0"/>
              <w:rPr>
                <w:w w:val="100"/>
                <w:sz w:val="18"/>
                <w:szCs w:val="18"/>
              </w:rPr>
            </w:pPr>
            <w:r w:rsidRPr="00C94014">
              <w:rPr>
                <w:w w:val="100"/>
                <w:sz w:val="18"/>
                <w:szCs w:val="18"/>
              </w:rPr>
              <w:t>监测期次</w:t>
            </w:r>
          </w:p>
        </w:tc>
        <w:tc>
          <w:tcPr>
            <w:tcW w:w="1248" w:type="dxa"/>
            <w:tcBorders>
              <w:top w:val="single" w:sz="4" w:space="0" w:color="000000"/>
              <w:left w:val="single" w:sz="4" w:space="0" w:color="000000"/>
              <w:bottom w:val="single" w:sz="4" w:space="0" w:color="000000"/>
              <w:right w:val="single" w:sz="4" w:space="0" w:color="000000"/>
            </w:tcBorders>
          </w:tcPr>
          <w:p w14:paraId="082BBEB2" w14:textId="77777777" w:rsidR="006938CF" w:rsidRPr="00C94014" w:rsidRDefault="006938CF" w:rsidP="00313255">
            <w:pPr>
              <w:pStyle w:val="TableParagraph"/>
              <w:spacing w:before="10"/>
              <w:ind w:firstLineChars="0" w:firstLine="0"/>
              <w:rPr>
                <w:w w:val="100"/>
                <w:sz w:val="18"/>
                <w:szCs w:val="18"/>
              </w:rPr>
            </w:pPr>
            <w:r w:rsidRPr="00C94014">
              <w:rPr>
                <w:w w:val="100"/>
                <w:sz w:val="18"/>
                <w:szCs w:val="18"/>
              </w:rPr>
              <w:t>整型</w:t>
            </w:r>
          </w:p>
        </w:tc>
        <w:tc>
          <w:tcPr>
            <w:tcW w:w="2089" w:type="dxa"/>
            <w:tcBorders>
              <w:top w:val="single" w:sz="4" w:space="0" w:color="000000"/>
              <w:left w:val="single" w:sz="4" w:space="0" w:color="000000"/>
              <w:bottom w:val="single" w:sz="4" w:space="0" w:color="000000"/>
              <w:right w:val="single" w:sz="8" w:space="0" w:color="000000"/>
            </w:tcBorders>
          </w:tcPr>
          <w:p w14:paraId="113F5E80" w14:textId="77777777" w:rsidR="006938CF" w:rsidRPr="00C94014" w:rsidRDefault="006938CF" w:rsidP="00313255">
            <w:pPr>
              <w:ind w:firstLine="360"/>
              <w:rPr>
                <w:w w:val="100"/>
                <w:sz w:val="18"/>
                <w:szCs w:val="18"/>
              </w:rPr>
            </w:pPr>
          </w:p>
        </w:tc>
      </w:tr>
      <w:tr w:rsidR="006938CF" w:rsidRPr="00C94014" w14:paraId="1470B202"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27D2224B" w14:textId="77777777" w:rsidR="006938CF" w:rsidRPr="00C94014" w:rsidRDefault="006938CF" w:rsidP="00313255">
            <w:pPr>
              <w:pStyle w:val="TableParagraph"/>
              <w:spacing w:before="12"/>
              <w:ind w:firstLineChars="0" w:firstLine="0"/>
              <w:rPr>
                <w:w w:val="100"/>
                <w:sz w:val="18"/>
                <w:szCs w:val="18"/>
              </w:rPr>
            </w:pPr>
            <w:proofErr w:type="spellStart"/>
            <w:r w:rsidRPr="00C94014">
              <w:rPr>
                <w:w w:val="100"/>
                <w:sz w:val="18"/>
                <w:szCs w:val="18"/>
              </w:rPr>
              <w:t>SurveyDateTime</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437A659F" w14:textId="77777777" w:rsidR="006938CF" w:rsidRPr="00C94014" w:rsidRDefault="006938CF" w:rsidP="00313255">
            <w:pPr>
              <w:pStyle w:val="TableParagraph"/>
              <w:spacing w:before="12"/>
              <w:ind w:firstLineChars="0" w:firstLine="0"/>
              <w:rPr>
                <w:w w:val="100"/>
                <w:sz w:val="18"/>
                <w:szCs w:val="18"/>
              </w:rPr>
            </w:pPr>
            <w:r w:rsidRPr="00C94014">
              <w:rPr>
                <w:w w:val="100"/>
                <w:sz w:val="18"/>
                <w:szCs w:val="18"/>
              </w:rPr>
              <w:t>监测时间</w:t>
            </w:r>
          </w:p>
        </w:tc>
        <w:tc>
          <w:tcPr>
            <w:tcW w:w="1248" w:type="dxa"/>
            <w:tcBorders>
              <w:top w:val="single" w:sz="4" w:space="0" w:color="000000"/>
              <w:left w:val="single" w:sz="4" w:space="0" w:color="000000"/>
              <w:bottom w:val="single" w:sz="4" w:space="0" w:color="000000"/>
              <w:right w:val="single" w:sz="4" w:space="0" w:color="000000"/>
            </w:tcBorders>
          </w:tcPr>
          <w:p w14:paraId="49995E73" w14:textId="77777777" w:rsidR="006938CF" w:rsidRPr="00C94014" w:rsidRDefault="006938CF" w:rsidP="00313255">
            <w:pPr>
              <w:pStyle w:val="TableParagraph"/>
              <w:spacing w:before="12"/>
              <w:ind w:firstLineChars="0" w:firstLine="0"/>
              <w:rPr>
                <w:w w:val="100"/>
                <w:sz w:val="18"/>
                <w:szCs w:val="18"/>
              </w:rPr>
            </w:pPr>
            <w:r w:rsidRPr="00C94014">
              <w:rPr>
                <w:w w:val="100"/>
                <w:sz w:val="18"/>
                <w:szCs w:val="18"/>
              </w:rPr>
              <w:t>日期时间型</w:t>
            </w:r>
          </w:p>
        </w:tc>
        <w:tc>
          <w:tcPr>
            <w:tcW w:w="2089" w:type="dxa"/>
            <w:tcBorders>
              <w:top w:val="single" w:sz="4" w:space="0" w:color="000000"/>
              <w:left w:val="single" w:sz="4" w:space="0" w:color="000000"/>
              <w:bottom w:val="single" w:sz="4" w:space="0" w:color="000000"/>
              <w:right w:val="single" w:sz="8" w:space="0" w:color="000000"/>
            </w:tcBorders>
          </w:tcPr>
          <w:p w14:paraId="1BC94BE1" w14:textId="77777777" w:rsidR="006938CF" w:rsidRPr="00C94014" w:rsidRDefault="006938CF" w:rsidP="00313255">
            <w:pPr>
              <w:pStyle w:val="TableParagraph"/>
              <w:spacing w:before="12"/>
              <w:ind w:firstLine="360"/>
              <w:jc w:val="center"/>
              <w:rPr>
                <w:w w:val="100"/>
                <w:sz w:val="18"/>
                <w:szCs w:val="18"/>
              </w:rPr>
            </w:pPr>
          </w:p>
        </w:tc>
      </w:tr>
      <w:tr w:rsidR="006938CF" w:rsidRPr="00C94014" w14:paraId="18971C45"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4269C434"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Temperature</w:t>
            </w:r>
          </w:p>
        </w:tc>
        <w:tc>
          <w:tcPr>
            <w:tcW w:w="1401" w:type="dxa"/>
            <w:tcBorders>
              <w:top w:val="single" w:sz="4" w:space="0" w:color="000000"/>
              <w:left w:val="single" w:sz="4" w:space="0" w:color="000000"/>
              <w:bottom w:val="single" w:sz="4" w:space="0" w:color="000000"/>
              <w:right w:val="single" w:sz="4" w:space="0" w:color="000000"/>
            </w:tcBorders>
          </w:tcPr>
          <w:p w14:paraId="6E98D1AF" w14:textId="2C3352C9" w:rsidR="006938CF" w:rsidRPr="00C94014" w:rsidRDefault="006938CF" w:rsidP="00313255">
            <w:pPr>
              <w:pStyle w:val="TableParagraph"/>
              <w:spacing w:before="11"/>
              <w:ind w:firstLineChars="0" w:firstLine="0"/>
              <w:rPr>
                <w:w w:val="100"/>
                <w:sz w:val="18"/>
                <w:szCs w:val="18"/>
              </w:rPr>
            </w:pPr>
            <w:r w:rsidRPr="00C94014">
              <w:rPr>
                <w:w w:val="100"/>
                <w:sz w:val="18"/>
                <w:szCs w:val="18"/>
              </w:rPr>
              <w:t>温度</w:t>
            </w:r>
            <w:r w:rsidR="00146161" w:rsidRPr="00C94014">
              <w:rPr>
                <w:w w:val="100"/>
                <w:sz w:val="18"/>
                <w:szCs w:val="18"/>
              </w:rPr>
              <w:t>值</w:t>
            </w:r>
          </w:p>
        </w:tc>
        <w:tc>
          <w:tcPr>
            <w:tcW w:w="1248" w:type="dxa"/>
            <w:tcBorders>
              <w:top w:val="single" w:sz="4" w:space="0" w:color="000000"/>
              <w:left w:val="single" w:sz="4" w:space="0" w:color="000000"/>
              <w:bottom w:val="single" w:sz="4" w:space="0" w:color="000000"/>
              <w:right w:val="single" w:sz="4" w:space="0" w:color="000000"/>
            </w:tcBorders>
          </w:tcPr>
          <w:p w14:paraId="77B11BC2"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双精度浮点型</w:t>
            </w:r>
          </w:p>
        </w:tc>
        <w:tc>
          <w:tcPr>
            <w:tcW w:w="2089" w:type="dxa"/>
            <w:tcBorders>
              <w:top w:val="single" w:sz="4" w:space="0" w:color="000000"/>
              <w:left w:val="single" w:sz="4" w:space="0" w:color="000000"/>
              <w:bottom w:val="single" w:sz="4" w:space="0" w:color="000000"/>
              <w:right w:val="single" w:sz="8" w:space="0" w:color="000000"/>
            </w:tcBorders>
          </w:tcPr>
          <w:p w14:paraId="6082E4F9" w14:textId="77777777" w:rsidR="006938CF" w:rsidRPr="00C94014" w:rsidRDefault="006938CF" w:rsidP="00313255">
            <w:pPr>
              <w:pStyle w:val="TableParagraph"/>
              <w:spacing w:before="11"/>
              <w:ind w:firstLineChars="0" w:firstLine="0"/>
              <w:rPr>
                <w:w w:val="100"/>
                <w:sz w:val="18"/>
                <w:szCs w:val="18"/>
              </w:rPr>
            </w:pPr>
            <w:r w:rsidRPr="00C94014">
              <w:rPr>
                <w:w w:val="100"/>
                <w:sz w:val="18"/>
                <w:szCs w:val="18"/>
              </w:rPr>
              <w:t>单位</w:t>
            </w:r>
            <w:r w:rsidRPr="00C94014">
              <w:rPr>
                <w:w w:val="100"/>
                <w:sz w:val="18"/>
                <w:szCs w:val="18"/>
              </w:rPr>
              <w:t>:℃</w:t>
            </w:r>
          </w:p>
        </w:tc>
      </w:tr>
      <w:tr w:rsidR="00146161" w:rsidRPr="00C94014" w14:paraId="4B1950C7"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6F5D686C" w14:textId="004AC60B" w:rsidR="00146161" w:rsidRPr="00C94014" w:rsidRDefault="00146161" w:rsidP="00146161">
            <w:pPr>
              <w:pStyle w:val="TableParagraph"/>
              <w:spacing w:before="11"/>
              <w:ind w:firstLineChars="0" w:firstLine="0"/>
              <w:rPr>
                <w:w w:val="100"/>
                <w:sz w:val="18"/>
                <w:szCs w:val="18"/>
              </w:rPr>
            </w:pPr>
            <w:proofErr w:type="spellStart"/>
            <w:r w:rsidRPr="00C94014">
              <w:rPr>
                <w:w w:val="100"/>
                <w:sz w:val="18"/>
                <w:szCs w:val="18"/>
              </w:rPr>
              <w:t>RelativeHumidity</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6D7BE800" w14:textId="79F4C146" w:rsidR="00146161" w:rsidRPr="00C94014" w:rsidRDefault="00146161" w:rsidP="00146161">
            <w:pPr>
              <w:pStyle w:val="TableParagraph"/>
              <w:spacing w:before="11"/>
              <w:ind w:firstLineChars="0" w:firstLine="0"/>
              <w:rPr>
                <w:w w:val="100"/>
                <w:sz w:val="18"/>
                <w:szCs w:val="18"/>
              </w:rPr>
            </w:pPr>
            <w:r w:rsidRPr="00C94014">
              <w:rPr>
                <w:w w:val="100"/>
                <w:sz w:val="18"/>
                <w:szCs w:val="18"/>
              </w:rPr>
              <w:t>相对湿度值</w:t>
            </w:r>
          </w:p>
        </w:tc>
        <w:tc>
          <w:tcPr>
            <w:tcW w:w="1248" w:type="dxa"/>
            <w:tcBorders>
              <w:top w:val="single" w:sz="4" w:space="0" w:color="000000"/>
              <w:left w:val="single" w:sz="4" w:space="0" w:color="000000"/>
              <w:bottom w:val="single" w:sz="4" w:space="0" w:color="000000"/>
              <w:right w:val="single" w:sz="4" w:space="0" w:color="000000"/>
            </w:tcBorders>
          </w:tcPr>
          <w:p w14:paraId="45803013" w14:textId="09896417" w:rsidR="00146161" w:rsidRPr="00C94014" w:rsidRDefault="00146161" w:rsidP="00146161">
            <w:pPr>
              <w:pStyle w:val="TableParagraph"/>
              <w:spacing w:before="11"/>
              <w:ind w:firstLineChars="0" w:firstLine="0"/>
              <w:rPr>
                <w:w w:val="100"/>
                <w:sz w:val="18"/>
                <w:szCs w:val="18"/>
              </w:rPr>
            </w:pPr>
            <w:r w:rsidRPr="00C94014">
              <w:rPr>
                <w:w w:val="100"/>
                <w:sz w:val="18"/>
                <w:szCs w:val="18"/>
              </w:rPr>
              <w:t>双精度浮点型</w:t>
            </w:r>
          </w:p>
        </w:tc>
        <w:tc>
          <w:tcPr>
            <w:tcW w:w="2089" w:type="dxa"/>
            <w:tcBorders>
              <w:top w:val="single" w:sz="4" w:space="0" w:color="000000"/>
              <w:left w:val="single" w:sz="4" w:space="0" w:color="000000"/>
              <w:bottom w:val="single" w:sz="4" w:space="0" w:color="000000"/>
              <w:right w:val="single" w:sz="8" w:space="0" w:color="000000"/>
            </w:tcBorders>
          </w:tcPr>
          <w:p w14:paraId="61C12E47" w14:textId="09C7DEE9" w:rsidR="00146161" w:rsidRPr="00C94014" w:rsidRDefault="00146161" w:rsidP="00146161">
            <w:pPr>
              <w:pStyle w:val="TableParagraph"/>
              <w:spacing w:before="11"/>
              <w:ind w:firstLineChars="0" w:firstLine="0"/>
              <w:rPr>
                <w:w w:val="100"/>
                <w:sz w:val="18"/>
                <w:szCs w:val="18"/>
              </w:rPr>
            </w:pPr>
            <w:r w:rsidRPr="00C94014">
              <w:rPr>
                <w:w w:val="100"/>
                <w:sz w:val="18"/>
                <w:szCs w:val="18"/>
              </w:rPr>
              <w:t>单位</w:t>
            </w:r>
            <w:r w:rsidRPr="00C94014">
              <w:rPr>
                <w:w w:val="100"/>
                <w:sz w:val="18"/>
                <w:szCs w:val="18"/>
              </w:rPr>
              <w:t>:%</w:t>
            </w:r>
          </w:p>
        </w:tc>
      </w:tr>
      <w:tr w:rsidR="00146161" w:rsidRPr="00C94014" w14:paraId="104F2A4E"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3E221E7C" w14:textId="5351E359" w:rsidR="00146161" w:rsidRPr="00C94014" w:rsidRDefault="00146161" w:rsidP="00146161">
            <w:pPr>
              <w:pStyle w:val="TableParagraph"/>
              <w:spacing w:before="11"/>
              <w:ind w:firstLineChars="0" w:firstLine="0"/>
              <w:rPr>
                <w:w w:val="100"/>
                <w:sz w:val="18"/>
                <w:szCs w:val="18"/>
              </w:rPr>
            </w:pPr>
            <w:proofErr w:type="spellStart"/>
            <w:r w:rsidRPr="00C94014">
              <w:rPr>
                <w:w w:val="100"/>
                <w:sz w:val="18"/>
                <w:szCs w:val="18"/>
              </w:rPr>
              <w:t>ConcreteResistivity</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3DF85A22" w14:textId="70B058C7" w:rsidR="00146161" w:rsidRPr="00C94014" w:rsidRDefault="00146161" w:rsidP="00146161">
            <w:pPr>
              <w:pStyle w:val="TableParagraph"/>
              <w:spacing w:before="11"/>
              <w:ind w:firstLineChars="0" w:firstLine="0"/>
              <w:rPr>
                <w:w w:val="100"/>
                <w:sz w:val="18"/>
                <w:szCs w:val="18"/>
              </w:rPr>
            </w:pPr>
            <w:r w:rsidRPr="00C94014">
              <w:rPr>
                <w:w w:val="100"/>
                <w:sz w:val="18"/>
                <w:szCs w:val="18"/>
              </w:rPr>
              <w:t>混凝土电阻率</w:t>
            </w:r>
          </w:p>
        </w:tc>
        <w:tc>
          <w:tcPr>
            <w:tcW w:w="1248" w:type="dxa"/>
            <w:tcBorders>
              <w:top w:val="single" w:sz="4" w:space="0" w:color="000000"/>
              <w:left w:val="single" w:sz="4" w:space="0" w:color="000000"/>
              <w:bottom w:val="single" w:sz="4" w:space="0" w:color="000000"/>
              <w:right w:val="single" w:sz="4" w:space="0" w:color="000000"/>
            </w:tcBorders>
          </w:tcPr>
          <w:p w14:paraId="7BA69115" w14:textId="2FD65789" w:rsidR="00146161" w:rsidRPr="00C94014" w:rsidRDefault="00146161" w:rsidP="00146161">
            <w:pPr>
              <w:pStyle w:val="TableParagraph"/>
              <w:spacing w:before="11"/>
              <w:ind w:firstLineChars="0" w:firstLine="0"/>
              <w:rPr>
                <w:w w:val="100"/>
                <w:sz w:val="18"/>
                <w:szCs w:val="18"/>
              </w:rPr>
            </w:pPr>
            <w:r w:rsidRPr="00C94014">
              <w:rPr>
                <w:w w:val="100"/>
                <w:sz w:val="18"/>
                <w:szCs w:val="18"/>
              </w:rPr>
              <w:t>双精度浮点型</w:t>
            </w:r>
          </w:p>
        </w:tc>
        <w:tc>
          <w:tcPr>
            <w:tcW w:w="2089" w:type="dxa"/>
            <w:tcBorders>
              <w:top w:val="single" w:sz="4" w:space="0" w:color="000000"/>
              <w:left w:val="single" w:sz="4" w:space="0" w:color="000000"/>
              <w:bottom w:val="single" w:sz="4" w:space="0" w:color="000000"/>
              <w:right w:val="single" w:sz="8" w:space="0" w:color="000000"/>
            </w:tcBorders>
          </w:tcPr>
          <w:p w14:paraId="4018BE73" w14:textId="33B251DD" w:rsidR="00146161" w:rsidRPr="00C94014" w:rsidRDefault="00146161" w:rsidP="00146161">
            <w:pPr>
              <w:pStyle w:val="TableParagraph"/>
              <w:spacing w:before="11"/>
              <w:ind w:firstLineChars="0" w:firstLine="0"/>
              <w:rPr>
                <w:w w:val="100"/>
                <w:sz w:val="18"/>
                <w:szCs w:val="18"/>
              </w:rPr>
            </w:pPr>
            <w:r w:rsidRPr="00C94014">
              <w:rPr>
                <w:w w:val="100"/>
                <w:sz w:val="18"/>
                <w:szCs w:val="18"/>
              </w:rPr>
              <w:t>单位：</w:t>
            </w:r>
            <w:proofErr w:type="spellStart"/>
            <w:r w:rsidR="00097E57" w:rsidRPr="00C94014">
              <w:rPr>
                <w:w w:val="100"/>
                <w:sz w:val="18"/>
                <w:szCs w:val="18"/>
              </w:rPr>
              <w:t>Ω∙m</w:t>
            </w:r>
            <w:proofErr w:type="spellEnd"/>
          </w:p>
        </w:tc>
      </w:tr>
      <w:tr w:rsidR="00146161" w:rsidRPr="00C94014" w14:paraId="2C4FCE69"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608FC7F0" w14:textId="64BBFDC2" w:rsidR="00146161" w:rsidRPr="00C94014" w:rsidRDefault="00097E57" w:rsidP="00146161">
            <w:pPr>
              <w:pStyle w:val="TableParagraph"/>
              <w:spacing w:before="11"/>
              <w:ind w:firstLineChars="0" w:firstLine="0"/>
              <w:rPr>
                <w:w w:val="100"/>
                <w:sz w:val="18"/>
                <w:szCs w:val="18"/>
              </w:rPr>
            </w:pPr>
            <w:proofErr w:type="spellStart"/>
            <w:r w:rsidRPr="00C94014">
              <w:rPr>
                <w:w w:val="100"/>
                <w:sz w:val="18"/>
                <w:szCs w:val="18"/>
              </w:rPr>
              <w:t>CorrosionPotential</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06F6391A" w14:textId="05E88222" w:rsidR="00146161" w:rsidRPr="00C94014" w:rsidRDefault="00097E57" w:rsidP="00146161">
            <w:pPr>
              <w:pStyle w:val="TableParagraph"/>
              <w:spacing w:before="11"/>
              <w:ind w:firstLineChars="0" w:firstLine="0"/>
              <w:rPr>
                <w:w w:val="100"/>
                <w:sz w:val="18"/>
                <w:szCs w:val="18"/>
              </w:rPr>
            </w:pPr>
            <w:r w:rsidRPr="00C94014">
              <w:rPr>
                <w:w w:val="100"/>
                <w:sz w:val="18"/>
                <w:szCs w:val="18"/>
              </w:rPr>
              <w:t>钢筋腐蚀电位</w:t>
            </w:r>
          </w:p>
        </w:tc>
        <w:tc>
          <w:tcPr>
            <w:tcW w:w="1248" w:type="dxa"/>
            <w:tcBorders>
              <w:top w:val="single" w:sz="4" w:space="0" w:color="000000"/>
              <w:left w:val="single" w:sz="4" w:space="0" w:color="000000"/>
              <w:bottom w:val="single" w:sz="4" w:space="0" w:color="000000"/>
              <w:right w:val="single" w:sz="4" w:space="0" w:color="000000"/>
            </w:tcBorders>
          </w:tcPr>
          <w:p w14:paraId="2EF9580A" w14:textId="540D2412" w:rsidR="00146161" w:rsidRPr="00C94014" w:rsidRDefault="00146161" w:rsidP="00146161">
            <w:pPr>
              <w:pStyle w:val="TableParagraph"/>
              <w:spacing w:before="11"/>
              <w:ind w:firstLineChars="0" w:firstLine="0"/>
              <w:rPr>
                <w:w w:val="100"/>
                <w:sz w:val="18"/>
                <w:szCs w:val="18"/>
              </w:rPr>
            </w:pPr>
            <w:r w:rsidRPr="00C94014">
              <w:rPr>
                <w:w w:val="100"/>
                <w:sz w:val="18"/>
                <w:szCs w:val="18"/>
              </w:rPr>
              <w:t>双精度浮点型</w:t>
            </w:r>
          </w:p>
        </w:tc>
        <w:tc>
          <w:tcPr>
            <w:tcW w:w="2089" w:type="dxa"/>
            <w:tcBorders>
              <w:top w:val="single" w:sz="4" w:space="0" w:color="000000"/>
              <w:left w:val="single" w:sz="4" w:space="0" w:color="000000"/>
              <w:bottom w:val="single" w:sz="4" w:space="0" w:color="000000"/>
              <w:right w:val="single" w:sz="8" w:space="0" w:color="000000"/>
            </w:tcBorders>
          </w:tcPr>
          <w:p w14:paraId="2EB336F3" w14:textId="17C776E8" w:rsidR="00146161" w:rsidRPr="00C94014" w:rsidRDefault="00097E57" w:rsidP="00146161">
            <w:pPr>
              <w:pStyle w:val="TableParagraph"/>
              <w:spacing w:before="11"/>
              <w:ind w:firstLineChars="0" w:firstLine="0"/>
              <w:rPr>
                <w:w w:val="100"/>
                <w:sz w:val="18"/>
                <w:szCs w:val="18"/>
              </w:rPr>
            </w:pPr>
            <w:r w:rsidRPr="00C94014">
              <w:rPr>
                <w:w w:val="100"/>
                <w:sz w:val="18"/>
                <w:szCs w:val="18"/>
              </w:rPr>
              <w:t>单位：</w:t>
            </w:r>
            <w:r w:rsidRPr="00C94014">
              <w:rPr>
                <w:w w:val="100"/>
                <w:sz w:val="18"/>
                <w:szCs w:val="18"/>
              </w:rPr>
              <w:t>mV</w:t>
            </w:r>
          </w:p>
        </w:tc>
      </w:tr>
      <w:tr w:rsidR="00146161" w:rsidRPr="00C94014" w14:paraId="359C25D5" w14:textId="77777777" w:rsidTr="007D6BE7">
        <w:trPr>
          <w:trHeight w:hRule="exact" w:val="322"/>
          <w:jc w:val="center"/>
        </w:trPr>
        <w:tc>
          <w:tcPr>
            <w:tcW w:w="1952" w:type="dxa"/>
            <w:tcBorders>
              <w:top w:val="single" w:sz="4" w:space="0" w:color="000000"/>
              <w:left w:val="single" w:sz="8" w:space="0" w:color="000000"/>
              <w:bottom w:val="single" w:sz="4" w:space="0" w:color="000000"/>
              <w:right w:val="single" w:sz="4" w:space="0" w:color="000000"/>
            </w:tcBorders>
          </w:tcPr>
          <w:p w14:paraId="7824478C" w14:textId="7D5EFE56" w:rsidR="00146161" w:rsidRPr="00C94014" w:rsidRDefault="00097E57" w:rsidP="00146161">
            <w:pPr>
              <w:pStyle w:val="TableParagraph"/>
              <w:spacing w:before="11"/>
              <w:ind w:firstLineChars="0" w:firstLine="0"/>
              <w:rPr>
                <w:w w:val="100"/>
                <w:sz w:val="18"/>
                <w:szCs w:val="18"/>
              </w:rPr>
            </w:pPr>
            <w:proofErr w:type="spellStart"/>
            <w:r w:rsidRPr="00C94014">
              <w:rPr>
                <w:w w:val="100"/>
                <w:sz w:val="18"/>
                <w:szCs w:val="18"/>
              </w:rPr>
              <w:t>CorrosionCurrentDensity</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22D9C6D0" w14:textId="3DEAAD61" w:rsidR="00146161" w:rsidRPr="00C94014" w:rsidRDefault="00097E57" w:rsidP="00146161">
            <w:pPr>
              <w:pStyle w:val="TableParagraph"/>
              <w:spacing w:before="11"/>
              <w:ind w:firstLineChars="0" w:firstLine="0"/>
              <w:rPr>
                <w:w w:val="100"/>
                <w:sz w:val="18"/>
                <w:szCs w:val="18"/>
              </w:rPr>
            </w:pPr>
            <w:r w:rsidRPr="00C94014">
              <w:rPr>
                <w:w w:val="100"/>
                <w:sz w:val="18"/>
                <w:szCs w:val="18"/>
              </w:rPr>
              <w:t>腐蚀电流密度</w:t>
            </w:r>
          </w:p>
        </w:tc>
        <w:tc>
          <w:tcPr>
            <w:tcW w:w="1248" w:type="dxa"/>
            <w:tcBorders>
              <w:top w:val="single" w:sz="4" w:space="0" w:color="000000"/>
              <w:left w:val="single" w:sz="4" w:space="0" w:color="000000"/>
              <w:bottom w:val="single" w:sz="4" w:space="0" w:color="000000"/>
              <w:right w:val="single" w:sz="4" w:space="0" w:color="000000"/>
            </w:tcBorders>
          </w:tcPr>
          <w:p w14:paraId="17ACE445" w14:textId="77777777" w:rsidR="00146161" w:rsidRPr="00C94014" w:rsidRDefault="00146161" w:rsidP="00146161">
            <w:pPr>
              <w:pStyle w:val="TableParagraph"/>
              <w:spacing w:before="11"/>
              <w:ind w:firstLineChars="0" w:firstLine="0"/>
              <w:rPr>
                <w:w w:val="100"/>
                <w:sz w:val="18"/>
                <w:szCs w:val="18"/>
              </w:rPr>
            </w:pPr>
            <w:r w:rsidRPr="00C94014">
              <w:rPr>
                <w:w w:val="100"/>
                <w:sz w:val="18"/>
                <w:szCs w:val="18"/>
              </w:rPr>
              <w:t>双精度浮点型</w:t>
            </w:r>
          </w:p>
        </w:tc>
        <w:tc>
          <w:tcPr>
            <w:tcW w:w="2089" w:type="dxa"/>
            <w:tcBorders>
              <w:top w:val="single" w:sz="4" w:space="0" w:color="000000"/>
              <w:left w:val="single" w:sz="4" w:space="0" w:color="000000"/>
              <w:bottom w:val="single" w:sz="4" w:space="0" w:color="000000"/>
              <w:right w:val="single" w:sz="8" w:space="0" w:color="000000"/>
            </w:tcBorders>
          </w:tcPr>
          <w:p w14:paraId="5EBDE236" w14:textId="5DCC5323" w:rsidR="00146161" w:rsidRPr="00C94014" w:rsidRDefault="00146161" w:rsidP="00146161">
            <w:pPr>
              <w:pStyle w:val="TableParagraph"/>
              <w:spacing w:before="11"/>
              <w:ind w:firstLineChars="0" w:firstLine="0"/>
              <w:rPr>
                <w:w w:val="100"/>
                <w:sz w:val="18"/>
                <w:szCs w:val="18"/>
              </w:rPr>
            </w:pPr>
            <w:r w:rsidRPr="00C94014">
              <w:rPr>
                <w:w w:val="100"/>
                <w:sz w:val="18"/>
                <w:szCs w:val="18"/>
              </w:rPr>
              <w:t>单位：</w:t>
            </w:r>
            <w:bookmarkStart w:id="116" w:name="OLE_LINK16"/>
            <w:proofErr w:type="spellStart"/>
            <w:r w:rsidR="00097E57" w:rsidRPr="00C94014">
              <w:rPr>
                <w:w w:val="100"/>
                <w:sz w:val="18"/>
                <w:szCs w:val="18"/>
              </w:rPr>
              <w:t>μA</w:t>
            </w:r>
            <w:proofErr w:type="spellEnd"/>
            <w:r w:rsidR="00097E57" w:rsidRPr="00C94014">
              <w:rPr>
                <w:w w:val="100"/>
                <w:sz w:val="18"/>
                <w:szCs w:val="18"/>
              </w:rPr>
              <w:t>/cm</w:t>
            </w:r>
            <w:r w:rsidR="00097E57" w:rsidRPr="00C94014">
              <w:rPr>
                <w:w w:val="100"/>
                <w:sz w:val="18"/>
                <w:szCs w:val="18"/>
                <w:vertAlign w:val="superscript"/>
              </w:rPr>
              <w:t>2</w:t>
            </w:r>
            <w:bookmarkEnd w:id="116"/>
          </w:p>
        </w:tc>
      </w:tr>
      <w:tr w:rsidR="00146161" w:rsidRPr="00C94014" w14:paraId="225E7B64" w14:textId="77777777" w:rsidTr="007D6BE7">
        <w:trPr>
          <w:trHeight w:hRule="exact" w:val="327"/>
          <w:jc w:val="center"/>
        </w:trPr>
        <w:tc>
          <w:tcPr>
            <w:tcW w:w="1952" w:type="dxa"/>
            <w:tcBorders>
              <w:top w:val="single" w:sz="4" w:space="0" w:color="000000"/>
              <w:left w:val="single" w:sz="8" w:space="0" w:color="000000"/>
              <w:bottom w:val="single" w:sz="8" w:space="0" w:color="000000"/>
              <w:right w:val="single" w:sz="4" w:space="0" w:color="000000"/>
            </w:tcBorders>
          </w:tcPr>
          <w:p w14:paraId="42642BA7" w14:textId="77777777" w:rsidR="00146161" w:rsidRPr="00C94014" w:rsidRDefault="00146161" w:rsidP="00146161">
            <w:pPr>
              <w:pStyle w:val="TableParagraph"/>
              <w:spacing w:before="11"/>
              <w:ind w:firstLineChars="0" w:firstLine="0"/>
              <w:rPr>
                <w:w w:val="100"/>
                <w:sz w:val="18"/>
                <w:szCs w:val="18"/>
              </w:rPr>
            </w:pPr>
            <w:r w:rsidRPr="00C94014">
              <w:rPr>
                <w:w w:val="100"/>
                <w:sz w:val="18"/>
                <w:szCs w:val="18"/>
              </w:rPr>
              <w:lastRenderedPageBreak/>
              <w:t>Mark</w:t>
            </w:r>
          </w:p>
        </w:tc>
        <w:tc>
          <w:tcPr>
            <w:tcW w:w="1401" w:type="dxa"/>
            <w:tcBorders>
              <w:top w:val="single" w:sz="4" w:space="0" w:color="000000"/>
              <w:left w:val="single" w:sz="4" w:space="0" w:color="000000"/>
              <w:bottom w:val="single" w:sz="8" w:space="0" w:color="000000"/>
              <w:right w:val="single" w:sz="4" w:space="0" w:color="000000"/>
            </w:tcBorders>
          </w:tcPr>
          <w:p w14:paraId="17EB8641" w14:textId="77777777" w:rsidR="00146161" w:rsidRPr="00C94014" w:rsidRDefault="00146161" w:rsidP="00146161">
            <w:pPr>
              <w:pStyle w:val="TableParagraph"/>
              <w:spacing w:before="11"/>
              <w:ind w:firstLineChars="0" w:firstLine="0"/>
              <w:rPr>
                <w:w w:val="100"/>
                <w:sz w:val="18"/>
                <w:szCs w:val="18"/>
              </w:rPr>
            </w:pPr>
            <w:r w:rsidRPr="00C94014">
              <w:rPr>
                <w:w w:val="100"/>
                <w:sz w:val="18"/>
                <w:szCs w:val="18"/>
              </w:rPr>
              <w:t>标识</w:t>
            </w:r>
          </w:p>
        </w:tc>
        <w:tc>
          <w:tcPr>
            <w:tcW w:w="1248" w:type="dxa"/>
            <w:tcBorders>
              <w:top w:val="single" w:sz="4" w:space="0" w:color="000000"/>
              <w:left w:val="single" w:sz="4" w:space="0" w:color="000000"/>
              <w:bottom w:val="single" w:sz="8" w:space="0" w:color="000000"/>
              <w:right w:val="single" w:sz="4" w:space="0" w:color="000000"/>
            </w:tcBorders>
          </w:tcPr>
          <w:p w14:paraId="418A2442" w14:textId="77777777" w:rsidR="00146161" w:rsidRPr="00C94014" w:rsidRDefault="00146161" w:rsidP="00146161">
            <w:pPr>
              <w:pStyle w:val="TableParagraph"/>
              <w:spacing w:before="11"/>
              <w:ind w:firstLineChars="0" w:firstLine="0"/>
              <w:rPr>
                <w:w w:val="100"/>
                <w:sz w:val="18"/>
                <w:szCs w:val="18"/>
              </w:rPr>
            </w:pPr>
            <w:r w:rsidRPr="00C94014">
              <w:rPr>
                <w:w w:val="100"/>
                <w:sz w:val="18"/>
                <w:szCs w:val="18"/>
              </w:rPr>
              <w:t>整型</w:t>
            </w:r>
          </w:p>
        </w:tc>
        <w:tc>
          <w:tcPr>
            <w:tcW w:w="2089" w:type="dxa"/>
            <w:tcBorders>
              <w:top w:val="single" w:sz="4" w:space="0" w:color="000000"/>
              <w:left w:val="single" w:sz="4" w:space="0" w:color="000000"/>
              <w:bottom w:val="single" w:sz="8" w:space="0" w:color="000000"/>
              <w:right w:val="single" w:sz="8" w:space="0" w:color="000000"/>
            </w:tcBorders>
          </w:tcPr>
          <w:p w14:paraId="6B9DDE1A" w14:textId="77777777" w:rsidR="00146161" w:rsidRPr="00C94014" w:rsidRDefault="00146161" w:rsidP="00146161">
            <w:pPr>
              <w:pStyle w:val="TableParagraph"/>
              <w:spacing w:before="11"/>
              <w:ind w:firstLineChars="0" w:firstLine="0"/>
              <w:rPr>
                <w:w w:val="100"/>
                <w:sz w:val="18"/>
                <w:szCs w:val="18"/>
              </w:rPr>
            </w:pPr>
            <w:r w:rsidRPr="00C94014">
              <w:rPr>
                <w:w w:val="100"/>
                <w:sz w:val="18"/>
                <w:szCs w:val="18"/>
              </w:rPr>
              <w:t>数据有效位标识</w:t>
            </w:r>
          </w:p>
        </w:tc>
      </w:tr>
    </w:tbl>
    <w:p w14:paraId="1F97D0DD" w14:textId="00C4FA24" w:rsidR="0090004C" w:rsidRPr="00C94014" w:rsidRDefault="00000000" w:rsidP="003B48DD">
      <w:pPr>
        <w:pStyle w:val="a3"/>
        <w:tabs>
          <w:tab w:val="left" w:pos="638"/>
        </w:tabs>
        <w:spacing w:before="34"/>
        <w:ind w:left="0" w:firstLineChars="0" w:firstLine="0"/>
        <w:rPr>
          <w:rFonts w:ascii="Times New Roman" w:eastAsia="黑体" w:hAnsi="Times New Roman"/>
          <w:w w:val="100"/>
        </w:rPr>
      </w:pPr>
      <w:r w:rsidRPr="00C94014">
        <w:rPr>
          <w:rFonts w:ascii="Times New Roman" w:eastAsia="黑体" w:hAnsi="Times New Roman"/>
          <w:w w:val="100"/>
        </w:rPr>
        <w:t>A.</w:t>
      </w:r>
      <w:bookmarkStart w:id="117" w:name="_bookmark39"/>
      <w:bookmarkStart w:id="118" w:name="A.9_裂缝传感"/>
      <w:bookmarkEnd w:id="117"/>
      <w:bookmarkEnd w:id="118"/>
      <w:r w:rsidR="00097E57" w:rsidRPr="00C94014">
        <w:rPr>
          <w:rFonts w:ascii="Times New Roman" w:eastAsia="黑体" w:hAnsi="Times New Roman"/>
          <w:w w:val="100"/>
        </w:rPr>
        <w:t>10</w:t>
      </w:r>
      <w:r w:rsidR="003B48DD" w:rsidRPr="00C94014">
        <w:rPr>
          <w:rFonts w:ascii="Times New Roman" w:eastAsia="黑体" w:hAnsi="Times New Roman"/>
          <w:w w:val="100"/>
        </w:rPr>
        <w:t xml:space="preserve"> </w:t>
      </w:r>
      <w:r w:rsidRPr="00C94014">
        <w:rPr>
          <w:rFonts w:ascii="Times New Roman" w:eastAsia="黑体" w:hAnsi="Times New Roman"/>
          <w:w w:val="100"/>
        </w:rPr>
        <w:t>裂缝</w:t>
      </w:r>
      <w:r w:rsidR="003B48DD" w:rsidRPr="00C94014">
        <w:rPr>
          <w:rFonts w:ascii="Times New Roman" w:eastAsia="黑体" w:hAnsi="Times New Roman"/>
          <w:w w:val="100"/>
        </w:rPr>
        <w:t>监测</w:t>
      </w:r>
    </w:p>
    <w:p w14:paraId="5DC1E30A" w14:textId="1F4E6D11" w:rsidR="0090004C" w:rsidRPr="00C94014" w:rsidRDefault="00000000" w:rsidP="007D6BE7">
      <w:pPr>
        <w:pStyle w:val="a3"/>
        <w:spacing w:before="0"/>
        <w:ind w:left="0" w:firstLine="420"/>
        <w:rPr>
          <w:rFonts w:ascii="Times New Roman" w:hAnsi="Times New Roman"/>
          <w:w w:val="100"/>
        </w:rPr>
      </w:pPr>
      <w:r w:rsidRPr="00C94014">
        <w:rPr>
          <w:rFonts w:ascii="Times New Roman" w:eastAsia="宋体" w:hAnsi="Times New Roman"/>
          <w:w w:val="100"/>
        </w:rPr>
        <w:t>裂缝监测数据表设计见表</w:t>
      </w:r>
      <w:r w:rsidRPr="00C94014">
        <w:rPr>
          <w:rFonts w:ascii="Times New Roman" w:hAnsi="Times New Roman"/>
          <w:w w:val="100"/>
        </w:rPr>
        <w:t>A.</w:t>
      </w:r>
      <w:r w:rsidR="005D692B" w:rsidRPr="00C94014">
        <w:rPr>
          <w:rFonts w:ascii="Times New Roman" w:hAnsi="Times New Roman"/>
          <w:w w:val="100"/>
        </w:rPr>
        <w:t>10</w:t>
      </w:r>
      <w:r w:rsidRPr="00C94014">
        <w:rPr>
          <w:rFonts w:ascii="Times New Roman" w:eastAsia="宋体" w:hAnsi="Times New Roman"/>
          <w:w w:val="100"/>
        </w:rPr>
        <w:t>。</w:t>
      </w:r>
    </w:p>
    <w:p w14:paraId="335CD597" w14:textId="4B40EB83" w:rsidR="0090004C" w:rsidRPr="00C94014" w:rsidRDefault="00000000" w:rsidP="003B48DD">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A.</w:t>
      </w:r>
      <w:r w:rsidR="005D692B" w:rsidRPr="00C94014">
        <w:rPr>
          <w:rFonts w:ascii="Times New Roman" w:eastAsia="黑体" w:hAnsi="Times New Roman"/>
          <w:w w:val="100"/>
        </w:rPr>
        <w:t xml:space="preserve">10 </w:t>
      </w:r>
      <w:r w:rsidRPr="00C94014">
        <w:rPr>
          <w:rFonts w:ascii="Times New Roman" w:eastAsia="黑体" w:hAnsi="Times New Roman"/>
          <w:w w:val="100"/>
        </w:rPr>
        <w:t>裂缝传感</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19"/>
        <w:gridCol w:w="1997"/>
        <w:gridCol w:w="1657"/>
        <w:gridCol w:w="2599"/>
      </w:tblGrid>
      <w:tr w:rsidR="00BE3AE5" w:rsidRPr="00C94014" w14:paraId="4CDE054A" w14:textId="77777777" w:rsidTr="007D6BE7">
        <w:trPr>
          <w:trHeight w:hRule="exact" w:val="275"/>
          <w:jc w:val="center"/>
        </w:trPr>
        <w:tc>
          <w:tcPr>
            <w:tcW w:w="2024" w:type="dxa"/>
          </w:tcPr>
          <w:p w14:paraId="01DB1DE5" w14:textId="77777777"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字段名</w:t>
            </w:r>
          </w:p>
        </w:tc>
        <w:tc>
          <w:tcPr>
            <w:tcW w:w="1433" w:type="dxa"/>
          </w:tcPr>
          <w:p w14:paraId="4E1683A0" w14:textId="77777777"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字段说明</w:t>
            </w:r>
          </w:p>
        </w:tc>
        <w:tc>
          <w:tcPr>
            <w:tcW w:w="1189" w:type="dxa"/>
          </w:tcPr>
          <w:p w14:paraId="50C47C20" w14:textId="77777777"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数据类型</w:t>
            </w:r>
          </w:p>
        </w:tc>
        <w:tc>
          <w:tcPr>
            <w:tcW w:w="1865" w:type="dxa"/>
          </w:tcPr>
          <w:p w14:paraId="0CBD1512" w14:textId="77777777"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备注</w:t>
            </w:r>
          </w:p>
        </w:tc>
      </w:tr>
      <w:tr w:rsidR="00BE3AE5" w:rsidRPr="00C94014" w14:paraId="0C016C64" w14:textId="77777777" w:rsidTr="007D6BE7">
        <w:trPr>
          <w:trHeight w:hRule="exact" w:val="275"/>
          <w:jc w:val="center"/>
        </w:trPr>
        <w:tc>
          <w:tcPr>
            <w:tcW w:w="2024" w:type="dxa"/>
          </w:tcPr>
          <w:p w14:paraId="69D82E76" w14:textId="5C6CB76B"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ID</w:t>
            </w:r>
          </w:p>
        </w:tc>
        <w:tc>
          <w:tcPr>
            <w:tcW w:w="1433" w:type="dxa"/>
          </w:tcPr>
          <w:p w14:paraId="257B490C" w14:textId="51C55FBB"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主键</w:t>
            </w:r>
          </w:p>
        </w:tc>
        <w:tc>
          <w:tcPr>
            <w:tcW w:w="1189" w:type="dxa"/>
          </w:tcPr>
          <w:p w14:paraId="05AE2595" w14:textId="1BF67D4D" w:rsidR="00BE3AE5" w:rsidRPr="00C94014" w:rsidRDefault="00BE3AE5" w:rsidP="00BE3AE5">
            <w:pPr>
              <w:pStyle w:val="TableParagraph"/>
              <w:spacing w:line="217" w:lineRule="exact"/>
              <w:ind w:firstLineChars="0" w:firstLine="0"/>
              <w:rPr>
                <w:w w:val="100"/>
                <w:sz w:val="18"/>
                <w:szCs w:val="18"/>
              </w:rPr>
            </w:pPr>
            <w:r w:rsidRPr="00C94014">
              <w:rPr>
                <w:w w:val="100"/>
                <w:sz w:val="18"/>
                <w:szCs w:val="18"/>
              </w:rPr>
              <w:t>整型</w:t>
            </w:r>
          </w:p>
        </w:tc>
        <w:tc>
          <w:tcPr>
            <w:tcW w:w="1865" w:type="dxa"/>
          </w:tcPr>
          <w:p w14:paraId="4CE5191E" w14:textId="77777777" w:rsidR="00BE3AE5" w:rsidRPr="00C94014" w:rsidRDefault="00BE3AE5" w:rsidP="00BE3AE5">
            <w:pPr>
              <w:pStyle w:val="TableParagraph"/>
              <w:spacing w:line="217" w:lineRule="exact"/>
              <w:ind w:firstLine="360"/>
              <w:jc w:val="center"/>
              <w:rPr>
                <w:w w:val="100"/>
                <w:sz w:val="18"/>
                <w:szCs w:val="18"/>
              </w:rPr>
            </w:pPr>
          </w:p>
        </w:tc>
      </w:tr>
      <w:tr w:rsidR="00BE3AE5" w:rsidRPr="00C94014" w14:paraId="6379ACA8" w14:textId="77777777" w:rsidTr="007D6BE7">
        <w:trPr>
          <w:trHeight w:hRule="exact" w:val="327"/>
          <w:jc w:val="center"/>
        </w:trPr>
        <w:tc>
          <w:tcPr>
            <w:tcW w:w="2024" w:type="dxa"/>
          </w:tcPr>
          <w:p w14:paraId="7C7DD919" w14:textId="3E4CB5A1" w:rsidR="00BE3AE5" w:rsidRPr="00C94014" w:rsidRDefault="00BE3AE5" w:rsidP="00BE3AE5">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433" w:type="dxa"/>
          </w:tcPr>
          <w:p w14:paraId="02FE7F89" w14:textId="0C626CF9" w:rsidR="00BE3AE5" w:rsidRPr="00C94014" w:rsidRDefault="00BE3AE5" w:rsidP="00BE3AE5">
            <w:pPr>
              <w:pStyle w:val="TableParagraph"/>
              <w:spacing w:before="11"/>
              <w:ind w:firstLineChars="0" w:firstLine="0"/>
              <w:rPr>
                <w:w w:val="100"/>
                <w:sz w:val="18"/>
                <w:szCs w:val="18"/>
              </w:rPr>
            </w:pPr>
            <w:r w:rsidRPr="00C94014">
              <w:rPr>
                <w:w w:val="100"/>
                <w:sz w:val="18"/>
                <w:szCs w:val="18"/>
              </w:rPr>
              <w:t>监测点</w:t>
            </w:r>
          </w:p>
        </w:tc>
        <w:tc>
          <w:tcPr>
            <w:tcW w:w="1189" w:type="dxa"/>
          </w:tcPr>
          <w:p w14:paraId="786F4A29" w14:textId="62B34442" w:rsidR="00BE3AE5" w:rsidRPr="00C94014" w:rsidRDefault="00BE3AE5" w:rsidP="00BE3AE5">
            <w:pPr>
              <w:pStyle w:val="TableParagraph"/>
              <w:spacing w:before="11"/>
              <w:ind w:firstLineChars="0" w:firstLine="0"/>
              <w:rPr>
                <w:w w:val="100"/>
                <w:sz w:val="18"/>
                <w:szCs w:val="18"/>
              </w:rPr>
            </w:pPr>
            <w:r w:rsidRPr="00C94014">
              <w:rPr>
                <w:w w:val="100"/>
                <w:sz w:val="18"/>
                <w:szCs w:val="18"/>
              </w:rPr>
              <w:t>字符型</w:t>
            </w:r>
          </w:p>
        </w:tc>
        <w:tc>
          <w:tcPr>
            <w:tcW w:w="1865" w:type="dxa"/>
          </w:tcPr>
          <w:p w14:paraId="38244BB8" w14:textId="77777777" w:rsidR="00BE3AE5" w:rsidRPr="00C94014" w:rsidRDefault="00BE3AE5" w:rsidP="00BE3AE5">
            <w:pPr>
              <w:ind w:firstLine="360"/>
              <w:jc w:val="center"/>
              <w:rPr>
                <w:w w:val="100"/>
                <w:sz w:val="18"/>
                <w:szCs w:val="18"/>
              </w:rPr>
            </w:pPr>
          </w:p>
        </w:tc>
      </w:tr>
      <w:tr w:rsidR="00BE3AE5" w:rsidRPr="00C94014" w14:paraId="242BBE58" w14:textId="77777777" w:rsidTr="007D6BE7">
        <w:trPr>
          <w:trHeight w:hRule="exact" w:val="322"/>
          <w:jc w:val="center"/>
        </w:trPr>
        <w:tc>
          <w:tcPr>
            <w:tcW w:w="2024" w:type="dxa"/>
          </w:tcPr>
          <w:p w14:paraId="4DE18890" w14:textId="68A1B760" w:rsidR="00BE3AE5" w:rsidRPr="00C94014" w:rsidRDefault="00BE3AE5" w:rsidP="00BE3AE5">
            <w:pPr>
              <w:pStyle w:val="TableParagraph"/>
              <w:spacing w:before="10"/>
              <w:ind w:firstLineChars="0" w:firstLine="0"/>
              <w:rPr>
                <w:w w:val="100"/>
                <w:sz w:val="18"/>
                <w:szCs w:val="18"/>
              </w:rPr>
            </w:pPr>
            <w:r w:rsidRPr="00C94014">
              <w:rPr>
                <w:w w:val="100"/>
                <w:sz w:val="18"/>
                <w:szCs w:val="18"/>
              </w:rPr>
              <w:t>Period</w:t>
            </w:r>
          </w:p>
        </w:tc>
        <w:tc>
          <w:tcPr>
            <w:tcW w:w="1433" w:type="dxa"/>
          </w:tcPr>
          <w:p w14:paraId="6040ECDA" w14:textId="1904D439" w:rsidR="00BE3AE5" w:rsidRPr="00C94014" w:rsidRDefault="00BE3AE5" w:rsidP="00BE3AE5">
            <w:pPr>
              <w:pStyle w:val="TableParagraph"/>
              <w:spacing w:before="10"/>
              <w:ind w:firstLineChars="0" w:firstLine="0"/>
              <w:rPr>
                <w:w w:val="100"/>
                <w:sz w:val="18"/>
                <w:szCs w:val="18"/>
              </w:rPr>
            </w:pPr>
            <w:r w:rsidRPr="00C94014">
              <w:rPr>
                <w:w w:val="100"/>
                <w:sz w:val="18"/>
                <w:szCs w:val="18"/>
              </w:rPr>
              <w:t>监测期次</w:t>
            </w:r>
          </w:p>
        </w:tc>
        <w:tc>
          <w:tcPr>
            <w:tcW w:w="1189" w:type="dxa"/>
          </w:tcPr>
          <w:p w14:paraId="35CB60A8" w14:textId="7E83C63F" w:rsidR="00BE3AE5" w:rsidRPr="00C94014" w:rsidRDefault="00BE3AE5" w:rsidP="00BE3AE5">
            <w:pPr>
              <w:pStyle w:val="TableParagraph"/>
              <w:spacing w:before="10"/>
              <w:ind w:firstLineChars="0" w:firstLine="0"/>
              <w:rPr>
                <w:w w:val="100"/>
                <w:sz w:val="18"/>
                <w:szCs w:val="18"/>
              </w:rPr>
            </w:pPr>
            <w:r w:rsidRPr="00C94014">
              <w:rPr>
                <w:w w:val="100"/>
                <w:sz w:val="18"/>
                <w:szCs w:val="18"/>
              </w:rPr>
              <w:t>整型</w:t>
            </w:r>
          </w:p>
        </w:tc>
        <w:tc>
          <w:tcPr>
            <w:tcW w:w="1865" w:type="dxa"/>
          </w:tcPr>
          <w:p w14:paraId="1C37CFCD" w14:textId="77777777" w:rsidR="00BE3AE5" w:rsidRPr="00C94014" w:rsidRDefault="00BE3AE5" w:rsidP="00BE3AE5">
            <w:pPr>
              <w:ind w:firstLine="360"/>
              <w:jc w:val="center"/>
              <w:rPr>
                <w:w w:val="100"/>
                <w:sz w:val="18"/>
                <w:szCs w:val="18"/>
              </w:rPr>
            </w:pPr>
          </w:p>
        </w:tc>
      </w:tr>
      <w:tr w:rsidR="00BE3AE5" w:rsidRPr="00C94014" w14:paraId="50763E6F" w14:textId="77777777" w:rsidTr="007D6BE7">
        <w:trPr>
          <w:trHeight w:hRule="exact" w:val="322"/>
          <w:jc w:val="center"/>
        </w:trPr>
        <w:tc>
          <w:tcPr>
            <w:tcW w:w="2024" w:type="dxa"/>
          </w:tcPr>
          <w:p w14:paraId="3D320BC3" w14:textId="1DEFBA8F" w:rsidR="00BE3AE5" w:rsidRPr="00C94014" w:rsidRDefault="00BE3AE5" w:rsidP="00BE3AE5">
            <w:pPr>
              <w:pStyle w:val="TableParagraph"/>
              <w:spacing w:before="10"/>
              <w:ind w:firstLineChars="0" w:firstLine="0"/>
              <w:rPr>
                <w:w w:val="100"/>
                <w:sz w:val="18"/>
                <w:szCs w:val="18"/>
              </w:rPr>
            </w:pPr>
            <w:proofErr w:type="spellStart"/>
            <w:r w:rsidRPr="00C94014">
              <w:rPr>
                <w:w w:val="100"/>
                <w:sz w:val="18"/>
                <w:szCs w:val="18"/>
              </w:rPr>
              <w:t>SurveyDateTime</w:t>
            </w:r>
            <w:proofErr w:type="spellEnd"/>
          </w:p>
        </w:tc>
        <w:tc>
          <w:tcPr>
            <w:tcW w:w="1433" w:type="dxa"/>
          </w:tcPr>
          <w:p w14:paraId="43FA10DB" w14:textId="4C27C06E" w:rsidR="00BE3AE5" w:rsidRPr="00C94014" w:rsidRDefault="00BE3AE5" w:rsidP="00BE3AE5">
            <w:pPr>
              <w:pStyle w:val="TableParagraph"/>
              <w:spacing w:before="10"/>
              <w:ind w:firstLineChars="0" w:firstLine="0"/>
              <w:rPr>
                <w:w w:val="100"/>
                <w:sz w:val="18"/>
                <w:szCs w:val="18"/>
              </w:rPr>
            </w:pPr>
            <w:r w:rsidRPr="00C94014">
              <w:rPr>
                <w:w w:val="100"/>
                <w:sz w:val="18"/>
                <w:szCs w:val="18"/>
              </w:rPr>
              <w:t>监测时间</w:t>
            </w:r>
          </w:p>
        </w:tc>
        <w:tc>
          <w:tcPr>
            <w:tcW w:w="1189" w:type="dxa"/>
          </w:tcPr>
          <w:p w14:paraId="6B65734E" w14:textId="363E6A6D" w:rsidR="00BE3AE5" w:rsidRPr="00C94014" w:rsidRDefault="00BE3AE5" w:rsidP="00BE3AE5">
            <w:pPr>
              <w:pStyle w:val="TableParagraph"/>
              <w:spacing w:before="10"/>
              <w:ind w:firstLineChars="0" w:firstLine="0"/>
              <w:rPr>
                <w:w w:val="100"/>
                <w:sz w:val="18"/>
                <w:szCs w:val="18"/>
              </w:rPr>
            </w:pPr>
            <w:r w:rsidRPr="00C94014">
              <w:rPr>
                <w:w w:val="100"/>
                <w:sz w:val="18"/>
                <w:szCs w:val="18"/>
              </w:rPr>
              <w:t>日期时间型</w:t>
            </w:r>
          </w:p>
        </w:tc>
        <w:tc>
          <w:tcPr>
            <w:tcW w:w="1865" w:type="dxa"/>
          </w:tcPr>
          <w:p w14:paraId="1E0211EC" w14:textId="77777777" w:rsidR="00BE3AE5" w:rsidRPr="00C94014" w:rsidRDefault="00BE3AE5" w:rsidP="00BE3AE5">
            <w:pPr>
              <w:ind w:firstLine="360"/>
              <w:jc w:val="center"/>
              <w:rPr>
                <w:w w:val="100"/>
                <w:sz w:val="18"/>
                <w:szCs w:val="18"/>
              </w:rPr>
            </w:pPr>
          </w:p>
        </w:tc>
      </w:tr>
      <w:tr w:rsidR="00BE3AE5" w:rsidRPr="00C94014" w14:paraId="65373BFB" w14:textId="77777777" w:rsidTr="007D6BE7">
        <w:trPr>
          <w:trHeight w:hRule="exact" w:val="322"/>
          <w:jc w:val="center"/>
        </w:trPr>
        <w:tc>
          <w:tcPr>
            <w:tcW w:w="2024" w:type="dxa"/>
          </w:tcPr>
          <w:p w14:paraId="63460EE6" w14:textId="09DE13E8" w:rsidR="00BE3AE5" w:rsidRPr="00C94014" w:rsidRDefault="00BE3AE5" w:rsidP="00BE3AE5">
            <w:pPr>
              <w:pStyle w:val="TableParagraph"/>
              <w:spacing w:before="9"/>
              <w:ind w:firstLineChars="0" w:firstLine="0"/>
              <w:rPr>
                <w:w w:val="100"/>
                <w:sz w:val="18"/>
                <w:szCs w:val="18"/>
              </w:rPr>
            </w:pPr>
            <w:r w:rsidRPr="00C94014">
              <w:rPr>
                <w:w w:val="100"/>
                <w:sz w:val="18"/>
                <w:szCs w:val="18"/>
              </w:rPr>
              <w:t>Temperature</w:t>
            </w:r>
          </w:p>
        </w:tc>
        <w:tc>
          <w:tcPr>
            <w:tcW w:w="1433" w:type="dxa"/>
          </w:tcPr>
          <w:p w14:paraId="11B680F3" w14:textId="69CECF1E" w:rsidR="00BE3AE5" w:rsidRPr="00C94014" w:rsidRDefault="00BE3AE5" w:rsidP="00BE3AE5">
            <w:pPr>
              <w:pStyle w:val="TableParagraph"/>
              <w:spacing w:before="9"/>
              <w:ind w:firstLineChars="0" w:firstLine="0"/>
              <w:rPr>
                <w:w w:val="100"/>
                <w:sz w:val="18"/>
                <w:szCs w:val="18"/>
              </w:rPr>
            </w:pPr>
            <w:r w:rsidRPr="00C94014">
              <w:rPr>
                <w:w w:val="100"/>
                <w:sz w:val="18"/>
                <w:szCs w:val="18"/>
              </w:rPr>
              <w:t>温度</w:t>
            </w:r>
          </w:p>
        </w:tc>
        <w:tc>
          <w:tcPr>
            <w:tcW w:w="1189" w:type="dxa"/>
          </w:tcPr>
          <w:p w14:paraId="217D9344" w14:textId="39D01FC5" w:rsidR="00BE3AE5" w:rsidRPr="00C94014" w:rsidRDefault="00BE3AE5" w:rsidP="00BE3AE5">
            <w:pPr>
              <w:pStyle w:val="TableParagraph"/>
              <w:spacing w:before="9"/>
              <w:ind w:firstLineChars="0" w:firstLine="0"/>
              <w:rPr>
                <w:w w:val="100"/>
                <w:sz w:val="18"/>
                <w:szCs w:val="18"/>
              </w:rPr>
            </w:pPr>
            <w:r w:rsidRPr="00C94014">
              <w:rPr>
                <w:w w:val="100"/>
                <w:sz w:val="18"/>
                <w:szCs w:val="18"/>
              </w:rPr>
              <w:t>双精度浮点型</w:t>
            </w:r>
          </w:p>
        </w:tc>
        <w:tc>
          <w:tcPr>
            <w:tcW w:w="1865" w:type="dxa"/>
          </w:tcPr>
          <w:p w14:paraId="0869FDB8" w14:textId="6CB8C60D" w:rsidR="00BE3AE5" w:rsidRPr="00C94014" w:rsidRDefault="00BE3AE5" w:rsidP="00BE3AE5">
            <w:pPr>
              <w:pStyle w:val="TableParagraph"/>
              <w:spacing w:before="9"/>
              <w:ind w:firstLineChars="0" w:firstLine="0"/>
              <w:rPr>
                <w:w w:val="100"/>
                <w:sz w:val="18"/>
                <w:szCs w:val="18"/>
              </w:rPr>
            </w:pPr>
            <w:r w:rsidRPr="00C94014">
              <w:rPr>
                <w:w w:val="100"/>
                <w:sz w:val="18"/>
                <w:szCs w:val="18"/>
              </w:rPr>
              <w:t>单位</w:t>
            </w:r>
            <w:r w:rsidRPr="00C94014">
              <w:rPr>
                <w:w w:val="100"/>
                <w:sz w:val="18"/>
                <w:szCs w:val="18"/>
              </w:rPr>
              <w:t>:℃</w:t>
            </w:r>
          </w:p>
        </w:tc>
      </w:tr>
      <w:tr w:rsidR="00BE3AE5" w:rsidRPr="00C94014" w14:paraId="12F6215C" w14:textId="77777777" w:rsidTr="007D6BE7">
        <w:trPr>
          <w:trHeight w:hRule="exact" w:val="322"/>
          <w:jc w:val="center"/>
        </w:trPr>
        <w:tc>
          <w:tcPr>
            <w:tcW w:w="2024" w:type="dxa"/>
          </w:tcPr>
          <w:p w14:paraId="1304F89C" w14:textId="3DE9E12B" w:rsidR="00BE3AE5" w:rsidRPr="00C94014" w:rsidRDefault="00BE3AE5" w:rsidP="00BE3AE5">
            <w:pPr>
              <w:pStyle w:val="TableParagraph"/>
              <w:spacing w:before="9"/>
              <w:ind w:firstLineChars="0" w:firstLine="0"/>
              <w:rPr>
                <w:w w:val="100"/>
                <w:sz w:val="18"/>
                <w:szCs w:val="18"/>
              </w:rPr>
            </w:pPr>
            <w:proofErr w:type="spellStart"/>
            <w:r w:rsidRPr="00C94014">
              <w:rPr>
                <w:w w:val="100"/>
                <w:sz w:val="18"/>
                <w:szCs w:val="18"/>
              </w:rPr>
              <w:t>CrackWdth</w:t>
            </w:r>
            <w:proofErr w:type="spellEnd"/>
          </w:p>
        </w:tc>
        <w:tc>
          <w:tcPr>
            <w:tcW w:w="1433" w:type="dxa"/>
          </w:tcPr>
          <w:p w14:paraId="40C225C7" w14:textId="5636E374" w:rsidR="00BE3AE5" w:rsidRPr="00C94014" w:rsidRDefault="00BE3AE5" w:rsidP="00BE3AE5">
            <w:pPr>
              <w:pStyle w:val="TableParagraph"/>
              <w:spacing w:before="9"/>
              <w:ind w:firstLineChars="0" w:firstLine="0"/>
              <w:rPr>
                <w:w w:val="100"/>
                <w:sz w:val="18"/>
                <w:szCs w:val="18"/>
              </w:rPr>
            </w:pPr>
            <w:r w:rsidRPr="00C94014">
              <w:rPr>
                <w:w w:val="100"/>
                <w:sz w:val="18"/>
                <w:szCs w:val="18"/>
              </w:rPr>
              <w:t>裂缝宽度</w:t>
            </w:r>
          </w:p>
        </w:tc>
        <w:tc>
          <w:tcPr>
            <w:tcW w:w="1189" w:type="dxa"/>
          </w:tcPr>
          <w:p w14:paraId="73302A77" w14:textId="16EC5C43" w:rsidR="00BE3AE5" w:rsidRPr="00C94014" w:rsidRDefault="00BE3AE5" w:rsidP="00BE3AE5">
            <w:pPr>
              <w:pStyle w:val="TableParagraph"/>
              <w:spacing w:before="9"/>
              <w:ind w:firstLineChars="0" w:firstLine="0"/>
              <w:rPr>
                <w:w w:val="100"/>
                <w:sz w:val="18"/>
                <w:szCs w:val="18"/>
              </w:rPr>
            </w:pPr>
            <w:r w:rsidRPr="00C94014">
              <w:rPr>
                <w:w w:val="100"/>
                <w:sz w:val="18"/>
                <w:szCs w:val="18"/>
              </w:rPr>
              <w:t>双精度浮点型</w:t>
            </w:r>
          </w:p>
        </w:tc>
        <w:tc>
          <w:tcPr>
            <w:tcW w:w="1865" w:type="dxa"/>
          </w:tcPr>
          <w:p w14:paraId="5F71271B" w14:textId="486C67F5" w:rsidR="00BE3AE5" w:rsidRPr="00C94014" w:rsidRDefault="00BE3AE5" w:rsidP="00BE3AE5">
            <w:pPr>
              <w:pStyle w:val="TableParagraph"/>
              <w:spacing w:before="9"/>
              <w:ind w:firstLineChars="0" w:firstLine="0"/>
              <w:rPr>
                <w:w w:val="100"/>
                <w:sz w:val="18"/>
                <w:szCs w:val="18"/>
              </w:rPr>
            </w:pPr>
            <w:r w:rsidRPr="00C94014">
              <w:rPr>
                <w:w w:val="100"/>
                <w:sz w:val="18"/>
                <w:szCs w:val="18"/>
              </w:rPr>
              <w:t>单位：</w:t>
            </w:r>
            <w:r w:rsidRPr="00C94014">
              <w:rPr>
                <w:w w:val="100"/>
                <w:sz w:val="18"/>
                <w:szCs w:val="18"/>
              </w:rPr>
              <w:t>mm</w:t>
            </w:r>
          </w:p>
        </w:tc>
      </w:tr>
      <w:tr w:rsidR="00BE3AE5" w:rsidRPr="00C94014" w14:paraId="18B2EAE7" w14:textId="77777777" w:rsidTr="007D6BE7">
        <w:trPr>
          <w:trHeight w:hRule="exact" w:val="322"/>
          <w:jc w:val="center"/>
        </w:trPr>
        <w:tc>
          <w:tcPr>
            <w:tcW w:w="2024" w:type="dxa"/>
          </w:tcPr>
          <w:p w14:paraId="076A8524" w14:textId="14327337" w:rsidR="00BE3AE5" w:rsidRPr="00C94014" w:rsidRDefault="00BE3AE5" w:rsidP="00BE3AE5">
            <w:pPr>
              <w:pStyle w:val="TableParagraph"/>
              <w:spacing w:before="9"/>
              <w:ind w:firstLineChars="0" w:firstLine="0"/>
              <w:rPr>
                <w:w w:val="100"/>
                <w:sz w:val="18"/>
                <w:szCs w:val="18"/>
              </w:rPr>
            </w:pPr>
            <w:proofErr w:type="spellStart"/>
            <w:r w:rsidRPr="00C94014">
              <w:rPr>
                <w:w w:val="100"/>
                <w:sz w:val="18"/>
                <w:szCs w:val="18"/>
              </w:rPr>
              <w:t>WaterSeepage</w:t>
            </w:r>
            <w:proofErr w:type="spellEnd"/>
          </w:p>
        </w:tc>
        <w:tc>
          <w:tcPr>
            <w:tcW w:w="1433" w:type="dxa"/>
          </w:tcPr>
          <w:p w14:paraId="1C826AD5" w14:textId="75EFE1DD" w:rsidR="00BE3AE5" w:rsidRPr="00C94014" w:rsidRDefault="00BE3AE5" w:rsidP="00BE3AE5">
            <w:pPr>
              <w:pStyle w:val="TableParagraph"/>
              <w:spacing w:before="9"/>
              <w:ind w:firstLineChars="0" w:firstLine="0"/>
              <w:rPr>
                <w:w w:val="100"/>
                <w:sz w:val="18"/>
                <w:szCs w:val="18"/>
              </w:rPr>
            </w:pPr>
            <w:r w:rsidRPr="00C94014">
              <w:rPr>
                <w:w w:val="100"/>
                <w:sz w:val="18"/>
                <w:szCs w:val="18"/>
              </w:rPr>
              <w:t>裂缝是否渗水</w:t>
            </w:r>
          </w:p>
        </w:tc>
        <w:tc>
          <w:tcPr>
            <w:tcW w:w="1189" w:type="dxa"/>
          </w:tcPr>
          <w:p w14:paraId="52491C0F" w14:textId="12C13E0E" w:rsidR="00BE3AE5" w:rsidRPr="00C94014" w:rsidRDefault="00BE3AE5" w:rsidP="00BE3AE5">
            <w:pPr>
              <w:pStyle w:val="TableParagraph"/>
              <w:spacing w:before="9"/>
              <w:ind w:firstLineChars="0" w:firstLine="0"/>
              <w:rPr>
                <w:w w:val="100"/>
                <w:sz w:val="18"/>
                <w:szCs w:val="18"/>
              </w:rPr>
            </w:pPr>
            <w:r w:rsidRPr="00C94014">
              <w:rPr>
                <w:w w:val="100"/>
                <w:sz w:val="18"/>
                <w:szCs w:val="18"/>
              </w:rPr>
              <w:t>字符型</w:t>
            </w:r>
          </w:p>
        </w:tc>
        <w:tc>
          <w:tcPr>
            <w:tcW w:w="1865" w:type="dxa"/>
          </w:tcPr>
          <w:p w14:paraId="274B8ED3" w14:textId="14344416" w:rsidR="00BE3AE5" w:rsidRPr="00C94014" w:rsidRDefault="00BE3AE5" w:rsidP="00BE3AE5">
            <w:pPr>
              <w:pStyle w:val="TableParagraph"/>
              <w:spacing w:before="9"/>
              <w:ind w:firstLine="360"/>
              <w:jc w:val="center"/>
              <w:rPr>
                <w:w w:val="100"/>
                <w:sz w:val="18"/>
                <w:szCs w:val="18"/>
              </w:rPr>
            </w:pPr>
          </w:p>
        </w:tc>
      </w:tr>
      <w:tr w:rsidR="00BE3AE5" w:rsidRPr="00C94014" w14:paraId="210B492F" w14:textId="77777777" w:rsidTr="007D6BE7">
        <w:trPr>
          <w:trHeight w:hRule="exact" w:val="322"/>
          <w:jc w:val="center"/>
        </w:trPr>
        <w:tc>
          <w:tcPr>
            <w:tcW w:w="2024" w:type="dxa"/>
          </w:tcPr>
          <w:p w14:paraId="22EA66E1" w14:textId="486776B3" w:rsidR="00BE3AE5" w:rsidRPr="00C94014" w:rsidRDefault="00BE3AE5" w:rsidP="00BE3AE5">
            <w:pPr>
              <w:pStyle w:val="TableParagraph"/>
              <w:spacing w:before="11"/>
              <w:ind w:firstLineChars="0" w:firstLine="0"/>
              <w:rPr>
                <w:w w:val="100"/>
                <w:sz w:val="18"/>
                <w:szCs w:val="18"/>
              </w:rPr>
            </w:pPr>
            <w:proofErr w:type="spellStart"/>
            <w:r w:rsidRPr="00C94014">
              <w:rPr>
                <w:w w:val="100"/>
                <w:sz w:val="18"/>
                <w:szCs w:val="18"/>
              </w:rPr>
              <w:t>RustTraces</w:t>
            </w:r>
            <w:proofErr w:type="spellEnd"/>
          </w:p>
        </w:tc>
        <w:tc>
          <w:tcPr>
            <w:tcW w:w="1433" w:type="dxa"/>
          </w:tcPr>
          <w:p w14:paraId="157979BE" w14:textId="2133DCD0" w:rsidR="00BE3AE5" w:rsidRPr="00C94014" w:rsidRDefault="00BE3AE5" w:rsidP="00BE3AE5">
            <w:pPr>
              <w:pStyle w:val="TableParagraph"/>
              <w:spacing w:before="11"/>
              <w:ind w:firstLineChars="0" w:firstLine="0"/>
              <w:rPr>
                <w:w w:val="100"/>
                <w:sz w:val="18"/>
                <w:szCs w:val="18"/>
              </w:rPr>
            </w:pPr>
            <w:r w:rsidRPr="00C94014">
              <w:rPr>
                <w:w w:val="100"/>
                <w:sz w:val="18"/>
                <w:szCs w:val="18"/>
              </w:rPr>
              <w:t>裂缝是否有锈迹</w:t>
            </w:r>
          </w:p>
        </w:tc>
        <w:tc>
          <w:tcPr>
            <w:tcW w:w="1189" w:type="dxa"/>
          </w:tcPr>
          <w:p w14:paraId="704023BF" w14:textId="48B784C6" w:rsidR="00BE3AE5" w:rsidRPr="00C94014" w:rsidRDefault="00BE3AE5" w:rsidP="00BE3AE5">
            <w:pPr>
              <w:pStyle w:val="TableParagraph"/>
              <w:spacing w:before="11"/>
              <w:ind w:firstLineChars="0" w:firstLine="0"/>
              <w:rPr>
                <w:w w:val="100"/>
                <w:sz w:val="18"/>
                <w:szCs w:val="18"/>
              </w:rPr>
            </w:pPr>
            <w:r w:rsidRPr="00C94014">
              <w:rPr>
                <w:w w:val="100"/>
                <w:sz w:val="18"/>
                <w:szCs w:val="18"/>
              </w:rPr>
              <w:t>字符型</w:t>
            </w:r>
          </w:p>
        </w:tc>
        <w:tc>
          <w:tcPr>
            <w:tcW w:w="1865" w:type="dxa"/>
          </w:tcPr>
          <w:p w14:paraId="3BAAC318" w14:textId="0B61563A" w:rsidR="00BE3AE5" w:rsidRPr="00C94014" w:rsidRDefault="00BE3AE5" w:rsidP="00BE3AE5">
            <w:pPr>
              <w:pStyle w:val="TableParagraph"/>
              <w:spacing w:before="11"/>
              <w:ind w:firstLine="360"/>
              <w:jc w:val="center"/>
              <w:rPr>
                <w:w w:val="100"/>
                <w:sz w:val="18"/>
                <w:szCs w:val="18"/>
              </w:rPr>
            </w:pPr>
          </w:p>
        </w:tc>
      </w:tr>
      <w:tr w:rsidR="00BE3AE5" w:rsidRPr="00C94014" w14:paraId="7F106C9C" w14:textId="77777777" w:rsidTr="007D6BE7">
        <w:trPr>
          <w:trHeight w:hRule="exact" w:val="327"/>
          <w:jc w:val="center"/>
        </w:trPr>
        <w:tc>
          <w:tcPr>
            <w:tcW w:w="2024" w:type="dxa"/>
          </w:tcPr>
          <w:p w14:paraId="44D041C9" w14:textId="77777777" w:rsidR="00BE3AE5" w:rsidRPr="00C94014" w:rsidRDefault="00BE3AE5" w:rsidP="00BE3AE5">
            <w:pPr>
              <w:pStyle w:val="TableParagraph"/>
              <w:spacing w:before="9"/>
              <w:ind w:firstLineChars="0" w:firstLine="0"/>
              <w:rPr>
                <w:w w:val="100"/>
                <w:sz w:val="18"/>
                <w:szCs w:val="18"/>
              </w:rPr>
            </w:pPr>
            <w:r w:rsidRPr="00C94014">
              <w:rPr>
                <w:w w:val="100"/>
                <w:sz w:val="18"/>
                <w:szCs w:val="18"/>
              </w:rPr>
              <w:t>Mark</w:t>
            </w:r>
          </w:p>
        </w:tc>
        <w:tc>
          <w:tcPr>
            <w:tcW w:w="1433" w:type="dxa"/>
          </w:tcPr>
          <w:p w14:paraId="04789B68" w14:textId="77777777" w:rsidR="00BE3AE5" w:rsidRPr="00C94014" w:rsidRDefault="00BE3AE5" w:rsidP="00BE3AE5">
            <w:pPr>
              <w:pStyle w:val="TableParagraph"/>
              <w:spacing w:before="9"/>
              <w:ind w:firstLineChars="0" w:firstLine="0"/>
              <w:rPr>
                <w:w w:val="100"/>
                <w:sz w:val="18"/>
                <w:szCs w:val="18"/>
              </w:rPr>
            </w:pPr>
            <w:r w:rsidRPr="00C94014">
              <w:rPr>
                <w:w w:val="100"/>
                <w:sz w:val="18"/>
                <w:szCs w:val="18"/>
              </w:rPr>
              <w:t>标识</w:t>
            </w:r>
          </w:p>
        </w:tc>
        <w:tc>
          <w:tcPr>
            <w:tcW w:w="1189" w:type="dxa"/>
          </w:tcPr>
          <w:p w14:paraId="21EEA107" w14:textId="6E6B2138" w:rsidR="00BE3AE5" w:rsidRPr="00C94014" w:rsidRDefault="00BE3AE5" w:rsidP="00BE3AE5">
            <w:pPr>
              <w:pStyle w:val="TableParagraph"/>
              <w:spacing w:before="9"/>
              <w:ind w:firstLineChars="0" w:firstLine="0"/>
              <w:rPr>
                <w:w w:val="100"/>
                <w:sz w:val="18"/>
                <w:szCs w:val="18"/>
              </w:rPr>
            </w:pPr>
            <w:r w:rsidRPr="00C94014">
              <w:rPr>
                <w:w w:val="100"/>
                <w:sz w:val="18"/>
                <w:szCs w:val="18"/>
              </w:rPr>
              <w:t>整型</w:t>
            </w:r>
          </w:p>
        </w:tc>
        <w:tc>
          <w:tcPr>
            <w:tcW w:w="1865" w:type="dxa"/>
          </w:tcPr>
          <w:p w14:paraId="69FF37E6" w14:textId="77777777" w:rsidR="00BE3AE5" w:rsidRPr="00C94014" w:rsidRDefault="00BE3AE5" w:rsidP="00BE3AE5">
            <w:pPr>
              <w:pStyle w:val="TableParagraph"/>
              <w:spacing w:before="9"/>
              <w:ind w:firstLineChars="0" w:firstLine="0"/>
              <w:rPr>
                <w:w w:val="100"/>
                <w:sz w:val="18"/>
                <w:szCs w:val="18"/>
              </w:rPr>
            </w:pPr>
            <w:r w:rsidRPr="00C94014">
              <w:rPr>
                <w:w w:val="100"/>
                <w:sz w:val="18"/>
                <w:szCs w:val="18"/>
              </w:rPr>
              <w:t>数据有效位标识</w:t>
            </w:r>
          </w:p>
        </w:tc>
      </w:tr>
    </w:tbl>
    <w:p w14:paraId="54A7F629" w14:textId="2AB63B55" w:rsidR="0090004C" w:rsidRPr="00C94014" w:rsidRDefault="00000000" w:rsidP="00DB14F6">
      <w:pPr>
        <w:pStyle w:val="a3"/>
        <w:tabs>
          <w:tab w:val="left" w:pos="743"/>
        </w:tabs>
        <w:spacing w:before="34"/>
        <w:ind w:left="0" w:firstLineChars="0" w:firstLine="0"/>
        <w:rPr>
          <w:rFonts w:ascii="Times New Roman" w:eastAsia="黑体" w:hAnsi="Times New Roman"/>
          <w:w w:val="100"/>
        </w:rPr>
      </w:pPr>
      <w:r w:rsidRPr="00C94014">
        <w:rPr>
          <w:rFonts w:ascii="Times New Roman" w:eastAsia="黑体" w:hAnsi="Times New Roman"/>
          <w:w w:val="100"/>
        </w:rPr>
        <w:t>A.1</w:t>
      </w:r>
      <w:bookmarkStart w:id="119" w:name="_bookmark40"/>
      <w:bookmarkStart w:id="120" w:name="A.10_应力传感"/>
      <w:bookmarkEnd w:id="119"/>
      <w:bookmarkEnd w:id="120"/>
      <w:r w:rsidR="00097E57" w:rsidRPr="00C94014">
        <w:rPr>
          <w:rFonts w:ascii="Times New Roman" w:eastAsia="黑体" w:hAnsi="Times New Roman"/>
          <w:w w:val="100"/>
        </w:rPr>
        <w:t>1</w:t>
      </w:r>
      <w:r w:rsidR="00DB14F6" w:rsidRPr="00C94014">
        <w:rPr>
          <w:rFonts w:ascii="Times New Roman" w:eastAsia="黑体" w:hAnsi="Times New Roman"/>
          <w:w w:val="100"/>
        </w:rPr>
        <w:t xml:space="preserve"> </w:t>
      </w:r>
      <w:r w:rsidRPr="00C94014">
        <w:rPr>
          <w:rFonts w:ascii="Times New Roman" w:eastAsia="黑体" w:hAnsi="Times New Roman"/>
          <w:w w:val="100"/>
        </w:rPr>
        <w:t>应力</w:t>
      </w:r>
      <w:r w:rsidR="00DB14F6" w:rsidRPr="00C94014">
        <w:rPr>
          <w:rFonts w:ascii="Times New Roman" w:eastAsia="黑体" w:hAnsi="Times New Roman"/>
          <w:w w:val="100"/>
        </w:rPr>
        <w:t>应变监测</w:t>
      </w:r>
    </w:p>
    <w:p w14:paraId="44A910D3" w14:textId="03581659" w:rsidR="0090004C" w:rsidRPr="00C94014" w:rsidRDefault="00000000" w:rsidP="007D6BE7">
      <w:pPr>
        <w:pStyle w:val="a3"/>
        <w:spacing w:before="0"/>
        <w:ind w:left="0" w:firstLine="420"/>
        <w:rPr>
          <w:rFonts w:ascii="Times New Roman" w:hAnsi="Times New Roman"/>
          <w:w w:val="100"/>
          <w:sz w:val="15"/>
          <w:szCs w:val="15"/>
        </w:rPr>
      </w:pPr>
      <w:r w:rsidRPr="00C94014">
        <w:rPr>
          <w:rFonts w:ascii="Times New Roman" w:eastAsia="宋体" w:hAnsi="Times New Roman"/>
          <w:w w:val="100"/>
        </w:rPr>
        <w:t>应力</w:t>
      </w:r>
      <w:r w:rsidR="00DB14F6" w:rsidRPr="00C94014">
        <w:rPr>
          <w:rFonts w:ascii="Times New Roman" w:eastAsia="宋体" w:hAnsi="Times New Roman"/>
          <w:w w:val="100"/>
        </w:rPr>
        <w:t>应变</w:t>
      </w:r>
      <w:r w:rsidRPr="00C94014">
        <w:rPr>
          <w:rFonts w:ascii="Times New Roman" w:eastAsia="宋体" w:hAnsi="Times New Roman"/>
          <w:w w:val="100"/>
        </w:rPr>
        <w:t>监测数据表设计见表</w:t>
      </w:r>
      <w:r w:rsidRPr="00C94014">
        <w:rPr>
          <w:rFonts w:ascii="Times New Roman" w:hAnsi="Times New Roman"/>
          <w:w w:val="100"/>
        </w:rPr>
        <w:t>A.1</w:t>
      </w:r>
      <w:r w:rsidR="005D692B" w:rsidRPr="00C94014">
        <w:rPr>
          <w:rFonts w:ascii="Times New Roman" w:hAnsi="Times New Roman"/>
          <w:w w:val="100"/>
        </w:rPr>
        <w:t>1</w:t>
      </w:r>
      <w:r w:rsidRPr="00C94014">
        <w:rPr>
          <w:rFonts w:ascii="Times New Roman" w:eastAsia="宋体" w:hAnsi="Times New Roman"/>
          <w:w w:val="100"/>
        </w:rPr>
        <w:t>。</w:t>
      </w:r>
    </w:p>
    <w:p w14:paraId="24F73C48" w14:textId="45C04D19" w:rsidR="0090004C" w:rsidRPr="00C94014" w:rsidRDefault="00000000" w:rsidP="00DB14F6">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A.1</w:t>
      </w:r>
      <w:r w:rsidR="005D692B" w:rsidRPr="00C94014">
        <w:rPr>
          <w:rFonts w:ascii="Times New Roman" w:eastAsia="黑体" w:hAnsi="Times New Roman"/>
          <w:w w:val="100"/>
        </w:rPr>
        <w:t>1</w:t>
      </w:r>
      <w:r w:rsidRPr="00C94014">
        <w:rPr>
          <w:rFonts w:ascii="Times New Roman" w:eastAsia="黑体" w:hAnsi="Times New Roman"/>
          <w:w w:val="100"/>
        </w:rPr>
        <w:t xml:space="preserve"> </w:t>
      </w:r>
      <w:r w:rsidRPr="00C94014">
        <w:rPr>
          <w:rFonts w:ascii="Times New Roman" w:eastAsia="黑体" w:hAnsi="Times New Roman"/>
          <w:w w:val="100"/>
        </w:rPr>
        <w:t>应力</w:t>
      </w:r>
      <w:r w:rsidR="00DB14F6" w:rsidRPr="00C94014">
        <w:rPr>
          <w:rFonts w:ascii="Times New Roman" w:eastAsia="黑体" w:hAnsi="Times New Roman"/>
          <w:w w:val="100"/>
        </w:rPr>
        <w:t>应变监测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76"/>
        <w:gridCol w:w="1614"/>
        <w:gridCol w:w="1686"/>
        <w:gridCol w:w="3796"/>
      </w:tblGrid>
      <w:tr w:rsidR="00302DF7" w:rsidRPr="00C94014" w14:paraId="539CE746" w14:textId="77777777" w:rsidTr="007D6BE7">
        <w:trPr>
          <w:trHeight w:hRule="exact" w:val="275"/>
          <w:jc w:val="center"/>
        </w:trPr>
        <w:tc>
          <w:tcPr>
            <w:tcW w:w="1723" w:type="dxa"/>
          </w:tcPr>
          <w:p w14:paraId="41AE11A0" w14:textId="77777777"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字段名</w:t>
            </w:r>
          </w:p>
        </w:tc>
        <w:tc>
          <w:tcPr>
            <w:tcW w:w="1408" w:type="dxa"/>
          </w:tcPr>
          <w:p w14:paraId="4DE70502" w14:textId="77777777"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字段说明</w:t>
            </w:r>
          </w:p>
        </w:tc>
        <w:tc>
          <w:tcPr>
            <w:tcW w:w="1471" w:type="dxa"/>
          </w:tcPr>
          <w:p w14:paraId="32B80E6B" w14:textId="77777777"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数据类型</w:t>
            </w:r>
          </w:p>
        </w:tc>
        <w:tc>
          <w:tcPr>
            <w:tcW w:w="3311" w:type="dxa"/>
          </w:tcPr>
          <w:p w14:paraId="661F235F" w14:textId="77777777"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备注</w:t>
            </w:r>
          </w:p>
        </w:tc>
      </w:tr>
      <w:tr w:rsidR="00302DF7" w:rsidRPr="00C94014" w14:paraId="7EC9EB79" w14:textId="77777777" w:rsidTr="007D6BE7">
        <w:trPr>
          <w:trHeight w:hRule="exact" w:val="270"/>
          <w:jc w:val="center"/>
        </w:trPr>
        <w:tc>
          <w:tcPr>
            <w:tcW w:w="1723" w:type="dxa"/>
          </w:tcPr>
          <w:p w14:paraId="45615A9F" w14:textId="2A6F4284" w:rsidR="00302DF7" w:rsidRPr="00C94014" w:rsidRDefault="00302DF7" w:rsidP="00DB14F6">
            <w:pPr>
              <w:pStyle w:val="TableParagraph"/>
              <w:spacing w:line="218" w:lineRule="exact"/>
              <w:ind w:firstLineChars="0" w:firstLine="0"/>
              <w:rPr>
                <w:w w:val="100"/>
                <w:sz w:val="18"/>
                <w:szCs w:val="18"/>
              </w:rPr>
            </w:pPr>
            <w:r w:rsidRPr="00C94014">
              <w:rPr>
                <w:w w:val="100"/>
                <w:sz w:val="18"/>
                <w:szCs w:val="18"/>
              </w:rPr>
              <w:t>ID</w:t>
            </w:r>
          </w:p>
        </w:tc>
        <w:tc>
          <w:tcPr>
            <w:tcW w:w="1408" w:type="dxa"/>
          </w:tcPr>
          <w:p w14:paraId="42DE58B5" w14:textId="09578FCF"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主键</w:t>
            </w:r>
          </w:p>
        </w:tc>
        <w:tc>
          <w:tcPr>
            <w:tcW w:w="1471" w:type="dxa"/>
          </w:tcPr>
          <w:p w14:paraId="66FDF483" w14:textId="7F34A11B"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整型</w:t>
            </w:r>
          </w:p>
        </w:tc>
        <w:tc>
          <w:tcPr>
            <w:tcW w:w="3311" w:type="dxa"/>
          </w:tcPr>
          <w:p w14:paraId="33B696F4" w14:textId="1D25F099" w:rsidR="00302DF7" w:rsidRPr="00C94014" w:rsidRDefault="00302DF7" w:rsidP="00DB14F6">
            <w:pPr>
              <w:ind w:firstLine="360"/>
              <w:rPr>
                <w:w w:val="100"/>
                <w:sz w:val="18"/>
                <w:szCs w:val="18"/>
              </w:rPr>
            </w:pPr>
          </w:p>
        </w:tc>
      </w:tr>
      <w:tr w:rsidR="00302DF7" w:rsidRPr="00C94014" w14:paraId="2ED8410C" w14:textId="77777777" w:rsidTr="007D6BE7">
        <w:trPr>
          <w:trHeight w:hRule="exact" w:val="265"/>
          <w:jc w:val="center"/>
        </w:trPr>
        <w:tc>
          <w:tcPr>
            <w:tcW w:w="1723" w:type="dxa"/>
          </w:tcPr>
          <w:p w14:paraId="235B832F" w14:textId="21158FC2" w:rsidR="00302DF7" w:rsidRPr="00C94014" w:rsidRDefault="00302DF7" w:rsidP="00DB14F6">
            <w:pPr>
              <w:pStyle w:val="TableParagraph"/>
              <w:spacing w:line="219" w:lineRule="exact"/>
              <w:ind w:firstLineChars="0" w:firstLine="0"/>
              <w:rPr>
                <w:w w:val="100"/>
                <w:sz w:val="18"/>
                <w:szCs w:val="18"/>
              </w:rPr>
            </w:pPr>
            <w:proofErr w:type="spellStart"/>
            <w:r w:rsidRPr="00C94014">
              <w:rPr>
                <w:w w:val="100"/>
                <w:sz w:val="18"/>
                <w:szCs w:val="18"/>
              </w:rPr>
              <w:t>PointID</w:t>
            </w:r>
            <w:proofErr w:type="spellEnd"/>
          </w:p>
        </w:tc>
        <w:tc>
          <w:tcPr>
            <w:tcW w:w="1408" w:type="dxa"/>
          </w:tcPr>
          <w:p w14:paraId="08C4703A" w14:textId="5338BE32"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监测点</w:t>
            </w:r>
          </w:p>
        </w:tc>
        <w:tc>
          <w:tcPr>
            <w:tcW w:w="1471" w:type="dxa"/>
          </w:tcPr>
          <w:p w14:paraId="731225DA" w14:textId="42E57143" w:rsidR="00302DF7" w:rsidRPr="00C94014" w:rsidRDefault="00302DF7" w:rsidP="00302DF7">
            <w:pPr>
              <w:pStyle w:val="TableParagraph"/>
              <w:spacing w:line="219" w:lineRule="exact"/>
              <w:ind w:firstLineChars="0" w:firstLine="0"/>
              <w:rPr>
                <w:w w:val="100"/>
                <w:sz w:val="18"/>
                <w:szCs w:val="18"/>
              </w:rPr>
            </w:pPr>
            <w:r w:rsidRPr="00C94014">
              <w:rPr>
                <w:w w:val="100"/>
                <w:sz w:val="18"/>
                <w:szCs w:val="18"/>
              </w:rPr>
              <w:t>字符型</w:t>
            </w:r>
          </w:p>
        </w:tc>
        <w:tc>
          <w:tcPr>
            <w:tcW w:w="3311" w:type="dxa"/>
          </w:tcPr>
          <w:p w14:paraId="1A2F979E" w14:textId="538BD747" w:rsidR="00302DF7" w:rsidRPr="00C94014" w:rsidRDefault="00302DF7" w:rsidP="00DB14F6">
            <w:pPr>
              <w:ind w:firstLine="360"/>
              <w:rPr>
                <w:w w:val="100"/>
                <w:sz w:val="18"/>
                <w:szCs w:val="18"/>
              </w:rPr>
            </w:pPr>
          </w:p>
        </w:tc>
      </w:tr>
      <w:tr w:rsidR="00302DF7" w:rsidRPr="00C94014" w14:paraId="378EABC7" w14:textId="77777777" w:rsidTr="007D6BE7">
        <w:trPr>
          <w:trHeight w:hRule="exact" w:val="265"/>
          <w:jc w:val="center"/>
        </w:trPr>
        <w:tc>
          <w:tcPr>
            <w:tcW w:w="1723" w:type="dxa"/>
          </w:tcPr>
          <w:p w14:paraId="39442920" w14:textId="7736DCCC" w:rsidR="00302DF7" w:rsidRPr="00C94014" w:rsidRDefault="00302DF7" w:rsidP="00DB14F6">
            <w:pPr>
              <w:pStyle w:val="TableParagraph"/>
              <w:spacing w:line="218" w:lineRule="exact"/>
              <w:ind w:firstLineChars="0" w:firstLine="0"/>
              <w:rPr>
                <w:w w:val="100"/>
                <w:sz w:val="18"/>
                <w:szCs w:val="18"/>
              </w:rPr>
            </w:pPr>
            <w:r w:rsidRPr="00C94014">
              <w:rPr>
                <w:w w:val="100"/>
                <w:sz w:val="18"/>
                <w:szCs w:val="18"/>
              </w:rPr>
              <w:t>Period</w:t>
            </w:r>
          </w:p>
        </w:tc>
        <w:tc>
          <w:tcPr>
            <w:tcW w:w="1408" w:type="dxa"/>
          </w:tcPr>
          <w:p w14:paraId="06EA7A35" w14:textId="0EC16690"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监测期次</w:t>
            </w:r>
          </w:p>
        </w:tc>
        <w:tc>
          <w:tcPr>
            <w:tcW w:w="1471" w:type="dxa"/>
          </w:tcPr>
          <w:p w14:paraId="6C5F04F7" w14:textId="2C885DE2"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整型</w:t>
            </w:r>
          </w:p>
        </w:tc>
        <w:tc>
          <w:tcPr>
            <w:tcW w:w="3311" w:type="dxa"/>
          </w:tcPr>
          <w:p w14:paraId="1D53EBED" w14:textId="36CE9363" w:rsidR="00302DF7" w:rsidRPr="00C94014" w:rsidRDefault="00302DF7" w:rsidP="00DB14F6">
            <w:pPr>
              <w:ind w:firstLine="360"/>
              <w:rPr>
                <w:w w:val="100"/>
                <w:sz w:val="18"/>
                <w:szCs w:val="18"/>
              </w:rPr>
            </w:pPr>
          </w:p>
        </w:tc>
      </w:tr>
      <w:tr w:rsidR="00302DF7" w:rsidRPr="00C94014" w14:paraId="616C580D" w14:textId="77777777" w:rsidTr="007D6BE7">
        <w:trPr>
          <w:trHeight w:hRule="exact" w:val="265"/>
          <w:jc w:val="center"/>
        </w:trPr>
        <w:tc>
          <w:tcPr>
            <w:tcW w:w="1723" w:type="dxa"/>
          </w:tcPr>
          <w:p w14:paraId="7760D279" w14:textId="06866A17" w:rsidR="00302DF7" w:rsidRPr="00C94014" w:rsidRDefault="00302DF7" w:rsidP="00DB14F6">
            <w:pPr>
              <w:pStyle w:val="TableParagraph"/>
              <w:spacing w:line="217" w:lineRule="exact"/>
              <w:ind w:firstLineChars="0" w:firstLine="0"/>
              <w:rPr>
                <w:w w:val="100"/>
                <w:sz w:val="18"/>
                <w:szCs w:val="18"/>
              </w:rPr>
            </w:pPr>
            <w:proofErr w:type="spellStart"/>
            <w:r w:rsidRPr="00C94014">
              <w:rPr>
                <w:w w:val="100"/>
                <w:sz w:val="18"/>
                <w:szCs w:val="18"/>
              </w:rPr>
              <w:t>SurveyDateTime</w:t>
            </w:r>
            <w:proofErr w:type="spellEnd"/>
          </w:p>
        </w:tc>
        <w:tc>
          <w:tcPr>
            <w:tcW w:w="1408" w:type="dxa"/>
          </w:tcPr>
          <w:p w14:paraId="58775C59" w14:textId="6DA0B6AA"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监测时间</w:t>
            </w:r>
          </w:p>
        </w:tc>
        <w:tc>
          <w:tcPr>
            <w:tcW w:w="1471" w:type="dxa"/>
          </w:tcPr>
          <w:p w14:paraId="761EADDA" w14:textId="498C8E72"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日期时间型</w:t>
            </w:r>
          </w:p>
        </w:tc>
        <w:tc>
          <w:tcPr>
            <w:tcW w:w="3311" w:type="dxa"/>
          </w:tcPr>
          <w:p w14:paraId="36E745C5" w14:textId="2DF91994" w:rsidR="00302DF7" w:rsidRPr="00C94014" w:rsidRDefault="00302DF7" w:rsidP="00DB14F6">
            <w:pPr>
              <w:pStyle w:val="TableParagraph"/>
              <w:spacing w:line="217" w:lineRule="exact"/>
              <w:ind w:left="1" w:firstLine="360"/>
              <w:jc w:val="center"/>
              <w:rPr>
                <w:w w:val="100"/>
                <w:sz w:val="18"/>
                <w:szCs w:val="18"/>
              </w:rPr>
            </w:pPr>
          </w:p>
        </w:tc>
      </w:tr>
      <w:tr w:rsidR="00302DF7" w:rsidRPr="00C94014" w14:paraId="4F6E9034" w14:textId="77777777" w:rsidTr="007D6BE7">
        <w:trPr>
          <w:trHeight w:hRule="exact" w:val="265"/>
          <w:jc w:val="center"/>
        </w:trPr>
        <w:tc>
          <w:tcPr>
            <w:tcW w:w="1723" w:type="dxa"/>
          </w:tcPr>
          <w:p w14:paraId="147AE17D" w14:textId="30417A77" w:rsidR="00302DF7" w:rsidRPr="00C94014" w:rsidRDefault="00302DF7" w:rsidP="00DB14F6">
            <w:pPr>
              <w:pStyle w:val="TableParagraph"/>
              <w:spacing w:line="218" w:lineRule="exact"/>
              <w:ind w:firstLineChars="0" w:firstLine="0"/>
              <w:rPr>
                <w:w w:val="100"/>
                <w:sz w:val="18"/>
                <w:szCs w:val="18"/>
              </w:rPr>
            </w:pPr>
            <w:r w:rsidRPr="00C94014">
              <w:rPr>
                <w:w w:val="100"/>
                <w:sz w:val="18"/>
                <w:szCs w:val="18"/>
              </w:rPr>
              <w:t>Temperature</w:t>
            </w:r>
          </w:p>
        </w:tc>
        <w:tc>
          <w:tcPr>
            <w:tcW w:w="1408" w:type="dxa"/>
          </w:tcPr>
          <w:p w14:paraId="49292810" w14:textId="5B03F2E8"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温度</w:t>
            </w:r>
          </w:p>
        </w:tc>
        <w:tc>
          <w:tcPr>
            <w:tcW w:w="1471" w:type="dxa"/>
          </w:tcPr>
          <w:p w14:paraId="4AF2DBBB" w14:textId="418A99A7"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双精度浮点型</w:t>
            </w:r>
          </w:p>
        </w:tc>
        <w:tc>
          <w:tcPr>
            <w:tcW w:w="3311" w:type="dxa"/>
          </w:tcPr>
          <w:p w14:paraId="162974B2" w14:textId="1E810542"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单位</w:t>
            </w:r>
            <w:r w:rsidRPr="00C94014">
              <w:rPr>
                <w:w w:val="100"/>
                <w:sz w:val="18"/>
                <w:szCs w:val="18"/>
              </w:rPr>
              <w:t>:℃</w:t>
            </w:r>
          </w:p>
        </w:tc>
      </w:tr>
      <w:tr w:rsidR="00302DF7" w:rsidRPr="00C94014" w14:paraId="1D332593" w14:textId="77777777" w:rsidTr="007D6BE7">
        <w:trPr>
          <w:trHeight w:hRule="exact" w:val="265"/>
          <w:jc w:val="center"/>
        </w:trPr>
        <w:tc>
          <w:tcPr>
            <w:tcW w:w="1723" w:type="dxa"/>
          </w:tcPr>
          <w:p w14:paraId="5D314F1F" w14:textId="28977C6C" w:rsidR="00302DF7" w:rsidRPr="00C94014" w:rsidRDefault="00302DF7" w:rsidP="00302DF7">
            <w:pPr>
              <w:pStyle w:val="TableParagraph"/>
              <w:spacing w:line="218" w:lineRule="exact"/>
              <w:ind w:firstLineChars="0" w:firstLine="0"/>
              <w:rPr>
                <w:w w:val="100"/>
                <w:sz w:val="18"/>
                <w:szCs w:val="18"/>
              </w:rPr>
            </w:pPr>
            <w:proofErr w:type="spellStart"/>
            <w:r w:rsidRPr="00C94014">
              <w:rPr>
                <w:w w:val="100"/>
                <w:sz w:val="18"/>
                <w:szCs w:val="18"/>
              </w:rPr>
              <w:t>StrainValue</w:t>
            </w:r>
            <w:proofErr w:type="spellEnd"/>
          </w:p>
        </w:tc>
        <w:tc>
          <w:tcPr>
            <w:tcW w:w="1408" w:type="dxa"/>
          </w:tcPr>
          <w:p w14:paraId="47B52D28" w14:textId="307A92E3"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应变</w:t>
            </w:r>
          </w:p>
        </w:tc>
        <w:tc>
          <w:tcPr>
            <w:tcW w:w="1471" w:type="dxa"/>
          </w:tcPr>
          <w:p w14:paraId="0C9229A8" w14:textId="6D8E096B"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双精度浮点型</w:t>
            </w:r>
          </w:p>
        </w:tc>
        <w:tc>
          <w:tcPr>
            <w:tcW w:w="3311" w:type="dxa"/>
          </w:tcPr>
          <w:p w14:paraId="759CD8B9" w14:textId="493A7AF0"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单位：</w:t>
            </w:r>
            <w:proofErr w:type="spellStart"/>
            <w:r w:rsidRPr="00C94014">
              <w:rPr>
                <w:i/>
                <w:iCs/>
                <w:w w:val="100"/>
                <w:sz w:val="18"/>
                <w:szCs w:val="18"/>
              </w:rPr>
              <w:t>με</w:t>
            </w:r>
            <w:proofErr w:type="spellEnd"/>
          </w:p>
        </w:tc>
      </w:tr>
      <w:tr w:rsidR="00302DF7" w:rsidRPr="00C94014" w14:paraId="69583582" w14:textId="77777777" w:rsidTr="007D6BE7">
        <w:trPr>
          <w:trHeight w:hRule="exact" w:val="265"/>
          <w:jc w:val="center"/>
        </w:trPr>
        <w:tc>
          <w:tcPr>
            <w:tcW w:w="1723" w:type="dxa"/>
          </w:tcPr>
          <w:p w14:paraId="30C2AC25" w14:textId="54FB42A1" w:rsidR="00302DF7" w:rsidRPr="00C94014" w:rsidRDefault="00302DF7" w:rsidP="00302DF7">
            <w:pPr>
              <w:pStyle w:val="TableParagraph"/>
              <w:spacing w:line="218" w:lineRule="exact"/>
              <w:ind w:firstLineChars="0" w:firstLine="0"/>
              <w:rPr>
                <w:w w:val="100"/>
                <w:sz w:val="18"/>
                <w:szCs w:val="18"/>
              </w:rPr>
            </w:pPr>
            <w:proofErr w:type="spellStart"/>
            <w:r w:rsidRPr="00C94014">
              <w:rPr>
                <w:w w:val="100"/>
                <w:sz w:val="18"/>
                <w:szCs w:val="18"/>
              </w:rPr>
              <w:t>StressValue</w:t>
            </w:r>
            <w:proofErr w:type="spellEnd"/>
          </w:p>
        </w:tc>
        <w:tc>
          <w:tcPr>
            <w:tcW w:w="1408" w:type="dxa"/>
          </w:tcPr>
          <w:p w14:paraId="3752DAB0" w14:textId="658DC18D"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应力</w:t>
            </w:r>
          </w:p>
        </w:tc>
        <w:tc>
          <w:tcPr>
            <w:tcW w:w="1471" w:type="dxa"/>
          </w:tcPr>
          <w:p w14:paraId="009C6437" w14:textId="7D0C2F93"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双精度浮点型</w:t>
            </w:r>
          </w:p>
        </w:tc>
        <w:tc>
          <w:tcPr>
            <w:tcW w:w="3311" w:type="dxa"/>
          </w:tcPr>
          <w:p w14:paraId="16E8502B" w14:textId="1702EA97"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单位：</w:t>
            </w:r>
            <w:r w:rsidRPr="00C94014">
              <w:rPr>
                <w:w w:val="100"/>
                <w:sz w:val="18"/>
                <w:szCs w:val="18"/>
              </w:rPr>
              <w:t>MPa</w:t>
            </w:r>
          </w:p>
        </w:tc>
      </w:tr>
      <w:tr w:rsidR="00302DF7" w:rsidRPr="00C94014" w14:paraId="4ACBDD42" w14:textId="77777777" w:rsidTr="007D6BE7">
        <w:trPr>
          <w:trHeight w:hRule="exact" w:val="270"/>
          <w:jc w:val="center"/>
        </w:trPr>
        <w:tc>
          <w:tcPr>
            <w:tcW w:w="1723" w:type="dxa"/>
          </w:tcPr>
          <w:p w14:paraId="7809A10A" w14:textId="77777777"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Mark</w:t>
            </w:r>
          </w:p>
        </w:tc>
        <w:tc>
          <w:tcPr>
            <w:tcW w:w="1408" w:type="dxa"/>
          </w:tcPr>
          <w:p w14:paraId="2473F8DE" w14:textId="77777777"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标识</w:t>
            </w:r>
          </w:p>
        </w:tc>
        <w:tc>
          <w:tcPr>
            <w:tcW w:w="1471" w:type="dxa"/>
          </w:tcPr>
          <w:p w14:paraId="101F166C" w14:textId="4F572C68"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整型</w:t>
            </w:r>
          </w:p>
        </w:tc>
        <w:tc>
          <w:tcPr>
            <w:tcW w:w="3311" w:type="dxa"/>
          </w:tcPr>
          <w:p w14:paraId="441A94D1" w14:textId="77777777" w:rsidR="00302DF7" w:rsidRPr="00C94014" w:rsidRDefault="00302DF7" w:rsidP="00302DF7">
            <w:pPr>
              <w:pStyle w:val="TableParagraph"/>
              <w:spacing w:line="217" w:lineRule="exact"/>
              <w:ind w:firstLineChars="0" w:firstLine="0"/>
              <w:rPr>
                <w:w w:val="100"/>
                <w:sz w:val="18"/>
                <w:szCs w:val="18"/>
              </w:rPr>
            </w:pPr>
            <w:r w:rsidRPr="00C94014">
              <w:rPr>
                <w:w w:val="100"/>
                <w:sz w:val="18"/>
                <w:szCs w:val="18"/>
              </w:rPr>
              <w:t>数据有效位标识</w:t>
            </w:r>
          </w:p>
        </w:tc>
      </w:tr>
    </w:tbl>
    <w:p w14:paraId="714356C5" w14:textId="41D70F6E" w:rsidR="0090004C" w:rsidRPr="00C94014" w:rsidRDefault="00000000" w:rsidP="000B551D">
      <w:pPr>
        <w:pStyle w:val="a3"/>
        <w:spacing w:before="34"/>
        <w:ind w:left="0" w:firstLineChars="0" w:firstLine="0"/>
        <w:rPr>
          <w:rFonts w:ascii="Times New Roman" w:eastAsia="黑体" w:hAnsi="Times New Roman"/>
          <w:w w:val="100"/>
        </w:rPr>
      </w:pPr>
      <w:r w:rsidRPr="00C94014">
        <w:rPr>
          <w:rFonts w:ascii="Times New Roman" w:eastAsia="黑体" w:hAnsi="Times New Roman"/>
          <w:w w:val="100"/>
        </w:rPr>
        <w:t>A.1</w:t>
      </w:r>
      <w:r w:rsidR="00097E57" w:rsidRPr="00C94014">
        <w:rPr>
          <w:rFonts w:ascii="Times New Roman" w:eastAsia="黑体" w:hAnsi="Times New Roman"/>
          <w:w w:val="100"/>
        </w:rPr>
        <w:t>2</w:t>
      </w:r>
      <w:bookmarkStart w:id="121" w:name="A.11_振动传感"/>
      <w:bookmarkStart w:id="122" w:name="_bookmark41"/>
      <w:bookmarkEnd w:id="121"/>
      <w:bookmarkEnd w:id="122"/>
      <w:r w:rsidR="000B551D" w:rsidRPr="00C94014">
        <w:rPr>
          <w:rFonts w:ascii="Times New Roman" w:eastAsia="黑体" w:hAnsi="Times New Roman"/>
          <w:w w:val="100"/>
        </w:rPr>
        <w:t xml:space="preserve"> </w:t>
      </w:r>
      <w:r w:rsidRPr="00C94014">
        <w:rPr>
          <w:rFonts w:ascii="Times New Roman" w:eastAsia="黑体" w:hAnsi="Times New Roman"/>
          <w:w w:val="100"/>
        </w:rPr>
        <w:t>振动</w:t>
      </w:r>
      <w:r w:rsidR="00302DF7" w:rsidRPr="00C94014">
        <w:rPr>
          <w:rFonts w:ascii="Times New Roman" w:eastAsia="黑体" w:hAnsi="Times New Roman"/>
          <w:w w:val="100"/>
        </w:rPr>
        <w:t>监测</w:t>
      </w:r>
    </w:p>
    <w:p w14:paraId="139B1DA6" w14:textId="65A5E79E" w:rsidR="0090004C" w:rsidRPr="00C94014" w:rsidRDefault="00000000" w:rsidP="007D6BE7">
      <w:pPr>
        <w:pStyle w:val="a3"/>
        <w:spacing w:before="0"/>
        <w:ind w:left="0" w:firstLine="420"/>
        <w:rPr>
          <w:rFonts w:ascii="Times New Roman" w:hAnsi="Times New Roman"/>
          <w:w w:val="100"/>
        </w:rPr>
      </w:pPr>
      <w:r w:rsidRPr="00C94014">
        <w:rPr>
          <w:rFonts w:ascii="Times New Roman" w:eastAsia="宋体" w:hAnsi="Times New Roman"/>
          <w:w w:val="100"/>
        </w:rPr>
        <w:t>振动监测数据表设计见表</w:t>
      </w:r>
      <w:r w:rsidRPr="00C94014">
        <w:rPr>
          <w:rFonts w:ascii="Times New Roman" w:hAnsi="Times New Roman"/>
          <w:w w:val="100"/>
        </w:rPr>
        <w:t>A.1</w:t>
      </w:r>
      <w:r w:rsidR="005D692B" w:rsidRPr="00C94014">
        <w:rPr>
          <w:rFonts w:ascii="Times New Roman" w:hAnsi="Times New Roman"/>
          <w:w w:val="100"/>
        </w:rPr>
        <w:t>2</w:t>
      </w:r>
      <w:r w:rsidRPr="00C94014">
        <w:rPr>
          <w:rFonts w:ascii="Times New Roman" w:eastAsia="宋体" w:hAnsi="Times New Roman"/>
          <w:w w:val="100"/>
        </w:rPr>
        <w:t>。</w:t>
      </w:r>
    </w:p>
    <w:p w14:paraId="40CD2F70" w14:textId="4F79D655" w:rsidR="0090004C" w:rsidRPr="00C94014" w:rsidRDefault="00000000" w:rsidP="00302DF7">
      <w:pPr>
        <w:pStyle w:val="a3"/>
        <w:spacing w:before="17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A.1</w:t>
      </w:r>
      <w:r w:rsidR="005D692B" w:rsidRPr="00C94014">
        <w:rPr>
          <w:rFonts w:ascii="Times New Roman" w:eastAsia="黑体" w:hAnsi="Times New Roman"/>
          <w:w w:val="100"/>
        </w:rPr>
        <w:t>2</w:t>
      </w:r>
      <w:r w:rsidRPr="00C94014">
        <w:rPr>
          <w:rFonts w:ascii="Times New Roman" w:eastAsia="黑体" w:hAnsi="Times New Roman"/>
          <w:w w:val="100"/>
        </w:rPr>
        <w:t>振动</w:t>
      </w:r>
      <w:r w:rsidR="00302DF7" w:rsidRPr="00C94014">
        <w:rPr>
          <w:rFonts w:ascii="Times New Roman" w:eastAsia="黑体" w:hAnsi="Times New Roman"/>
          <w:w w:val="100"/>
        </w:rPr>
        <w:t>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04"/>
        <w:gridCol w:w="2118"/>
        <w:gridCol w:w="1578"/>
        <w:gridCol w:w="3772"/>
      </w:tblGrid>
      <w:tr w:rsidR="00302DF7" w:rsidRPr="00C94014" w14:paraId="64E473AA" w14:textId="77777777" w:rsidTr="007D6BE7">
        <w:trPr>
          <w:trHeight w:hRule="exact" w:val="275"/>
          <w:jc w:val="center"/>
        </w:trPr>
        <w:tc>
          <w:tcPr>
            <w:tcW w:w="1413" w:type="dxa"/>
          </w:tcPr>
          <w:p w14:paraId="48D4CCAE" w14:textId="77777777"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字段名</w:t>
            </w:r>
          </w:p>
        </w:tc>
        <w:tc>
          <w:tcPr>
            <w:tcW w:w="1865" w:type="dxa"/>
          </w:tcPr>
          <w:p w14:paraId="26BD0DFF" w14:textId="77777777"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字段说明</w:t>
            </w:r>
          </w:p>
        </w:tc>
        <w:tc>
          <w:tcPr>
            <w:tcW w:w="1390" w:type="dxa"/>
          </w:tcPr>
          <w:p w14:paraId="3DCEC0DC" w14:textId="77777777" w:rsidR="00302DF7" w:rsidRPr="00C94014" w:rsidRDefault="00302DF7" w:rsidP="00302DF7">
            <w:pPr>
              <w:pStyle w:val="TableParagraph"/>
              <w:spacing w:line="218" w:lineRule="exact"/>
              <w:ind w:firstLineChars="0" w:firstLine="0"/>
              <w:rPr>
                <w:w w:val="100"/>
                <w:sz w:val="18"/>
                <w:szCs w:val="18"/>
              </w:rPr>
            </w:pPr>
            <w:r w:rsidRPr="00C94014">
              <w:rPr>
                <w:w w:val="100"/>
                <w:sz w:val="18"/>
                <w:szCs w:val="18"/>
              </w:rPr>
              <w:t>数据类型</w:t>
            </w:r>
          </w:p>
        </w:tc>
        <w:tc>
          <w:tcPr>
            <w:tcW w:w="3322" w:type="dxa"/>
          </w:tcPr>
          <w:p w14:paraId="32543E3D" w14:textId="77777777" w:rsidR="00302DF7" w:rsidRPr="00C94014" w:rsidRDefault="00302DF7">
            <w:pPr>
              <w:pStyle w:val="TableParagraph"/>
              <w:spacing w:line="218" w:lineRule="exact"/>
              <w:ind w:firstLine="360"/>
              <w:jc w:val="center"/>
              <w:rPr>
                <w:w w:val="100"/>
                <w:sz w:val="18"/>
                <w:szCs w:val="18"/>
              </w:rPr>
            </w:pPr>
            <w:r w:rsidRPr="00C94014">
              <w:rPr>
                <w:w w:val="100"/>
                <w:sz w:val="18"/>
                <w:szCs w:val="18"/>
              </w:rPr>
              <w:t>备注</w:t>
            </w:r>
          </w:p>
        </w:tc>
      </w:tr>
      <w:tr w:rsidR="00C84041" w:rsidRPr="00C94014" w14:paraId="75B84A92" w14:textId="77777777" w:rsidTr="007D6BE7">
        <w:trPr>
          <w:trHeight w:hRule="exact" w:val="327"/>
          <w:jc w:val="center"/>
        </w:trPr>
        <w:tc>
          <w:tcPr>
            <w:tcW w:w="1413" w:type="dxa"/>
          </w:tcPr>
          <w:p w14:paraId="2B3621DE" w14:textId="6E5684BE" w:rsidR="00C84041" w:rsidRPr="00C94014" w:rsidRDefault="00C84041" w:rsidP="00C84041">
            <w:pPr>
              <w:pStyle w:val="TableParagraph"/>
              <w:spacing w:before="9"/>
              <w:ind w:firstLineChars="0" w:firstLine="0"/>
              <w:jc w:val="left"/>
              <w:rPr>
                <w:w w:val="100"/>
                <w:sz w:val="18"/>
                <w:szCs w:val="18"/>
              </w:rPr>
            </w:pPr>
            <w:r w:rsidRPr="00C94014">
              <w:rPr>
                <w:w w:val="100"/>
                <w:sz w:val="18"/>
                <w:szCs w:val="18"/>
              </w:rPr>
              <w:t>ID</w:t>
            </w:r>
          </w:p>
        </w:tc>
        <w:tc>
          <w:tcPr>
            <w:tcW w:w="1865" w:type="dxa"/>
          </w:tcPr>
          <w:p w14:paraId="56BE04B5" w14:textId="082F6104" w:rsidR="00C84041" w:rsidRPr="00C94014" w:rsidRDefault="00C84041" w:rsidP="00C84041">
            <w:pPr>
              <w:pStyle w:val="TableParagraph"/>
              <w:spacing w:before="9"/>
              <w:ind w:firstLineChars="0" w:firstLine="0"/>
              <w:rPr>
                <w:w w:val="100"/>
                <w:sz w:val="18"/>
                <w:szCs w:val="18"/>
              </w:rPr>
            </w:pPr>
            <w:r w:rsidRPr="00C94014">
              <w:rPr>
                <w:w w:val="100"/>
                <w:sz w:val="18"/>
                <w:szCs w:val="18"/>
              </w:rPr>
              <w:t>主键</w:t>
            </w:r>
          </w:p>
        </w:tc>
        <w:tc>
          <w:tcPr>
            <w:tcW w:w="1390" w:type="dxa"/>
          </w:tcPr>
          <w:p w14:paraId="52C78365" w14:textId="1CA990D3" w:rsidR="00C84041" w:rsidRPr="00C94014" w:rsidRDefault="00C84041" w:rsidP="00C84041">
            <w:pPr>
              <w:pStyle w:val="TableParagraph"/>
              <w:spacing w:before="9"/>
              <w:ind w:firstLineChars="0" w:firstLine="0"/>
              <w:rPr>
                <w:w w:val="100"/>
                <w:sz w:val="18"/>
                <w:szCs w:val="18"/>
              </w:rPr>
            </w:pPr>
            <w:r w:rsidRPr="00C94014">
              <w:rPr>
                <w:w w:val="100"/>
                <w:sz w:val="18"/>
                <w:szCs w:val="18"/>
              </w:rPr>
              <w:t>整型</w:t>
            </w:r>
          </w:p>
        </w:tc>
        <w:tc>
          <w:tcPr>
            <w:tcW w:w="3322" w:type="dxa"/>
          </w:tcPr>
          <w:p w14:paraId="26C52F67" w14:textId="77777777" w:rsidR="00C84041" w:rsidRPr="00C94014" w:rsidRDefault="00C84041" w:rsidP="00C84041">
            <w:pPr>
              <w:ind w:firstLineChars="0" w:firstLine="0"/>
              <w:rPr>
                <w:w w:val="100"/>
                <w:sz w:val="18"/>
                <w:szCs w:val="18"/>
              </w:rPr>
            </w:pPr>
          </w:p>
        </w:tc>
      </w:tr>
      <w:tr w:rsidR="00C84041" w:rsidRPr="00C94014" w14:paraId="123434FC" w14:textId="77777777" w:rsidTr="007D6BE7">
        <w:trPr>
          <w:trHeight w:hRule="exact" w:val="322"/>
          <w:jc w:val="center"/>
        </w:trPr>
        <w:tc>
          <w:tcPr>
            <w:tcW w:w="1413" w:type="dxa"/>
          </w:tcPr>
          <w:p w14:paraId="3A11C02C" w14:textId="3025B53C" w:rsidR="00C84041" w:rsidRPr="00C94014" w:rsidRDefault="00C84041" w:rsidP="00C84041">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865" w:type="dxa"/>
          </w:tcPr>
          <w:p w14:paraId="560618A5" w14:textId="31A69CAF" w:rsidR="00C84041" w:rsidRPr="00C94014" w:rsidRDefault="00C84041" w:rsidP="00C84041">
            <w:pPr>
              <w:pStyle w:val="TableParagraph"/>
              <w:spacing w:before="11"/>
              <w:ind w:firstLineChars="0" w:firstLine="0"/>
              <w:rPr>
                <w:w w:val="100"/>
                <w:sz w:val="18"/>
                <w:szCs w:val="18"/>
              </w:rPr>
            </w:pPr>
            <w:r w:rsidRPr="00C94014">
              <w:rPr>
                <w:w w:val="100"/>
                <w:sz w:val="18"/>
                <w:szCs w:val="18"/>
              </w:rPr>
              <w:t>监测点</w:t>
            </w:r>
          </w:p>
        </w:tc>
        <w:tc>
          <w:tcPr>
            <w:tcW w:w="1390" w:type="dxa"/>
          </w:tcPr>
          <w:p w14:paraId="42EC68C7" w14:textId="5FD5AFE7" w:rsidR="00C84041" w:rsidRPr="00C94014" w:rsidRDefault="00C84041" w:rsidP="00C84041">
            <w:pPr>
              <w:pStyle w:val="TableParagraph"/>
              <w:spacing w:before="11"/>
              <w:ind w:firstLineChars="0" w:firstLine="0"/>
              <w:rPr>
                <w:w w:val="100"/>
                <w:sz w:val="18"/>
                <w:szCs w:val="18"/>
              </w:rPr>
            </w:pPr>
            <w:r w:rsidRPr="00C94014">
              <w:rPr>
                <w:w w:val="100"/>
                <w:sz w:val="18"/>
                <w:szCs w:val="18"/>
              </w:rPr>
              <w:t>字符型</w:t>
            </w:r>
          </w:p>
        </w:tc>
        <w:tc>
          <w:tcPr>
            <w:tcW w:w="3322" w:type="dxa"/>
          </w:tcPr>
          <w:p w14:paraId="7BF8C897" w14:textId="77777777" w:rsidR="00C84041" w:rsidRPr="00C94014" w:rsidRDefault="00C84041" w:rsidP="00C84041">
            <w:pPr>
              <w:ind w:firstLineChars="0" w:firstLine="0"/>
              <w:rPr>
                <w:w w:val="100"/>
                <w:sz w:val="18"/>
                <w:szCs w:val="18"/>
              </w:rPr>
            </w:pPr>
          </w:p>
        </w:tc>
      </w:tr>
      <w:tr w:rsidR="00C84041" w:rsidRPr="00C94014" w14:paraId="4FFE6D98" w14:textId="77777777" w:rsidTr="007D6BE7">
        <w:trPr>
          <w:trHeight w:hRule="exact" w:val="322"/>
          <w:jc w:val="center"/>
        </w:trPr>
        <w:tc>
          <w:tcPr>
            <w:tcW w:w="1413" w:type="dxa"/>
          </w:tcPr>
          <w:p w14:paraId="77E14FC8" w14:textId="23CA11F4" w:rsidR="00C84041" w:rsidRPr="00C94014" w:rsidRDefault="00C84041" w:rsidP="00C84041">
            <w:pPr>
              <w:pStyle w:val="TableParagraph"/>
              <w:spacing w:before="10"/>
              <w:ind w:firstLineChars="0" w:firstLine="0"/>
              <w:rPr>
                <w:w w:val="100"/>
                <w:sz w:val="18"/>
                <w:szCs w:val="18"/>
              </w:rPr>
            </w:pPr>
            <w:r w:rsidRPr="00C94014">
              <w:rPr>
                <w:w w:val="100"/>
                <w:sz w:val="18"/>
                <w:szCs w:val="18"/>
              </w:rPr>
              <w:t>Period</w:t>
            </w:r>
          </w:p>
        </w:tc>
        <w:tc>
          <w:tcPr>
            <w:tcW w:w="1865" w:type="dxa"/>
          </w:tcPr>
          <w:p w14:paraId="19BE9A41" w14:textId="1A1F79BC" w:rsidR="00C84041" w:rsidRPr="00C94014" w:rsidRDefault="00C84041" w:rsidP="00C84041">
            <w:pPr>
              <w:pStyle w:val="TableParagraph"/>
              <w:spacing w:before="10"/>
              <w:ind w:firstLineChars="0" w:firstLine="0"/>
              <w:rPr>
                <w:w w:val="100"/>
                <w:sz w:val="18"/>
                <w:szCs w:val="18"/>
              </w:rPr>
            </w:pPr>
            <w:r w:rsidRPr="00C94014">
              <w:rPr>
                <w:w w:val="100"/>
                <w:sz w:val="18"/>
                <w:szCs w:val="18"/>
              </w:rPr>
              <w:t>监测期次</w:t>
            </w:r>
          </w:p>
        </w:tc>
        <w:tc>
          <w:tcPr>
            <w:tcW w:w="1390" w:type="dxa"/>
          </w:tcPr>
          <w:p w14:paraId="403066FC" w14:textId="448DEEB3" w:rsidR="00C84041" w:rsidRPr="00C94014" w:rsidRDefault="00C84041" w:rsidP="00C84041">
            <w:pPr>
              <w:pStyle w:val="TableParagraph"/>
              <w:spacing w:before="10"/>
              <w:ind w:firstLineChars="0" w:firstLine="0"/>
              <w:rPr>
                <w:w w:val="100"/>
                <w:sz w:val="18"/>
                <w:szCs w:val="18"/>
              </w:rPr>
            </w:pPr>
            <w:r w:rsidRPr="00C94014">
              <w:rPr>
                <w:w w:val="100"/>
                <w:sz w:val="18"/>
                <w:szCs w:val="18"/>
              </w:rPr>
              <w:t>整型</w:t>
            </w:r>
          </w:p>
        </w:tc>
        <w:tc>
          <w:tcPr>
            <w:tcW w:w="3322" w:type="dxa"/>
          </w:tcPr>
          <w:p w14:paraId="3C70D73F" w14:textId="77777777" w:rsidR="00C84041" w:rsidRPr="00C94014" w:rsidRDefault="00C84041" w:rsidP="00C84041">
            <w:pPr>
              <w:ind w:firstLineChars="0" w:firstLine="0"/>
              <w:rPr>
                <w:w w:val="100"/>
                <w:sz w:val="18"/>
                <w:szCs w:val="18"/>
              </w:rPr>
            </w:pPr>
          </w:p>
        </w:tc>
      </w:tr>
      <w:tr w:rsidR="00C84041" w:rsidRPr="00C94014" w14:paraId="420F8809" w14:textId="77777777" w:rsidTr="007D6BE7">
        <w:trPr>
          <w:trHeight w:hRule="exact" w:val="322"/>
          <w:jc w:val="center"/>
        </w:trPr>
        <w:tc>
          <w:tcPr>
            <w:tcW w:w="1413" w:type="dxa"/>
          </w:tcPr>
          <w:p w14:paraId="6EBF34A9" w14:textId="140B14DC" w:rsidR="00C84041" w:rsidRPr="00C94014" w:rsidRDefault="00C84041" w:rsidP="00C84041">
            <w:pPr>
              <w:pStyle w:val="TableParagraph"/>
              <w:spacing w:before="10"/>
              <w:ind w:firstLineChars="0" w:firstLine="0"/>
              <w:rPr>
                <w:w w:val="100"/>
                <w:sz w:val="18"/>
                <w:szCs w:val="18"/>
              </w:rPr>
            </w:pPr>
            <w:proofErr w:type="spellStart"/>
            <w:r w:rsidRPr="00C94014">
              <w:rPr>
                <w:w w:val="100"/>
                <w:sz w:val="18"/>
                <w:szCs w:val="18"/>
              </w:rPr>
              <w:t>SurveyDateTime</w:t>
            </w:r>
            <w:proofErr w:type="spellEnd"/>
          </w:p>
        </w:tc>
        <w:tc>
          <w:tcPr>
            <w:tcW w:w="1865" w:type="dxa"/>
          </w:tcPr>
          <w:p w14:paraId="38542C6F" w14:textId="082BE882" w:rsidR="00C84041" w:rsidRPr="00C94014" w:rsidRDefault="00C84041" w:rsidP="00C84041">
            <w:pPr>
              <w:pStyle w:val="TableParagraph"/>
              <w:spacing w:before="10"/>
              <w:ind w:firstLineChars="0" w:firstLine="0"/>
              <w:rPr>
                <w:w w:val="100"/>
                <w:sz w:val="18"/>
                <w:szCs w:val="18"/>
              </w:rPr>
            </w:pPr>
            <w:r w:rsidRPr="00C94014">
              <w:rPr>
                <w:w w:val="100"/>
                <w:sz w:val="18"/>
                <w:szCs w:val="18"/>
              </w:rPr>
              <w:t>监测时间</w:t>
            </w:r>
          </w:p>
        </w:tc>
        <w:tc>
          <w:tcPr>
            <w:tcW w:w="1390" w:type="dxa"/>
          </w:tcPr>
          <w:p w14:paraId="10396DAD" w14:textId="178379A1" w:rsidR="00C84041" w:rsidRPr="00C94014" w:rsidRDefault="00C84041" w:rsidP="00C84041">
            <w:pPr>
              <w:pStyle w:val="TableParagraph"/>
              <w:spacing w:line="208" w:lineRule="exact"/>
              <w:ind w:firstLineChars="0" w:firstLine="0"/>
              <w:rPr>
                <w:w w:val="100"/>
                <w:sz w:val="18"/>
                <w:szCs w:val="18"/>
              </w:rPr>
            </w:pPr>
            <w:r w:rsidRPr="00C94014">
              <w:rPr>
                <w:w w:val="100"/>
                <w:sz w:val="18"/>
                <w:szCs w:val="18"/>
              </w:rPr>
              <w:t>日期时间型</w:t>
            </w:r>
          </w:p>
        </w:tc>
        <w:tc>
          <w:tcPr>
            <w:tcW w:w="3322" w:type="dxa"/>
          </w:tcPr>
          <w:p w14:paraId="2B7EFF29" w14:textId="482E760B" w:rsidR="00C84041" w:rsidRPr="00C94014" w:rsidRDefault="00C84041" w:rsidP="00C84041">
            <w:pPr>
              <w:pStyle w:val="TableParagraph"/>
              <w:spacing w:before="10"/>
              <w:ind w:firstLine="360"/>
              <w:jc w:val="center"/>
              <w:rPr>
                <w:w w:val="100"/>
                <w:sz w:val="18"/>
                <w:szCs w:val="18"/>
              </w:rPr>
            </w:pPr>
          </w:p>
        </w:tc>
      </w:tr>
      <w:tr w:rsidR="00C84041" w:rsidRPr="00C94014" w14:paraId="40A11EA0" w14:textId="77777777" w:rsidTr="007D6BE7">
        <w:trPr>
          <w:trHeight w:hRule="exact" w:val="322"/>
          <w:jc w:val="center"/>
        </w:trPr>
        <w:tc>
          <w:tcPr>
            <w:tcW w:w="1413" w:type="dxa"/>
          </w:tcPr>
          <w:p w14:paraId="68E28753" w14:textId="02909784" w:rsidR="00C84041" w:rsidRPr="00C94014" w:rsidRDefault="00C84041" w:rsidP="00C84041">
            <w:pPr>
              <w:pStyle w:val="TableParagraph"/>
              <w:spacing w:before="10"/>
              <w:ind w:firstLineChars="0" w:firstLine="0"/>
              <w:rPr>
                <w:w w:val="100"/>
                <w:sz w:val="18"/>
                <w:szCs w:val="18"/>
              </w:rPr>
            </w:pPr>
            <w:r w:rsidRPr="00C94014">
              <w:rPr>
                <w:w w:val="100"/>
                <w:sz w:val="18"/>
                <w:szCs w:val="18"/>
              </w:rPr>
              <w:t>Vibrate</w:t>
            </w:r>
          </w:p>
        </w:tc>
        <w:tc>
          <w:tcPr>
            <w:tcW w:w="1865" w:type="dxa"/>
          </w:tcPr>
          <w:p w14:paraId="556E74FC" w14:textId="24DB88C8" w:rsidR="00C84041" w:rsidRPr="00C94014" w:rsidRDefault="00C84041" w:rsidP="00C84041">
            <w:pPr>
              <w:pStyle w:val="TableParagraph"/>
              <w:spacing w:before="10"/>
              <w:ind w:firstLineChars="0" w:firstLine="0"/>
              <w:rPr>
                <w:w w:val="100"/>
                <w:sz w:val="18"/>
                <w:szCs w:val="18"/>
              </w:rPr>
            </w:pPr>
            <w:r w:rsidRPr="00C94014">
              <w:rPr>
                <w:w w:val="100"/>
                <w:sz w:val="18"/>
                <w:szCs w:val="18"/>
              </w:rPr>
              <w:t>振动加速度峰值</w:t>
            </w:r>
          </w:p>
        </w:tc>
        <w:tc>
          <w:tcPr>
            <w:tcW w:w="1390" w:type="dxa"/>
          </w:tcPr>
          <w:p w14:paraId="098ACEBA" w14:textId="6928E387" w:rsidR="00C84041" w:rsidRPr="00C94014" w:rsidRDefault="00C84041" w:rsidP="00C84041">
            <w:pPr>
              <w:pStyle w:val="TableParagraph"/>
              <w:spacing w:line="207" w:lineRule="exact"/>
              <w:ind w:firstLineChars="0" w:firstLine="0"/>
              <w:rPr>
                <w:w w:val="100"/>
                <w:sz w:val="18"/>
                <w:szCs w:val="18"/>
              </w:rPr>
            </w:pPr>
            <w:r w:rsidRPr="00C94014">
              <w:rPr>
                <w:w w:val="100"/>
                <w:sz w:val="18"/>
                <w:szCs w:val="18"/>
              </w:rPr>
              <w:t>双精度浮点型</w:t>
            </w:r>
          </w:p>
        </w:tc>
        <w:tc>
          <w:tcPr>
            <w:tcW w:w="3322" w:type="dxa"/>
          </w:tcPr>
          <w:p w14:paraId="295F1B25" w14:textId="0396C60A" w:rsidR="00C84041" w:rsidRPr="00C94014" w:rsidRDefault="00C84041" w:rsidP="00C84041">
            <w:pPr>
              <w:pStyle w:val="TableParagraph"/>
              <w:spacing w:before="10"/>
              <w:ind w:firstLineChars="0" w:firstLine="0"/>
              <w:rPr>
                <w:w w:val="100"/>
                <w:sz w:val="18"/>
                <w:szCs w:val="18"/>
              </w:rPr>
            </w:pPr>
            <w:r w:rsidRPr="00C94014">
              <w:rPr>
                <w:w w:val="100"/>
                <w:sz w:val="18"/>
                <w:szCs w:val="18"/>
              </w:rPr>
              <w:t>单位</w:t>
            </w:r>
            <w:r w:rsidRPr="00C94014">
              <w:rPr>
                <w:w w:val="100"/>
                <w:sz w:val="18"/>
                <w:szCs w:val="18"/>
              </w:rPr>
              <w:t>:cm/s</w:t>
            </w:r>
            <w:r w:rsidRPr="00C94014">
              <w:rPr>
                <w:w w:val="100"/>
                <w:sz w:val="18"/>
                <w:szCs w:val="18"/>
                <w:vertAlign w:val="superscript"/>
              </w:rPr>
              <w:t>2</w:t>
            </w:r>
          </w:p>
        </w:tc>
      </w:tr>
      <w:tr w:rsidR="00C84041" w:rsidRPr="00C94014" w14:paraId="2D2A2FBD" w14:textId="77777777" w:rsidTr="007D6BE7">
        <w:trPr>
          <w:trHeight w:hRule="exact" w:val="322"/>
          <w:jc w:val="center"/>
        </w:trPr>
        <w:tc>
          <w:tcPr>
            <w:tcW w:w="1413" w:type="dxa"/>
          </w:tcPr>
          <w:p w14:paraId="0020C535" w14:textId="58FEE25B" w:rsidR="00C84041" w:rsidRPr="00C94014" w:rsidRDefault="00C84041" w:rsidP="00C84041">
            <w:pPr>
              <w:pStyle w:val="TableParagraph"/>
              <w:spacing w:before="9"/>
              <w:ind w:firstLineChars="0" w:firstLine="0"/>
              <w:rPr>
                <w:w w:val="100"/>
                <w:sz w:val="18"/>
                <w:szCs w:val="18"/>
              </w:rPr>
            </w:pPr>
            <w:proofErr w:type="spellStart"/>
            <w:r w:rsidRPr="00C94014">
              <w:rPr>
                <w:w w:val="100"/>
                <w:sz w:val="18"/>
                <w:szCs w:val="18"/>
              </w:rPr>
              <w:t>VibrateFreq</w:t>
            </w:r>
            <w:proofErr w:type="spellEnd"/>
          </w:p>
        </w:tc>
        <w:tc>
          <w:tcPr>
            <w:tcW w:w="1865" w:type="dxa"/>
          </w:tcPr>
          <w:p w14:paraId="043A3702" w14:textId="0074C3B5" w:rsidR="00C84041" w:rsidRPr="00C94014" w:rsidRDefault="00C84041" w:rsidP="00C84041">
            <w:pPr>
              <w:pStyle w:val="TableParagraph"/>
              <w:spacing w:before="9"/>
              <w:ind w:firstLineChars="0" w:firstLine="0"/>
              <w:rPr>
                <w:w w:val="100"/>
                <w:sz w:val="18"/>
                <w:szCs w:val="18"/>
              </w:rPr>
            </w:pPr>
            <w:r w:rsidRPr="00C94014">
              <w:rPr>
                <w:w w:val="100"/>
                <w:sz w:val="18"/>
                <w:szCs w:val="18"/>
              </w:rPr>
              <w:t>主振频率</w:t>
            </w:r>
          </w:p>
        </w:tc>
        <w:tc>
          <w:tcPr>
            <w:tcW w:w="1390" w:type="dxa"/>
          </w:tcPr>
          <w:p w14:paraId="485CF668" w14:textId="60AD95B3" w:rsidR="00C84041" w:rsidRPr="00C94014" w:rsidRDefault="00C84041" w:rsidP="00C84041">
            <w:pPr>
              <w:pStyle w:val="TableParagraph"/>
              <w:spacing w:line="207" w:lineRule="exact"/>
              <w:ind w:firstLineChars="0" w:firstLine="0"/>
              <w:rPr>
                <w:w w:val="100"/>
                <w:sz w:val="18"/>
                <w:szCs w:val="18"/>
              </w:rPr>
            </w:pPr>
            <w:r w:rsidRPr="00C94014">
              <w:rPr>
                <w:w w:val="100"/>
                <w:sz w:val="18"/>
                <w:szCs w:val="18"/>
              </w:rPr>
              <w:t>双精度浮点型</w:t>
            </w:r>
          </w:p>
        </w:tc>
        <w:tc>
          <w:tcPr>
            <w:tcW w:w="3322" w:type="dxa"/>
          </w:tcPr>
          <w:p w14:paraId="2CA410ED" w14:textId="55C38408" w:rsidR="00C84041" w:rsidRPr="00C94014" w:rsidRDefault="00C84041" w:rsidP="00C84041">
            <w:pPr>
              <w:pStyle w:val="TableParagraph"/>
              <w:spacing w:before="9"/>
              <w:ind w:firstLineChars="0" w:firstLine="0"/>
              <w:rPr>
                <w:w w:val="100"/>
                <w:sz w:val="18"/>
                <w:szCs w:val="18"/>
              </w:rPr>
            </w:pPr>
            <w:r w:rsidRPr="00C94014">
              <w:rPr>
                <w:w w:val="100"/>
                <w:sz w:val="18"/>
                <w:szCs w:val="18"/>
              </w:rPr>
              <w:t>单位</w:t>
            </w:r>
            <w:r w:rsidRPr="00C94014">
              <w:rPr>
                <w:w w:val="100"/>
                <w:sz w:val="18"/>
                <w:szCs w:val="18"/>
              </w:rPr>
              <w:t>:Hz</w:t>
            </w:r>
          </w:p>
        </w:tc>
      </w:tr>
      <w:tr w:rsidR="00C84041" w:rsidRPr="00C94014" w14:paraId="2CD7B956" w14:textId="77777777" w:rsidTr="007D6BE7">
        <w:trPr>
          <w:trHeight w:hRule="exact" w:val="327"/>
          <w:jc w:val="center"/>
        </w:trPr>
        <w:tc>
          <w:tcPr>
            <w:tcW w:w="1413" w:type="dxa"/>
          </w:tcPr>
          <w:p w14:paraId="040B3840" w14:textId="77777777" w:rsidR="00C84041" w:rsidRPr="00C94014" w:rsidRDefault="00C84041" w:rsidP="00C84041">
            <w:pPr>
              <w:pStyle w:val="TableParagraph"/>
              <w:spacing w:before="11"/>
              <w:ind w:firstLineChars="0" w:firstLine="0"/>
              <w:rPr>
                <w:w w:val="100"/>
                <w:sz w:val="18"/>
                <w:szCs w:val="18"/>
              </w:rPr>
            </w:pPr>
            <w:r w:rsidRPr="00C94014">
              <w:rPr>
                <w:w w:val="100"/>
                <w:sz w:val="18"/>
                <w:szCs w:val="18"/>
              </w:rPr>
              <w:t>Mark</w:t>
            </w:r>
          </w:p>
        </w:tc>
        <w:tc>
          <w:tcPr>
            <w:tcW w:w="1865" w:type="dxa"/>
          </w:tcPr>
          <w:p w14:paraId="3D79B383" w14:textId="77777777" w:rsidR="00C84041" w:rsidRPr="00C94014" w:rsidRDefault="00C84041" w:rsidP="00C84041">
            <w:pPr>
              <w:pStyle w:val="TableParagraph"/>
              <w:spacing w:before="11"/>
              <w:ind w:firstLineChars="0" w:firstLine="0"/>
              <w:rPr>
                <w:w w:val="100"/>
                <w:sz w:val="18"/>
                <w:szCs w:val="18"/>
              </w:rPr>
            </w:pPr>
            <w:r w:rsidRPr="00C94014">
              <w:rPr>
                <w:w w:val="100"/>
                <w:sz w:val="18"/>
                <w:szCs w:val="18"/>
              </w:rPr>
              <w:t>标识</w:t>
            </w:r>
          </w:p>
        </w:tc>
        <w:tc>
          <w:tcPr>
            <w:tcW w:w="1390" w:type="dxa"/>
          </w:tcPr>
          <w:p w14:paraId="00E88545" w14:textId="509FFFF5" w:rsidR="00C84041" w:rsidRPr="00C94014" w:rsidRDefault="00C84041" w:rsidP="00C84041">
            <w:pPr>
              <w:pStyle w:val="TableParagraph"/>
              <w:spacing w:before="11"/>
              <w:ind w:firstLineChars="0" w:firstLine="0"/>
              <w:rPr>
                <w:w w:val="100"/>
                <w:sz w:val="18"/>
                <w:szCs w:val="18"/>
              </w:rPr>
            </w:pPr>
            <w:r w:rsidRPr="00C94014">
              <w:rPr>
                <w:w w:val="100"/>
                <w:sz w:val="18"/>
                <w:szCs w:val="18"/>
              </w:rPr>
              <w:t>整型</w:t>
            </w:r>
          </w:p>
        </w:tc>
        <w:tc>
          <w:tcPr>
            <w:tcW w:w="3322" w:type="dxa"/>
          </w:tcPr>
          <w:p w14:paraId="7B6A01E5" w14:textId="77777777" w:rsidR="00C84041" w:rsidRPr="00C94014" w:rsidRDefault="00C84041" w:rsidP="00572DD2">
            <w:pPr>
              <w:pStyle w:val="TableParagraph"/>
              <w:spacing w:before="11"/>
              <w:ind w:firstLineChars="0" w:firstLine="0"/>
              <w:rPr>
                <w:w w:val="100"/>
                <w:sz w:val="18"/>
                <w:szCs w:val="18"/>
              </w:rPr>
            </w:pPr>
            <w:r w:rsidRPr="00C94014">
              <w:rPr>
                <w:w w:val="100"/>
                <w:sz w:val="18"/>
                <w:szCs w:val="18"/>
              </w:rPr>
              <w:t>数据有效位标识</w:t>
            </w:r>
          </w:p>
        </w:tc>
      </w:tr>
    </w:tbl>
    <w:p w14:paraId="41734F15" w14:textId="0D36A8D5" w:rsidR="0090004C" w:rsidRPr="00C94014" w:rsidRDefault="00000000" w:rsidP="00572DD2">
      <w:pPr>
        <w:pStyle w:val="a3"/>
        <w:tabs>
          <w:tab w:val="left" w:pos="356"/>
        </w:tabs>
        <w:spacing w:before="34"/>
        <w:ind w:left="0" w:firstLineChars="0" w:firstLine="0"/>
        <w:rPr>
          <w:rFonts w:ascii="Times New Roman" w:eastAsia="黑体" w:hAnsi="Times New Roman"/>
          <w:w w:val="100"/>
        </w:rPr>
      </w:pPr>
      <w:bookmarkStart w:id="123" w:name="OLE_LINK8"/>
      <w:r w:rsidRPr="00C94014">
        <w:rPr>
          <w:rFonts w:ascii="Times New Roman" w:eastAsia="黑体" w:hAnsi="Times New Roman"/>
          <w:w w:val="100"/>
        </w:rPr>
        <w:t>A.1</w:t>
      </w:r>
      <w:bookmarkStart w:id="124" w:name="A.13_雨量监测"/>
      <w:bookmarkStart w:id="125" w:name="_bookmark43"/>
      <w:bookmarkEnd w:id="124"/>
      <w:bookmarkEnd w:id="125"/>
      <w:r w:rsidR="00097E57" w:rsidRPr="00C94014">
        <w:rPr>
          <w:rFonts w:ascii="Times New Roman" w:eastAsia="黑体" w:hAnsi="Times New Roman"/>
          <w:w w:val="100"/>
        </w:rPr>
        <w:t>3</w:t>
      </w:r>
      <w:r w:rsidR="00572DD2" w:rsidRPr="00C94014">
        <w:rPr>
          <w:rFonts w:ascii="Times New Roman" w:eastAsia="黑体" w:hAnsi="Times New Roman"/>
          <w:w w:val="100"/>
        </w:rPr>
        <w:t xml:space="preserve"> </w:t>
      </w:r>
      <w:r w:rsidR="00572DD2" w:rsidRPr="00C94014">
        <w:rPr>
          <w:rFonts w:ascii="Times New Roman" w:eastAsia="黑体" w:hAnsi="Times New Roman"/>
          <w:w w:val="100"/>
        </w:rPr>
        <w:t>降</w:t>
      </w:r>
      <w:r w:rsidRPr="00C94014">
        <w:rPr>
          <w:rFonts w:ascii="Times New Roman" w:eastAsia="黑体" w:hAnsi="Times New Roman"/>
          <w:w w:val="100"/>
        </w:rPr>
        <w:t>雨量监测</w:t>
      </w:r>
    </w:p>
    <w:p w14:paraId="45BB763B" w14:textId="58759224" w:rsidR="0090004C" w:rsidRPr="00C94014" w:rsidRDefault="00572DD2" w:rsidP="007D6BE7">
      <w:pPr>
        <w:pStyle w:val="a3"/>
        <w:spacing w:before="0"/>
        <w:ind w:left="0" w:firstLine="420"/>
        <w:rPr>
          <w:rFonts w:ascii="Times New Roman" w:hAnsi="Times New Roman"/>
          <w:w w:val="100"/>
        </w:rPr>
      </w:pPr>
      <w:r w:rsidRPr="00C94014">
        <w:rPr>
          <w:rFonts w:ascii="Times New Roman" w:eastAsia="宋体" w:hAnsi="Times New Roman"/>
          <w:w w:val="100"/>
        </w:rPr>
        <w:t>降雨量监测数据表设计见表</w:t>
      </w:r>
      <w:r w:rsidRPr="00C94014">
        <w:rPr>
          <w:rFonts w:ascii="Times New Roman" w:hAnsi="Times New Roman"/>
          <w:w w:val="100"/>
        </w:rPr>
        <w:t>A.13</w:t>
      </w:r>
      <w:r w:rsidRPr="00C94014">
        <w:rPr>
          <w:rFonts w:ascii="Times New Roman" w:eastAsia="宋体" w:hAnsi="Times New Roman"/>
          <w:w w:val="100"/>
        </w:rPr>
        <w:t>。</w:t>
      </w:r>
    </w:p>
    <w:p w14:paraId="5B4FB94E" w14:textId="34A11B9C" w:rsidR="0090004C" w:rsidRPr="00C94014" w:rsidRDefault="00000000" w:rsidP="00572DD2">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lastRenderedPageBreak/>
        <w:t>表</w:t>
      </w:r>
      <w:r w:rsidRPr="00C94014">
        <w:rPr>
          <w:rFonts w:ascii="Times New Roman" w:eastAsia="黑体" w:hAnsi="Times New Roman"/>
          <w:w w:val="100"/>
        </w:rPr>
        <w:t xml:space="preserve">A.13 </w:t>
      </w:r>
      <w:r w:rsidR="000A3F19" w:rsidRPr="00C94014">
        <w:rPr>
          <w:rFonts w:ascii="Times New Roman" w:eastAsia="黑体" w:hAnsi="Times New Roman"/>
          <w:w w:val="100"/>
        </w:rPr>
        <w:t>降</w:t>
      </w:r>
      <w:r w:rsidRPr="00C94014">
        <w:rPr>
          <w:rFonts w:ascii="Times New Roman" w:eastAsia="黑体" w:hAnsi="Times New Roman"/>
          <w:w w:val="100"/>
        </w:rPr>
        <w:t>雨量监测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7"/>
        <w:gridCol w:w="1628"/>
        <w:gridCol w:w="2255"/>
        <w:gridCol w:w="3022"/>
      </w:tblGrid>
      <w:tr w:rsidR="00B85583" w:rsidRPr="00C94014" w14:paraId="485071FF" w14:textId="77777777" w:rsidTr="007D6BE7">
        <w:trPr>
          <w:trHeight w:hRule="exact" w:val="275"/>
          <w:jc w:val="center"/>
        </w:trPr>
        <w:tc>
          <w:tcPr>
            <w:tcW w:w="1875" w:type="dxa"/>
          </w:tcPr>
          <w:p w14:paraId="2F9505C2" w14:textId="77777777" w:rsidR="00B85583" w:rsidRPr="00C94014" w:rsidRDefault="00B85583" w:rsidP="00572DD2">
            <w:pPr>
              <w:pStyle w:val="TableParagraph"/>
              <w:spacing w:line="217" w:lineRule="exact"/>
              <w:ind w:firstLineChars="0" w:firstLine="0"/>
              <w:rPr>
                <w:w w:val="100"/>
                <w:sz w:val="18"/>
                <w:szCs w:val="18"/>
              </w:rPr>
            </w:pPr>
            <w:r w:rsidRPr="00C94014">
              <w:rPr>
                <w:w w:val="100"/>
                <w:sz w:val="18"/>
                <w:szCs w:val="18"/>
              </w:rPr>
              <w:t>字段名</w:t>
            </w:r>
          </w:p>
        </w:tc>
        <w:tc>
          <w:tcPr>
            <w:tcW w:w="1409" w:type="dxa"/>
          </w:tcPr>
          <w:p w14:paraId="030AA5F1" w14:textId="77777777" w:rsidR="00B85583" w:rsidRPr="00C94014" w:rsidRDefault="00B85583" w:rsidP="00572DD2">
            <w:pPr>
              <w:pStyle w:val="TableParagraph"/>
              <w:spacing w:line="217" w:lineRule="exact"/>
              <w:ind w:firstLineChars="0" w:firstLine="0"/>
              <w:rPr>
                <w:w w:val="100"/>
                <w:sz w:val="18"/>
                <w:szCs w:val="18"/>
              </w:rPr>
            </w:pPr>
            <w:r w:rsidRPr="00C94014">
              <w:rPr>
                <w:w w:val="100"/>
                <w:sz w:val="18"/>
                <w:szCs w:val="18"/>
              </w:rPr>
              <w:t>字段说明</w:t>
            </w:r>
          </w:p>
        </w:tc>
        <w:tc>
          <w:tcPr>
            <w:tcW w:w="1951" w:type="dxa"/>
          </w:tcPr>
          <w:p w14:paraId="4A8CC672" w14:textId="77777777" w:rsidR="00B85583" w:rsidRPr="00C94014" w:rsidRDefault="00B85583" w:rsidP="00572DD2">
            <w:pPr>
              <w:pStyle w:val="TableParagraph"/>
              <w:spacing w:line="217" w:lineRule="exact"/>
              <w:ind w:firstLineChars="0" w:firstLine="0"/>
              <w:rPr>
                <w:w w:val="100"/>
                <w:sz w:val="18"/>
                <w:szCs w:val="18"/>
              </w:rPr>
            </w:pPr>
            <w:r w:rsidRPr="00C94014">
              <w:rPr>
                <w:w w:val="100"/>
                <w:sz w:val="18"/>
                <w:szCs w:val="18"/>
              </w:rPr>
              <w:t>数据类型</w:t>
            </w:r>
          </w:p>
        </w:tc>
        <w:tc>
          <w:tcPr>
            <w:tcW w:w="2615" w:type="dxa"/>
          </w:tcPr>
          <w:p w14:paraId="1A0B8DED" w14:textId="77777777" w:rsidR="00B85583" w:rsidRPr="00C94014" w:rsidRDefault="00B85583" w:rsidP="00572DD2">
            <w:pPr>
              <w:pStyle w:val="TableParagraph"/>
              <w:spacing w:line="217" w:lineRule="exact"/>
              <w:ind w:firstLineChars="0" w:firstLine="0"/>
              <w:rPr>
                <w:w w:val="100"/>
                <w:sz w:val="18"/>
                <w:szCs w:val="18"/>
              </w:rPr>
            </w:pPr>
            <w:r w:rsidRPr="00C94014">
              <w:rPr>
                <w:w w:val="100"/>
                <w:sz w:val="18"/>
                <w:szCs w:val="18"/>
              </w:rPr>
              <w:t>备注</w:t>
            </w:r>
          </w:p>
        </w:tc>
      </w:tr>
      <w:tr w:rsidR="00B85583" w:rsidRPr="00C94014" w14:paraId="551C3ED5" w14:textId="77777777" w:rsidTr="007D6BE7">
        <w:trPr>
          <w:trHeight w:hRule="exact" w:val="275"/>
          <w:jc w:val="center"/>
        </w:trPr>
        <w:tc>
          <w:tcPr>
            <w:tcW w:w="1875" w:type="dxa"/>
          </w:tcPr>
          <w:p w14:paraId="58A3D57E" w14:textId="5019BE4A" w:rsidR="00B85583" w:rsidRPr="00C94014" w:rsidRDefault="00B85583" w:rsidP="00572DD2">
            <w:pPr>
              <w:pStyle w:val="TableParagraph"/>
              <w:spacing w:line="217" w:lineRule="exact"/>
              <w:ind w:firstLineChars="0" w:firstLine="0"/>
              <w:rPr>
                <w:w w:val="100"/>
                <w:sz w:val="18"/>
                <w:szCs w:val="18"/>
              </w:rPr>
            </w:pPr>
            <w:r w:rsidRPr="00C94014">
              <w:rPr>
                <w:w w:val="100"/>
                <w:sz w:val="18"/>
              </w:rPr>
              <w:t>ID</w:t>
            </w:r>
          </w:p>
        </w:tc>
        <w:tc>
          <w:tcPr>
            <w:tcW w:w="1409" w:type="dxa"/>
          </w:tcPr>
          <w:p w14:paraId="2042211C" w14:textId="4AFBFBFA" w:rsidR="00B85583" w:rsidRPr="00C94014" w:rsidRDefault="00B85583" w:rsidP="00572DD2">
            <w:pPr>
              <w:pStyle w:val="TableParagraph"/>
              <w:spacing w:line="217" w:lineRule="exact"/>
              <w:ind w:firstLineChars="0" w:firstLine="0"/>
              <w:rPr>
                <w:w w:val="100"/>
                <w:sz w:val="18"/>
                <w:szCs w:val="18"/>
              </w:rPr>
            </w:pPr>
            <w:r w:rsidRPr="00C94014">
              <w:rPr>
                <w:w w:val="100"/>
                <w:sz w:val="18"/>
                <w:szCs w:val="18"/>
              </w:rPr>
              <w:t>主键</w:t>
            </w:r>
          </w:p>
        </w:tc>
        <w:tc>
          <w:tcPr>
            <w:tcW w:w="1951" w:type="dxa"/>
          </w:tcPr>
          <w:p w14:paraId="23FCFCF3" w14:textId="285B845B" w:rsidR="00B85583" w:rsidRPr="00C94014" w:rsidRDefault="00B85583" w:rsidP="00572DD2">
            <w:pPr>
              <w:pStyle w:val="TableParagraph"/>
              <w:spacing w:line="217" w:lineRule="exact"/>
              <w:ind w:firstLineChars="0" w:firstLine="0"/>
              <w:rPr>
                <w:w w:val="100"/>
                <w:sz w:val="18"/>
                <w:szCs w:val="18"/>
              </w:rPr>
            </w:pPr>
            <w:bookmarkStart w:id="126" w:name="OLE_LINK6"/>
            <w:r w:rsidRPr="00C94014">
              <w:rPr>
                <w:w w:val="100"/>
                <w:sz w:val="18"/>
                <w:szCs w:val="18"/>
              </w:rPr>
              <w:t>整型</w:t>
            </w:r>
            <w:bookmarkEnd w:id="126"/>
          </w:p>
        </w:tc>
        <w:tc>
          <w:tcPr>
            <w:tcW w:w="2615" w:type="dxa"/>
          </w:tcPr>
          <w:p w14:paraId="3B80BE95" w14:textId="77777777" w:rsidR="00B85583" w:rsidRPr="00C94014" w:rsidRDefault="00B85583" w:rsidP="00B85583">
            <w:pPr>
              <w:pStyle w:val="TableParagraph"/>
              <w:spacing w:line="217" w:lineRule="exact"/>
              <w:ind w:left="1" w:firstLine="360"/>
              <w:jc w:val="center"/>
              <w:rPr>
                <w:w w:val="100"/>
                <w:sz w:val="18"/>
                <w:szCs w:val="18"/>
              </w:rPr>
            </w:pPr>
          </w:p>
        </w:tc>
      </w:tr>
      <w:tr w:rsidR="00B85583" w:rsidRPr="00C94014" w14:paraId="5A0EB989" w14:textId="77777777" w:rsidTr="007D6BE7">
        <w:trPr>
          <w:trHeight w:hRule="exact" w:val="330"/>
          <w:jc w:val="center"/>
        </w:trPr>
        <w:tc>
          <w:tcPr>
            <w:tcW w:w="1875" w:type="dxa"/>
          </w:tcPr>
          <w:p w14:paraId="5132269E" w14:textId="4CEAA02D" w:rsidR="00B85583" w:rsidRPr="00C94014" w:rsidRDefault="00B85583" w:rsidP="007D6BE7">
            <w:pPr>
              <w:pStyle w:val="TableParagraph"/>
              <w:spacing w:line="217" w:lineRule="exact"/>
              <w:ind w:firstLineChars="0" w:firstLine="0"/>
              <w:rPr>
                <w:w w:val="100"/>
                <w:sz w:val="18"/>
                <w:szCs w:val="18"/>
              </w:rPr>
            </w:pPr>
            <w:proofErr w:type="spellStart"/>
            <w:r w:rsidRPr="00C94014">
              <w:rPr>
                <w:w w:val="100"/>
                <w:sz w:val="18"/>
                <w:szCs w:val="18"/>
              </w:rPr>
              <w:t>PointID</w:t>
            </w:r>
            <w:proofErr w:type="spellEnd"/>
          </w:p>
        </w:tc>
        <w:tc>
          <w:tcPr>
            <w:tcW w:w="1409" w:type="dxa"/>
          </w:tcPr>
          <w:p w14:paraId="0C005338" w14:textId="34F07EC1" w:rsidR="00B85583" w:rsidRPr="00C94014" w:rsidRDefault="00B85583" w:rsidP="00572DD2">
            <w:pPr>
              <w:pStyle w:val="TableParagraph"/>
              <w:spacing w:before="11"/>
              <w:ind w:firstLineChars="0" w:firstLine="0"/>
              <w:rPr>
                <w:w w:val="100"/>
                <w:sz w:val="18"/>
                <w:szCs w:val="18"/>
              </w:rPr>
            </w:pPr>
            <w:r w:rsidRPr="00C94014">
              <w:rPr>
                <w:w w:val="100"/>
                <w:sz w:val="18"/>
                <w:szCs w:val="18"/>
              </w:rPr>
              <w:t>监测点</w:t>
            </w:r>
          </w:p>
        </w:tc>
        <w:tc>
          <w:tcPr>
            <w:tcW w:w="1951" w:type="dxa"/>
          </w:tcPr>
          <w:p w14:paraId="03853A54" w14:textId="081A8C96" w:rsidR="00B85583" w:rsidRPr="00C94014" w:rsidRDefault="00B85583" w:rsidP="00572DD2">
            <w:pPr>
              <w:pStyle w:val="TableParagraph"/>
              <w:spacing w:before="11"/>
              <w:ind w:firstLineChars="0" w:firstLine="0"/>
              <w:rPr>
                <w:w w:val="100"/>
                <w:sz w:val="18"/>
                <w:szCs w:val="18"/>
              </w:rPr>
            </w:pPr>
            <w:r w:rsidRPr="00C94014">
              <w:rPr>
                <w:w w:val="100"/>
                <w:sz w:val="18"/>
                <w:szCs w:val="18"/>
              </w:rPr>
              <w:t>字符型</w:t>
            </w:r>
          </w:p>
        </w:tc>
        <w:tc>
          <w:tcPr>
            <w:tcW w:w="2615" w:type="dxa"/>
          </w:tcPr>
          <w:p w14:paraId="19011852" w14:textId="77777777" w:rsidR="00B85583" w:rsidRPr="00C94014" w:rsidRDefault="00B85583">
            <w:pPr>
              <w:ind w:firstLine="420"/>
              <w:jc w:val="center"/>
              <w:rPr>
                <w:w w:val="100"/>
              </w:rPr>
            </w:pPr>
          </w:p>
        </w:tc>
      </w:tr>
      <w:tr w:rsidR="00B85583" w:rsidRPr="00C94014" w14:paraId="5F23DFEF" w14:textId="77777777" w:rsidTr="007D6BE7">
        <w:trPr>
          <w:trHeight w:hRule="exact" w:val="327"/>
          <w:jc w:val="center"/>
        </w:trPr>
        <w:tc>
          <w:tcPr>
            <w:tcW w:w="1875" w:type="dxa"/>
          </w:tcPr>
          <w:p w14:paraId="01F09C02" w14:textId="18EF8B5F" w:rsidR="00B85583" w:rsidRPr="00C94014" w:rsidRDefault="00B85583" w:rsidP="00572DD2">
            <w:pPr>
              <w:pStyle w:val="TableParagraph"/>
              <w:spacing w:before="15"/>
              <w:ind w:firstLineChars="0" w:firstLine="0"/>
              <w:rPr>
                <w:w w:val="100"/>
                <w:sz w:val="18"/>
                <w:szCs w:val="18"/>
              </w:rPr>
            </w:pPr>
            <w:r w:rsidRPr="00C94014">
              <w:rPr>
                <w:w w:val="100"/>
                <w:sz w:val="18"/>
              </w:rPr>
              <w:t>Period</w:t>
            </w:r>
          </w:p>
        </w:tc>
        <w:tc>
          <w:tcPr>
            <w:tcW w:w="1409" w:type="dxa"/>
          </w:tcPr>
          <w:p w14:paraId="069DA709" w14:textId="78739FF7" w:rsidR="00B85583" w:rsidRPr="00C94014" w:rsidRDefault="00572DD2" w:rsidP="00572DD2">
            <w:pPr>
              <w:pStyle w:val="TableParagraph"/>
              <w:spacing w:before="15"/>
              <w:ind w:firstLineChars="0" w:firstLine="0"/>
              <w:rPr>
                <w:w w:val="100"/>
                <w:sz w:val="18"/>
                <w:szCs w:val="18"/>
              </w:rPr>
            </w:pPr>
            <w:r w:rsidRPr="00C94014">
              <w:rPr>
                <w:w w:val="100"/>
                <w:sz w:val="18"/>
                <w:szCs w:val="18"/>
              </w:rPr>
              <w:t>监测</w:t>
            </w:r>
            <w:r w:rsidR="00B85583" w:rsidRPr="00C94014">
              <w:rPr>
                <w:w w:val="100"/>
                <w:sz w:val="18"/>
                <w:szCs w:val="18"/>
              </w:rPr>
              <w:t>期次</w:t>
            </w:r>
          </w:p>
        </w:tc>
        <w:tc>
          <w:tcPr>
            <w:tcW w:w="1951" w:type="dxa"/>
          </w:tcPr>
          <w:p w14:paraId="691DC17C" w14:textId="2F6D437B" w:rsidR="00B85583" w:rsidRPr="00C94014" w:rsidRDefault="00572DD2" w:rsidP="00572DD2">
            <w:pPr>
              <w:pStyle w:val="TableParagraph"/>
              <w:spacing w:before="15"/>
              <w:ind w:firstLineChars="0" w:firstLine="0"/>
              <w:rPr>
                <w:w w:val="100"/>
                <w:sz w:val="18"/>
                <w:szCs w:val="18"/>
              </w:rPr>
            </w:pPr>
            <w:r w:rsidRPr="00C94014">
              <w:rPr>
                <w:w w:val="100"/>
                <w:sz w:val="18"/>
                <w:szCs w:val="18"/>
              </w:rPr>
              <w:t>整型</w:t>
            </w:r>
          </w:p>
        </w:tc>
        <w:tc>
          <w:tcPr>
            <w:tcW w:w="2615" w:type="dxa"/>
          </w:tcPr>
          <w:p w14:paraId="2486B6E9" w14:textId="77777777" w:rsidR="00B85583" w:rsidRPr="00C94014" w:rsidRDefault="00B85583">
            <w:pPr>
              <w:ind w:firstLine="420"/>
              <w:jc w:val="center"/>
              <w:rPr>
                <w:w w:val="100"/>
              </w:rPr>
            </w:pPr>
          </w:p>
        </w:tc>
      </w:tr>
      <w:tr w:rsidR="00B85583" w:rsidRPr="00C94014" w14:paraId="434FB14E" w14:textId="77777777" w:rsidTr="007D6BE7">
        <w:trPr>
          <w:trHeight w:hRule="exact" w:val="322"/>
          <w:jc w:val="center"/>
        </w:trPr>
        <w:tc>
          <w:tcPr>
            <w:tcW w:w="1875" w:type="dxa"/>
          </w:tcPr>
          <w:p w14:paraId="7E52C51D" w14:textId="3E479741" w:rsidR="00B85583" w:rsidRPr="00C94014" w:rsidRDefault="00B85583" w:rsidP="00572DD2">
            <w:pPr>
              <w:pStyle w:val="TableParagraph"/>
              <w:spacing w:before="14"/>
              <w:ind w:firstLineChars="0" w:firstLine="0"/>
              <w:rPr>
                <w:w w:val="100"/>
                <w:sz w:val="18"/>
                <w:szCs w:val="18"/>
              </w:rPr>
            </w:pPr>
            <w:proofErr w:type="spellStart"/>
            <w:r w:rsidRPr="00C94014">
              <w:rPr>
                <w:w w:val="100"/>
                <w:sz w:val="18"/>
              </w:rPr>
              <w:t>SurveyDateTime</w:t>
            </w:r>
            <w:proofErr w:type="spellEnd"/>
          </w:p>
        </w:tc>
        <w:tc>
          <w:tcPr>
            <w:tcW w:w="1409" w:type="dxa"/>
          </w:tcPr>
          <w:p w14:paraId="4860DBF3" w14:textId="77777777" w:rsidR="00B85583" w:rsidRPr="00C94014" w:rsidRDefault="00B85583" w:rsidP="00572DD2">
            <w:pPr>
              <w:pStyle w:val="TableParagraph"/>
              <w:spacing w:before="14"/>
              <w:ind w:firstLineChars="0" w:firstLine="0"/>
              <w:rPr>
                <w:w w:val="100"/>
                <w:sz w:val="18"/>
                <w:szCs w:val="18"/>
              </w:rPr>
            </w:pPr>
            <w:r w:rsidRPr="00C94014">
              <w:rPr>
                <w:w w:val="100"/>
                <w:sz w:val="18"/>
                <w:szCs w:val="18"/>
              </w:rPr>
              <w:t>测量时间</w:t>
            </w:r>
          </w:p>
        </w:tc>
        <w:tc>
          <w:tcPr>
            <w:tcW w:w="1951" w:type="dxa"/>
          </w:tcPr>
          <w:p w14:paraId="46E2E134" w14:textId="77777777" w:rsidR="00B85583" w:rsidRPr="00C94014" w:rsidRDefault="00B85583" w:rsidP="00572DD2">
            <w:pPr>
              <w:pStyle w:val="TableParagraph"/>
              <w:spacing w:before="14"/>
              <w:ind w:firstLineChars="0" w:firstLine="0"/>
              <w:rPr>
                <w:w w:val="100"/>
                <w:sz w:val="18"/>
                <w:szCs w:val="18"/>
              </w:rPr>
            </w:pPr>
            <w:r w:rsidRPr="00C94014">
              <w:rPr>
                <w:w w:val="100"/>
                <w:sz w:val="18"/>
                <w:szCs w:val="18"/>
              </w:rPr>
              <w:t>日期时间型</w:t>
            </w:r>
          </w:p>
        </w:tc>
        <w:tc>
          <w:tcPr>
            <w:tcW w:w="2615" w:type="dxa"/>
          </w:tcPr>
          <w:p w14:paraId="08E138E0" w14:textId="77777777" w:rsidR="00B85583" w:rsidRPr="00C94014" w:rsidRDefault="00B85583">
            <w:pPr>
              <w:ind w:firstLine="420"/>
              <w:jc w:val="center"/>
              <w:rPr>
                <w:w w:val="100"/>
              </w:rPr>
            </w:pPr>
          </w:p>
        </w:tc>
      </w:tr>
      <w:tr w:rsidR="00B85583" w:rsidRPr="00C94014" w14:paraId="646D63B3" w14:textId="77777777" w:rsidTr="007D6BE7">
        <w:trPr>
          <w:trHeight w:hRule="exact" w:val="322"/>
          <w:jc w:val="center"/>
        </w:trPr>
        <w:tc>
          <w:tcPr>
            <w:tcW w:w="1875" w:type="dxa"/>
          </w:tcPr>
          <w:p w14:paraId="6351E58F" w14:textId="77777777" w:rsidR="00B85583" w:rsidRPr="00C94014" w:rsidRDefault="00B85583" w:rsidP="00572DD2">
            <w:pPr>
              <w:pStyle w:val="TableParagraph"/>
              <w:spacing w:before="16"/>
              <w:ind w:firstLineChars="0" w:firstLine="0"/>
              <w:rPr>
                <w:w w:val="100"/>
                <w:sz w:val="18"/>
                <w:szCs w:val="18"/>
              </w:rPr>
            </w:pPr>
            <w:proofErr w:type="spellStart"/>
            <w:r w:rsidRPr="00C94014">
              <w:rPr>
                <w:w w:val="100"/>
                <w:sz w:val="18"/>
              </w:rPr>
              <w:t>RainFall</w:t>
            </w:r>
            <w:proofErr w:type="spellEnd"/>
          </w:p>
        </w:tc>
        <w:tc>
          <w:tcPr>
            <w:tcW w:w="1409" w:type="dxa"/>
          </w:tcPr>
          <w:p w14:paraId="57E09230" w14:textId="48FBD994" w:rsidR="00B85583" w:rsidRPr="00C94014" w:rsidRDefault="00B85583" w:rsidP="00572DD2">
            <w:pPr>
              <w:pStyle w:val="TableParagraph"/>
              <w:spacing w:before="16"/>
              <w:ind w:firstLineChars="0" w:firstLine="0"/>
              <w:rPr>
                <w:w w:val="100"/>
                <w:sz w:val="18"/>
                <w:szCs w:val="18"/>
              </w:rPr>
            </w:pPr>
            <w:r w:rsidRPr="00C94014">
              <w:rPr>
                <w:w w:val="100"/>
                <w:sz w:val="18"/>
                <w:szCs w:val="18"/>
              </w:rPr>
              <w:t>降雨量</w:t>
            </w:r>
          </w:p>
        </w:tc>
        <w:tc>
          <w:tcPr>
            <w:tcW w:w="1951" w:type="dxa"/>
          </w:tcPr>
          <w:p w14:paraId="5D552336" w14:textId="66F157F2" w:rsidR="00B85583" w:rsidRPr="00C94014" w:rsidRDefault="00B85583" w:rsidP="00572DD2">
            <w:pPr>
              <w:pStyle w:val="TableParagraph"/>
              <w:spacing w:line="211" w:lineRule="exact"/>
              <w:ind w:firstLineChars="0" w:firstLine="0"/>
              <w:rPr>
                <w:w w:val="100"/>
                <w:sz w:val="18"/>
                <w:szCs w:val="18"/>
              </w:rPr>
            </w:pPr>
            <w:r w:rsidRPr="00C94014">
              <w:rPr>
                <w:w w:val="100"/>
                <w:sz w:val="18"/>
                <w:szCs w:val="18"/>
              </w:rPr>
              <w:t>双精度浮点型</w:t>
            </w:r>
          </w:p>
        </w:tc>
        <w:tc>
          <w:tcPr>
            <w:tcW w:w="2615" w:type="dxa"/>
          </w:tcPr>
          <w:p w14:paraId="50799C48" w14:textId="77777777" w:rsidR="00B85583" w:rsidRPr="00C94014" w:rsidRDefault="00B85583" w:rsidP="00572DD2">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p>
        </w:tc>
      </w:tr>
      <w:tr w:rsidR="00B85583" w:rsidRPr="00C94014" w14:paraId="4C70765C" w14:textId="77777777" w:rsidTr="007D6BE7">
        <w:trPr>
          <w:trHeight w:hRule="exact" w:val="327"/>
          <w:jc w:val="center"/>
        </w:trPr>
        <w:tc>
          <w:tcPr>
            <w:tcW w:w="1875" w:type="dxa"/>
          </w:tcPr>
          <w:p w14:paraId="22BEE8E2" w14:textId="77777777" w:rsidR="00B85583" w:rsidRPr="00C94014" w:rsidRDefault="00B85583" w:rsidP="00572DD2">
            <w:pPr>
              <w:pStyle w:val="TableParagraph"/>
              <w:spacing w:before="15"/>
              <w:ind w:firstLineChars="0" w:firstLine="0"/>
              <w:rPr>
                <w:w w:val="100"/>
                <w:sz w:val="18"/>
                <w:szCs w:val="18"/>
              </w:rPr>
            </w:pPr>
            <w:r w:rsidRPr="00C94014">
              <w:rPr>
                <w:w w:val="100"/>
                <w:sz w:val="18"/>
              </w:rPr>
              <w:t>Mark</w:t>
            </w:r>
          </w:p>
        </w:tc>
        <w:tc>
          <w:tcPr>
            <w:tcW w:w="1409" w:type="dxa"/>
          </w:tcPr>
          <w:p w14:paraId="10F8F109" w14:textId="77777777" w:rsidR="00B85583" w:rsidRPr="00C94014" w:rsidRDefault="00B85583" w:rsidP="00572DD2">
            <w:pPr>
              <w:pStyle w:val="TableParagraph"/>
              <w:spacing w:before="15"/>
              <w:ind w:firstLineChars="0" w:firstLine="0"/>
              <w:rPr>
                <w:w w:val="100"/>
                <w:sz w:val="18"/>
                <w:szCs w:val="18"/>
              </w:rPr>
            </w:pPr>
            <w:r w:rsidRPr="00C94014">
              <w:rPr>
                <w:w w:val="100"/>
                <w:sz w:val="18"/>
                <w:szCs w:val="18"/>
              </w:rPr>
              <w:t>标识</w:t>
            </w:r>
          </w:p>
        </w:tc>
        <w:tc>
          <w:tcPr>
            <w:tcW w:w="1951" w:type="dxa"/>
          </w:tcPr>
          <w:p w14:paraId="39439776" w14:textId="7BD0E77B" w:rsidR="00B85583" w:rsidRPr="00C94014" w:rsidRDefault="00572DD2" w:rsidP="00572DD2">
            <w:pPr>
              <w:pStyle w:val="TableParagraph"/>
              <w:spacing w:before="15"/>
              <w:ind w:firstLineChars="0" w:firstLine="0"/>
              <w:rPr>
                <w:w w:val="100"/>
                <w:sz w:val="18"/>
                <w:szCs w:val="18"/>
              </w:rPr>
            </w:pPr>
            <w:r w:rsidRPr="00C94014">
              <w:rPr>
                <w:w w:val="100"/>
                <w:sz w:val="18"/>
                <w:szCs w:val="18"/>
              </w:rPr>
              <w:t>整型</w:t>
            </w:r>
          </w:p>
        </w:tc>
        <w:tc>
          <w:tcPr>
            <w:tcW w:w="2615" w:type="dxa"/>
          </w:tcPr>
          <w:p w14:paraId="0187A924" w14:textId="378778B7" w:rsidR="00B85583" w:rsidRPr="00C94014" w:rsidRDefault="00B85583" w:rsidP="00572DD2">
            <w:pPr>
              <w:pStyle w:val="TableParagraph"/>
              <w:spacing w:before="15"/>
              <w:ind w:firstLineChars="0" w:firstLine="0"/>
              <w:rPr>
                <w:w w:val="100"/>
                <w:sz w:val="18"/>
                <w:szCs w:val="18"/>
              </w:rPr>
            </w:pPr>
            <w:r w:rsidRPr="00C94014">
              <w:rPr>
                <w:w w:val="100"/>
                <w:sz w:val="18"/>
                <w:szCs w:val="18"/>
              </w:rPr>
              <w:t>数据有效标识</w:t>
            </w:r>
          </w:p>
        </w:tc>
      </w:tr>
    </w:tbl>
    <w:bookmarkEnd w:id="123"/>
    <w:p w14:paraId="11798EAD" w14:textId="77777777" w:rsidR="0090004C" w:rsidRPr="00C94014" w:rsidRDefault="00000000">
      <w:pPr>
        <w:spacing w:line="13" w:lineRule="exact"/>
        <w:ind w:left="4568" w:firstLine="40"/>
        <w:rPr>
          <w:rFonts w:eastAsia="黑体"/>
          <w:w w:val="100"/>
          <w:sz w:val="2"/>
          <w:szCs w:val="2"/>
        </w:rPr>
      </w:pPr>
      <w:r w:rsidRPr="00C94014">
        <w:rPr>
          <w:w w:val="100"/>
          <w:sz w:val="2"/>
        </w:rPr>
        <w:t>A</w:t>
      </w:r>
    </w:p>
    <w:p w14:paraId="7F634D53" w14:textId="77777777" w:rsidR="0090004C" w:rsidRPr="00C94014" w:rsidRDefault="00000000">
      <w:pPr>
        <w:spacing w:line="20" w:lineRule="exact"/>
        <w:ind w:left="4770" w:firstLine="40"/>
        <w:rPr>
          <w:w w:val="100"/>
          <w:sz w:val="2"/>
          <w:szCs w:val="2"/>
        </w:rPr>
      </w:pPr>
      <w:r w:rsidRPr="00C94014">
        <w:rPr>
          <w:w w:val="100"/>
          <w:sz w:val="2"/>
        </w:rPr>
        <w:t>B</w:t>
      </w:r>
    </w:p>
    <w:p w14:paraId="3D5CFE68" w14:textId="385F3E61" w:rsidR="00097E57" w:rsidRPr="00C94014" w:rsidRDefault="00097E57" w:rsidP="00097E57">
      <w:pPr>
        <w:pStyle w:val="a3"/>
        <w:tabs>
          <w:tab w:val="left" w:pos="356"/>
        </w:tabs>
        <w:spacing w:before="34"/>
        <w:ind w:left="0" w:firstLineChars="0" w:firstLine="0"/>
        <w:rPr>
          <w:rFonts w:ascii="Times New Roman" w:eastAsia="黑体" w:hAnsi="Times New Roman"/>
          <w:w w:val="100"/>
        </w:rPr>
      </w:pPr>
      <w:r w:rsidRPr="00C94014">
        <w:rPr>
          <w:rFonts w:ascii="Times New Roman" w:eastAsia="黑体" w:hAnsi="Times New Roman"/>
          <w:w w:val="100"/>
        </w:rPr>
        <w:t xml:space="preserve">A.14 </w:t>
      </w:r>
      <w:r w:rsidRPr="00C94014">
        <w:rPr>
          <w:rFonts w:ascii="Times New Roman" w:eastAsia="黑体" w:hAnsi="Times New Roman"/>
          <w:w w:val="100"/>
        </w:rPr>
        <w:t>地下水位监测</w:t>
      </w:r>
    </w:p>
    <w:p w14:paraId="3398AC08" w14:textId="2F346B2E" w:rsidR="00097E57" w:rsidRPr="00C94014" w:rsidRDefault="00097E57" w:rsidP="007D6BE7">
      <w:pPr>
        <w:pStyle w:val="a3"/>
        <w:spacing w:before="0"/>
        <w:ind w:left="0" w:firstLine="420"/>
        <w:rPr>
          <w:rFonts w:ascii="Times New Roman" w:hAnsi="Times New Roman"/>
          <w:w w:val="100"/>
        </w:rPr>
      </w:pPr>
      <w:r w:rsidRPr="00C94014">
        <w:rPr>
          <w:rFonts w:ascii="Times New Roman" w:eastAsia="宋体" w:hAnsi="Times New Roman"/>
          <w:w w:val="100"/>
        </w:rPr>
        <w:t>地下水位监测数据表设计见表</w:t>
      </w:r>
      <w:r w:rsidRPr="00C94014">
        <w:rPr>
          <w:rFonts w:ascii="Times New Roman" w:hAnsi="Times New Roman"/>
          <w:w w:val="100"/>
        </w:rPr>
        <w:t>A.14</w:t>
      </w:r>
      <w:r w:rsidRPr="00C94014">
        <w:rPr>
          <w:rFonts w:ascii="Times New Roman" w:eastAsia="宋体" w:hAnsi="Times New Roman"/>
          <w:w w:val="100"/>
        </w:rPr>
        <w:t>。</w:t>
      </w:r>
    </w:p>
    <w:p w14:paraId="030C76FE" w14:textId="1A9209C8" w:rsidR="00097E57" w:rsidRPr="00C94014" w:rsidRDefault="00097E57" w:rsidP="00097E57">
      <w:pPr>
        <w:pStyle w:val="a3"/>
        <w:spacing w:before="34"/>
        <w:ind w:left="0" w:firstLineChars="0" w:firstLine="0"/>
        <w:jc w:val="center"/>
        <w:rPr>
          <w:rFonts w:ascii="Times New Roman" w:eastAsia="黑体" w:hAnsi="Times New Roman"/>
          <w:w w:val="100"/>
        </w:rPr>
      </w:pPr>
      <w:r w:rsidRPr="00C94014">
        <w:rPr>
          <w:rFonts w:ascii="Times New Roman" w:eastAsia="黑体" w:hAnsi="Times New Roman"/>
          <w:w w:val="100"/>
        </w:rPr>
        <w:t>表</w:t>
      </w:r>
      <w:r w:rsidRPr="00C94014">
        <w:rPr>
          <w:rFonts w:ascii="Times New Roman" w:eastAsia="黑体" w:hAnsi="Times New Roman"/>
          <w:w w:val="100"/>
        </w:rPr>
        <w:t xml:space="preserve">A.14 </w:t>
      </w:r>
      <w:r w:rsidRPr="00C94014">
        <w:rPr>
          <w:rFonts w:ascii="Times New Roman" w:eastAsia="黑体" w:hAnsi="Times New Roman"/>
          <w:w w:val="100"/>
        </w:rPr>
        <w:t>地下水位监测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7"/>
        <w:gridCol w:w="1628"/>
        <w:gridCol w:w="2255"/>
        <w:gridCol w:w="3022"/>
      </w:tblGrid>
      <w:tr w:rsidR="00097E57" w:rsidRPr="00C94014" w14:paraId="0CF9DD70" w14:textId="77777777" w:rsidTr="007D6BE7">
        <w:trPr>
          <w:trHeight w:hRule="exact" w:val="275"/>
          <w:jc w:val="center"/>
        </w:trPr>
        <w:tc>
          <w:tcPr>
            <w:tcW w:w="1875" w:type="dxa"/>
          </w:tcPr>
          <w:p w14:paraId="103D97B6"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字段名</w:t>
            </w:r>
          </w:p>
        </w:tc>
        <w:tc>
          <w:tcPr>
            <w:tcW w:w="1409" w:type="dxa"/>
          </w:tcPr>
          <w:p w14:paraId="25F1E5C1"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字段说明</w:t>
            </w:r>
          </w:p>
        </w:tc>
        <w:tc>
          <w:tcPr>
            <w:tcW w:w="1951" w:type="dxa"/>
          </w:tcPr>
          <w:p w14:paraId="4C07F647"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数据类型</w:t>
            </w:r>
          </w:p>
        </w:tc>
        <w:tc>
          <w:tcPr>
            <w:tcW w:w="2615" w:type="dxa"/>
          </w:tcPr>
          <w:p w14:paraId="687FE179"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备注</w:t>
            </w:r>
          </w:p>
        </w:tc>
      </w:tr>
      <w:tr w:rsidR="00097E57" w:rsidRPr="00C94014" w14:paraId="763FA71C" w14:textId="77777777" w:rsidTr="007D6BE7">
        <w:trPr>
          <w:trHeight w:hRule="exact" w:val="275"/>
          <w:jc w:val="center"/>
        </w:trPr>
        <w:tc>
          <w:tcPr>
            <w:tcW w:w="1875" w:type="dxa"/>
          </w:tcPr>
          <w:p w14:paraId="68B0DC8A"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rPr>
              <w:t>ID</w:t>
            </w:r>
          </w:p>
        </w:tc>
        <w:tc>
          <w:tcPr>
            <w:tcW w:w="1409" w:type="dxa"/>
          </w:tcPr>
          <w:p w14:paraId="64098594"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主键</w:t>
            </w:r>
          </w:p>
        </w:tc>
        <w:tc>
          <w:tcPr>
            <w:tcW w:w="1951" w:type="dxa"/>
          </w:tcPr>
          <w:p w14:paraId="5C566ABC" w14:textId="77777777" w:rsidR="00097E57" w:rsidRPr="00C94014" w:rsidRDefault="00097E57" w:rsidP="00313255">
            <w:pPr>
              <w:pStyle w:val="TableParagraph"/>
              <w:spacing w:line="217" w:lineRule="exact"/>
              <w:ind w:firstLineChars="0" w:firstLine="0"/>
              <w:rPr>
                <w:w w:val="100"/>
                <w:sz w:val="18"/>
                <w:szCs w:val="18"/>
              </w:rPr>
            </w:pPr>
            <w:r w:rsidRPr="00C94014">
              <w:rPr>
                <w:w w:val="100"/>
                <w:sz w:val="18"/>
                <w:szCs w:val="18"/>
              </w:rPr>
              <w:t>整型</w:t>
            </w:r>
          </w:p>
        </w:tc>
        <w:tc>
          <w:tcPr>
            <w:tcW w:w="2615" w:type="dxa"/>
          </w:tcPr>
          <w:p w14:paraId="7A49A4AE" w14:textId="77777777" w:rsidR="00097E57" w:rsidRPr="00C94014" w:rsidRDefault="00097E57" w:rsidP="00313255">
            <w:pPr>
              <w:pStyle w:val="TableParagraph"/>
              <w:spacing w:line="217" w:lineRule="exact"/>
              <w:ind w:left="1" w:firstLine="360"/>
              <w:jc w:val="center"/>
              <w:rPr>
                <w:w w:val="100"/>
                <w:sz w:val="18"/>
                <w:szCs w:val="18"/>
              </w:rPr>
            </w:pPr>
          </w:p>
        </w:tc>
      </w:tr>
      <w:tr w:rsidR="00097E57" w:rsidRPr="00C94014" w14:paraId="35113E41" w14:textId="77777777" w:rsidTr="007D6BE7">
        <w:trPr>
          <w:trHeight w:hRule="exact" w:val="330"/>
          <w:jc w:val="center"/>
        </w:trPr>
        <w:tc>
          <w:tcPr>
            <w:tcW w:w="1875" w:type="dxa"/>
          </w:tcPr>
          <w:p w14:paraId="02FADFC7" w14:textId="77777777" w:rsidR="00097E57" w:rsidRPr="00C94014" w:rsidRDefault="00097E57" w:rsidP="00313255">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409" w:type="dxa"/>
          </w:tcPr>
          <w:p w14:paraId="6D67797B" w14:textId="77777777" w:rsidR="00097E57" w:rsidRPr="00C94014" w:rsidRDefault="00097E57" w:rsidP="00313255">
            <w:pPr>
              <w:pStyle w:val="TableParagraph"/>
              <w:spacing w:before="11"/>
              <w:ind w:firstLineChars="0" w:firstLine="0"/>
              <w:rPr>
                <w:w w:val="100"/>
                <w:sz w:val="18"/>
                <w:szCs w:val="18"/>
              </w:rPr>
            </w:pPr>
            <w:r w:rsidRPr="00C94014">
              <w:rPr>
                <w:w w:val="100"/>
                <w:sz w:val="18"/>
                <w:szCs w:val="18"/>
              </w:rPr>
              <w:t>监测点</w:t>
            </w:r>
          </w:p>
        </w:tc>
        <w:tc>
          <w:tcPr>
            <w:tcW w:w="1951" w:type="dxa"/>
          </w:tcPr>
          <w:p w14:paraId="35AC59A0" w14:textId="77777777" w:rsidR="00097E57" w:rsidRPr="00C94014" w:rsidRDefault="00097E57" w:rsidP="00313255">
            <w:pPr>
              <w:pStyle w:val="TableParagraph"/>
              <w:spacing w:before="11"/>
              <w:ind w:firstLineChars="0" w:firstLine="0"/>
              <w:rPr>
                <w:w w:val="100"/>
                <w:sz w:val="18"/>
                <w:szCs w:val="18"/>
              </w:rPr>
            </w:pPr>
            <w:r w:rsidRPr="00C94014">
              <w:rPr>
                <w:w w:val="100"/>
                <w:sz w:val="18"/>
                <w:szCs w:val="18"/>
              </w:rPr>
              <w:t>字符型</w:t>
            </w:r>
          </w:p>
        </w:tc>
        <w:tc>
          <w:tcPr>
            <w:tcW w:w="2615" w:type="dxa"/>
          </w:tcPr>
          <w:p w14:paraId="2FF715EF" w14:textId="77777777" w:rsidR="00097E57" w:rsidRPr="00C94014" w:rsidRDefault="00097E57" w:rsidP="00313255">
            <w:pPr>
              <w:ind w:firstLine="420"/>
              <w:jc w:val="center"/>
              <w:rPr>
                <w:w w:val="100"/>
              </w:rPr>
            </w:pPr>
          </w:p>
        </w:tc>
      </w:tr>
      <w:tr w:rsidR="00097E57" w:rsidRPr="00C94014" w14:paraId="068AC4CA" w14:textId="77777777" w:rsidTr="007D6BE7">
        <w:trPr>
          <w:trHeight w:hRule="exact" w:val="327"/>
          <w:jc w:val="center"/>
        </w:trPr>
        <w:tc>
          <w:tcPr>
            <w:tcW w:w="1875" w:type="dxa"/>
          </w:tcPr>
          <w:p w14:paraId="718E0194" w14:textId="77777777" w:rsidR="00097E57" w:rsidRPr="00C94014" w:rsidRDefault="00097E57" w:rsidP="00313255">
            <w:pPr>
              <w:pStyle w:val="TableParagraph"/>
              <w:spacing w:before="15"/>
              <w:ind w:firstLineChars="0" w:firstLine="0"/>
              <w:rPr>
                <w:w w:val="100"/>
                <w:sz w:val="18"/>
                <w:szCs w:val="18"/>
              </w:rPr>
            </w:pPr>
            <w:r w:rsidRPr="00C94014">
              <w:rPr>
                <w:w w:val="100"/>
                <w:sz w:val="18"/>
              </w:rPr>
              <w:t>Period</w:t>
            </w:r>
          </w:p>
        </w:tc>
        <w:tc>
          <w:tcPr>
            <w:tcW w:w="1409" w:type="dxa"/>
          </w:tcPr>
          <w:p w14:paraId="6FDF6CEB" w14:textId="77777777" w:rsidR="00097E57" w:rsidRPr="00C94014" w:rsidRDefault="00097E57" w:rsidP="00313255">
            <w:pPr>
              <w:pStyle w:val="TableParagraph"/>
              <w:spacing w:before="15"/>
              <w:ind w:firstLineChars="0" w:firstLine="0"/>
              <w:rPr>
                <w:w w:val="100"/>
                <w:sz w:val="18"/>
                <w:szCs w:val="18"/>
              </w:rPr>
            </w:pPr>
            <w:r w:rsidRPr="00C94014">
              <w:rPr>
                <w:w w:val="100"/>
                <w:sz w:val="18"/>
                <w:szCs w:val="18"/>
              </w:rPr>
              <w:t>监测期次</w:t>
            </w:r>
          </w:p>
        </w:tc>
        <w:tc>
          <w:tcPr>
            <w:tcW w:w="1951" w:type="dxa"/>
          </w:tcPr>
          <w:p w14:paraId="696271C6" w14:textId="77777777" w:rsidR="00097E57" w:rsidRPr="00C94014" w:rsidRDefault="00097E57" w:rsidP="00313255">
            <w:pPr>
              <w:pStyle w:val="TableParagraph"/>
              <w:spacing w:before="15"/>
              <w:ind w:firstLineChars="0" w:firstLine="0"/>
              <w:rPr>
                <w:w w:val="100"/>
                <w:sz w:val="18"/>
                <w:szCs w:val="18"/>
              </w:rPr>
            </w:pPr>
            <w:r w:rsidRPr="00C94014">
              <w:rPr>
                <w:w w:val="100"/>
                <w:sz w:val="18"/>
                <w:szCs w:val="18"/>
              </w:rPr>
              <w:t>整型</w:t>
            </w:r>
          </w:p>
        </w:tc>
        <w:tc>
          <w:tcPr>
            <w:tcW w:w="2615" w:type="dxa"/>
          </w:tcPr>
          <w:p w14:paraId="00B3A342" w14:textId="77777777" w:rsidR="00097E57" w:rsidRPr="00C94014" w:rsidRDefault="00097E57" w:rsidP="00313255">
            <w:pPr>
              <w:ind w:firstLine="420"/>
              <w:jc w:val="center"/>
              <w:rPr>
                <w:w w:val="100"/>
              </w:rPr>
            </w:pPr>
          </w:p>
        </w:tc>
      </w:tr>
      <w:tr w:rsidR="00097E57" w:rsidRPr="00C94014" w14:paraId="7FBD0029" w14:textId="77777777" w:rsidTr="007D6BE7">
        <w:trPr>
          <w:trHeight w:hRule="exact" w:val="322"/>
          <w:jc w:val="center"/>
        </w:trPr>
        <w:tc>
          <w:tcPr>
            <w:tcW w:w="1875" w:type="dxa"/>
          </w:tcPr>
          <w:p w14:paraId="14AC3A80" w14:textId="77777777" w:rsidR="00097E57" w:rsidRPr="00C94014" w:rsidRDefault="00097E57" w:rsidP="00313255">
            <w:pPr>
              <w:pStyle w:val="TableParagraph"/>
              <w:spacing w:before="14"/>
              <w:ind w:firstLineChars="0" w:firstLine="0"/>
              <w:rPr>
                <w:w w:val="100"/>
                <w:sz w:val="18"/>
                <w:szCs w:val="18"/>
              </w:rPr>
            </w:pPr>
            <w:proofErr w:type="spellStart"/>
            <w:r w:rsidRPr="00C94014">
              <w:rPr>
                <w:w w:val="100"/>
                <w:sz w:val="18"/>
              </w:rPr>
              <w:t>SurveyDateTime</w:t>
            </w:r>
            <w:proofErr w:type="spellEnd"/>
          </w:p>
        </w:tc>
        <w:tc>
          <w:tcPr>
            <w:tcW w:w="1409" w:type="dxa"/>
          </w:tcPr>
          <w:p w14:paraId="2E4CF98E" w14:textId="77777777" w:rsidR="00097E57" w:rsidRPr="00C94014" w:rsidRDefault="00097E57" w:rsidP="00313255">
            <w:pPr>
              <w:pStyle w:val="TableParagraph"/>
              <w:spacing w:before="14"/>
              <w:ind w:firstLineChars="0" w:firstLine="0"/>
              <w:rPr>
                <w:w w:val="100"/>
                <w:sz w:val="18"/>
                <w:szCs w:val="18"/>
              </w:rPr>
            </w:pPr>
            <w:r w:rsidRPr="00C94014">
              <w:rPr>
                <w:w w:val="100"/>
                <w:sz w:val="18"/>
                <w:szCs w:val="18"/>
              </w:rPr>
              <w:t>测量时间</w:t>
            </w:r>
          </w:p>
        </w:tc>
        <w:tc>
          <w:tcPr>
            <w:tcW w:w="1951" w:type="dxa"/>
          </w:tcPr>
          <w:p w14:paraId="5A0E87DE" w14:textId="77777777" w:rsidR="00097E57" w:rsidRPr="00C94014" w:rsidRDefault="00097E57" w:rsidP="00313255">
            <w:pPr>
              <w:pStyle w:val="TableParagraph"/>
              <w:spacing w:before="14"/>
              <w:ind w:firstLineChars="0" w:firstLine="0"/>
              <w:rPr>
                <w:w w:val="100"/>
                <w:sz w:val="18"/>
                <w:szCs w:val="18"/>
              </w:rPr>
            </w:pPr>
            <w:r w:rsidRPr="00C94014">
              <w:rPr>
                <w:w w:val="100"/>
                <w:sz w:val="18"/>
                <w:szCs w:val="18"/>
              </w:rPr>
              <w:t>日期时间型</w:t>
            </w:r>
          </w:p>
        </w:tc>
        <w:tc>
          <w:tcPr>
            <w:tcW w:w="2615" w:type="dxa"/>
          </w:tcPr>
          <w:p w14:paraId="7A7F4668" w14:textId="77777777" w:rsidR="00097E57" w:rsidRPr="00C94014" w:rsidRDefault="00097E57" w:rsidP="00313255">
            <w:pPr>
              <w:ind w:firstLine="420"/>
              <w:jc w:val="center"/>
              <w:rPr>
                <w:w w:val="100"/>
              </w:rPr>
            </w:pPr>
          </w:p>
        </w:tc>
      </w:tr>
      <w:tr w:rsidR="00097E57" w:rsidRPr="00C94014" w14:paraId="367AB15A" w14:textId="77777777" w:rsidTr="007D6BE7">
        <w:trPr>
          <w:trHeight w:hRule="exact" w:val="322"/>
          <w:jc w:val="center"/>
        </w:trPr>
        <w:tc>
          <w:tcPr>
            <w:tcW w:w="1875" w:type="dxa"/>
          </w:tcPr>
          <w:p w14:paraId="10BC12D1" w14:textId="0A5D7580" w:rsidR="00097E57" w:rsidRPr="00C94014" w:rsidRDefault="005D692B" w:rsidP="00313255">
            <w:pPr>
              <w:pStyle w:val="TableParagraph"/>
              <w:spacing w:before="16"/>
              <w:ind w:firstLineChars="0" w:firstLine="0"/>
              <w:rPr>
                <w:w w:val="100"/>
                <w:sz w:val="18"/>
                <w:szCs w:val="18"/>
              </w:rPr>
            </w:pPr>
            <w:proofErr w:type="spellStart"/>
            <w:r w:rsidRPr="00C94014">
              <w:rPr>
                <w:w w:val="100"/>
                <w:sz w:val="18"/>
              </w:rPr>
              <w:t>GroundwaterTableDepth</w:t>
            </w:r>
            <w:proofErr w:type="spellEnd"/>
          </w:p>
        </w:tc>
        <w:tc>
          <w:tcPr>
            <w:tcW w:w="1409" w:type="dxa"/>
          </w:tcPr>
          <w:p w14:paraId="1A2AA163" w14:textId="4380F490" w:rsidR="00097E57" w:rsidRPr="00C94014" w:rsidRDefault="00097E57" w:rsidP="00313255">
            <w:pPr>
              <w:pStyle w:val="TableParagraph"/>
              <w:spacing w:before="16"/>
              <w:ind w:firstLineChars="0" w:firstLine="0"/>
              <w:rPr>
                <w:w w:val="100"/>
                <w:sz w:val="18"/>
                <w:szCs w:val="18"/>
              </w:rPr>
            </w:pPr>
            <w:r w:rsidRPr="00C94014">
              <w:rPr>
                <w:w w:val="100"/>
                <w:sz w:val="18"/>
                <w:szCs w:val="18"/>
              </w:rPr>
              <w:t>地下水位</w:t>
            </w:r>
          </w:p>
        </w:tc>
        <w:tc>
          <w:tcPr>
            <w:tcW w:w="1951" w:type="dxa"/>
          </w:tcPr>
          <w:p w14:paraId="707E150D" w14:textId="77777777" w:rsidR="00097E57" w:rsidRPr="00C94014" w:rsidRDefault="00097E57" w:rsidP="00313255">
            <w:pPr>
              <w:pStyle w:val="TableParagraph"/>
              <w:spacing w:line="211" w:lineRule="exact"/>
              <w:ind w:firstLineChars="0" w:firstLine="0"/>
              <w:rPr>
                <w:w w:val="100"/>
                <w:sz w:val="18"/>
                <w:szCs w:val="18"/>
              </w:rPr>
            </w:pPr>
            <w:r w:rsidRPr="00C94014">
              <w:rPr>
                <w:w w:val="100"/>
                <w:sz w:val="18"/>
                <w:szCs w:val="18"/>
              </w:rPr>
              <w:t>双精度浮点型</w:t>
            </w:r>
          </w:p>
        </w:tc>
        <w:tc>
          <w:tcPr>
            <w:tcW w:w="2615" w:type="dxa"/>
          </w:tcPr>
          <w:p w14:paraId="2FFA7581" w14:textId="07D6A6EC" w:rsidR="00097E57" w:rsidRPr="00C94014" w:rsidRDefault="00097E57" w:rsidP="00313255">
            <w:pPr>
              <w:pStyle w:val="TableParagraph"/>
              <w:spacing w:before="16"/>
              <w:ind w:firstLineChars="0" w:firstLine="0"/>
              <w:rPr>
                <w:w w:val="100"/>
                <w:sz w:val="18"/>
                <w:szCs w:val="18"/>
              </w:rPr>
            </w:pPr>
            <w:r w:rsidRPr="00C94014">
              <w:rPr>
                <w:w w:val="100"/>
                <w:sz w:val="18"/>
                <w:szCs w:val="18"/>
              </w:rPr>
              <w:t>单位：</w:t>
            </w:r>
            <w:r w:rsidR="00887BAE" w:rsidRPr="00C94014">
              <w:rPr>
                <w:w w:val="100"/>
                <w:sz w:val="18"/>
                <w:szCs w:val="18"/>
              </w:rPr>
              <w:t>m</w:t>
            </w:r>
            <w:r w:rsidRPr="00C94014">
              <w:rPr>
                <w:w w:val="100"/>
                <w:sz w:val="18"/>
                <w:szCs w:val="18"/>
              </w:rPr>
              <w:t>m</w:t>
            </w:r>
          </w:p>
        </w:tc>
      </w:tr>
      <w:tr w:rsidR="00097E57" w:rsidRPr="00C94014" w14:paraId="3F1A8E96" w14:textId="77777777" w:rsidTr="007D6BE7">
        <w:trPr>
          <w:trHeight w:hRule="exact" w:val="327"/>
          <w:jc w:val="center"/>
        </w:trPr>
        <w:tc>
          <w:tcPr>
            <w:tcW w:w="1875" w:type="dxa"/>
          </w:tcPr>
          <w:p w14:paraId="1BF29B38" w14:textId="77777777" w:rsidR="00097E57" w:rsidRPr="00C94014" w:rsidRDefault="00097E57" w:rsidP="00313255">
            <w:pPr>
              <w:pStyle w:val="TableParagraph"/>
              <w:spacing w:before="15"/>
              <w:ind w:firstLineChars="0" w:firstLine="0"/>
              <w:rPr>
                <w:w w:val="100"/>
                <w:sz w:val="18"/>
                <w:szCs w:val="18"/>
              </w:rPr>
            </w:pPr>
            <w:r w:rsidRPr="00C94014">
              <w:rPr>
                <w:w w:val="100"/>
                <w:sz w:val="18"/>
              </w:rPr>
              <w:t>Mark</w:t>
            </w:r>
          </w:p>
        </w:tc>
        <w:tc>
          <w:tcPr>
            <w:tcW w:w="1409" w:type="dxa"/>
          </w:tcPr>
          <w:p w14:paraId="45397ECC" w14:textId="77777777" w:rsidR="00097E57" w:rsidRPr="00C94014" w:rsidRDefault="00097E57" w:rsidP="00313255">
            <w:pPr>
              <w:pStyle w:val="TableParagraph"/>
              <w:spacing w:before="15"/>
              <w:ind w:firstLineChars="0" w:firstLine="0"/>
              <w:rPr>
                <w:w w:val="100"/>
                <w:sz w:val="18"/>
                <w:szCs w:val="18"/>
              </w:rPr>
            </w:pPr>
            <w:r w:rsidRPr="00C94014">
              <w:rPr>
                <w:w w:val="100"/>
                <w:sz w:val="18"/>
                <w:szCs w:val="18"/>
              </w:rPr>
              <w:t>标识</w:t>
            </w:r>
          </w:p>
        </w:tc>
        <w:tc>
          <w:tcPr>
            <w:tcW w:w="1951" w:type="dxa"/>
          </w:tcPr>
          <w:p w14:paraId="49C22E94" w14:textId="77777777" w:rsidR="00097E57" w:rsidRPr="00C94014" w:rsidRDefault="00097E57" w:rsidP="00313255">
            <w:pPr>
              <w:pStyle w:val="TableParagraph"/>
              <w:spacing w:before="15"/>
              <w:ind w:firstLineChars="0" w:firstLine="0"/>
              <w:rPr>
                <w:w w:val="100"/>
                <w:sz w:val="18"/>
                <w:szCs w:val="18"/>
              </w:rPr>
            </w:pPr>
            <w:r w:rsidRPr="00C94014">
              <w:rPr>
                <w:w w:val="100"/>
                <w:sz w:val="18"/>
                <w:szCs w:val="18"/>
              </w:rPr>
              <w:t>整型</w:t>
            </w:r>
          </w:p>
        </w:tc>
        <w:tc>
          <w:tcPr>
            <w:tcW w:w="2615" w:type="dxa"/>
          </w:tcPr>
          <w:p w14:paraId="3981AEC5" w14:textId="77777777" w:rsidR="00097E57" w:rsidRPr="00C94014" w:rsidRDefault="00097E57" w:rsidP="00313255">
            <w:pPr>
              <w:pStyle w:val="TableParagraph"/>
              <w:spacing w:before="15"/>
              <w:ind w:firstLineChars="0" w:firstLine="0"/>
              <w:rPr>
                <w:w w:val="100"/>
                <w:sz w:val="18"/>
                <w:szCs w:val="18"/>
              </w:rPr>
            </w:pPr>
            <w:r w:rsidRPr="00C94014">
              <w:rPr>
                <w:w w:val="100"/>
                <w:sz w:val="18"/>
                <w:szCs w:val="18"/>
              </w:rPr>
              <w:t>数据有效标识</w:t>
            </w:r>
          </w:p>
        </w:tc>
      </w:tr>
    </w:tbl>
    <w:p w14:paraId="2DCA2795" w14:textId="49D9E3CF" w:rsidR="00097E57" w:rsidRPr="00C94014" w:rsidRDefault="000B551D" w:rsidP="000B551D">
      <w:pPr>
        <w:ind w:firstLineChars="0" w:firstLine="0"/>
        <w:rPr>
          <w:w w:val="100"/>
          <w:sz w:val="20"/>
          <w:szCs w:val="20"/>
        </w:rPr>
      </w:pPr>
      <w:r w:rsidRPr="00C94014">
        <w:rPr>
          <w:w w:val="100"/>
          <w:sz w:val="20"/>
          <w:szCs w:val="20"/>
        </w:rPr>
        <w:t xml:space="preserve">A.15 </w:t>
      </w:r>
      <w:r w:rsidRPr="00C94014">
        <w:rPr>
          <w:w w:val="100"/>
          <w:sz w:val="20"/>
          <w:szCs w:val="20"/>
        </w:rPr>
        <w:t>衬砌</w:t>
      </w:r>
      <w:r w:rsidR="00533F3E" w:rsidRPr="00C94014">
        <w:rPr>
          <w:w w:val="100"/>
          <w:sz w:val="20"/>
          <w:szCs w:val="20"/>
        </w:rPr>
        <w:t>破损</w:t>
      </w:r>
      <w:r w:rsidRPr="00C94014">
        <w:rPr>
          <w:w w:val="100"/>
          <w:sz w:val="20"/>
          <w:szCs w:val="20"/>
        </w:rPr>
        <w:t>监测</w:t>
      </w:r>
    </w:p>
    <w:p w14:paraId="21FEEB28" w14:textId="7C660807" w:rsidR="000B551D" w:rsidRPr="00C94014" w:rsidRDefault="000B551D" w:rsidP="000B551D">
      <w:pPr>
        <w:ind w:firstLine="400"/>
        <w:rPr>
          <w:w w:val="100"/>
        </w:rPr>
      </w:pPr>
      <w:r w:rsidRPr="00C94014">
        <w:rPr>
          <w:w w:val="100"/>
          <w:sz w:val="20"/>
          <w:szCs w:val="20"/>
        </w:rPr>
        <w:t>衬砌</w:t>
      </w:r>
      <w:r w:rsidR="00533F3E" w:rsidRPr="00C94014">
        <w:rPr>
          <w:w w:val="100"/>
          <w:sz w:val="20"/>
          <w:szCs w:val="20"/>
        </w:rPr>
        <w:t>破损</w:t>
      </w:r>
      <w:r w:rsidRPr="00C94014">
        <w:rPr>
          <w:w w:val="100"/>
          <w:sz w:val="20"/>
          <w:szCs w:val="20"/>
        </w:rPr>
        <w:t>监测</w:t>
      </w:r>
      <w:r w:rsidRPr="00C94014">
        <w:rPr>
          <w:w w:val="100"/>
        </w:rPr>
        <w:t>数据表设计见表</w:t>
      </w:r>
      <w:r w:rsidRPr="00C94014">
        <w:rPr>
          <w:w w:val="100"/>
        </w:rPr>
        <w:t>A.15</w:t>
      </w:r>
      <w:r w:rsidRPr="00C94014">
        <w:rPr>
          <w:w w:val="100"/>
        </w:rPr>
        <w:t>。</w:t>
      </w:r>
    </w:p>
    <w:p w14:paraId="189E4A2B" w14:textId="1F938572" w:rsidR="005E4949" w:rsidRPr="00C94014" w:rsidRDefault="005E4949" w:rsidP="005E4949">
      <w:pPr>
        <w:pStyle w:val="a3"/>
        <w:spacing w:before="34"/>
        <w:ind w:left="0" w:firstLineChars="0" w:firstLine="0"/>
        <w:jc w:val="center"/>
        <w:rPr>
          <w:rFonts w:ascii="Times New Roman" w:eastAsia="黑体" w:hAnsi="Times New Roman"/>
          <w:w w:val="100"/>
          <w:sz w:val="20"/>
          <w:szCs w:val="20"/>
        </w:rPr>
      </w:pPr>
      <w:r w:rsidRPr="00C94014">
        <w:rPr>
          <w:rFonts w:ascii="Times New Roman" w:eastAsia="黑体" w:hAnsi="Times New Roman"/>
          <w:w w:val="100"/>
        </w:rPr>
        <w:t>表</w:t>
      </w:r>
      <w:r w:rsidRPr="00C94014">
        <w:rPr>
          <w:rFonts w:ascii="Times New Roman" w:eastAsia="黑体" w:hAnsi="Times New Roman"/>
          <w:w w:val="100"/>
        </w:rPr>
        <w:t xml:space="preserve">A.15 </w:t>
      </w:r>
      <w:r w:rsidRPr="00C94014">
        <w:rPr>
          <w:rFonts w:ascii="Times New Roman" w:eastAsia="黑体" w:hAnsi="Times New Roman"/>
          <w:w w:val="100"/>
        </w:rPr>
        <w:t>衬砌破损监测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7"/>
        <w:gridCol w:w="1628"/>
        <w:gridCol w:w="2255"/>
        <w:gridCol w:w="3022"/>
      </w:tblGrid>
      <w:tr w:rsidR="000B551D" w:rsidRPr="00C94014" w14:paraId="3D77CFAD" w14:textId="77777777" w:rsidTr="00941EA9">
        <w:trPr>
          <w:trHeight w:hRule="exact" w:val="275"/>
          <w:jc w:val="center"/>
        </w:trPr>
        <w:tc>
          <w:tcPr>
            <w:tcW w:w="1875" w:type="dxa"/>
          </w:tcPr>
          <w:p w14:paraId="1FD4660C"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字段名</w:t>
            </w:r>
          </w:p>
        </w:tc>
        <w:tc>
          <w:tcPr>
            <w:tcW w:w="1409" w:type="dxa"/>
          </w:tcPr>
          <w:p w14:paraId="325B993A"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字段说明</w:t>
            </w:r>
          </w:p>
        </w:tc>
        <w:tc>
          <w:tcPr>
            <w:tcW w:w="1951" w:type="dxa"/>
          </w:tcPr>
          <w:p w14:paraId="7F1208C1"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数据类型</w:t>
            </w:r>
          </w:p>
        </w:tc>
        <w:tc>
          <w:tcPr>
            <w:tcW w:w="2615" w:type="dxa"/>
          </w:tcPr>
          <w:p w14:paraId="71E6C746"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备注</w:t>
            </w:r>
          </w:p>
        </w:tc>
      </w:tr>
      <w:tr w:rsidR="000B551D" w:rsidRPr="00C94014" w14:paraId="58E1138E" w14:textId="77777777" w:rsidTr="00941EA9">
        <w:trPr>
          <w:trHeight w:hRule="exact" w:val="275"/>
          <w:jc w:val="center"/>
        </w:trPr>
        <w:tc>
          <w:tcPr>
            <w:tcW w:w="1875" w:type="dxa"/>
          </w:tcPr>
          <w:p w14:paraId="3866F471"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rPr>
              <w:t>ID</w:t>
            </w:r>
          </w:p>
        </w:tc>
        <w:tc>
          <w:tcPr>
            <w:tcW w:w="1409" w:type="dxa"/>
          </w:tcPr>
          <w:p w14:paraId="60BC6FA9"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主键</w:t>
            </w:r>
          </w:p>
        </w:tc>
        <w:tc>
          <w:tcPr>
            <w:tcW w:w="1951" w:type="dxa"/>
          </w:tcPr>
          <w:p w14:paraId="381493B7" w14:textId="77777777" w:rsidR="000B551D" w:rsidRPr="00C94014" w:rsidRDefault="000B551D" w:rsidP="00941EA9">
            <w:pPr>
              <w:pStyle w:val="TableParagraph"/>
              <w:spacing w:line="217" w:lineRule="exact"/>
              <w:ind w:firstLineChars="0" w:firstLine="0"/>
              <w:rPr>
                <w:w w:val="100"/>
                <w:sz w:val="18"/>
                <w:szCs w:val="18"/>
              </w:rPr>
            </w:pPr>
            <w:r w:rsidRPr="00C94014">
              <w:rPr>
                <w:w w:val="100"/>
                <w:sz w:val="18"/>
                <w:szCs w:val="18"/>
              </w:rPr>
              <w:t>整型</w:t>
            </w:r>
          </w:p>
        </w:tc>
        <w:tc>
          <w:tcPr>
            <w:tcW w:w="2615" w:type="dxa"/>
          </w:tcPr>
          <w:p w14:paraId="0873ADD9" w14:textId="77777777" w:rsidR="000B551D" w:rsidRPr="00C94014" w:rsidRDefault="000B551D" w:rsidP="00941EA9">
            <w:pPr>
              <w:pStyle w:val="TableParagraph"/>
              <w:spacing w:line="217" w:lineRule="exact"/>
              <w:ind w:left="1" w:firstLine="360"/>
              <w:jc w:val="center"/>
              <w:rPr>
                <w:w w:val="100"/>
                <w:sz w:val="18"/>
                <w:szCs w:val="18"/>
              </w:rPr>
            </w:pPr>
          </w:p>
        </w:tc>
      </w:tr>
      <w:tr w:rsidR="000B551D" w:rsidRPr="00C94014" w14:paraId="3D1CD656" w14:textId="77777777" w:rsidTr="00941EA9">
        <w:trPr>
          <w:trHeight w:hRule="exact" w:val="330"/>
          <w:jc w:val="center"/>
        </w:trPr>
        <w:tc>
          <w:tcPr>
            <w:tcW w:w="1875" w:type="dxa"/>
          </w:tcPr>
          <w:p w14:paraId="4DB8117E" w14:textId="77777777" w:rsidR="000B551D" w:rsidRPr="00C94014" w:rsidRDefault="000B551D" w:rsidP="00941EA9">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409" w:type="dxa"/>
          </w:tcPr>
          <w:p w14:paraId="2983DF9F" w14:textId="77777777" w:rsidR="000B551D" w:rsidRPr="00C94014" w:rsidRDefault="000B551D" w:rsidP="00941EA9">
            <w:pPr>
              <w:pStyle w:val="TableParagraph"/>
              <w:spacing w:before="11"/>
              <w:ind w:firstLineChars="0" w:firstLine="0"/>
              <w:rPr>
                <w:w w:val="100"/>
                <w:sz w:val="18"/>
                <w:szCs w:val="18"/>
              </w:rPr>
            </w:pPr>
            <w:r w:rsidRPr="00C94014">
              <w:rPr>
                <w:w w:val="100"/>
                <w:sz w:val="18"/>
                <w:szCs w:val="18"/>
              </w:rPr>
              <w:t>监测点</w:t>
            </w:r>
          </w:p>
        </w:tc>
        <w:tc>
          <w:tcPr>
            <w:tcW w:w="1951" w:type="dxa"/>
          </w:tcPr>
          <w:p w14:paraId="4326B03A" w14:textId="77777777" w:rsidR="000B551D" w:rsidRPr="00C94014" w:rsidRDefault="000B551D" w:rsidP="00941EA9">
            <w:pPr>
              <w:pStyle w:val="TableParagraph"/>
              <w:spacing w:before="11"/>
              <w:ind w:firstLineChars="0" w:firstLine="0"/>
              <w:rPr>
                <w:w w:val="100"/>
                <w:sz w:val="18"/>
                <w:szCs w:val="18"/>
              </w:rPr>
            </w:pPr>
            <w:r w:rsidRPr="00C94014">
              <w:rPr>
                <w:w w:val="100"/>
                <w:sz w:val="18"/>
                <w:szCs w:val="18"/>
              </w:rPr>
              <w:t>字符型</w:t>
            </w:r>
          </w:p>
        </w:tc>
        <w:tc>
          <w:tcPr>
            <w:tcW w:w="2615" w:type="dxa"/>
          </w:tcPr>
          <w:p w14:paraId="3E437644" w14:textId="77777777" w:rsidR="000B551D" w:rsidRPr="00C94014" w:rsidRDefault="000B551D" w:rsidP="00941EA9">
            <w:pPr>
              <w:ind w:firstLine="420"/>
              <w:jc w:val="center"/>
              <w:rPr>
                <w:w w:val="100"/>
              </w:rPr>
            </w:pPr>
          </w:p>
        </w:tc>
      </w:tr>
      <w:tr w:rsidR="000B551D" w:rsidRPr="00C94014" w14:paraId="4C4DCF6C" w14:textId="77777777" w:rsidTr="00941EA9">
        <w:trPr>
          <w:trHeight w:hRule="exact" w:val="327"/>
          <w:jc w:val="center"/>
        </w:trPr>
        <w:tc>
          <w:tcPr>
            <w:tcW w:w="1875" w:type="dxa"/>
          </w:tcPr>
          <w:p w14:paraId="16576D99" w14:textId="77777777" w:rsidR="000B551D" w:rsidRPr="00C94014" w:rsidRDefault="000B551D" w:rsidP="00941EA9">
            <w:pPr>
              <w:pStyle w:val="TableParagraph"/>
              <w:spacing w:before="15"/>
              <w:ind w:firstLineChars="0" w:firstLine="0"/>
              <w:rPr>
                <w:w w:val="100"/>
                <w:sz w:val="18"/>
                <w:szCs w:val="18"/>
              </w:rPr>
            </w:pPr>
            <w:r w:rsidRPr="00C94014">
              <w:rPr>
                <w:w w:val="100"/>
                <w:sz w:val="18"/>
              </w:rPr>
              <w:t>Period</w:t>
            </w:r>
          </w:p>
        </w:tc>
        <w:tc>
          <w:tcPr>
            <w:tcW w:w="1409" w:type="dxa"/>
          </w:tcPr>
          <w:p w14:paraId="33143D95" w14:textId="77777777" w:rsidR="000B551D" w:rsidRPr="00C94014" w:rsidRDefault="000B551D" w:rsidP="00941EA9">
            <w:pPr>
              <w:pStyle w:val="TableParagraph"/>
              <w:spacing w:before="15"/>
              <w:ind w:firstLineChars="0" w:firstLine="0"/>
              <w:rPr>
                <w:w w:val="100"/>
                <w:sz w:val="18"/>
                <w:szCs w:val="18"/>
              </w:rPr>
            </w:pPr>
            <w:r w:rsidRPr="00C94014">
              <w:rPr>
                <w:w w:val="100"/>
                <w:sz w:val="18"/>
                <w:szCs w:val="18"/>
              </w:rPr>
              <w:t>监测期次</w:t>
            </w:r>
          </w:p>
        </w:tc>
        <w:tc>
          <w:tcPr>
            <w:tcW w:w="1951" w:type="dxa"/>
          </w:tcPr>
          <w:p w14:paraId="2A8B3D0B" w14:textId="77777777" w:rsidR="000B551D" w:rsidRPr="00C94014" w:rsidRDefault="000B551D" w:rsidP="00941EA9">
            <w:pPr>
              <w:pStyle w:val="TableParagraph"/>
              <w:spacing w:before="15"/>
              <w:ind w:firstLineChars="0" w:firstLine="0"/>
              <w:rPr>
                <w:w w:val="100"/>
                <w:sz w:val="18"/>
                <w:szCs w:val="18"/>
              </w:rPr>
            </w:pPr>
            <w:r w:rsidRPr="00C94014">
              <w:rPr>
                <w:w w:val="100"/>
                <w:sz w:val="18"/>
                <w:szCs w:val="18"/>
              </w:rPr>
              <w:t>整型</w:t>
            </w:r>
          </w:p>
        </w:tc>
        <w:tc>
          <w:tcPr>
            <w:tcW w:w="2615" w:type="dxa"/>
          </w:tcPr>
          <w:p w14:paraId="3AB1A683" w14:textId="77777777" w:rsidR="000B551D" w:rsidRPr="00C94014" w:rsidRDefault="000B551D" w:rsidP="00941EA9">
            <w:pPr>
              <w:ind w:firstLine="420"/>
              <w:jc w:val="center"/>
              <w:rPr>
                <w:w w:val="100"/>
              </w:rPr>
            </w:pPr>
          </w:p>
        </w:tc>
      </w:tr>
      <w:tr w:rsidR="000B551D" w:rsidRPr="00C94014" w14:paraId="1805205C" w14:textId="77777777" w:rsidTr="00941EA9">
        <w:trPr>
          <w:trHeight w:hRule="exact" w:val="322"/>
          <w:jc w:val="center"/>
        </w:trPr>
        <w:tc>
          <w:tcPr>
            <w:tcW w:w="1875" w:type="dxa"/>
          </w:tcPr>
          <w:p w14:paraId="601B4849" w14:textId="77777777" w:rsidR="000B551D" w:rsidRPr="00C94014" w:rsidRDefault="000B551D" w:rsidP="00941EA9">
            <w:pPr>
              <w:pStyle w:val="TableParagraph"/>
              <w:spacing w:before="14"/>
              <w:ind w:firstLineChars="0" w:firstLine="0"/>
              <w:rPr>
                <w:w w:val="100"/>
                <w:sz w:val="18"/>
                <w:szCs w:val="18"/>
              </w:rPr>
            </w:pPr>
            <w:proofErr w:type="spellStart"/>
            <w:r w:rsidRPr="00C94014">
              <w:rPr>
                <w:w w:val="100"/>
                <w:sz w:val="18"/>
              </w:rPr>
              <w:t>SurveyDateTime</w:t>
            </w:r>
            <w:proofErr w:type="spellEnd"/>
          </w:p>
        </w:tc>
        <w:tc>
          <w:tcPr>
            <w:tcW w:w="1409" w:type="dxa"/>
          </w:tcPr>
          <w:p w14:paraId="11B1017F" w14:textId="77777777" w:rsidR="000B551D" w:rsidRPr="00C94014" w:rsidRDefault="000B551D" w:rsidP="00941EA9">
            <w:pPr>
              <w:pStyle w:val="TableParagraph"/>
              <w:spacing w:before="14"/>
              <w:ind w:firstLineChars="0" w:firstLine="0"/>
              <w:rPr>
                <w:w w:val="100"/>
                <w:sz w:val="18"/>
                <w:szCs w:val="18"/>
              </w:rPr>
            </w:pPr>
            <w:r w:rsidRPr="00C94014">
              <w:rPr>
                <w:w w:val="100"/>
                <w:sz w:val="18"/>
                <w:szCs w:val="18"/>
              </w:rPr>
              <w:t>测量时间</w:t>
            </w:r>
          </w:p>
        </w:tc>
        <w:tc>
          <w:tcPr>
            <w:tcW w:w="1951" w:type="dxa"/>
          </w:tcPr>
          <w:p w14:paraId="4E932AF8" w14:textId="77777777" w:rsidR="000B551D" w:rsidRPr="00C94014" w:rsidRDefault="000B551D" w:rsidP="00941EA9">
            <w:pPr>
              <w:pStyle w:val="TableParagraph"/>
              <w:spacing w:before="14"/>
              <w:ind w:firstLineChars="0" w:firstLine="0"/>
              <w:rPr>
                <w:w w:val="100"/>
                <w:sz w:val="18"/>
                <w:szCs w:val="18"/>
              </w:rPr>
            </w:pPr>
            <w:r w:rsidRPr="00C94014">
              <w:rPr>
                <w:w w:val="100"/>
                <w:sz w:val="18"/>
                <w:szCs w:val="18"/>
              </w:rPr>
              <w:t>日期时间型</w:t>
            </w:r>
          </w:p>
        </w:tc>
        <w:tc>
          <w:tcPr>
            <w:tcW w:w="2615" w:type="dxa"/>
          </w:tcPr>
          <w:p w14:paraId="7EE45105" w14:textId="77777777" w:rsidR="000B551D" w:rsidRPr="00C94014" w:rsidRDefault="000B551D" w:rsidP="00941EA9">
            <w:pPr>
              <w:ind w:firstLine="420"/>
              <w:jc w:val="center"/>
              <w:rPr>
                <w:w w:val="100"/>
              </w:rPr>
            </w:pPr>
          </w:p>
        </w:tc>
      </w:tr>
      <w:tr w:rsidR="000B551D" w:rsidRPr="00C94014" w14:paraId="075BD230" w14:textId="77777777" w:rsidTr="00941EA9">
        <w:trPr>
          <w:trHeight w:hRule="exact" w:val="322"/>
          <w:jc w:val="center"/>
        </w:trPr>
        <w:tc>
          <w:tcPr>
            <w:tcW w:w="1875" w:type="dxa"/>
          </w:tcPr>
          <w:p w14:paraId="17B7207F" w14:textId="744D4AAF" w:rsidR="000B551D" w:rsidRPr="00C94014" w:rsidRDefault="00182DF6" w:rsidP="00941EA9">
            <w:pPr>
              <w:pStyle w:val="TableParagraph"/>
              <w:spacing w:before="16"/>
              <w:ind w:firstLineChars="0" w:firstLine="0"/>
              <w:rPr>
                <w:w w:val="100"/>
                <w:sz w:val="18"/>
                <w:szCs w:val="18"/>
              </w:rPr>
            </w:pPr>
            <w:proofErr w:type="spellStart"/>
            <w:r w:rsidRPr="00C94014">
              <w:rPr>
                <w:w w:val="100"/>
                <w:sz w:val="18"/>
              </w:rPr>
              <w:t>LiningDamageArea</w:t>
            </w:r>
            <w:proofErr w:type="spellEnd"/>
          </w:p>
        </w:tc>
        <w:tc>
          <w:tcPr>
            <w:tcW w:w="1409" w:type="dxa"/>
          </w:tcPr>
          <w:p w14:paraId="67666F04" w14:textId="76137F39" w:rsidR="000B551D" w:rsidRPr="00C94014" w:rsidRDefault="00182DF6" w:rsidP="00941EA9">
            <w:pPr>
              <w:pStyle w:val="TableParagraph"/>
              <w:spacing w:before="16"/>
              <w:ind w:firstLineChars="0" w:firstLine="0"/>
              <w:rPr>
                <w:w w:val="100"/>
                <w:sz w:val="18"/>
                <w:szCs w:val="18"/>
              </w:rPr>
            </w:pPr>
            <w:r w:rsidRPr="00C94014">
              <w:rPr>
                <w:w w:val="100"/>
                <w:sz w:val="18"/>
                <w:szCs w:val="18"/>
              </w:rPr>
              <w:t>衬砌破损面积</w:t>
            </w:r>
          </w:p>
        </w:tc>
        <w:tc>
          <w:tcPr>
            <w:tcW w:w="1951" w:type="dxa"/>
          </w:tcPr>
          <w:p w14:paraId="5FBDE636" w14:textId="77777777" w:rsidR="000B551D" w:rsidRPr="00C94014" w:rsidRDefault="000B551D" w:rsidP="00941EA9">
            <w:pPr>
              <w:pStyle w:val="TableParagraph"/>
              <w:spacing w:line="211" w:lineRule="exact"/>
              <w:ind w:firstLineChars="0" w:firstLine="0"/>
              <w:rPr>
                <w:w w:val="100"/>
                <w:sz w:val="18"/>
                <w:szCs w:val="18"/>
              </w:rPr>
            </w:pPr>
            <w:r w:rsidRPr="00C94014">
              <w:rPr>
                <w:w w:val="100"/>
                <w:sz w:val="18"/>
                <w:szCs w:val="18"/>
              </w:rPr>
              <w:t>双精度浮点型</w:t>
            </w:r>
          </w:p>
        </w:tc>
        <w:tc>
          <w:tcPr>
            <w:tcW w:w="2615" w:type="dxa"/>
          </w:tcPr>
          <w:p w14:paraId="133585D4" w14:textId="4168A737" w:rsidR="000B551D" w:rsidRPr="00C94014" w:rsidRDefault="000B551D" w:rsidP="00941EA9">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r w:rsidR="00182DF6" w:rsidRPr="00C94014">
              <w:rPr>
                <w:w w:val="100"/>
                <w:sz w:val="18"/>
                <w:szCs w:val="18"/>
                <w:vertAlign w:val="superscript"/>
              </w:rPr>
              <w:t>2</w:t>
            </w:r>
          </w:p>
        </w:tc>
      </w:tr>
      <w:tr w:rsidR="00182DF6" w:rsidRPr="00C94014" w14:paraId="2B945D95" w14:textId="77777777" w:rsidTr="00941EA9">
        <w:trPr>
          <w:trHeight w:hRule="exact" w:val="322"/>
          <w:jc w:val="center"/>
        </w:trPr>
        <w:tc>
          <w:tcPr>
            <w:tcW w:w="1875" w:type="dxa"/>
          </w:tcPr>
          <w:p w14:paraId="4E923373" w14:textId="5E61957F" w:rsidR="00182DF6" w:rsidRPr="00C94014" w:rsidRDefault="00182DF6" w:rsidP="00941EA9">
            <w:pPr>
              <w:pStyle w:val="TableParagraph"/>
              <w:spacing w:before="16"/>
              <w:ind w:firstLineChars="0" w:firstLine="0"/>
              <w:rPr>
                <w:w w:val="100"/>
                <w:sz w:val="18"/>
              </w:rPr>
            </w:pPr>
            <w:proofErr w:type="spellStart"/>
            <w:r w:rsidRPr="00C94014">
              <w:rPr>
                <w:w w:val="100"/>
                <w:sz w:val="18"/>
              </w:rPr>
              <w:t>LiningDamageDepth</w:t>
            </w:r>
            <w:proofErr w:type="spellEnd"/>
          </w:p>
        </w:tc>
        <w:tc>
          <w:tcPr>
            <w:tcW w:w="1409" w:type="dxa"/>
          </w:tcPr>
          <w:p w14:paraId="59CCAF6C" w14:textId="7F991484" w:rsidR="00182DF6" w:rsidRPr="00C94014" w:rsidRDefault="00182DF6" w:rsidP="00941EA9">
            <w:pPr>
              <w:pStyle w:val="TableParagraph"/>
              <w:spacing w:before="16"/>
              <w:ind w:firstLineChars="0" w:firstLine="0"/>
              <w:rPr>
                <w:w w:val="100"/>
                <w:sz w:val="18"/>
                <w:szCs w:val="18"/>
              </w:rPr>
            </w:pPr>
            <w:r w:rsidRPr="00C94014">
              <w:rPr>
                <w:w w:val="100"/>
                <w:sz w:val="18"/>
                <w:szCs w:val="18"/>
              </w:rPr>
              <w:t>衬砌破损深度</w:t>
            </w:r>
          </w:p>
        </w:tc>
        <w:tc>
          <w:tcPr>
            <w:tcW w:w="1951" w:type="dxa"/>
          </w:tcPr>
          <w:p w14:paraId="1C72AA9D" w14:textId="3D7EB814" w:rsidR="00182DF6" w:rsidRPr="00C94014" w:rsidRDefault="00182DF6" w:rsidP="00941EA9">
            <w:pPr>
              <w:pStyle w:val="TableParagraph"/>
              <w:spacing w:line="211" w:lineRule="exact"/>
              <w:ind w:firstLineChars="0" w:firstLine="0"/>
              <w:rPr>
                <w:w w:val="100"/>
                <w:sz w:val="18"/>
                <w:szCs w:val="18"/>
              </w:rPr>
            </w:pPr>
            <w:r w:rsidRPr="00C94014">
              <w:rPr>
                <w:w w:val="100"/>
                <w:sz w:val="18"/>
                <w:szCs w:val="18"/>
              </w:rPr>
              <w:t>双精度浮点型</w:t>
            </w:r>
          </w:p>
        </w:tc>
        <w:tc>
          <w:tcPr>
            <w:tcW w:w="2615" w:type="dxa"/>
          </w:tcPr>
          <w:p w14:paraId="7607FD7B" w14:textId="717D6E5C" w:rsidR="00182DF6" w:rsidRPr="00C94014" w:rsidRDefault="00182DF6" w:rsidP="00941EA9">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p>
        </w:tc>
      </w:tr>
      <w:tr w:rsidR="000B551D" w:rsidRPr="00C94014" w14:paraId="554857CD" w14:textId="77777777" w:rsidTr="00941EA9">
        <w:trPr>
          <w:trHeight w:hRule="exact" w:val="327"/>
          <w:jc w:val="center"/>
        </w:trPr>
        <w:tc>
          <w:tcPr>
            <w:tcW w:w="1875" w:type="dxa"/>
          </w:tcPr>
          <w:p w14:paraId="689B2971" w14:textId="77777777" w:rsidR="000B551D" w:rsidRPr="00C94014" w:rsidRDefault="000B551D" w:rsidP="00941EA9">
            <w:pPr>
              <w:pStyle w:val="TableParagraph"/>
              <w:spacing w:before="15"/>
              <w:ind w:firstLineChars="0" w:firstLine="0"/>
              <w:rPr>
                <w:w w:val="100"/>
                <w:sz w:val="18"/>
                <w:szCs w:val="18"/>
              </w:rPr>
            </w:pPr>
            <w:r w:rsidRPr="00C94014">
              <w:rPr>
                <w:w w:val="100"/>
                <w:sz w:val="18"/>
              </w:rPr>
              <w:t>Mark</w:t>
            </w:r>
          </w:p>
        </w:tc>
        <w:tc>
          <w:tcPr>
            <w:tcW w:w="1409" w:type="dxa"/>
          </w:tcPr>
          <w:p w14:paraId="2391C21F" w14:textId="77777777" w:rsidR="000B551D" w:rsidRPr="00C94014" w:rsidRDefault="000B551D" w:rsidP="00941EA9">
            <w:pPr>
              <w:pStyle w:val="TableParagraph"/>
              <w:spacing w:before="15"/>
              <w:ind w:firstLineChars="0" w:firstLine="0"/>
              <w:rPr>
                <w:w w:val="100"/>
                <w:sz w:val="18"/>
                <w:szCs w:val="18"/>
              </w:rPr>
            </w:pPr>
            <w:r w:rsidRPr="00C94014">
              <w:rPr>
                <w:w w:val="100"/>
                <w:sz w:val="18"/>
                <w:szCs w:val="18"/>
              </w:rPr>
              <w:t>标识</w:t>
            </w:r>
          </w:p>
        </w:tc>
        <w:tc>
          <w:tcPr>
            <w:tcW w:w="1951" w:type="dxa"/>
          </w:tcPr>
          <w:p w14:paraId="29D0F295" w14:textId="77777777" w:rsidR="000B551D" w:rsidRPr="00C94014" w:rsidRDefault="000B551D" w:rsidP="00941EA9">
            <w:pPr>
              <w:pStyle w:val="TableParagraph"/>
              <w:spacing w:before="15"/>
              <w:ind w:firstLineChars="0" w:firstLine="0"/>
              <w:rPr>
                <w:w w:val="100"/>
                <w:sz w:val="18"/>
                <w:szCs w:val="18"/>
              </w:rPr>
            </w:pPr>
            <w:r w:rsidRPr="00C94014">
              <w:rPr>
                <w:w w:val="100"/>
                <w:sz w:val="18"/>
                <w:szCs w:val="18"/>
              </w:rPr>
              <w:t>整型</w:t>
            </w:r>
          </w:p>
        </w:tc>
        <w:tc>
          <w:tcPr>
            <w:tcW w:w="2615" w:type="dxa"/>
          </w:tcPr>
          <w:p w14:paraId="4FF7175E" w14:textId="77777777" w:rsidR="000B551D" w:rsidRPr="00C94014" w:rsidRDefault="000B551D" w:rsidP="00941EA9">
            <w:pPr>
              <w:pStyle w:val="TableParagraph"/>
              <w:spacing w:before="15"/>
              <w:ind w:firstLineChars="0" w:firstLine="0"/>
              <w:rPr>
                <w:w w:val="100"/>
                <w:sz w:val="18"/>
                <w:szCs w:val="18"/>
              </w:rPr>
            </w:pPr>
            <w:r w:rsidRPr="00C94014">
              <w:rPr>
                <w:w w:val="100"/>
                <w:sz w:val="18"/>
                <w:szCs w:val="18"/>
              </w:rPr>
              <w:t>数据有效标识</w:t>
            </w:r>
          </w:p>
        </w:tc>
      </w:tr>
    </w:tbl>
    <w:p w14:paraId="2E011559" w14:textId="4FEE87CC" w:rsidR="005E4949" w:rsidRPr="00C94014" w:rsidRDefault="005E4949" w:rsidP="005E4949">
      <w:pPr>
        <w:spacing w:line="200" w:lineRule="atLeast"/>
        <w:ind w:firstLineChars="0" w:firstLine="0"/>
        <w:rPr>
          <w:w w:val="100"/>
          <w:sz w:val="20"/>
          <w:szCs w:val="20"/>
        </w:rPr>
      </w:pPr>
      <w:r w:rsidRPr="00C94014">
        <w:rPr>
          <w:w w:val="100"/>
          <w:sz w:val="20"/>
          <w:szCs w:val="20"/>
        </w:rPr>
        <w:t xml:space="preserve">A.16 </w:t>
      </w:r>
      <w:r w:rsidRPr="00C94014">
        <w:rPr>
          <w:w w:val="100"/>
          <w:sz w:val="20"/>
          <w:szCs w:val="20"/>
        </w:rPr>
        <w:t>塌陷监测</w:t>
      </w:r>
    </w:p>
    <w:p w14:paraId="5BB80263" w14:textId="29DD89B8" w:rsidR="005E4949" w:rsidRPr="00C94014" w:rsidRDefault="005E4949" w:rsidP="005E4949">
      <w:pPr>
        <w:ind w:firstLine="400"/>
        <w:rPr>
          <w:w w:val="100"/>
        </w:rPr>
      </w:pPr>
      <w:r w:rsidRPr="00C94014">
        <w:rPr>
          <w:w w:val="100"/>
          <w:sz w:val="20"/>
          <w:szCs w:val="20"/>
        </w:rPr>
        <w:t>塌陷监测</w:t>
      </w:r>
      <w:r w:rsidRPr="00C94014">
        <w:rPr>
          <w:w w:val="100"/>
        </w:rPr>
        <w:t>数据表设计见表</w:t>
      </w:r>
      <w:r w:rsidRPr="00C94014">
        <w:rPr>
          <w:w w:val="100"/>
        </w:rPr>
        <w:t>A.16</w:t>
      </w:r>
      <w:r w:rsidRPr="00C94014">
        <w:rPr>
          <w:w w:val="100"/>
        </w:rPr>
        <w:t>。</w:t>
      </w:r>
    </w:p>
    <w:p w14:paraId="5A27DBF9" w14:textId="5B12D11F" w:rsidR="005E4949" w:rsidRPr="00C94014" w:rsidRDefault="005E4949" w:rsidP="005E4949">
      <w:pPr>
        <w:pStyle w:val="a3"/>
        <w:spacing w:before="34"/>
        <w:ind w:left="0" w:firstLineChars="0" w:firstLine="0"/>
        <w:jc w:val="center"/>
        <w:rPr>
          <w:rFonts w:ascii="Times New Roman" w:eastAsia="黑体" w:hAnsi="Times New Roman"/>
          <w:w w:val="100"/>
          <w:sz w:val="20"/>
          <w:szCs w:val="20"/>
        </w:rPr>
      </w:pPr>
      <w:r w:rsidRPr="00C94014">
        <w:rPr>
          <w:rFonts w:ascii="Times New Roman" w:eastAsia="黑体" w:hAnsi="Times New Roman"/>
          <w:w w:val="100"/>
        </w:rPr>
        <w:t>表</w:t>
      </w:r>
      <w:r w:rsidRPr="00C94014">
        <w:rPr>
          <w:rFonts w:ascii="Times New Roman" w:eastAsia="黑体" w:hAnsi="Times New Roman"/>
          <w:w w:val="100"/>
        </w:rPr>
        <w:t xml:space="preserve">A.16 </w:t>
      </w:r>
      <w:r w:rsidRPr="00C94014">
        <w:rPr>
          <w:rFonts w:ascii="Times New Roman" w:eastAsia="黑体" w:hAnsi="Times New Roman"/>
          <w:w w:val="100"/>
        </w:rPr>
        <w:t>塌陷监测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7"/>
        <w:gridCol w:w="1628"/>
        <w:gridCol w:w="2255"/>
        <w:gridCol w:w="3022"/>
      </w:tblGrid>
      <w:tr w:rsidR="005E4949" w:rsidRPr="00C94014" w14:paraId="23893A66" w14:textId="77777777" w:rsidTr="005E4949">
        <w:trPr>
          <w:trHeight w:hRule="exact" w:val="275"/>
          <w:jc w:val="center"/>
        </w:trPr>
        <w:tc>
          <w:tcPr>
            <w:tcW w:w="2167" w:type="dxa"/>
          </w:tcPr>
          <w:p w14:paraId="3D40872D"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字段名</w:t>
            </w:r>
          </w:p>
        </w:tc>
        <w:tc>
          <w:tcPr>
            <w:tcW w:w="1628" w:type="dxa"/>
          </w:tcPr>
          <w:p w14:paraId="6F8EA2CF"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字段说明</w:t>
            </w:r>
          </w:p>
        </w:tc>
        <w:tc>
          <w:tcPr>
            <w:tcW w:w="2255" w:type="dxa"/>
          </w:tcPr>
          <w:p w14:paraId="4E08DAC1"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数据类型</w:t>
            </w:r>
          </w:p>
        </w:tc>
        <w:tc>
          <w:tcPr>
            <w:tcW w:w="3022" w:type="dxa"/>
          </w:tcPr>
          <w:p w14:paraId="44BD0C2F"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备注</w:t>
            </w:r>
          </w:p>
        </w:tc>
      </w:tr>
      <w:tr w:rsidR="005E4949" w:rsidRPr="00C94014" w14:paraId="7D6428C6" w14:textId="77777777" w:rsidTr="005E4949">
        <w:trPr>
          <w:trHeight w:hRule="exact" w:val="275"/>
          <w:jc w:val="center"/>
        </w:trPr>
        <w:tc>
          <w:tcPr>
            <w:tcW w:w="2167" w:type="dxa"/>
          </w:tcPr>
          <w:p w14:paraId="62920DEE"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rPr>
              <w:t>ID</w:t>
            </w:r>
          </w:p>
        </w:tc>
        <w:tc>
          <w:tcPr>
            <w:tcW w:w="1628" w:type="dxa"/>
          </w:tcPr>
          <w:p w14:paraId="182D4A1E"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主键</w:t>
            </w:r>
          </w:p>
        </w:tc>
        <w:tc>
          <w:tcPr>
            <w:tcW w:w="2255" w:type="dxa"/>
          </w:tcPr>
          <w:p w14:paraId="1C810E88"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整型</w:t>
            </w:r>
          </w:p>
        </w:tc>
        <w:tc>
          <w:tcPr>
            <w:tcW w:w="3022" w:type="dxa"/>
          </w:tcPr>
          <w:p w14:paraId="1E1742A3" w14:textId="77777777" w:rsidR="005E4949" w:rsidRPr="00C94014" w:rsidRDefault="005E4949" w:rsidP="00941EA9">
            <w:pPr>
              <w:pStyle w:val="TableParagraph"/>
              <w:spacing w:line="217" w:lineRule="exact"/>
              <w:ind w:left="1" w:firstLine="360"/>
              <w:jc w:val="center"/>
              <w:rPr>
                <w:w w:val="100"/>
                <w:sz w:val="18"/>
                <w:szCs w:val="18"/>
              </w:rPr>
            </w:pPr>
          </w:p>
        </w:tc>
      </w:tr>
      <w:tr w:rsidR="005E4949" w:rsidRPr="00C94014" w14:paraId="3DA269AF" w14:textId="77777777" w:rsidTr="005E4949">
        <w:trPr>
          <w:trHeight w:hRule="exact" w:val="330"/>
          <w:jc w:val="center"/>
        </w:trPr>
        <w:tc>
          <w:tcPr>
            <w:tcW w:w="2167" w:type="dxa"/>
          </w:tcPr>
          <w:p w14:paraId="067D31AA" w14:textId="77777777" w:rsidR="005E4949" w:rsidRPr="00C94014" w:rsidRDefault="005E4949" w:rsidP="00941EA9">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628" w:type="dxa"/>
          </w:tcPr>
          <w:p w14:paraId="0BE6F272" w14:textId="77777777" w:rsidR="005E4949" w:rsidRPr="00C94014" w:rsidRDefault="005E4949" w:rsidP="00941EA9">
            <w:pPr>
              <w:pStyle w:val="TableParagraph"/>
              <w:spacing w:before="11"/>
              <w:ind w:firstLineChars="0" w:firstLine="0"/>
              <w:rPr>
                <w:w w:val="100"/>
                <w:sz w:val="18"/>
                <w:szCs w:val="18"/>
              </w:rPr>
            </w:pPr>
            <w:r w:rsidRPr="00C94014">
              <w:rPr>
                <w:w w:val="100"/>
                <w:sz w:val="18"/>
                <w:szCs w:val="18"/>
              </w:rPr>
              <w:t>监测点</w:t>
            </w:r>
          </w:p>
        </w:tc>
        <w:tc>
          <w:tcPr>
            <w:tcW w:w="2255" w:type="dxa"/>
          </w:tcPr>
          <w:p w14:paraId="35EFAEEB" w14:textId="77777777" w:rsidR="005E4949" w:rsidRPr="00C94014" w:rsidRDefault="005E4949" w:rsidP="00941EA9">
            <w:pPr>
              <w:pStyle w:val="TableParagraph"/>
              <w:spacing w:before="11"/>
              <w:ind w:firstLineChars="0" w:firstLine="0"/>
              <w:rPr>
                <w:w w:val="100"/>
                <w:sz w:val="18"/>
                <w:szCs w:val="18"/>
              </w:rPr>
            </w:pPr>
            <w:r w:rsidRPr="00C94014">
              <w:rPr>
                <w:w w:val="100"/>
                <w:sz w:val="18"/>
                <w:szCs w:val="18"/>
              </w:rPr>
              <w:t>字符型</w:t>
            </w:r>
          </w:p>
        </w:tc>
        <w:tc>
          <w:tcPr>
            <w:tcW w:w="3022" w:type="dxa"/>
          </w:tcPr>
          <w:p w14:paraId="47164D5B" w14:textId="77777777" w:rsidR="005E4949" w:rsidRPr="00C94014" w:rsidRDefault="005E4949" w:rsidP="00941EA9">
            <w:pPr>
              <w:ind w:firstLine="420"/>
              <w:jc w:val="center"/>
              <w:rPr>
                <w:w w:val="100"/>
              </w:rPr>
            </w:pPr>
          </w:p>
        </w:tc>
      </w:tr>
      <w:tr w:rsidR="005E4949" w:rsidRPr="00C94014" w14:paraId="2A8F6930" w14:textId="77777777" w:rsidTr="005E4949">
        <w:trPr>
          <w:trHeight w:hRule="exact" w:val="327"/>
          <w:jc w:val="center"/>
        </w:trPr>
        <w:tc>
          <w:tcPr>
            <w:tcW w:w="2167" w:type="dxa"/>
          </w:tcPr>
          <w:p w14:paraId="1ABD3F4F" w14:textId="77777777" w:rsidR="005E4949" w:rsidRPr="00C94014" w:rsidRDefault="005E4949" w:rsidP="00941EA9">
            <w:pPr>
              <w:pStyle w:val="TableParagraph"/>
              <w:spacing w:before="15"/>
              <w:ind w:firstLineChars="0" w:firstLine="0"/>
              <w:rPr>
                <w:w w:val="100"/>
                <w:sz w:val="18"/>
                <w:szCs w:val="18"/>
              </w:rPr>
            </w:pPr>
            <w:r w:rsidRPr="00C94014">
              <w:rPr>
                <w:w w:val="100"/>
                <w:sz w:val="18"/>
              </w:rPr>
              <w:t>Period</w:t>
            </w:r>
          </w:p>
        </w:tc>
        <w:tc>
          <w:tcPr>
            <w:tcW w:w="1628" w:type="dxa"/>
          </w:tcPr>
          <w:p w14:paraId="69328048"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监测期次</w:t>
            </w:r>
          </w:p>
        </w:tc>
        <w:tc>
          <w:tcPr>
            <w:tcW w:w="2255" w:type="dxa"/>
          </w:tcPr>
          <w:p w14:paraId="5170280A"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整型</w:t>
            </w:r>
          </w:p>
        </w:tc>
        <w:tc>
          <w:tcPr>
            <w:tcW w:w="3022" w:type="dxa"/>
          </w:tcPr>
          <w:p w14:paraId="56BCF853" w14:textId="77777777" w:rsidR="005E4949" w:rsidRPr="00C94014" w:rsidRDefault="005E4949" w:rsidP="00941EA9">
            <w:pPr>
              <w:ind w:firstLine="420"/>
              <w:jc w:val="center"/>
              <w:rPr>
                <w:w w:val="100"/>
              </w:rPr>
            </w:pPr>
          </w:p>
        </w:tc>
      </w:tr>
      <w:tr w:rsidR="005E4949" w:rsidRPr="00C94014" w14:paraId="4F0D4C2C" w14:textId="77777777" w:rsidTr="005E4949">
        <w:trPr>
          <w:trHeight w:hRule="exact" w:val="322"/>
          <w:jc w:val="center"/>
        </w:trPr>
        <w:tc>
          <w:tcPr>
            <w:tcW w:w="2167" w:type="dxa"/>
          </w:tcPr>
          <w:p w14:paraId="5AC31287" w14:textId="77777777" w:rsidR="005E4949" w:rsidRPr="00C94014" w:rsidRDefault="005E4949" w:rsidP="00941EA9">
            <w:pPr>
              <w:pStyle w:val="TableParagraph"/>
              <w:spacing w:before="14"/>
              <w:ind w:firstLineChars="0" w:firstLine="0"/>
              <w:rPr>
                <w:w w:val="100"/>
                <w:sz w:val="18"/>
                <w:szCs w:val="18"/>
              </w:rPr>
            </w:pPr>
            <w:proofErr w:type="spellStart"/>
            <w:r w:rsidRPr="00C94014">
              <w:rPr>
                <w:w w:val="100"/>
                <w:sz w:val="18"/>
              </w:rPr>
              <w:t>SurveyDateTime</w:t>
            </w:r>
            <w:proofErr w:type="spellEnd"/>
          </w:p>
        </w:tc>
        <w:tc>
          <w:tcPr>
            <w:tcW w:w="1628" w:type="dxa"/>
          </w:tcPr>
          <w:p w14:paraId="08AAB8D0" w14:textId="77777777" w:rsidR="005E4949" w:rsidRPr="00C94014" w:rsidRDefault="005E4949" w:rsidP="00941EA9">
            <w:pPr>
              <w:pStyle w:val="TableParagraph"/>
              <w:spacing w:before="14"/>
              <w:ind w:firstLineChars="0" w:firstLine="0"/>
              <w:rPr>
                <w:w w:val="100"/>
                <w:sz w:val="18"/>
                <w:szCs w:val="18"/>
              </w:rPr>
            </w:pPr>
            <w:r w:rsidRPr="00C94014">
              <w:rPr>
                <w:w w:val="100"/>
                <w:sz w:val="18"/>
                <w:szCs w:val="18"/>
              </w:rPr>
              <w:t>测量时间</w:t>
            </w:r>
          </w:p>
        </w:tc>
        <w:tc>
          <w:tcPr>
            <w:tcW w:w="2255" w:type="dxa"/>
          </w:tcPr>
          <w:p w14:paraId="1880A908" w14:textId="77777777" w:rsidR="005E4949" w:rsidRPr="00C94014" w:rsidRDefault="005E4949" w:rsidP="00941EA9">
            <w:pPr>
              <w:pStyle w:val="TableParagraph"/>
              <w:spacing w:before="14"/>
              <w:ind w:firstLineChars="0" w:firstLine="0"/>
              <w:rPr>
                <w:w w:val="100"/>
                <w:sz w:val="18"/>
                <w:szCs w:val="18"/>
              </w:rPr>
            </w:pPr>
            <w:r w:rsidRPr="00C94014">
              <w:rPr>
                <w:w w:val="100"/>
                <w:sz w:val="18"/>
                <w:szCs w:val="18"/>
              </w:rPr>
              <w:t>日期时间型</w:t>
            </w:r>
          </w:p>
        </w:tc>
        <w:tc>
          <w:tcPr>
            <w:tcW w:w="3022" w:type="dxa"/>
          </w:tcPr>
          <w:p w14:paraId="1AE1447E" w14:textId="77777777" w:rsidR="005E4949" w:rsidRPr="00C94014" w:rsidRDefault="005E4949" w:rsidP="00941EA9">
            <w:pPr>
              <w:ind w:firstLine="420"/>
              <w:jc w:val="center"/>
              <w:rPr>
                <w:w w:val="100"/>
              </w:rPr>
            </w:pPr>
          </w:p>
        </w:tc>
      </w:tr>
      <w:tr w:rsidR="005E4949" w:rsidRPr="00C94014" w14:paraId="5F87F69B" w14:textId="77777777" w:rsidTr="005E4949">
        <w:trPr>
          <w:trHeight w:hRule="exact" w:val="322"/>
          <w:jc w:val="center"/>
        </w:trPr>
        <w:tc>
          <w:tcPr>
            <w:tcW w:w="2167" w:type="dxa"/>
          </w:tcPr>
          <w:p w14:paraId="4C3008E1" w14:textId="59D2D207" w:rsidR="005E4949" w:rsidRPr="00C94014" w:rsidRDefault="00396464" w:rsidP="00941EA9">
            <w:pPr>
              <w:pStyle w:val="TableParagraph"/>
              <w:spacing w:before="16"/>
              <w:ind w:firstLineChars="0" w:firstLine="0"/>
              <w:rPr>
                <w:w w:val="100"/>
                <w:sz w:val="18"/>
                <w:szCs w:val="18"/>
              </w:rPr>
            </w:pPr>
            <w:proofErr w:type="spellStart"/>
            <w:r w:rsidRPr="00C94014">
              <w:rPr>
                <w:w w:val="100"/>
                <w:sz w:val="18"/>
              </w:rPr>
              <w:t>Collapse</w:t>
            </w:r>
            <w:r w:rsidR="005E4949" w:rsidRPr="00C94014">
              <w:rPr>
                <w:w w:val="100"/>
                <w:sz w:val="18"/>
              </w:rPr>
              <w:t>Area</w:t>
            </w:r>
            <w:proofErr w:type="spellEnd"/>
          </w:p>
        </w:tc>
        <w:tc>
          <w:tcPr>
            <w:tcW w:w="1628" w:type="dxa"/>
          </w:tcPr>
          <w:p w14:paraId="69D171DC" w14:textId="251D4070" w:rsidR="005E4949" w:rsidRPr="00C94014" w:rsidRDefault="00396464" w:rsidP="00941EA9">
            <w:pPr>
              <w:pStyle w:val="TableParagraph"/>
              <w:spacing w:before="16"/>
              <w:ind w:firstLineChars="0" w:firstLine="0"/>
              <w:rPr>
                <w:w w:val="100"/>
                <w:sz w:val="18"/>
                <w:szCs w:val="18"/>
              </w:rPr>
            </w:pPr>
            <w:r w:rsidRPr="00C94014">
              <w:rPr>
                <w:w w:val="100"/>
                <w:sz w:val="18"/>
                <w:szCs w:val="18"/>
              </w:rPr>
              <w:t>塌陷</w:t>
            </w:r>
            <w:r w:rsidR="005E4949" w:rsidRPr="00C94014">
              <w:rPr>
                <w:w w:val="100"/>
                <w:sz w:val="18"/>
                <w:szCs w:val="18"/>
              </w:rPr>
              <w:t>面积</w:t>
            </w:r>
          </w:p>
        </w:tc>
        <w:tc>
          <w:tcPr>
            <w:tcW w:w="2255" w:type="dxa"/>
          </w:tcPr>
          <w:p w14:paraId="2309E1C3" w14:textId="77777777" w:rsidR="005E4949" w:rsidRPr="00C94014" w:rsidRDefault="005E4949" w:rsidP="00941EA9">
            <w:pPr>
              <w:pStyle w:val="TableParagraph"/>
              <w:spacing w:line="211" w:lineRule="exact"/>
              <w:ind w:firstLineChars="0" w:firstLine="0"/>
              <w:rPr>
                <w:w w:val="100"/>
                <w:sz w:val="18"/>
                <w:szCs w:val="18"/>
              </w:rPr>
            </w:pPr>
            <w:r w:rsidRPr="00C94014">
              <w:rPr>
                <w:w w:val="100"/>
                <w:sz w:val="18"/>
                <w:szCs w:val="18"/>
              </w:rPr>
              <w:t>双精度浮点型</w:t>
            </w:r>
          </w:p>
        </w:tc>
        <w:tc>
          <w:tcPr>
            <w:tcW w:w="3022" w:type="dxa"/>
          </w:tcPr>
          <w:p w14:paraId="4D26AB57" w14:textId="77777777" w:rsidR="005E4949" w:rsidRPr="00C94014" w:rsidRDefault="005E4949" w:rsidP="00941EA9">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r w:rsidRPr="00C94014">
              <w:rPr>
                <w:w w:val="100"/>
                <w:sz w:val="18"/>
                <w:szCs w:val="18"/>
                <w:vertAlign w:val="superscript"/>
              </w:rPr>
              <w:t>2</w:t>
            </w:r>
          </w:p>
        </w:tc>
      </w:tr>
      <w:tr w:rsidR="005E4949" w:rsidRPr="00C94014" w14:paraId="0AB70F38" w14:textId="77777777" w:rsidTr="005E4949">
        <w:trPr>
          <w:trHeight w:hRule="exact" w:val="322"/>
          <w:jc w:val="center"/>
        </w:trPr>
        <w:tc>
          <w:tcPr>
            <w:tcW w:w="2167" w:type="dxa"/>
          </w:tcPr>
          <w:p w14:paraId="7E0C7584" w14:textId="01325A6E" w:rsidR="005E4949" w:rsidRPr="00C94014" w:rsidRDefault="00396464" w:rsidP="00941EA9">
            <w:pPr>
              <w:pStyle w:val="TableParagraph"/>
              <w:spacing w:before="16"/>
              <w:ind w:firstLineChars="0" w:firstLine="0"/>
              <w:rPr>
                <w:w w:val="100"/>
                <w:sz w:val="18"/>
              </w:rPr>
            </w:pPr>
            <w:proofErr w:type="spellStart"/>
            <w:r w:rsidRPr="00C94014">
              <w:rPr>
                <w:w w:val="100"/>
                <w:sz w:val="18"/>
              </w:rPr>
              <w:t>Collapse</w:t>
            </w:r>
            <w:r w:rsidR="005E4949" w:rsidRPr="00C94014">
              <w:rPr>
                <w:w w:val="100"/>
                <w:sz w:val="18"/>
              </w:rPr>
              <w:t>Depth</w:t>
            </w:r>
            <w:proofErr w:type="spellEnd"/>
          </w:p>
        </w:tc>
        <w:tc>
          <w:tcPr>
            <w:tcW w:w="1628" w:type="dxa"/>
          </w:tcPr>
          <w:p w14:paraId="3F0547A8" w14:textId="72517CF8" w:rsidR="005E4949" w:rsidRPr="00C94014" w:rsidRDefault="00396464" w:rsidP="00941EA9">
            <w:pPr>
              <w:pStyle w:val="TableParagraph"/>
              <w:spacing w:before="16"/>
              <w:ind w:firstLineChars="0" w:firstLine="0"/>
              <w:rPr>
                <w:w w:val="100"/>
                <w:sz w:val="18"/>
                <w:szCs w:val="18"/>
              </w:rPr>
            </w:pPr>
            <w:r w:rsidRPr="00C94014">
              <w:rPr>
                <w:w w:val="100"/>
                <w:sz w:val="18"/>
                <w:szCs w:val="18"/>
              </w:rPr>
              <w:t>塌陷</w:t>
            </w:r>
            <w:r w:rsidR="005E4949" w:rsidRPr="00C94014">
              <w:rPr>
                <w:w w:val="100"/>
                <w:sz w:val="18"/>
                <w:szCs w:val="18"/>
              </w:rPr>
              <w:t>深度</w:t>
            </w:r>
          </w:p>
        </w:tc>
        <w:tc>
          <w:tcPr>
            <w:tcW w:w="2255" w:type="dxa"/>
          </w:tcPr>
          <w:p w14:paraId="489AD7DD" w14:textId="77777777" w:rsidR="005E4949" w:rsidRPr="00C94014" w:rsidRDefault="005E4949" w:rsidP="00941EA9">
            <w:pPr>
              <w:pStyle w:val="TableParagraph"/>
              <w:spacing w:line="211" w:lineRule="exact"/>
              <w:ind w:firstLineChars="0" w:firstLine="0"/>
              <w:rPr>
                <w:w w:val="100"/>
                <w:sz w:val="18"/>
                <w:szCs w:val="18"/>
              </w:rPr>
            </w:pPr>
            <w:r w:rsidRPr="00C94014">
              <w:rPr>
                <w:w w:val="100"/>
                <w:sz w:val="18"/>
                <w:szCs w:val="18"/>
              </w:rPr>
              <w:t>双精度浮点型</w:t>
            </w:r>
          </w:p>
        </w:tc>
        <w:tc>
          <w:tcPr>
            <w:tcW w:w="3022" w:type="dxa"/>
          </w:tcPr>
          <w:p w14:paraId="77581F56" w14:textId="77777777" w:rsidR="005E4949" w:rsidRPr="00C94014" w:rsidRDefault="005E4949" w:rsidP="00941EA9">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p>
        </w:tc>
      </w:tr>
      <w:tr w:rsidR="005E4949" w:rsidRPr="00C94014" w14:paraId="376E16EB" w14:textId="77777777" w:rsidTr="005E4949">
        <w:trPr>
          <w:trHeight w:hRule="exact" w:val="327"/>
          <w:jc w:val="center"/>
        </w:trPr>
        <w:tc>
          <w:tcPr>
            <w:tcW w:w="2167" w:type="dxa"/>
          </w:tcPr>
          <w:p w14:paraId="2BCF9D41" w14:textId="77777777" w:rsidR="005E4949" w:rsidRPr="00C94014" w:rsidRDefault="005E4949" w:rsidP="00941EA9">
            <w:pPr>
              <w:pStyle w:val="TableParagraph"/>
              <w:spacing w:before="15"/>
              <w:ind w:firstLineChars="0" w:firstLine="0"/>
              <w:rPr>
                <w:w w:val="100"/>
                <w:sz w:val="18"/>
                <w:szCs w:val="18"/>
              </w:rPr>
            </w:pPr>
            <w:r w:rsidRPr="00C94014">
              <w:rPr>
                <w:w w:val="100"/>
                <w:sz w:val="18"/>
              </w:rPr>
              <w:lastRenderedPageBreak/>
              <w:t>Mark</w:t>
            </w:r>
          </w:p>
        </w:tc>
        <w:tc>
          <w:tcPr>
            <w:tcW w:w="1628" w:type="dxa"/>
          </w:tcPr>
          <w:p w14:paraId="56D08C25"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标识</w:t>
            </w:r>
          </w:p>
        </w:tc>
        <w:tc>
          <w:tcPr>
            <w:tcW w:w="2255" w:type="dxa"/>
          </w:tcPr>
          <w:p w14:paraId="199D56DD"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整型</w:t>
            </w:r>
          </w:p>
        </w:tc>
        <w:tc>
          <w:tcPr>
            <w:tcW w:w="3022" w:type="dxa"/>
          </w:tcPr>
          <w:p w14:paraId="441A1395"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数据有效标识</w:t>
            </w:r>
          </w:p>
        </w:tc>
      </w:tr>
    </w:tbl>
    <w:p w14:paraId="6A81F424" w14:textId="619955F0" w:rsidR="005E4949" w:rsidRPr="00C94014" w:rsidRDefault="005E4949" w:rsidP="005E4949">
      <w:pPr>
        <w:spacing w:line="200" w:lineRule="atLeast"/>
        <w:ind w:firstLineChars="0" w:firstLine="0"/>
        <w:rPr>
          <w:w w:val="100"/>
        </w:rPr>
      </w:pPr>
      <w:r w:rsidRPr="00C94014">
        <w:rPr>
          <w:w w:val="100"/>
        </w:rPr>
        <w:t xml:space="preserve">A.17 </w:t>
      </w:r>
      <w:r w:rsidRPr="00C94014">
        <w:rPr>
          <w:w w:val="100"/>
        </w:rPr>
        <w:t>渗水监测</w:t>
      </w:r>
    </w:p>
    <w:p w14:paraId="2A3959E6" w14:textId="6459048E" w:rsidR="005E4949" w:rsidRPr="00C94014" w:rsidRDefault="005E4949" w:rsidP="005E4949">
      <w:pPr>
        <w:ind w:firstLine="400"/>
        <w:rPr>
          <w:w w:val="100"/>
        </w:rPr>
      </w:pPr>
      <w:r w:rsidRPr="00C94014">
        <w:rPr>
          <w:w w:val="100"/>
          <w:sz w:val="20"/>
          <w:szCs w:val="20"/>
        </w:rPr>
        <w:t>渗水监测</w:t>
      </w:r>
      <w:r w:rsidRPr="00C94014">
        <w:rPr>
          <w:w w:val="100"/>
        </w:rPr>
        <w:t>数据表设计见表</w:t>
      </w:r>
      <w:r w:rsidRPr="00C94014">
        <w:rPr>
          <w:w w:val="100"/>
        </w:rPr>
        <w:t>A.17</w:t>
      </w:r>
      <w:r w:rsidRPr="00C94014">
        <w:rPr>
          <w:w w:val="100"/>
        </w:rPr>
        <w:t>。</w:t>
      </w:r>
    </w:p>
    <w:p w14:paraId="753A8E90" w14:textId="3E8B1540" w:rsidR="005E4949" w:rsidRPr="00C94014" w:rsidRDefault="005E4949" w:rsidP="005E4949">
      <w:pPr>
        <w:pStyle w:val="a3"/>
        <w:spacing w:before="34"/>
        <w:ind w:left="0" w:firstLineChars="0" w:firstLine="0"/>
        <w:jc w:val="center"/>
        <w:rPr>
          <w:rFonts w:ascii="Times New Roman" w:eastAsia="黑体" w:hAnsi="Times New Roman"/>
          <w:w w:val="100"/>
          <w:sz w:val="20"/>
          <w:szCs w:val="20"/>
        </w:rPr>
      </w:pPr>
      <w:r w:rsidRPr="00C94014">
        <w:rPr>
          <w:rFonts w:ascii="Times New Roman" w:eastAsia="黑体" w:hAnsi="Times New Roman"/>
          <w:w w:val="100"/>
        </w:rPr>
        <w:t>表</w:t>
      </w:r>
      <w:r w:rsidRPr="00C94014">
        <w:rPr>
          <w:rFonts w:ascii="Times New Roman" w:eastAsia="黑体" w:hAnsi="Times New Roman"/>
          <w:w w:val="100"/>
        </w:rPr>
        <w:t xml:space="preserve">A.17 </w:t>
      </w:r>
      <w:r w:rsidRPr="00C94014">
        <w:rPr>
          <w:rFonts w:ascii="Times New Roman" w:eastAsia="黑体" w:hAnsi="Times New Roman"/>
          <w:w w:val="100"/>
        </w:rPr>
        <w:t>渗水监测</w:t>
      </w:r>
    </w:p>
    <w:tbl>
      <w:tblPr>
        <w:tblStyle w:val="TableNormal"/>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67"/>
        <w:gridCol w:w="1628"/>
        <w:gridCol w:w="2255"/>
        <w:gridCol w:w="3022"/>
      </w:tblGrid>
      <w:tr w:rsidR="005E4949" w:rsidRPr="00C94014" w14:paraId="45791043" w14:textId="77777777" w:rsidTr="00941EA9">
        <w:trPr>
          <w:trHeight w:hRule="exact" w:val="275"/>
          <w:jc w:val="center"/>
        </w:trPr>
        <w:tc>
          <w:tcPr>
            <w:tcW w:w="2167" w:type="dxa"/>
          </w:tcPr>
          <w:p w14:paraId="627C2B7D"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字段名</w:t>
            </w:r>
          </w:p>
        </w:tc>
        <w:tc>
          <w:tcPr>
            <w:tcW w:w="1628" w:type="dxa"/>
          </w:tcPr>
          <w:p w14:paraId="509D39F1"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字段说明</w:t>
            </w:r>
          </w:p>
        </w:tc>
        <w:tc>
          <w:tcPr>
            <w:tcW w:w="2255" w:type="dxa"/>
          </w:tcPr>
          <w:p w14:paraId="3AC4C318"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数据类型</w:t>
            </w:r>
          </w:p>
        </w:tc>
        <w:tc>
          <w:tcPr>
            <w:tcW w:w="3022" w:type="dxa"/>
          </w:tcPr>
          <w:p w14:paraId="297D42D1"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备注</w:t>
            </w:r>
          </w:p>
        </w:tc>
      </w:tr>
      <w:tr w:rsidR="005E4949" w:rsidRPr="00C94014" w14:paraId="6AD2D94F" w14:textId="77777777" w:rsidTr="00941EA9">
        <w:trPr>
          <w:trHeight w:hRule="exact" w:val="275"/>
          <w:jc w:val="center"/>
        </w:trPr>
        <w:tc>
          <w:tcPr>
            <w:tcW w:w="2167" w:type="dxa"/>
          </w:tcPr>
          <w:p w14:paraId="5071A6FE"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rPr>
              <w:t>ID</w:t>
            </w:r>
          </w:p>
        </w:tc>
        <w:tc>
          <w:tcPr>
            <w:tcW w:w="1628" w:type="dxa"/>
          </w:tcPr>
          <w:p w14:paraId="33203125"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主键</w:t>
            </w:r>
          </w:p>
        </w:tc>
        <w:tc>
          <w:tcPr>
            <w:tcW w:w="2255" w:type="dxa"/>
          </w:tcPr>
          <w:p w14:paraId="750A2E3B" w14:textId="77777777" w:rsidR="005E4949" w:rsidRPr="00C94014" w:rsidRDefault="005E4949" w:rsidP="00941EA9">
            <w:pPr>
              <w:pStyle w:val="TableParagraph"/>
              <w:spacing w:line="217" w:lineRule="exact"/>
              <w:ind w:firstLineChars="0" w:firstLine="0"/>
              <w:rPr>
                <w:w w:val="100"/>
                <w:sz w:val="18"/>
                <w:szCs w:val="18"/>
              </w:rPr>
            </w:pPr>
            <w:r w:rsidRPr="00C94014">
              <w:rPr>
                <w:w w:val="100"/>
                <w:sz w:val="18"/>
                <w:szCs w:val="18"/>
              </w:rPr>
              <w:t>整型</w:t>
            </w:r>
          </w:p>
        </w:tc>
        <w:tc>
          <w:tcPr>
            <w:tcW w:w="3022" w:type="dxa"/>
          </w:tcPr>
          <w:p w14:paraId="229C8CD0" w14:textId="77777777" w:rsidR="005E4949" w:rsidRPr="00C94014" w:rsidRDefault="005E4949" w:rsidP="00941EA9">
            <w:pPr>
              <w:pStyle w:val="TableParagraph"/>
              <w:spacing w:line="217" w:lineRule="exact"/>
              <w:ind w:left="1" w:firstLine="360"/>
              <w:jc w:val="center"/>
              <w:rPr>
                <w:w w:val="100"/>
                <w:sz w:val="18"/>
                <w:szCs w:val="18"/>
              </w:rPr>
            </w:pPr>
          </w:p>
        </w:tc>
      </w:tr>
      <w:tr w:rsidR="005E4949" w:rsidRPr="00C94014" w14:paraId="7694ABDE" w14:textId="77777777" w:rsidTr="00941EA9">
        <w:trPr>
          <w:trHeight w:hRule="exact" w:val="330"/>
          <w:jc w:val="center"/>
        </w:trPr>
        <w:tc>
          <w:tcPr>
            <w:tcW w:w="2167" w:type="dxa"/>
          </w:tcPr>
          <w:p w14:paraId="35E78C0F" w14:textId="77777777" w:rsidR="005E4949" w:rsidRPr="00C94014" w:rsidRDefault="005E4949" w:rsidP="00941EA9">
            <w:pPr>
              <w:pStyle w:val="TableParagraph"/>
              <w:spacing w:before="11"/>
              <w:ind w:firstLineChars="0" w:firstLine="0"/>
              <w:rPr>
                <w:w w:val="100"/>
                <w:sz w:val="18"/>
                <w:szCs w:val="18"/>
              </w:rPr>
            </w:pPr>
            <w:proofErr w:type="spellStart"/>
            <w:r w:rsidRPr="00C94014">
              <w:rPr>
                <w:w w:val="100"/>
                <w:sz w:val="18"/>
                <w:szCs w:val="18"/>
              </w:rPr>
              <w:t>PointID</w:t>
            </w:r>
            <w:proofErr w:type="spellEnd"/>
          </w:p>
        </w:tc>
        <w:tc>
          <w:tcPr>
            <w:tcW w:w="1628" w:type="dxa"/>
          </w:tcPr>
          <w:p w14:paraId="0EF4E5B5" w14:textId="77777777" w:rsidR="005E4949" w:rsidRPr="00C94014" w:rsidRDefault="005E4949" w:rsidP="00941EA9">
            <w:pPr>
              <w:pStyle w:val="TableParagraph"/>
              <w:spacing w:before="11"/>
              <w:ind w:firstLineChars="0" w:firstLine="0"/>
              <w:rPr>
                <w:w w:val="100"/>
                <w:sz w:val="18"/>
                <w:szCs w:val="18"/>
              </w:rPr>
            </w:pPr>
            <w:r w:rsidRPr="00C94014">
              <w:rPr>
                <w:w w:val="100"/>
                <w:sz w:val="18"/>
                <w:szCs w:val="18"/>
              </w:rPr>
              <w:t>监测点</w:t>
            </w:r>
          </w:p>
        </w:tc>
        <w:tc>
          <w:tcPr>
            <w:tcW w:w="2255" w:type="dxa"/>
          </w:tcPr>
          <w:p w14:paraId="641D0474" w14:textId="77777777" w:rsidR="005E4949" w:rsidRPr="00C94014" w:rsidRDefault="005E4949" w:rsidP="00941EA9">
            <w:pPr>
              <w:pStyle w:val="TableParagraph"/>
              <w:spacing w:before="11"/>
              <w:ind w:firstLineChars="0" w:firstLine="0"/>
              <w:rPr>
                <w:w w:val="100"/>
                <w:sz w:val="18"/>
                <w:szCs w:val="18"/>
              </w:rPr>
            </w:pPr>
            <w:r w:rsidRPr="00C94014">
              <w:rPr>
                <w:w w:val="100"/>
                <w:sz w:val="18"/>
                <w:szCs w:val="18"/>
              </w:rPr>
              <w:t>字符型</w:t>
            </w:r>
          </w:p>
        </w:tc>
        <w:tc>
          <w:tcPr>
            <w:tcW w:w="3022" w:type="dxa"/>
          </w:tcPr>
          <w:p w14:paraId="4840BCB8" w14:textId="77777777" w:rsidR="005E4949" w:rsidRPr="00C94014" w:rsidRDefault="005E4949" w:rsidP="00941EA9">
            <w:pPr>
              <w:ind w:firstLine="420"/>
              <w:jc w:val="center"/>
              <w:rPr>
                <w:w w:val="100"/>
              </w:rPr>
            </w:pPr>
          </w:p>
        </w:tc>
      </w:tr>
      <w:tr w:rsidR="005E4949" w:rsidRPr="00C94014" w14:paraId="799B1237" w14:textId="77777777" w:rsidTr="00941EA9">
        <w:trPr>
          <w:trHeight w:hRule="exact" w:val="327"/>
          <w:jc w:val="center"/>
        </w:trPr>
        <w:tc>
          <w:tcPr>
            <w:tcW w:w="2167" w:type="dxa"/>
          </w:tcPr>
          <w:p w14:paraId="4092595C" w14:textId="77777777" w:rsidR="005E4949" w:rsidRPr="00C94014" w:rsidRDefault="005E4949" w:rsidP="00941EA9">
            <w:pPr>
              <w:pStyle w:val="TableParagraph"/>
              <w:spacing w:before="15"/>
              <w:ind w:firstLineChars="0" w:firstLine="0"/>
              <w:rPr>
                <w:w w:val="100"/>
                <w:sz w:val="18"/>
                <w:szCs w:val="18"/>
              </w:rPr>
            </w:pPr>
            <w:r w:rsidRPr="00C94014">
              <w:rPr>
                <w:w w:val="100"/>
                <w:sz w:val="18"/>
              </w:rPr>
              <w:t>Period</w:t>
            </w:r>
          </w:p>
        </w:tc>
        <w:tc>
          <w:tcPr>
            <w:tcW w:w="1628" w:type="dxa"/>
          </w:tcPr>
          <w:p w14:paraId="497B060C"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监测期次</w:t>
            </w:r>
          </w:p>
        </w:tc>
        <w:tc>
          <w:tcPr>
            <w:tcW w:w="2255" w:type="dxa"/>
          </w:tcPr>
          <w:p w14:paraId="0FA3DC38"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整型</w:t>
            </w:r>
          </w:p>
        </w:tc>
        <w:tc>
          <w:tcPr>
            <w:tcW w:w="3022" w:type="dxa"/>
          </w:tcPr>
          <w:p w14:paraId="1C440C5D" w14:textId="77777777" w:rsidR="005E4949" w:rsidRPr="00C94014" w:rsidRDefault="005E4949" w:rsidP="00941EA9">
            <w:pPr>
              <w:ind w:firstLine="420"/>
              <w:jc w:val="center"/>
              <w:rPr>
                <w:w w:val="100"/>
              </w:rPr>
            </w:pPr>
          </w:p>
        </w:tc>
      </w:tr>
      <w:tr w:rsidR="005E4949" w:rsidRPr="00C94014" w14:paraId="583BA94E" w14:textId="77777777" w:rsidTr="00941EA9">
        <w:trPr>
          <w:trHeight w:hRule="exact" w:val="322"/>
          <w:jc w:val="center"/>
        </w:trPr>
        <w:tc>
          <w:tcPr>
            <w:tcW w:w="2167" w:type="dxa"/>
          </w:tcPr>
          <w:p w14:paraId="4D16BE4B" w14:textId="77777777" w:rsidR="005E4949" w:rsidRPr="00C94014" w:rsidRDefault="005E4949" w:rsidP="00941EA9">
            <w:pPr>
              <w:pStyle w:val="TableParagraph"/>
              <w:spacing w:before="14"/>
              <w:ind w:firstLineChars="0" w:firstLine="0"/>
              <w:rPr>
                <w:w w:val="100"/>
                <w:sz w:val="18"/>
                <w:szCs w:val="18"/>
              </w:rPr>
            </w:pPr>
            <w:proofErr w:type="spellStart"/>
            <w:r w:rsidRPr="00C94014">
              <w:rPr>
                <w:w w:val="100"/>
                <w:sz w:val="18"/>
              </w:rPr>
              <w:t>SurveyDateTime</w:t>
            </w:r>
            <w:proofErr w:type="spellEnd"/>
          </w:p>
        </w:tc>
        <w:tc>
          <w:tcPr>
            <w:tcW w:w="1628" w:type="dxa"/>
          </w:tcPr>
          <w:p w14:paraId="7C8F15E3" w14:textId="77777777" w:rsidR="005E4949" w:rsidRPr="00C94014" w:rsidRDefault="005E4949" w:rsidP="00941EA9">
            <w:pPr>
              <w:pStyle w:val="TableParagraph"/>
              <w:spacing w:before="14"/>
              <w:ind w:firstLineChars="0" w:firstLine="0"/>
              <w:rPr>
                <w:w w:val="100"/>
                <w:sz w:val="18"/>
                <w:szCs w:val="18"/>
              </w:rPr>
            </w:pPr>
            <w:r w:rsidRPr="00C94014">
              <w:rPr>
                <w:w w:val="100"/>
                <w:sz w:val="18"/>
                <w:szCs w:val="18"/>
              </w:rPr>
              <w:t>测量时间</w:t>
            </w:r>
          </w:p>
        </w:tc>
        <w:tc>
          <w:tcPr>
            <w:tcW w:w="2255" w:type="dxa"/>
          </w:tcPr>
          <w:p w14:paraId="1847B315" w14:textId="77777777" w:rsidR="005E4949" w:rsidRPr="00C94014" w:rsidRDefault="005E4949" w:rsidP="00941EA9">
            <w:pPr>
              <w:pStyle w:val="TableParagraph"/>
              <w:spacing w:before="14"/>
              <w:ind w:firstLineChars="0" w:firstLine="0"/>
              <w:rPr>
                <w:w w:val="100"/>
                <w:sz w:val="18"/>
                <w:szCs w:val="18"/>
              </w:rPr>
            </w:pPr>
            <w:r w:rsidRPr="00C94014">
              <w:rPr>
                <w:w w:val="100"/>
                <w:sz w:val="18"/>
                <w:szCs w:val="18"/>
              </w:rPr>
              <w:t>日期时间型</w:t>
            </w:r>
          </w:p>
        </w:tc>
        <w:tc>
          <w:tcPr>
            <w:tcW w:w="3022" w:type="dxa"/>
          </w:tcPr>
          <w:p w14:paraId="11ADEBCC" w14:textId="77777777" w:rsidR="005E4949" w:rsidRPr="00C94014" w:rsidRDefault="005E4949" w:rsidP="00941EA9">
            <w:pPr>
              <w:ind w:firstLine="420"/>
              <w:jc w:val="center"/>
              <w:rPr>
                <w:w w:val="100"/>
              </w:rPr>
            </w:pPr>
          </w:p>
        </w:tc>
      </w:tr>
      <w:tr w:rsidR="005E4949" w:rsidRPr="00C94014" w14:paraId="1E9009FC" w14:textId="77777777" w:rsidTr="00941EA9">
        <w:trPr>
          <w:trHeight w:hRule="exact" w:val="322"/>
          <w:jc w:val="center"/>
        </w:trPr>
        <w:tc>
          <w:tcPr>
            <w:tcW w:w="2167" w:type="dxa"/>
          </w:tcPr>
          <w:p w14:paraId="03DAF805" w14:textId="2AEE4869" w:rsidR="005E4949" w:rsidRPr="00C94014" w:rsidRDefault="005E4949" w:rsidP="00941EA9">
            <w:pPr>
              <w:pStyle w:val="TableParagraph"/>
              <w:spacing w:before="16"/>
              <w:ind w:firstLineChars="0" w:firstLine="0"/>
              <w:rPr>
                <w:w w:val="100"/>
                <w:sz w:val="18"/>
                <w:szCs w:val="18"/>
              </w:rPr>
            </w:pPr>
            <w:proofErr w:type="spellStart"/>
            <w:r w:rsidRPr="00C94014">
              <w:rPr>
                <w:w w:val="100"/>
                <w:sz w:val="18"/>
              </w:rPr>
              <w:t>SeepageArea</w:t>
            </w:r>
            <w:proofErr w:type="spellEnd"/>
          </w:p>
        </w:tc>
        <w:tc>
          <w:tcPr>
            <w:tcW w:w="1628" w:type="dxa"/>
          </w:tcPr>
          <w:p w14:paraId="026993C3" w14:textId="0E8CD296" w:rsidR="005E4949" w:rsidRPr="00C94014" w:rsidRDefault="005E4949" w:rsidP="00941EA9">
            <w:pPr>
              <w:pStyle w:val="TableParagraph"/>
              <w:spacing w:before="16"/>
              <w:ind w:firstLineChars="0" w:firstLine="0"/>
              <w:rPr>
                <w:w w:val="100"/>
                <w:sz w:val="18"/>
                <w:szCs w:val="18"/>
              </w:rPr>
            </w:pPr>
            <w:r w:rsidRPr="00C94014">
              <w:rPr>
                <w:w w:val="100"/>
                <w:sz w:val="18"/>
                <w:szCs w:val="18"/>
              </w:rPr>
              <w:t>渗水面积</w:t>
            </w:r>
          </w:p>
        </w:tc>
        <w:tc>
          <w:tcPr>
            <w:tcW w:w="2255" w:type="dxa"/>
          </w:tcPr>
          <w:p w14:paraId="27565F4E" w14:textId="77777777" w:rsidR="005E4949" w:rsidRPr="00C94014" w:rsidRDefault="005E4949" w:rsidP="00941EA9">
            <w:pPr>
              <w:pStyle w:val="TableParagraph"/>
              <w:spacing w:line="211" w:lineRule="exact"/>
              <w:ind w:firstLineChars="0" w:firstLine="0"/>
              <w:rPr>
                <w:w w:val="100"/>
                <w:sz w:val="18"/>
                <w:szCs w:val="18"/>
              </w:rPr>
            </w:pPr>
            <w:r w:rsidRPr="00C94014">
              <w:rPr>
                <w:w w:val="100"/>
                <w:sz w:val="18"/>
                <w:szCs w:val="18"/>
              </w:rPr>
              <w:t>双精度浮点型</w:t>
            </w:r>
          </w:p>
        </w:tc>
        <w:tc>
          <w:tcPr>
            <w:tcW w:w="3022" w:type="dxa"/>
          </w:tcPr>
          <w:p w14:paraId="37930769" w14:textId="77777777" w:rsidR="005E4949" w:rsidRPr="00C94014" w:rsidRDefault="005E4949" w:rsidP="00941EA9">
            <w:pPr>
              <w:pStyle w:val="TableParagraph"/>
              <w:spacing w:before="16"/>
              <w:ind w:firstLineChars="0" w:firstLine="0"/>
              <w:rPr>
                <w:w w:val="100"/>
                <w:sz w:val="18"/>
                <w:szCs w:val="18"/>
              </w:rPr>
            </w:pPr>
            <w:r w:rsidRPr="00C94014">
              <w:rPr>
                <w:w w:val="100"/>
                <w:sz w:val="18"/>
                <w:szCs w:val="18"/>
              </w:rPr>
              <w:t>单位：</w:t>
            </w:r>
            <w:r w:rsidRPr="00C94014">
              <w:rPr>
                <w:w w:val="100"/>
                <w:sz w:val="18"/>
                <w:szCs w:val="18"/>
              </w:rPr>
              <w:t>mm</w:t>
            </w:r>
            <w:r w:rsidRPr="00C94014">
              <w:rPr>
                <w:w w:val="100"/>
                <w:sz w:val="18"/>
                <w:szCs w:val="18"/>
                <w:vertAlign w:val="superscript"/>
              </w:rPr>
              <w:t>2</w:t>
            </w:r>
          </w:p>
        </w:tc>
      </w:tr>
      <w:tr w:rsidR="005E4949" w:rsidRPr="00C94014" w14:paraId="6C1C494F" w14:textId="77777777" w:rsidTr="00941EA9">
        <w:trPr>
          <w:trHeight w:hRule="exact" w:val="327"/>
          <w:jc w:val="center"/>
        </w:trPr>
        <w:tc>
          <w:tcPr>
            <w:tcW w:w="2167" w:type="dxa"/>
          </w:tcPr>
          <w:p w14:paraId="1BBC9170" w14:textId="77777777" w:rsidR="005E4949" w:rsidRPr="00C94014" w:rsidRDefault="005E4949" w:rsidP="00941EA9">
            <w:pPr>
              <w:pStyle w:val="TableParagraph"/>
              <w:spacing w:before="15"/>
              <w:ind w:firstLineChars="0" w:firstLine="0"/>
              <w:rPr>
                <w:w w:val="100"/>
                <w:sz w:val="18"/>
                <w:szCs w:val="18"/>
              </w:rPr>
            </w:pPr>
            <w:r w:rsidRPr="00C94014">
              <w:rPr>
                <w:w w:val="100"/>
                <w:sz w:val="18"/>
              </w:rPr>
              <w:t>Mark</w:t>
            </w:r>
          </w:p>
        </w:tc>
        <w:tc>
          <w:tcPr>
            <w:tcW w:w="1628" w:type="dxa"/>
          </w:tcPr>
          <w:p w14:paraId="2C2446B0"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标识</w:t>
            </w:r>
          </w:p>
        </w:tc>
        <w:tc>
          <w:tcPr>
            <w:tcW w:w="2255" w:type="dxa"/>
          </w:tcPr>
          <w:p w14:paraId="06B88EFB"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整型</w:t>
            </w:r>
          </w:p>
        </w:tc>
        <w:tc>
          <w:tcPr>
            <w:tcW w:w="3022" w:type="dxa"/>
          </w:tcPr>
          <w:p w14:paraId="7151D9C5" w14:textId="77777777" w:rsidR="005E4949" w:rsidRPr="00C94014" w:rsidRDefault="005E4949" w:rsidP="00941EA9">
            <w:pPr>
              <w:pStyle w:val="TableParagraph"/>
              <w:spacing w:before="15"/>
              <w:ind w:firstLineChars="0" w:firstLine="0"/>
              <w:rPr>
                <w:w w:val="100"/>
                <w:sz w:val="18"/>
                <w:szCs w:val="18"/>
              </w:rPr>
            </w:pPr>
            <w:r w:rsidRPr="00C94014">
              <w:rPr>
                <w:w w:val="100"/>
                <w:sz w:val="18"/>
                <w:szCs w:val="18"/>
              </w:rPr>
              <w:t>数据有效标识</w:t>
            </w:r>
          </w:p>
        </w:tc>
      </w:tr>
    </w:tbl>
    <w:p w14:paraId="599234AB" w14:textId="58EC229F" w:rsidR="000B551D" w:rsidRPr="00C94014" w:rsidRDefault="000B551D" w:rsidP="007D6BE7">
      <w:pPr>
        <w:spacing w:line="200" w:lineRule="atLeast"/>
        <w:ind w:left="3621" w:firstLine="400"/>
        <w:rPr>
          <w:w w:val="100"/>
          <w:sz w:val="20"/>
          <w:szCs w:val="20"/>
        </w:rPr>
      </w:pPr>
    </w:p>
    <w:sectPr w:rsidR="000B551D" w:rsidRPr="00C94014" w:rsidSect="006627AF">
      <w:footerReference w:type="even" r:id="rId20"/>
      <w:footerReference w:type="default" r:id="rId21"/>
      <w:pgSz w:w="11910" w:h="16840"/>
      <w:pgMar w:top="1640" w:right="1560" w:bottom="1340" w:left="1020" w:header="1449" w:footer="11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5029" w14:textId="77777777" w:rsidR="00174B3C" w:rsidRDefault="00174B3C">
      <w:pPr>
        <w:spacing w:line="240" w:lineRule="auto"/>
        <w:ind w:firstLine="397"/>
      </w:pPr>
      <w:r>
        <w:separator/>
      </w:r>
    </w:p>
  </w:endnote>
  <w:endnote w:type="continuationSeparator" w:id="0">
    <w:p w14:paraId="47F14BE5" w14:textId="77777777" w:rsidR="00174B3C" w:rsidRDefault="00174B3C">
      <w:pPr>
        <w:spacing w:line="240" w:lineRule="auto"/>
        <w:ind w:firstLine="39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713B" w14:textId="77777777" w:rsidR="00266514" w:rsidRDefault="00266514">
    <w:pPr>
      <w:pStyle w:val="a5"/>
      <w:ind w:firstLine="3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523692"/>
      <w:docPartObj>
        <w:docPartGallery w:val="Page Numbers (Bottom of Page)"/>
        <w:docPartUnique/>
      </w:docPartObj>
    </w:sdtPr>
    <w:sdtContent>
      <w:p w14:paraId="737FB769" w14:textId="099499EF" w:rsidR="006627AF" w:rsidRDefault="006627AF">
        <w:pPr>
          <w:pStyle w:val="a5"/>
          <w:ind w:firstLine="340"/>
          <w:jc w:val="center"/>
        </w:pPr>
        <w:r>
          <w:fldChar w:fldCharType="begin"/>
        </w:r>
        <w:r>
          <w:instrText>PAGE   \* MERGEFORMAT</w:instrText>
        </w:r>
        <w:r>
          <w:fldChar w:fldCharType="separate"/>
        </w:r>
        <w:r>
          <w:rPr>
            <w:lang w:val="zh-CN"/>
          </w:rPr>
          <w:t>2</w:t>
        </w:r>
        <w:r>
          <w:fldChar w:fldCharType="end"/>
        </w:r>
      </w:p>
    </w:sdtContent>
  </w:sdt>
  <w:p w14:paraId="28C7CA12" w14:textId="77777777" w:rsidR="00266514" w:rsidRDefault="00266514">
    <w:pPr>
      <w:pStyle w:val="a5"/>
      <w:ind w:firstLine="3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19B5" w14:textId="455BFF98" w:rsidR="006627AF" w:rsidRDefault="006627AF">
    <w:pPr>
      <w:pStyle w:val="a5"/>
      <w:ind w:firstLine="340"/>
      <w:jc w:val="center"/>
    </w:pPr>
  </w:p>
  <w:p w14:paraId="5101CE6D" w14:textId="77777777" w:rsidR="00266514" w:rsidRDefault="00266514">
    <w:pPr>
      <w:pStyle w:val="a5"/>
      <w:ind w:firstLine="3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509A" w14:textId="77777777" w:rsidR="0090004C" w:rsidRDefault="00000000">
    <w:pPr>
      <w:spacing w:line="14" w:lineRule="auto"/>
      <w:ind w:firstLine="397"/>
      <w:rPr>
        <w:sz w:val="20"/>
        <w:szCs w:val="20"/>
      </w:rPr>
    </w:pPr>
    <w:r>
      <w:rPr>
        <w:noProof/>
      </w:rPr>
      <mc:AlternateContent>
        <mc:Choice Requires="wps">
          <w:drawing>
            <wp:anchor distT="0" distB="0" distL="114300" distR="114300" simplePos="0" relativeHeight="251659264" behindDoc="1" locked="0" layoutInCell="1" allowOverlap="1" wp14:anchorId="0B3A5EBB" wp14:editId="5950F523">
              <wp:simplePos x="0" y="0"/>
              <wp:positionH relativeFrom="page">
                <wp:posOffset>820420</wp:posOffset>
              </wp:positionH>
              <wp:positionV relativeFrom="page">
                <wp:posOffset>9827895</wp:posOffset>
              </wp:positionV>
              <wp:extent cx="166370" cy="139700"/>
              <wp:effectExtent l="1270" t="0" r="3810" b="0"/>
              <wp:wrapNone/>
              <wp:docPr id="18787559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31A7A43E" w14:textId="77777777" w:rsidR="0090004C" w:rsidRDefault="00000000">
                          <w:pPr>
                            <w:spacing w:line="200" w:lineRule="exact"/>
                            <w:ind w:left="40" w:firstLine="397"/>
                            <w:rPr>
                              <w:rFonts w:ascii="宋体" w:hAnsi="宋体" w:cs="宋体" w:hint="eastAsia"/>
                              <w:sz w:val="18"/>
                              <w:szCs w:val="18"/>
                            </w:rPr>
                          </w:pPr>
                          <w:r>
                            <w:fldChar w:fldCharType="begin"/>
                          </w:r>
                          <w:r>
                            <w:rPr>
                              <w:rFonts w:ascii="宋体"/>
                              <w:sz w:val="18"/>
                            </w:rPr>
                            <w:instrText xml:space="preserve"> PAGE </w:instrText>
                          </w:r>
                          <w:r>
                            <w:fldChar w:fldCharType="separate"/>
                          </w:r>
                          <w:r>
                            <w:t>II</w:t>
                          </w:r>
                          <w:r>
                            <w:fldChar w:fldCharType="end"/>
                          </w:r>
                        </w:p>
                      </w:txbxContent>
                    </wps:txbx>
                    <wps:bodyPr rot="0" vert="horz" wrap="square" lIns="0" tIns="0" rIns="0" bIns="0" anchor="t" anchorCtr="0" upright="1">
                      <a:noAutofit/>
                    </wps:bodyPr>
                  </wps:wsp>
                </a:graphicData>
              </a:graphic>
            </wp:anchor>
          </w:drawing>
        </mc:Choice>
        <mc:Fallback>
          <w:pict>
            <v:shapetype w14:anchorId="0B3A5EBB" id="_x0000_t202" coordsize="21600,21600" o:spt="202" path="m,l,21600r21600,l21600,xe">
              <v:stroke joinstyle="miter"/>
              <v:path gradientshapeok="t" o:connecttype="rect"/>
            </v:shapetype>
            <v:shape id="Text Box 10" o:spid="_x0000_s1026" type="#_x0000_t202" style="position:absolute;left:0;text-align:left;margin-left:64.6pt;margin-top:773.85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Dmieax4AAAAA0BAAAPAAAAZHJzL2Rvd25yZXYueG1sTI/BboMwEETvlfoP1lbqrTFBAQrBRFHV&#10;nipVJfTQo8EbQMFrip2E/n3NKb3NaJ9mZ/LdrAd2wcn2hgSsVwEwpMaonloBX9Xb0zMw6yQpORhC&#10;Ab9oYVfc3+UyU+ZKJV4OrmU+hGwmBXTOjRnntulQS7syI5K/Hc2kpfN2arma5NWH64GHQRBzLXvy&#10;Hzo54kuHzelw1gL231S+9j8f9Wd5LPuqSgN6j09CPD7M+y0wh7O7wbDU99Wh8J1qcyZl2eB9mIYe&#10;9SLaJAmwBYmiDbB6EXGaAC9y/n9F8QcAAP//AwBQSwECLQAUAAYACAAAACEAtoM4kv4AAADhAQAA&#10;EwAAAAAAAAAAAAAAAAAAAAAAW0NvbnRlbnRfVHlwZXNdLnhtbFBLAQItABQABgAIAAAAIQA4/SH/&#10;1gAAAJQBAAALAAAAAAAAAAAAAAAAAC8BAABfcmVscy8ucmVsc1BLAQItABQABgAIAAAAIQBzyXM9&#10;1QEAAJADAAAOAAAAAAAAAAAAAAAAAC4CAABkcnMvZTJvRG9jLnhtbFBLAQItABQABgAIAAAAIQDm&#10;ieax4AAAAA0BAAAPAAAAAAAAAAAAAAAAAC8EAABkcnMvZG93bnJldi54bWxQSwUGAAAAAAQABADz&#10;AAAAPAUAAAAA&#10;" filled="f" stroked="f">
              <v:textbox inset="0,0,0,0">
                <w:txbxContent>
                  <w:p w14:paraId="31A7A43E" w14:textId="77777777" w:rsidR="0090004C" w:rsidRDefault="00000000">
                    <w:pPr>
                      <w:spacing w:line="200" w:lineRule="exact"/>
                      <w:ind w:left="40" w:firstLine="397"/>
                      <w:rPr>
                        <w:rFonts w:ascii="宋体" w:hAnsi="宋体" w:cs="宋体" w:hint="eastAsia"/>
                        <w:sz w:val="18"/>
                        <w:szCs w:val="18"/>
                      </w:rPr>
                    </w:pPr>
                    <w:r>
                      <w:fldChar w:fldCharType="begin"/>
                    </w:r>
                    <w:r>
                      <w:rPr>
                        <w:rFonts w:ascii="宋体"/>
                        <w:sz w:val="18"/>
                      </w:rPr>
                      <w:instrText xml:space="preserve"> PAGE </w:instrText>
                    </w:r>
                    <w:r>
                      <w:fldChar w:fldCharType="separate"/>
                    </w:r>
                    <w:r>
                      <w:t>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381078"/>
      <w:docPartObj>
        <w:docPartGallery w:val="Page Numbers (Bottom of Page)"/>
        <w:docPartUnique/>
      </w:docPartObj>
    </w:sdtPr>
    <w:sdtContent>
      <w:p w14:paraId="1033ED58" w14:textId="04828162" w:rsidR="006627AF" w:rsidRDefault="006627AF">
        <w:pPr>
          <w:pStyle w:val="a5"/>
          <w:ind w:firstLine="340"/>
          <w:jc w:val="center"/>
        </w:pPr>
        <w:r>
          <w:fldChar w:fldCharType="begin"/>
        </w:r>
        <w:r>
          <w:instrText>PAGE   \* MERGEFORMAT</w:instrText>
        </w:r>
        <w:r>
          <w:fldChar w:fldCharType="separate"/>
        </w:r>
        <w:r>
          <w:rPr>
            <w:lang w:val="zh-CN"/>
          </w:rPr>
          <w:t>2</w:t>
        </w:r>
        <w:r>
          <w:fldChar w:fldCharType="end"/>
        </w:r>
      </w:p>
    </w:sdtContent>
  </w:sdt>
  <w:p w14:paraId="5C599B72" w14:textId="4ABEAE5C" w:rsidR="0090004C" w:rsidRDefault="0090004C">
    <w:pPr>
      <w:spacing w:line="14" w:lineRule="auto"/>
      <w:ind w:firstLine="378"/>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147746"/>
      <w:docPartObj>
        <w:docPartGallery w:val="Page Numbers (Bottom of Page)"/>
        <w:docPartUnique/>
      </w:docPartObj>
    </w:sdtPr>
    <w:sdtContent>
      <w:p w14:paraId="267E18DA" w14:textId="77777777" w:rsidR="006627AF" w:rsidRDefault="006627AF">
        <w:pPr>
          <w:pStyle w:val="a5"/>
          <w:ind w:firstLine="340"/>
          <w:jc w:val="center"/>
        </w:pPr>
        <w:r>
          <w:fldChar w:fldCharType="begin"/>
        </w:r>
        <w:r>
          <w:instrText>PAGE   \* MERGEFORMAT</w:instrText>
        </w:r>
        <w:r>
          <w:fldChar w:fldCharType="separate"/>
        </w:r>
        <w:r>
          <w:rPr>
            <w:lang w:val="zh-CN"/>
          </w:rPr>
          <w:t>2</w:t>
        </w:r>
        <w:r>
          <w:fldChar w:fldCharType="end"/>
        </w:r>
      </w:p>
    </w:sdtContent>
  </w:sdt>
  <w:p w14:paraId="4E8C2DAC" w14:textId="77777777" w:rsidR="006627AF" w:rsidRDefault="006627AF">
    <w:pPr>
      <w:pStyle w:val="a5"/>
      <w:ind w:firstLine="3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537A" w14:textId="77777777" w:rsidR="0090004C" w:rsidRDefault="00000000">
    <w:pPr>
      <w:spacing w:line="14" w:lineRule="auto"/>
      <w:ind w:firstLine="397"/>
      <w:rPr>
        <w:sz w:val="20"/>
        <w:szCs w:val="20"/>
      </w:rPr>
    </w:pPr>
    <w:r>
      <w:rPr>
        <w:noProof/>
      </w:rPr>
      <mc:AlternateContent>
        <mc:Choice Requires="wps">
          <w:drawing>
            <wp:anchor distT="0" distB="0" distL="114300" distR="114300" simplePos="0" relativeHeight="251657216" behindDoc="1" locked="0" layoutInCell="1" allowOverlap="1" wp14:anchorId="0F497B75" wp14:editId="1111EB6F">
              <wp:simplePos x="0" y="0"/>
              <wp:positionH relativeFrom="page">
                <wp:posOffset>820420</wp:posOffset>
              </wp:positionH>
              <wp:positionV relativeFrom="page">
                <wp:posOffset>9827895</wp:posOffset>
              </wp:positionV>
              <wp:extent cx="166370" cy="139700"/>
              <wp:effectExtent l="1270" t="0" r="3810" b="0"/>
              <wp:wrapNone/>
              <wp:docPr id="90371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003C761A" w14:textId="77777777" w:rsidR="0090004C" w:rsidRDefault="00000000">
                          <w:pPr>
                            <w:spacing w:line="200" w:lineRule="exact"/>
                            <w:ind w:left="40" w:firstLine="397"/>
                            <w:rPr>
                              <w:rFonts w:ascii="宋体" w:hAnsi="宋体" w:cs="宋体" w:hint="eastAsia"/>
                              <w:sz w:val="18"/>
                              <w:szCs w:val="18"/>
                            </w:rPr>
                          </w:pPr>
                          <w:r>
                            <w:fldChar w:fldCharType="begin"/>
                          </w:r>
                          <w:r>
                            <w:rPr>
                              <w:rFonts w:ascii="宋体"/>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anchor>
          </w:drawing>
        </mc:Choice>
        <mc:Fallback>
          <w:pict>
            <v:shapetype w14:anchorId="0F497B75" id="_x0000_t202" coordsize="21600,21600" o:spt="202" path="m,l,21600r21600,l21600,xe">
              <v:stroke joinstyle="miter"/>
              <v:path gradientshapeok="t" o:connecttype="rect"/>
            </v:shapetype>
            <v:shape id="Text Box 2" o:spid="_x0000_s1027" type="#_x0000_t202" style="position:absolute;left:0;text-align:left;margin-left:64.6pt;margin-top:773.85pt;width:13.1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L1wEAAJcDAAAOAAAAZHJzL2Uyb0RvYy54bWysU9tu2zAMfR+wfxD0vthpgXQz4hRdiw4D&#10;ugvQ9QMYWbaF2aJGKbGzrx8l2+nWvQ17EShROjznkNpej30njpq8QVvK9SqXQluFlbFNKZ++3b95&#10;K4UPYCvo0OpSnrSX17vXr7aDK/QFtthVmgSDWF8MrpRtCK7IMq9a3YNfodOWkzVSD4G31GQVwcDo&#10;fZdd5PkmG5AqR6i093x6NyXlLuHXtVbhS117HURXSuYW0kpp3cc1222haAhca9RMA/6BRQ/GctEz&#10;1B0EEAcyf0H1RhF6rMNKYZ9hXRulkwZWs85fqHlswemkhc3x7myT/3+w6vPx0X0lEcb3OHIDkwjv&#10;HlB998LibQu20TdEOLQaKi68jpZlg/PF/DRa7QsfQfbDJ6y4yXAImIDGmvroCusUjM4NOJ1N12MQ&#10;KpbcbC6vOKM4tb58d5WnpmRQLI8d+fBBYy9iUEriniZwOD74EMlAsVyJtSzem65Lfe3sHwd8MZ4k&#10;8pHvxDyM+1GYalYWteyxOrEawmlaeLo5aJF+SjHwpJTS/zgAaSm6j5YdiWO1BLQE+yUAq/hpKYMU&#10;U3gbpvE7ODJNy8iT5xZv2LXaJEXPLGa63P0kdJ7UOF6/79Ot5/+0+wUAAP//AwBQSwMEFAAGAAgA&#10;AAAhAOaJ5rHgAAAADQEAAA8AAABkcnMvZG93bnJldi54bWxMj8FugzAQRO+V+g/WVuqtMUEBCsFE&#10;UdWeKlUl9NCjwRtAwWuKnYT+fc0pvc1on2Zn8t2sB3bByfaGBKxXATCkxqieWgFf1dvTMzDrJCk5&#10;GEIBv2hhV9zf5TJT5kolXg6uZT6EbCYFdM6NGee26VBLuzIjkr8dzaSl83ZquZrk1YfrgYdBEHMt&#10;e/IfOjniS4fN6XDWAvbfVL72Px/1Z3ks+6pKA3qPT0I8Psz7LTCHs7vBsNT31aHwnWpzJmXZ4H2Y&#10;hh71ItokCbAFiaINsHoRcZoAL3L+f0XxBwAA//8DAFBLAQItABQABgAIAAAAIQC2gziS/gAAAOEB&#10;AAATAAAAAAAAAAAAAAAAAAAAAABbQ29udGVudF9UeXBlc10ueG1sUEsBAi0AFAAGAAgAAAAhADj9&#10;If/WAAAAlAEAAAsAAAAAAAAAAAAAAAAALwEAAF9yZWxzLy5yZWxzUEsBAi0AFAAGAAgAAAAhAAQq&#10;r8vXAQAAlwMAAA4AAAAAAAAAAAAAAAAALgIAAGRycy9lMm9Eb2MueG1sUEsBAi0AFAAGAAgAAAAh&#10;AOaJ5rHgAAAADQEAAA8AAAAAAAAAAAAAAAAAMQQAAGRycy9kb3ducmV2LnhtbFBLBQYAAAAABAAE&#10;APMAAAA+BQAAAAA=&#10;" filled="f" stroked="f">
              <v:textbox inset="0,0,0,0">
                <w:txbxContent>
                  <w:p w14:paraId="003C761A" w14:textId="77777777" w:rsidR="0090004C" w:rsidRDefault="00000000">
                    <w:pPr>
                      <w:spacing w:line="200" w:lineRule="exact"/>
                      <w:ind w:left="40" w:firstLine="397"/>
                      <w:rPr>
                        <w:rFonts w:ascii="宋体" w:hAnsi="宋体" w:cs="宋体" w:hint="eastAsia"/>
                        <w:sz w:val="18"/>
                        <w:szCs w:val="18"/>
                      </w:rPr>
                    </w:pPr>
                    <w:r>
                      <w:fldChar w:fldCharType="begin"/>
                    </w:r>
                    <w:r>
                      <w:rPr>
                        <w:rFonts w:ascii="宋体"/>
                        <w:sz w:val="18"/>
                      </w:rPr>
                      <w:instrText xml:space="preserve"> PAGE </w:instrText>
                    </w:r>
                    <w:r>
                      <w:fldChar w:fldCharType="separate"/>
                    </w:r>
                    <w:r>
                      <w:t>20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947891"/>
      <w:docPartObj>
        <w:docPartGallery w:val="Page Numbers (Bottom of Page)"/>
        <w:docPartUnique/>
      </w:docPartObj>
    </w:sdtPr>
    <w:sdtContent>
      <w:p w14:paraId="0FA3A35A" w14:textId="37394395" w:rsidR="006627AF" w:rsidRDefault="006627AF">
        <w:pPr>
          <w:pStyle w:val="a5"/>
          <w:ind w:firstLine="340"/>
          <w:jc w:val="center"/>
        </w:pPr>
        <w:r>
          <w:fldChar w:fldCharType="begin"/>
        </w:r>
        <w:r>
          <w:instrText>PAGE   \* MERGEFORMAT</w:instrText>
        </w:r>
        <w:r>
          <w:fldChar w:fldCharType="separate"/>
        </w:r>
        <w:r>
          <w:rPr>
            <w:lang w:val="zh-CN"/>
          </w:rPr>
          <w:t>2</w:t>
        </w:r>
        <w:r>
          <w:fldChar w:fldCharType="end"/>
        </w:r>
      </w:p>
    </w:sdtContent>
  </w:sdt>
  <w:p w14:paraId="7FF19DB4" w14:textId="06F211DB" w:rsidR="0090004C" w:rsidRDefault="0090004C">
    <w:pPr>
      <w:spacing w:line="14" w:lineRule="auto"/>
      <w:ind w:firstLine="378"/>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ACA6" w14:textId="77777777" w:rsidR="00174B3C" w:rsidRDefault="00174B3C">
      <w:pPr>
        <w:spacing w:line="240" w:lineRule="auto"/>
        <w:ind w:firstLine="397"/>
      </w:pPr>
      <w:r>
        <w:separator/>
      </w:r>
    </w:p>
  </w:footnote>
  <w:footnote w:type="continuationSeparator" w:id="0">
    <w:p w14:paraId="3BF905A6" w14:textId="77777777" w:rsidR="00174B3C" w:rsidRDefault="00174B3C">
      <w:pPr>
        <w:spacing w:line="240" w:lineRule="auto"/>
        <w:ind w:firstLine="39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8654" w14:textId="77777777" w:rsidR="001C12CB" w:rsidRPr="000261B1" w:rsidRDefault="001C12CB" w:rsidP="001C12CB">
    <w:pPr>
      <w:pStyle w:val="a7"/>
      <w:ind w:firstLine="397"/>
      <w:jc w:val="right"/>
      <w:rPr>
        <w:rFonts w:ascii="黑体" w:eastAsia="黑体" w:hAnsi="黑体" w:hint="eastAsia"/>
        <w:sz w:val="21"/>
        <w:szCs w:val="21"/>
      </w:rPr>
    </w:pPr>
    <w:r w:rsidRPr="000261B1">
      <w:rPr>
        <w:rFonts w:ascii="黑体" w:eastAsia="黑体" w:hAnsi="黑体"/>
        <w:sz w:val="21"/>
        <w:szCs w:val="21"/>
      </w:rPr>
      <w:t>DB13/T XXXX-2025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6D28" w14:textId="0ADD9B63" w:rsidR="00266514" w:rsidRPr="004D544C" w:rsidRDefault="004D544C" w:rsidP="004D544C">
    <w:pPr>
      <w:pStyle w:val="a7"/>
      <w:ind w:firstLine="397"/>
      <w:jc w:val="right"/>
      <w:rPr>
        <w:rFonts w:ascii="黑体" w:eastAsia="黑体" w:hAnsi="黑体" w:hint="eastAsia"/>
        <w:sz w:val="21"/>
        <w:szCs w:val="21"/>
      </w:rPr>
    </w:pPr>
    <w:r w:rsidRPr="004D544C">
      <w:rPr>
        <w:rFonts w:ascii="黑体" w:eastAsia="黑体" w:hAnsi="黑体"/>
        <w:sz w:val="21"/>
        <w:szCs w:val="21"/>
      </w:rPr>
      <w:t>DB13/T XXXX-2025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476019"/>
      <w:docPartObj>
        <w:docPartGallery w:val="Page Numbers (Top of Page)"/>
        <w:docPartUnique/>
      </w:docPartObj>
    </w:sdtPr>
    <w:sdtContent>
      <w:p w14:paraId="7DBDD881" w14:textId="3BEAA1CD" w:rsidR="006627AF" w:rsidRDefault="006627AF">
        <w:pPr>
          <w:pStyle w:val="a7"/>
          <w:ind w:firstLine="340"/>
        </w:pPr>
        <w:r>
          <w:fldChar w:fldCharType="begin"/>
        </w:r>
        <w:r>
          <w:instrText>PAGE   \* MERGEFORMAT</w:instrText>
        </w:r>
        <w:r>
          <w:fldChar w:fldCharType="separate"/>
        </w:r>
        <w:r>
          <w:rPr>
            <w:lang w:val="zh-CN"/>
          </w:rPr>
          <w:t>2</w:t>
        </w:r>
        <w:r>
          <w:fldChar w:fldCharType="end"/>
        </w:r>
      </w:p>
    </w:sdtContent>
  </w:sdt>
  <w:p w14:paraId="7707CDBF" w14:textId="65663725" w:rsidR="00266514" w:rsidRPr="004D544C" w:rsidRDefault="00266514" w:rsidP="004D544C">
    <w:pPr>
      <w:pStyle w:val="a7"/>
      <w:ind w:firstLine="3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889298"/>
      <w:docPartObj>
        <w:docPartGallery w:val="Page Numbers (Top of Page)"/>
        <w:docPartUnique/>
      </w:docPartObj>
    </w:sdtPr>
    <w:sdtContent>
      <w:p w14:paraId="28EC301C" w14:textId="77777777" w:rsidR="006627AF" w:rsidRDefault="006627AF">
        <w:pPr>
          <w:pStyle w:val="a7"/>
          <w:ind w:firstLine="340"/>
        </w:pPr>
        <w:r>
          <w:fldChar w:fldCharType="begin"/>
        </w:r>
        <w:r>
          <w:instrText>PAGE   \* MERGEFORMAT</w:instrText>
        </w:r>
        <w:r>
          <w:fldChar w:fldCharType="separate"/>
        </w:r>
        <w:r>
          <w:rPr>
            <w:lang w:val="zh-CN"/>
          </w:rPr>
          <w:t>2</w:t>
        </w:r>
        <w:r>
          <w:fldChar w:fldCharType="end"/>
        </w:r>
      </w:p>
    </w:sdtContent>
  </w:sdt>
  <w:p w14:paraId="07FE6AC8" w14:textId="77777777" w:rsidR="006627AF" w:rsidRPr="004D544C" w:rsidRDefault="006627AF" w:rsidP="004D544C">
    <w:pPr>
      <w:pStyle w:val="a7"/>
      <w:ind w:firstLine="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6F4C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07260783" o:spid="_x0000_i1025" type="#_x0000_t75" style="width:51pt;height:30.75pt;visibility:visible;mso-wrap-style:square">
            <v:imagedata r:id="rId1" o:title=""/>
          </v:shape>
        </w:pict>
      </mc:Choice>
      <mc:Fallback>
        <w:drawing>
          <wp:inline distT="0" distB="0" distL="0" distR="0" wp14:anchorId="3BEF0923" wp14:editId="5C3E4E58">
            <wp:extent cx="647700" cy="390525"/>
            <wp:effectExtent l="0" t="0" r="0" b="0"/>
            <wp:docPr id="1507260783" name="图片 150726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mc:Fallback>
    </mc:AlternateContent>
  </w:numPicBullet>
  <w:abstractNum w:abstractNumId="0" w15:restartNumberingAfterBreak="0">
    <w:nsid w:val="001023D3"/>
    <w:multiLevelType w:val="hybridMultilevel"/>
    <w:tmpl w:val="192CF94C"/>
    <w:lvl w:ilvl="0" w:tplc="346C6FEC">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1D01E8"/>
    <w:multiLevelType w:val="hybridMultilevel"/>
    <w:tmpl w:val="757A6E90"/>
    <w:lvl w:ilvl="0" w:tplc="CFCC609A">
      <w:start w:val="5"/>
      <w:numFmt w:val="decimal"/>
      <w:lvlText w:val="%1"/>
      <w:lvlJc w:val="left"/>
      <w:pPr>
        <w:ind w:left="360" w:hanging="360"/>
      </w:pPr>
      <w:rPr>
        <w:rFonts w:hint="default"/>
        <w:w w:val="95"/>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EFB2F8B"/>
    <w:multiLevelType w:val="multilevel"/>
    <w:tmpl w:val="7EFB2F8B"/>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num w:numId="1" w16cid:durableId="499663942">
    <w:abstractNumId w:val="2"/>
  </w:num>
  <w:num w:numId="2" w16cid:durableId="836384730">
    <w:abstractNumId w:val="1"/>
  </w:num>
  <w:num w:numId="3" w16cid:durableId="73651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E9"/>
    <w:rsid w:val="00002447"/>
    <w:rsid w:val="0000249A"/>
    <w:rsid w:val="00016D64"/>
    <w:rsid w:val="000261B1"/>
    <w:rsid w:val="00043251"/>
    <w:rsid w:val="000438AE"/>
    <w:rsid w:val="000504E7"/>
    <w:rsid w:val="0006080A"/>
    <w:rsid w:val="00097E57"/>
    <w:rsid w:val="000A3F19"/>
    <w:rsid w:val="000B551D"/>
    <w:rsid w:val="000C2510"/>
    <w:rsid w:val="000C2B87"/>
    <w:rsid w:val="000C7792"/>
    <w:rsid w:val="00107AAC"/>
    <w:rsid w:val="00111C50"/>
    <w:rsid w:val="0011599F"/>
    <w:rsid w:val="00116175"/>
    <w:rsid w:val="00120107"/>
    <w:rsid w:val="001225D8"/>
    <w:rsid w:val="00122DBA"/>
    <w:rsid w:val="00130FB7"/>
    <w:rsid w:val="00134DF0"/>
    <w:rsid w:val="00135C5E"/>
    <w:rsid w:val="00146161"/>
    <w:rsid w:val="00166E03"/>
    <w:rsid w:val="00173E7D"/>
    <w:rsid w:val="00174B3C"/>
    <w:rsid w:val="00182DF6"/>
    <w:rsid w:val="00184094"/>
    <w:rsid w:val="00184807"/>
    <w:rsid w:val="00185543"/>
    <w:rsid w:val="00186463"/>
    <w:rsid w:val="001A14C8"/>
    <w:rsid w:val="001C12CB"/>
    <w:rsid w:val="001C191C"/>
    <w:rsid w:val="001C66D1"/>
    <w:rsid w:val="001D2E1D"/>
    <w:rsid w:val="001D751C"/>
    <w:rsid w:val="001F5DA5"/>
    <w:rsid w:val="00200107"/>
    <w:rsid w:val="00215C28"/>
    <w:rsid w:val="0022262D"/>
    <w:rsid w:val="00224972"/>
    <w:rsid w:val="0022694D"/>
    <w:rsid w:val="00243FC4"/>
    <w:rsid w:val="00253BC4"/>
    <w:rsid w:val="0025488C"/>
    <w:rsid w:val="0026050B"/>
    <w:rsid w:val="00266514"/>
    <w:rsid w:val="00266A19"/>
    <w:rsid w:val="0026746A"/>
    <w:rsid w:val="002703FD"/>
    <w:rsid w:val="002748D2"/>
    <w:rsid w:val="00280280"/>
    <w:rsid w:val="00293949"/>
    <w:rsid w:val="002A64EB"/>
    <w:rsid w:val="002C01FD"/>
    <w:rsid w:val="002D1A69"/>
    <w:rsid w:val="002D6EE7"/>
    <w:rsid w:val="003000FB"/>
    <w:rsid w:val="00302DF7"/>
    <w:rsid w:val="00310D1D"/>
    <w:rsid w:val="0031588C"/>
    <w:rsid w:val="00320D24"/>
    <w:rsid w:val="00333731"/>
    <w:rsid w:val="00352950"/>
    <w:rsid w:val="00363799"/>
    <w:rsid w:val="003677ED"/>
    <w:rsid w:val="00396464"/>
    <w:rsid w:val="003A3792"/>
    <w:rsid w:val="003B48DD"/>
    <w:rsid w:val="003C4725"/>
    <w:rsid w:val="003C7925"/>
    <w:rsid w:val="003E3641"/>
    <w:rsid w:val="003E6B7B"/>
    <w:rsid w:val="003F412C"/>
    <w:rsid w:val="00405087"/>
    <w:rsid w:val="00405F1F"/>
    <w:rsid w:val="004213BF"/>
    <w:rsid w:val="00432EE3"/>
    <w:rsid w:val="004407E2"/>
    <w:rsid w:val="004C3B43"/>
    <w:rsid w:val="004C460D"/>
    <w:rsid w:val="004C5234"/>
    <w:rsid w:val="004C541E"/>
    <w:rsid w:val="004D3C2E"/>
    <w:rsid w:val="004D544C"/>
    <w:rsid w:val="004E2CB2"/>
    <w:rsid w:val="004F277C"/>
    <w:rsid w:val="0051235E"/>
    <w:rsid w:val="00533F3E"/>
    <w:rsid w:val="00541CE9"/>
    <w:rsid w:val="00556216"/>
    <w:rsid w:val="005571DA"/>
    <w:rsid w:val="0056022F"/>
    <w:rsid w:val="00571082"/>
    <w:rsid w:val="00572DD2"/>
    <w:rsid w:val="005741E5"/>
    <w:rsid w:val="0057592C"/>
    <w:rsid w:val="00581568"/>
    <w:rsid w:val="00595A2A"/>
    <w:rsid w:val="005A220D"/>
    <w:rsid w:val="005B017D"/>
    <w:rsid w:val="005C2CC5"/>
    <w:rsid w:val="005C7C7C"/>
    <w:rsid w:val="005D1B18"/>
    <w:rsid w:val="005D5C39"/>
    <w:rsid w:val="005D692B"/>
    <w:rsid w:val="005E4949"/>
    <w:rsid w:val="006026CD"/>
    <w:rsid w:val="006240DC"/>
    <w:rsid w:val="00640F1E"/>
    <w:rsid w:val="006454D4"/>
    <w:rsid w:val="006627AF"/>
    <w:rsid w:val="0067763E"/>
    <w:rsid w:val="006938CF"/>
    <w:rsid w:val="00696916"/>
    <w:rsid w:val="00697A3B"/>
    <w:rsid w:val="00701492"/>
    <w:rsid w:val="007040C6"/>
    <w:rsid w:val="00727BD9"/>
    <w:rsid w:val="00744823"/>
    <w:rsid w:val="00764AFE"/>
    <w:rsid w:val="00771FBD"/>
    <w:rsid w:val="00786644"/>
    <w:rsid w:val="007B0553"/>
    <w:rsid w:val="007B312B"/>
    <w:rsid w:val="007D0CB2"/>
    <w:rsid w:val="007D462E"/>
    <w:rsid w:val="007D6BE7"/>
    <w:rsid w:val="008215E7"/>
    <w:rsid w:val="00821BDB"/>
    <w:rsid w:val="00826629"/>
    <w:rsid w:val="00832E59"/>
    <w:rsid w:val="008337BA"/>
    <w:rsid w:val="0086136B"/>
    <w:rsid w:val="00875A02"/>
    <w:rsid w:val="00880A8A"/>
    <w:rsid w:val="00883D2F"/>
    <w:rsid w:val="00886837"/>
    <w:rsid w:val="00887BAE"/>
    <w:rsid w:val="008A7F64"/>
    <w:rsid w:val="008B503E"/>
    <w:rsid w:val="008C1974"/>
    <w:rsid w:val="008C7320"/>
    <w:rsid w:val="008D7817"/>
    <w:rsid w:val="008E5F06"/>
    <w:rsid w:val="008E6AE8"/>
    <w:rsid w:val="008F2B6E"/>
    <w:rsid w:val="008F6FC4"/>
    <w:rsid w:val="0090004C"/>
    <w:rsid w:val="00902C2D"/>
    <w:rsid w:val="00910258"/>
    <w:rsid w:val="00912661"/>
    <w:rsid w:val="009329C4"/>
    <w:rsid w:val="00935CFB"/>
    <w:rsid w:val="0098664A"/>
    <w:rsid w:val="00996486"/>
    <w:rsid w:val="009A419B"/>
    <w:rsid w:val="009B3403"/>
    <w:rsid w:val="009B46C5"/>
    <w:rsid w:val="009B7222"/>
    <w:rsid w:val="009F0C32"/>
    <w:rsid w:val="00A059C2"/>
    <w:rsid w:val="00A06681"/>
    <w:rsid w:val="00A50C46"/>
    <w:rsid w:val="00A60F43"/>
    <w:rsid w:val="00A712E6"/>
    <w:rsid w:val="00AD62BA"/>
    <w:rsid w:val="00AF0FD7"/>
    <w:rsid w:val="00AF2644"/>
    <w:rsid w:val="00B110CA"/>
    <w:rsid w:val="00B11CA5"/>
    <w:rsid w:val="00B42134"/>
    <w:rsid w:val="00B64A07"/>
    <w:rsid w:val="00B65D2A"/>
    <w:rsid w:val="00B726AE"/>
    <w:rsid w:val="00B7401D"/>
    <w:rsid w:val="00B85583"/>
    <w:rsid w:val="00BA2158"/>
    <w:rsid w:val="00BB5324"/>
    <w:rsid w:val="00BB6E45"/>
    <w:rsid w:val="00BC3E32"/>
    <w:rsid w:val="00BD1E6E"/>
    <w:rsid w:val="00BD591A"/>
    <w:rsid w:val="00BE3AE5"/>
    <w:rsid w:val="00BF4EC9"/>
    <w:rsid w:val="00BF6D21"/>
    <w:rsid w:val="00BF7091"/>
    <w:rsid w:val="00C00238"/>
    <w:rsid w:val="00C113DA"/>
    <w:rsid w:val="00C32CEA"/>
    <w:rsid w:val="00C475B5"/>
    <w:rsid w:val="00C56D69"/>
    <w:rsid w:val="00C6516C"/>
    <w:rsid w:val="00C757C0"/>
    <w:rsid w:val="00C84041"/>
    <w:rsid w:val="00C94014"/>
    <w:rsid w:val="00C96C11"/>
    <w:rsid w:val="00CC5620"/>
    <w:rsid w:val="00CC5C28"/>
    <w:rsid w:val="00CE0AE3"/>
    <w:rsid w:val="00D3262F"/>
    <w:rsid w:val="00D5096D"/>
    <w:rsid w:val="00D52A1F"/>
    <w:rsid w:val="00D57972"/>
    <w:rsid w:val="00D80FAE"/>
    <w:rsid w:val="00DA3C72"/>
    <w:rsid w:val="00DA3E77"/>
    <w:rsid w:val="00DB14F6"/>
    <w:rsid w:val="00DC1CDD"/>
    <w:rsid w:val="00DC1FE2"/>
    <w:rsid w:val="00DC4348"/>
    <w:rsid w:val="00DD230A"/>
    <w:rsid w:val="00DF0AFF"/>
    <w:rsid w:val="00E33FC0"/>
    <w:rsid w:val="00E36DDE"/>
    <w:rsid w:val="00E5048B"/>
    <w:rsid w:val="00E74DDE"/>
    <w:rsid w:val="00E939FC"/>
    <w:rsid w:val="00EA1E06"/>
    <w:rsid w:val="00EB361F"/>
    <w:rsid w:val="00ED68AE"/>
    <w:rsid w:val="00F03A17"/>
    <w:rsid w:val="00F224F5"/>
    <w:rsid w:val="00F3683B"/>
    <w:rsid w:val="00F44D81"/>
    <w:rsid w:val="00F921AC"/>
    <w:rsid w:val="00F93952"/>
    <w:rsid w:val="00FA5F8D"/>
    <w:rsid w:val="00FA6B37"/>
    <w:rsid w:val="00FB4006"/>
    <w:rsid w:val="00FF14EB"/>
    <w:rsid w:val="067A79B9"/>
    <w:rsid w:val="0ACE57F3"/>
    <w:rsid w:val="0CC3138F"/>
    <w:rsid w:val="0E9D7CB7"/>
    <w:rsid w:val="0F072309"/>
    <w:rsid w:val="0F7741E6"/>
    <w:rsid w:val="11B30D76"/>
    <w:rsid w:val="140B6200"/>
    <w:rsid w:val="1534388A"/>
    <w:rsid w:val="15D227D3"/>
    <w:rsid w:val="176127D3"/>
    <w:rsid w:val="183479A5"/>
    <w:rsid w:val="193E28A8"/>
    <w:rsid w:val="19BA6004"/>
    <w:rsid w:val="19E951A2"/>
    <w:rsid w:val="1A667C78"/>
    <w:rsid w:val="1AFC7C25"/>
    <w:rsid w:val="1B38462C"/>
    <w:rsid w:val="1E7B23D8"/>
    <w:rsid w:val="1FB46919"/>
    <w:rsid w:val="21443DD0"/>
    <w:rsid w:val="22857441"/>
    <w:rsid w:val="23885078"/>
    <w:rsid w:val="23B15C4D"/>
    <w:rsid w:val="256322AB"/>
    <w:rsid w:val="259A6566"/>
    <w:rsid w:val="285919D0"/>
    <w:rsid w:val="2B3B58D5"/>
    <w:rsid w:val="2DEE2BBA"/>
    <w:rsid w:val="2ED31625"/>
    <w:rsid w:val="2ED6247B"/>
    <w:rsid w:val="2FA53695"/>
    <w:rsid w:val="306D1BF1"/>
    <w:rsid w:val="30CE0002"/>
    <w:rsid w:val="31337EEA"/>
    <w:rsid w:val="31BB2DB3"/>
    <w:rsid w:val="32B40A15"/>
    <w:rsid w:val="33427C6F"/>
    <w:rsid w:val="33923FE8"/>
    <w:rsid w:val="34F45103"/>
    <w:rsid w:val="35A1342F"/>
    <w:rsid w:val="36577023"/>
    <w:rsid w:val="3797379F"/>
    <w:rsid w:val="383E3932"/>
    <w:rsid w:val="390C324F"/>
    <w:rsid w:val="3BD77C6F"/>
    <w:rsid w:val="3C2E22D0"/>
    <w:rsid w:val="3CA60C27"/>
    <w:rsid w:val="3CC61841"/>
    <w:rsid w:val="3CEF4259"/>
    <w:rsid w:val="3D6F0EF6"/>
    <w:rsid w:val="3E7A50D5"/>
    <w:rsid w:val="3FD4430B"/>
    <w:rsid w:val="40A26279"/>
    <w:rsid w:val="41916141"/>
    <w:rsid w:val="430D273D"/>
    <w:rsid w:val="432A363E"/>
    <w:rsid w:val="43685E8B"/>
    <w:rsid w:val="43737B67"/>
    <w:rsid w:val="469D01EF"/>
    <w:rsid w:val="476B11CE"/>
    <w:rsid w:val="48A1421D"/>
    <w:rsid w:val="48F30073"/>
    <w:rsid w:val="495A44D9"/>
    <w:rsid w:val="4C9C5E5D"/>
    <w:rsid w:val="4CE844CC"/>
    <w:rsid w:val="4D414EA7"/>
    <w:rsid w:val="4E0B2A9E"/>
    <w:rsid w:val="5402441A"/>
    <w:rsid w:val="55425416"/>
    <w:rsid w:val="56640573"/>
    <w:rsid w:val="5C1A2B76"/>
    <w:rsid w:val="5C991E01"/>
    <w:rsid w:val="5CA90A11"/>
    <w:rsid w:val="5E247E68"/>
    <w:rsid w:val="5F9C7819"/>
    <w:rsid w:val="603132CC"/>
    <w:rsid w:val="60AC6433"/>
    <w:rsid w:val="614A3DAA"/>
    <w:rsid w:val="635642EA"/>
    <w:rsid w:val="6754438F"/>
    <w:rsid w:val="687F389A"/>
    <w:rsid w:val="691D77D6"/>
    <w:rsid w:val="6DDD7A31"/>
    <w:rsid w:val="70346E19"/>
    <w:rsid w:val="71681909"/>
    <w:rsid w:val="74CE0A9B"/>
    <w:rsid w:val="7E526BA9"/>
    <w:rsid w:val="7F26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B1893F"/>
  <w15:docId w15:val="{EDD11433-7B95-4495-B55B-E9FE1BE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w w:val="95"/>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A2A"/>
    <w:pPr>
      <w:widowControl w:val="0"/>
      <w:spacing w:line="360" w:lineRule="auto"/>
      <w:ind w:firstLineChars="200" w:firstLine="200"/>
      <w:jc w:val="both"/>
    </w:pPr>
  </w:style>
  <w:style w:type="paragraph" w:styleId="1">
    <w:name w:val="heading 1"/>
    <w:basedOn w:val="a"/>
    <w:link w:val="10"/>
    <w:uiPriority w:val="9"/>
    <w:qFormat/>
    <w:rsid w:val="005B017D"/>
    <w:pPr>
      <w:spacing w:before="100" w:beforeAutospacing="1" w:after="100" w:afterAutospacing="1" w:line="240" w:lineRule="auto"/>
      <w:ind w:firstLineChars="0" w:firstLine="0"/>
      <w:jc w:val="left"/>
      <w:outlineLvl w:val="0"/>
    </w:pPr>
    <w:rPr>
      <w:rFonts w:ascii="黑体" w:eastAsia="黑体" w:hAnsi="黑体"/>
      <w:sz w:val="32"/>
      <w:szCs w:val="32"/>
    </w:rPr>
  </w:style>
  <w:style w:type="paragraph" w:styleId="2">
    <w:name w:val="heading 2"/>
    <w:basedOn w:val="a"/>
    <w:next w:val="a"/>
    <w:link w:val="20"/>
    <w:uiPriority w:val="9"/>
    <w:unhideWhenUsed/>
    <w:qFormat/>
    <w:rsid w:val="003E6B7B"/>
    <w:pPr>
      <w:keepNext/>
      <w:keepLines/>
      <w:ind w:firstLineChars="0" w:firstLine="0"/>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FB4006"/>
    <w:pPr>
      <w:spacing w:before="37"/>
      <w:ind w:left="138"/>
    </w:pPr>
    <w:rPr>
      <w:rFonts w:ascii="宋体" w:eastAsia="Times New Roman" w:hAnsi="宋体"/>
    </w:rPr>
  </w:style>
  <w:style w:type="paragraph" w:styleId="TOC3">
    <w:name w:val="toc 3"/>
    <w:basedOn w:val="a"/>
    <w:uiPriority w:val="39"/>
    <w:qFormat/>
    <w:pPr>
      <w:spacing w:before="19"/>
      <w:ind w:left="183"/>
    </w:pPr>
    <w:rPr>
      <w:rFonts w:ascii="宋体" w:hAnsi="宋体"/>
      <w:b/>
      <w:bCs/>
      <w:i/>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TOC1">
    <w:name w:val="toc 1"/>
    <w:basedOn w:val="a"/>
    <w:uiPriority w:val="39"/>
    <w:qFormat/>
    <w:pPr>
      <w:spacing w:before="120"/>
    </w:pPr>
    <w:rPr>
      <w:rFonts w:ascii="宋体" w:hAnsi="宋体"/>
    </w:rPr>
  </w:style>
  <w:style w:type="paragraph" w:styleId="TOC4">
    <w:name w:val="toc 4"/>
    <w:basedOn w:val="a"/>
    <w:uiPriority w:val="1"/>
    <w:qFormat/>
    <w:pPr>
      <w:spacing w:before="25"/>
      <w:ind w:left="327"/>
    </w:pPr>
    <w:rPr>
      <w:rFonts w:ascii="宋体" w:hAnsi="宋体"/>
    </w:rPr>
  </w:style>
  <w:style w:type="paragraph" w:styleId="TOC2">
    <w:name w:val="toc 2"/>
    <w:basedOn w:val="a"/>
    <w:uiPriority w:val="39"/>
    <w:qFormat/>
    <w:pPr>
      <w:spacing w:before="170"/>
    </w:pPr>
    <w:rPr>
      <w:rFonts w:ascii="宋体" w:hAnsi="宋体"/>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lang w:eastAsia="en-US"/>
    </w:rPr>
  </w:style>
  <w:style w:type="character" w:customStyle="1" w:styleId="10">
    <w:name w:val="标题 1 字符"/>
    <w:basedOn w:val="a0"/>
    <w:link w:val="1"/>
    <w:autoRedefine/>
    <w:uiPriority w:val="9"/>
    <w:qFormat/>
    <w:rsid w:val="005B017D"/>
    <w:rPr>
      <w:rFonts w:ascii="黑体" w:eastAsia="黑体" w:hAnsi="黑体" w:cstheme="minorBidi"/>
      <w:sz w:val="32"/>
      <w:szCs w:val="32"/>
      <w:lang w:eastAsia="en-US"/>
    </w:rPr>
  </w:style>
  <w:style w:type="character" w:customStyle="1" w:styleId="20">
    <w:name w:val="标题 2 字符"/>
    <w:basedOn w:val="a0"/>
    <w:link w:val="2"/>
    <w:uiPriority w:val="9"/>
    <w:rsid w:val="003E6B7B"/>
    <w:rPr>
      <w:rFonts w:asciiTheme="majorHAnsi" w:eastAsia="黑体" w:hAnsiTheme="majorHAnsi" w:cstheme="majorBidi"/>
      <w:bCs/>
      <w:sz w:val="21"/>
      <w:szCs w:val="32"/>
      <w:lang w:eastAsia="en-US"/>
    </w:rPr>
  </w:style>
  <w:style w:type="table" w:styleId="aa">
    <w:name w:val="Table Grid"/>
    <w:basedOn w:val="a1"/>
    <w:uiPriority w:val="39"/>
    <w:rsid w:val="00CE0AE3"/>
    <w:rPr>
      <w:rFonts w:asciiTheme="minorHAnsi" w:eastAsiaTheme="minorEastAsia" w:hAnsiTheme="minorHAnsi" w:cstheme="minorBidi"/>
      <w:w w:val="100"/>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rsid w:val="00C757C0"/>
    <w:rPr>
      <w:rFonts w:ascii="宋体" w:eastAsia="Times New Roman" w:hAnsi="宋体"/>
    </w:rPr>
  </w:style>
  <w:style w:type="paragraph" w:styleId="TOC">
    <w:name w:val="TOC Heading"/>
    <w:basedOn w:val="1"/>
    <w:next w:val="a"/>
    <w:uiPriority w:val="39"/>
    <w:unhideWhenUsed/>
    <w:qFormat/>
    <w:rsid w:val="00ED68AE"/>
    <w:pPr>
      <w:keepNext/>
      <w:keepLines/>
      <w:widowControl/>
      <w:spacing w:before="240" w:beforeAutospacing="0" w:after="0" w:afterAutospacing="0" w:line="259" w:lineRule="auto"/>
      <w:outlineLvl w:val="9"/>
    </w:pPr>
    <w:rPr>
      <w:rFonts w:asciiTheme="majorHAnsi" w:eastAsiaTheme="majorEastAsia" w:hAnsiTheme="majorHAnsi" w:cstheme="majorBidi"/>
      <w:color w:val="365F91" w:themeColor="accent1" w:themeShade="BF"/>
      <w:w w:val="100"/>
    </w:rPr>
  </w:style>
  <w:style w:type="character" w:styleId="ab">
    <w:name w:val="Hyperlink"/>
    <w:basedOn w:val="a0"/>
    <w:uiPriority w:val="99"/>
    <w:unhideWhenUsed/>
    <w:rsid w:val="00ED6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46305">
      <w:bodyDiv w:val="1"/>
      <w:marLeft w:val="0"/>
      <w:marRight w:val="0"/>
      <w:marTop w:val="0"/>
      <w:marBottom w:val="0"/>
      <w:divBdr>
        <w:top w:val="none" w:sz="0" w:space="0" w:color="auto"/>
        <w:left w:val="none" w:sz="0" w:space="0" w:color="auto"/>
        <w:bottom w:val="none" w:sz="0" w:space="0" w:color="auto"/>
        <w:right w:val="none" w:sz="0" w:space="0" w:color="auto"/>
      </w:divBdr>
    </w:div>
    <w:div w:id="818351311">
      <w:bodyDiv w:val="1"/>
      <w:marLeft w:val="0"/>
      <w:marRight w:val="0"/>
      <w:marTop w:val="0"/>
      <w:marBottom w:val="0"/>
      <w:divBdr>
        <w:top w:val="none" w:sz="0" w:space="0" w:color="auto"/>
        <w:left w:val="none" w:sz="0" w:space="0" w:color="auto"/>
        <w:bottom w:val="none" w:sz="0" w:space="0" w:color="auto"/>
        <w:right w:val="none" w:sz="0" w:space="0" w:color="auto"/>
      </w:divBdr>
      <w:divsChild>
        <w:div w:id="1875923071">
          <w:marLeft w:val="0"/>
          <w:marRight w:val="0"/>
          <w:marTop w:val="0"/>
          <w:marBottom w:val="0"/>
          <w:divBdr>
            <w:top w:val="none" w:sz="0" w:space="0" w:color="auto"/>
            <w:left w:val="none" w:sz="0" w:space="0" w:color="auto"/>
            <w:bottom w:val="none" w:sz="0" w:space="0" w:color="auto"/>
            <w:right w:val="none" w:sz="0" w:space="0" w:color="auto"/>
          </w:divBdr>
        </w:div>
      </w:divsChild>
    </w:div>
    <w:div w:id="847250398">
      <w:bodyDiv w:val="1"/>
      <w:marLeft w:val="0"/>
      <w:marRight w:val="0"/>
      <w:marTop w:val="0"/>
      <w:marBottom w:val="0"/>
      <w:divBdr>
        <w:top w:val="none" w:sz="0" w:space="0" w:color="auto"/>
        <w:left w:val="none" w:sz="0" w:space="0" w:color="auto"/>
        <w:bottom w:val="none" w:sz="0" w:space="0" w:color="auto"/>
        <w:right w:val="none" w:sz="0" w:space="0" w:color="auto"/>
      </w:divBdr>
      <w:divsChild>
        <w:div w:id="500123798">
          <w:marLeft w:val="0"/>
          <w:marRight w:val="0"/>
          <w:marTop w:val="0"/>
          <w:marBottom w:val="0"/>
          <w:divBdr>
            <w:top w:val="none" w:sz="0" w:space="0" w:color="auto"/>
            <w:left w:val="none" w:sz="0" w:space="0" w:color="auto"/>
            <w:bottom w:val="none" w:sz="0" w:space="0" w:color="auto"/>
            <w:right w:val="none" w:sz="0" w:space="0" w:color="auto"/>
          </w:divBdr>
        </w:div>
      </w:divsChild>
    </w:div>
    <w:div w:id="1160732082">
      <w:bodyDiv w:val="1"/>
      <w:marLeft w:val="0"/>
      <w:marRight w:val="0"/>
      <w:marTop w:val="0"/>
      <w:marBottom w:val="0"/>
      <w:divBdr>
        <w:top w:val="none" w:sz="0" w:space="0" w:color="auto"/>
        <w:left w:val="none" w:sz="0" w:space="0" w:color="auto"/>
        <w:bottom w:val="none" w:sz="0" w:space="0" w:color="auto"/>
        <w:right w:val="none" w:sz="0" w:space="0" w:color="auto"/>
      </w:divBdr>
    </w:div>
    <w:div w:id="1760326986">
      <w:bodyDiv w:val="1"/>
      <w:marLeft w:val="0"/>
      <w:marRight w:val="0"/>
      <w:marTop w:val="0"/>
      <w:marBottom w:val="0"/>
      <w:divBdr>
        <w:top w:val="none" w:sz="0" w:space="0" w:color="auto"/>
        <w:left w:val="none" w:sz="0" w:space="0" w:color="auto"/>
        <w:bottom w:val="none" w:sz="0" w:space="0" w:color="auto"/>
        <w:right w:val="none" w:sz="0" w:space="0" w:color="auto"/>
      </w:divBdr>
      <w:divsChild>
        <w:div w:id="730349402">
          <w:marLeft w:val="0"/>
          <w:marRight w:val="0"/>
          <w:marTop w:val="0"/>
          <w:marBottom w:val="0"/>
          <w:divBdr>
            <w:top w:val="none" w:sz="0" w:space="0" w:color="auto"/>
            <w:left w:val="none" w:sz="0" w:space="0" w:color="auto"/>
            <w:bottom w:val="none" w:sz="0" w:space="0" w:color="auto"/>
            <w:right w:val="none" w:sz="0" w:space="0" w:color="auto"/>
          </w:divBdr>
        </w:div>
      </w:divsChild>
    </w:div>
    <w:div w:id="2041389494">
      <w:bodyDiv w:val="1"/>
      <w:marLeft w:val="0"/>
      <w:marRight w:val="0"/>
      <w:marTop w:val="0"/>
      <w:marBottom w:val="0"/>
      <w:divBdr>
        <w:top w:val="none" w:sz="0" w:space="0" w:color="auto"/>
        <w:left w:val="none" w:sz="0" w:space="0" w:color="auto"/>
        <w:bottom w:val="none" w:sz="0" w:space="0" w:color="auto"/>
        <w:right w:val="none" w:sz="0" w:space="0" w:color="auto"/>
      </w:divBdr>
      <w:divsChild>
        <w:div w:id="1699502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1C199-07AC-4F30-90E7-81F2AF2F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37</Pages>
  <Words>14114</Words>
  <Characters>15950</Characters>
  <Application>Microsoft Office Word</Application>
  <DocSecurity>0</DocSecurity>
  <Lines>1226</Lines>
  <Paragraphs>1670</Paragraphs>
  <ScaleCrop>false</ScaleCrop>
  <Company>Microsoft</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刘文</dc:creator>
  <cp:lastModifiedBy>立朋 吴</cp:lastModifiedBy>
  <cp:revision>47</cp:revision>
  <dcterms:created xsi:type="dcterms:W3CDTF">2025-04-10T13:22:00Z</dcterms:created>
  <dcterms:modified xsi:type="dcterms:W3CDTF">2025-04-16T02:42:00Z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LastSaved">
    <vt:filetime>2024-04-25T00:00:00Z</vt:filetime>
  </property>
  <property fmtid="{D5CDD505-2E9C-101B-9397-08002B2CF9AE}" pid="4" name="KSOTemplateDocerSaveRecord">
    <vt:lpwstr>eyJoZGlkIjoiZGNkZDZmNDFlMWEwZjhkYWVjMzRlM2E5NzczNjcxMTMiLCJ1c2VySWQiOiI2NjYyOTU0NjIifQ==</vt:lpwstr>
  </property>
  <property fmtid="{D5CDD505-2E9C-101B-9397-08002B2CF9AE}" pid="5" name="KSOProductBuildVer">
    <vt:lpwstr>2052-12.1.0.20305</vt:lpwstr>
  </property>
  <property fmtid="{D5CDD505-2E9C-101B-9397-08002B2CF9AE}" pid="6" name="ICV">
    <vt:lpwstr>79867F10E2B54268A08DF0755A0DE368_12</vt:lpwstr>
  </property>
</Properties>
</file>