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eastAsia="黑体"/>
          <w:color w:val="000000"/>
          <w:sz w:val="32"/>
          <w:szCs w:val="32"/>
        </w:rPr>
      </w:pPr>
      <w:bookmarkStart w:id="2" w:name="_GoBack"/>
      <w:bookmarkEnd w:id="2"/>
      <w:r>
        <w:rPr>
          <w:rFonts w:eastAsia="黑体"/>
          <w:color w:val="000000"/>
          <w:sz w:val="32"/>
          <w:szCs w:val="32"/>
        </w:rPr>
        <w:t>附件：</w:t>
      </w:r>
    </w:p>
    <w:p>
      <w:pPr>
        <w:jc w:val="center"/>
        <w:rPr>
          <w:rFonts w:eastAsia="方正小标宋简体"/>
          <w:sz w:val="44"/>
          <w:szCs w:val="44"/>
        </w:rPr>
      </w:pPr>
      <w:r>
        <w:rPr>
          <w:rFonts w:hint="eastAsia" w:eastAsia="方正小标宋简体"/>
          <w:sz w:val="44"/>
          <w:szCs w:val="44"/>
        </w:rPr>
        <w:t>2024年农业强市建设综合考核（支持农业全产业链方向）资金</w:t>
      </w:r>
    </w:p>
    <w:p>
      <w:pPr>
        <w:jc w:val="center"/>
        <w:rPr>
          <w:rFonts w:eastAsia="方正小标宋简体"/>
          <w:sz w:val="44"/>
          <w:szCs w:val="44"/>
        </w:rPr>
      </w:pPr>
      <w:r>
        <w:rPr>
          <w:rFonts w:hint="eastAsia" w:eastAsia="方正小标宋简体"/>
          <w:sz w:val="44"/>
          <w:szCs w:val="44"/>
        </w:rPr>
        <w:t>拟推荐上报项目明细表</w:t>
      </w:r>
    </w:p>
    <w:tbl>
      <w:tblPr>
        <w:tblStyle w:val="6"/>
        <w:tblW w:w="1390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5"/>
        <w:gridCol w:w="1737"/>
        <w:gridCol w:w="2467"/>
        <w:gridCol w:w="5120"/>
        <w:gridCol w:w="1042"/>
        <w:gridCol w:w="1275"/>
        <w:gridCol w:w="11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38" w:hRule="atLeast"/>
          <w:jc w:val="center"/>
        </w:trPr>
        <w:tc>
          <w:tcPr>
            <w:tcW w:w="1125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eastAsia="黑体"/>
                <w:sz w:val="28"/>
                <w:szCs w:val="28"/>
              </w:rPr>
              <w:t>建设县（市、区）</w:t>
            </w:r>
          </w:p>
        </w:tc>
        <w:tc>
          <w:tcPr>
            <w:tcW w:w="173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eastAsia="黑体"/>
                <w:sz w:val="28"/>
                <w:szCs w:val="28"/>
              </w:rPr>
              <w:t>建设主体名称</w:t>
            </w:r>
          </w:p>
        </w:tc>
        <w:tc>
          <w:tcPr>
            <w:tcW w:w="246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eastAsia="黑体"/>
                <w:sz w:val="28"/>
                <w:szCs w:val="28"/>
              </w:rPr>
              <w:t>项目名称</w:t>
            </w:r>
          </w:p>
        </w:tc>
        <w:tc>
          <w:tcPr>
            <w:tcW w:w="5120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eastAsia="黑体"/>
                <w:sz w:val="28"/>
                <w:szCs w:val="28"/>
              </w:rPr>
              <w:t>建设内容</w:t>
            </w:r>
          </w:p>
        </w:tc>
        <w:tc>
          <w:tcPr>
            <w:tcW w:w="3456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eastAsia="黑体"/>
                <w:sz w:val="28"/>
                <w:szCs w:val="28"/>
              </w:rPr>
              <w:t>投资金额（万元）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52" w:hRule="atLeast"/>
          <w:jc w:val="center"/>
        </w:trPr>
        <w:tc>
          <w:tcPr>
            <w:tcW w:w="1125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73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246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5120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42" w:type="dxa"/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eastAsia="黑体"/>
                <w:sz w:val="28"/>
                <w:szCs w:val="28"/>
              </w:rPr>
              <w:t>总投资</w:t>
            </w:r>
          </w:p>
        </w:tc>
        <w:tc>
          <w:tcPr>
            <w:tcW w:w="1275" w:type="dxa"/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eastAsia="黑体"/>
                <w:sz w:val="28"/>
                <w:szCs w:val="28"/>
              </w:rPr>
              <w:t>市级财政资金</w:t>
            </w:r>
          </w:p>
        </w:tc>
        <w:tc>
          <w:tcPr>
            <w:tcW w:w="1139" w:type="dxa"/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eastAsia="黑体"/>
                <w:sz w:val="28"/>
                <w:szCs w:val="28"/>
              </w:rPr>
              <w:t>企业自筹资金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5" w:hRule="atLeast"/>
          <w:jc w:val="center"/>
        </w:trPr>
        <w:tc>
          <w:tcPr>
            <w:tcW w:w="1125" w:type="dxa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苏州市工业园区</w:t>
            </w:r>
          </w:p>
        </w:tc>
        <w:tc>
          <w:tcPr>
            <w:tcW w:w="1737" w:type="dxa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8"/>
                <w:szCs w:val="28"/>
              </w:rPr>
            </w:pPr>
            <w:bookmarkStart w:id="0" w:name="OLE_LINK13"/>
            <w:bookmarkStart w:id="1" w:name="OLE_LINK14"/>
            <w:r>
              <w:rPr>
                <w:rFonts w:hint="eastAsia" w:eastAsia="仿宋_GB2312"/>
                <w:sz w:val="28"/>
                <w:szCs w:val="28"/>
              </w:rPr>
              <w:t>苏州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義</w:t>
            </w:r>
            <w:r>
              <w:rPr>
                <w:rFonts w:hint="eastAsia" w:eastAsia="仿宋_GB2312"/>
                <w:sz w:val="28"/>
                <w:szCs w:val="28"/>
              </w:rPr>
              <w:t>硕食品科技有限公司</w:t>
            </w:r>
            <w:bookmarkEnd w:id="0"/>
            <w:bookmarkEnd w:id="1"/>
          </w:p>
        </w:tc>
        <w:tc>
          <w:tcPr>
            <w:tcW w:w="2467" w:type="dxa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稻米制品预制菜产品设备管理系统建设项目</w:t>
            </w:r>
          </w:p>
        </w:tc>
        <w:tc>
          <w:tcPr>
            <w:tcW w:w="5120" w:type="dxa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新增自控系统、油烟净化及冷却塔设备、换热器设备、冷库及空调水冷设备。</w:t>
            </w:r>
          </w:p>
        </w:tc>
        <w:tc>
          <w:tcPr>
            <w:tcW w:w="1042" w:type="dxa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170</w:t>
            </w:r>
          </w:p>
        </w:tc>
        <w:tc>
          <w:tcPr>
            <w:tcW w:w="1275" w:type="dxa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50</w:t>
            </w:r>
          </w:p>
        </w:tc>
        <w:tc>
          <w:tcPr>
            <w:tcW w:w="1139" w:type="dxa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120</w:t>
            </w:r>
          </w:p>
        </w:tc>
      </w:tr>
    </w:tbl>
    <w:p>
      <w:pPr>
        <w:ind w:firstLine="420"/>
        <w:rPr>
          <w:rFonts w:ascii="仿宋" w:hAnsi="仿宋" w:eastAsia="仿宋"/>
          <w:sz w:val="32"/>
          <w:szCs w:val="40"/>
        </w:rPr>
      </w:pPr>
    </w:p>
    <w:sectPr>
      <w:pgSz w:w="16838" w:h="11906" w:orient="landscape"/>
      <w:pgMar w:top="1588" w:right="2098" w:bottom="1474" w:left="1985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AA3"/>
    <w:rsid w:val="000178AE"/>
    <w:rsid w:val="00097DB0"/>
    <w:rsid w:val="000E4DCF"/>
    <w:rsid w:val="0024027F"/>
    <w:rsid w:val="002430CE"/>
    <w:rsid w:val="002827BD"/>
    <w:rsid w:val="002E17BD"/>
    <w:rsid w:val="002F52FF"/>
    <w:rsid w:val="00301E56"/>
    <w:rsid w:val="003A4EB4"/>
    <w:rsid w:val="004006E4"/>
    <w:rsid w:val="00404591"/>
    <w:rsid w:val="00412BCA"/>
    <w:rsid w:val="00455D18"/>
    <w:rsid w:val="004E72CC"/>
    <w:rsid w:val="00546D1F"/>
    <w:rsid w:val="005639CA"/>
    <w:rsid w:val="005832C6"/>
    <w:rsid w:val="005E299C"/>
    <w:rsid w:val="005F7406"/>
    <w:rsid w:val="006971AD"/>
    <w:rsid w:val="006D26F5"/>
    <w:rsid w:val="007825E7"/>
    <w:rsid w:val="008146ED"/>
    <w:rsid w:val="0083160D"/>
    <w:rsid w:val="00832339"/>
    <w:rsid w:val="00887D79"/>
    <w:rsid w:val="00896121"/>
    <w:rsid w:val="008A050B"/>
    <w:rsid w:val="008A0EE7"/>
    <w:rsid w:val="008E0AA3"/>
    <w:rsid w:val="00943DEA"/>
    <w:rsid w:val="0094437E"/>
    <w:rsid w:val="009D28B4"/>
    <w:rsid w:val="009E41C8"/>
    <w:rsid w:val="00A70F50"/>
    <w:rsid w:val="00B16A37"/>
    <w:rsid w:val="00B31731"/>
    <w:rsid w:val="00B70C6A"/>
    <w:rsid w:val="00C10A6E"/>
    <w:rsid w:val="00C67F90"/>
    <w:rsid w:val="00E945EB"/>
    <w:rsid w:val="00E97525"/>
    <w:rsid w:val="00F91986"/>
    <w:rsid w:val="00FE2E28"/>
    <w:rsid w:val="285E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仿宋" w:hAnsi="仿宋" w:eastAsia="仿宋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9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39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日期 Char"/>
    <w:basedOn w:val="8"/>
    <w:link w:val="2"/>
    <w:semiHidden/>
    <w:qFormat/>
    <w:uiPriority w:val="99"/>
    <w:rPr>
      <w:rFonts w:ascii="Calibri" w:hAnsi="Calibri" w:eastAsia="宋体" w:cs="Times New Roman"/>
      <w:sz w:val="21"/>
      <w:szCs w:val="24"/>
    </w:rPr>
  </w:style>
  <w:style w:type="character" w:customStyle="1" w:styleId="10">
    <w:name w:val="批注框文本 Char"/>
    <w:basedOn w:val="8"/>
    <w:link w:val="3"/>
    <w:semiHidden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1">
    <w:name w:val="页眉 Char"/>
    <w:basedOn w:val="8"/>
    <w:link w:val="5"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2">
    <w:name w:val="页脚 Char"/>
    <w:basedOn w:val="8"/>
    <w:link w:val="4"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9391A63-D01A-4AC3-9E1B-8D4E37C09EE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28</Words>
  <Characters>165</Characters>
  <Lines>1</Lines>
  <Paragraphs>1</Paragraphs>
  <TotalTime>65</TotalTime>
  <ScaleCrop>false</ScaleCrop>
  <LinksUpToDate>false</LinksUpToDate>
  <CharactersWithSpaces>192</CharactersWithSpaces>
  <Application>WPS Office_11.1.0.10009_F1E327BC-269C-435d-A152-05C5408002CA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2023-09-11T01:34:00Z</dcterms:created>
  <dc:creator>Lenovo</dc:creator>
  <cp:lastModifiedBy>Administrator</cp:lastModifiedBy>
  <cp:lastPrinted>2025-04-21T02:05:00Z</cp:lastPrinted>
  <dcterms:modified xsi:type="dcterms:W3CDTF">2025-04-22T02:51:40Z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2052-11.1.0.10009</vt:lpwstr>
  </property>
</Properties>
</file>