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25154">
      <w:pPr>
        <w:jc w:val="center"/>
        <w:rPr>
          <w:del w:id="0" w:author="佟萌萌" w:date="2025-04-17T10:42:59Z"/>
          <w:rFonts w:hint="eastAsia" w:ascii="方正小标宋简体" w:hAnsi="方正小标宋简体" w:eastAsia="方正小标宋简体" w:cs="方正小标宋简体"/>
          <w:color w:val="FF0000"/>
          <w:spacing w:val="-20"/>
          <w:w w:val="70"/>
          <w:sz w:val="24"/>
        </w:rPr>
      </w:pPr>
      <w:del w:id="1" w:author="佟萌萌" w:date="2025-04-17T10:42:59Z">
        <w:r>
          <w:rPr>
            <w:rFonts w:hint="eastAsia" w:ascii="方正小标宋简体" w:hAnsi="方正小标宋简体" w:eastAsia="方正小标宋简体" w:cs="方正小标宋简体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1070610</wp:posOffset>
                  </wp:positionV>
                  <wp:extent cx="6120130" cy="0"/>
                  <wp:effectExtent l="0" t="28575" r="13970" b="28575"/>
                  <wp:wrapNone/>
                  <wp:docPr id="1" name="直接连接符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-22.4pt;margin-top:84.3pt;height:0pt;width:481.9pt;z-index:251659264;mso-width-relative:page;mso-height-relative:page;" filled="f" stroked="t" coordsize="21600,21600" o:gfxdata="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bieZNYAAAALAQAADwAAAAAAAAABACAAAAAiAAAAZHJzL2Rvd25yZXYueG1s&#10;UEsBAhQAFAAAAAgAh07iQPZSCsD6AQAA6wMAAA4AAAAAAAAAAQAgAAAAJQEAAGRycy9lMm9Eb2Mu&#10;eG1sUEsFBgAAAAAGAAYAWQEAAJEF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3" w:author="佟萌萌" w:date="2025-04-17T10:42:59Z">
        <w:r>
          <w:rPr>
            <w:rFonts w:hint="eastAsia" w:ascii="方正小标宋简体" w:hAnsi="方正小标宋简体" w:eastAsia="方正小标宋简体" w:cs="方正小标宋简体"/>
            <w:color w:val="FF0000"/>
            <w:spacing w:val="-12"/>
            <w:w w:val="64"/>
            <w:sz w:val="106"/>
            <w:szCs w:val="106"/>
          </w:rPr>
          <w:delText>天津市人力资源和社会保障局</w:delText>
        </w:r>
      </w:del>
    </w:p>
    <w:p w14:paraId="22771A73">
      <w:pPr>
        <w:ind w:right="-42" w:rightChars="-20" w:firstLine="4960" w:firstLineChars="1550"/>
        <w:rPr>
          <w:del w:id="4" w:author="佟萌萌" w:date="2025-04-17T10:43:03Z"/>
          <w:rFonts w:hint="eastAsia" w:eastAsia="仿宋_GB2312"/>
          <w:color w:val="000000"/>
          <w:sz w:val="32"/>
          <w:szCs w:val="32"/>
        </w:rPr>
      </w:pPr>
      <w:del w:id="5" w:author="佟萌萌" w:date="2025-04-17T10:43:03Z">
        <w:r>
          <w:rPr>
            <w:rFonts w:hint="eastAsia" w:ascii="仿宋_GB2312" w:hAnsi="宋体" w:eastAsia="仿宋_GB2312"/>
            <w:color w:val="000000"/>
            <w:sz w:val="32"/>
            <w:szCs w:val="32"/>
          </w:rPr>
          <w:delText>津人</w:delText>
        </w:r>
      </w:del>
      <w:del w:id="6" w:author="佟萌萌" w:date="2025-04-17T10:43:03Z">
        <w:r>
          <w:rPr>
            <w:rFonts w:hint="eastAsia" w:eastAsia="仿宋_GB2312"/>
            <w:color w:val="000000"/>
            <w:sz w:val="32"/>
            <w:szCs w:val="32"/>
          </w:rPr>
          <w:delText>社办函〔</w:delText>
        </w:r>
      </w:del>
      <w:del w:id="7" w:author="佟萌萌" w:date="2025-04-17T10:43:03Z">
        <w:r>
          <w:rPr>
            <w:rFonts w:eastAsia="仿宋_GB2312"/>
            <w:color w:val="000000"/>
            <w:sz w:val="32"/>
            <w:szCs w:val="32"/>
          </w:rPr>
          <w:delText>202</w:delText>
        </w:r>
      </w:del>
      <w:del w:id="8" w:author="佟萌萌" w:date="2025-04-17T10:43:03Z">
        <w:r>
          <w:rPr>
            <w:rFonts w:hint="default" w:eastAsia="仿宋_GB2312"/>
            <w:color w:val="000000"/>
            <w:sz w:val="32"/>
            <w:szCs w:val="32"/>
            <w:lang w:val="en" w:eastAsia="zh-CN"/>
          </w:rPr>
          <w:delText>5</w:delText>
        </w:r>
      </w:del>
      <w:del w:id="9" w:author="佟萌萌" w:date="2025-04-17T10:43:03Z">
        <w:r>
          <w:rPr>
            <w:rFonts w:hint="eastAsia" w:eastAsia="仿宋_GB2312"/>
            <w:color w:val="000000"/>
            <w:sz w:val="32"/>
            <w:szCs w:val="32"/>
          </w:rPr>
          <w:delText>〕</w:delText>
        </w:r>
      </w:del>
      <w:del w:id="10" w:author="佟萌萌" w:date="2025-04-17T10:43:03Z">
        <w:r>
          <w:rPr>
            <w:rFonts w:hint="default" w:eastAsia="仿宋_GB2312"/>
            <w:color w:val="000000"/>
            <w:sz w:val="32"/>
            <w:szCs w:val="32"/>
            <w:lang w:val="en"/>
          </w:rPr>
          <w:delText>180</w:delText>
        </w:r>
      </w:del>
      <w:del w:id="11" w:author="佟萌萌" w:date="2025-04-17T10:43:03Z">
        <w:r>
          <w:rPr>
            <w:rFonts w:hint="eastAsia" w:eastAsia="仿宋_GB2312"/>
            <w:color w:val="000000"/>
            <w:sz w:val="32"/>
            <w:szCs w:val="32"/>
          </w:rPr>
          <w:delText>号</w:delText>
        </w:r>
      </w:del>
    </w:p>
    <w:p w14:paraId="0D60369E">
      <w:pPr>
        <w:pStyle w:val="3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</w:p>
    <w:p w14:paraId="3D685E41">
      <w:pPr>
        <w:pStyle w:val="3"/>
        <w:adjustRightInd w:val="0"/>
        <w:spacing w:line="440" w:lineRule="exact"/>
        <w:rPr>
          <w:rFonts w:hAnsi="宋体"/>
          <w:b/>
          <w:bCs/>
          <w:szCs w:val="44"/>
        </w:rPr>
      </w:pPr>
    </w:p>
    <w:p w14:paraId="37478B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文星简小标宋" w:cs="文星简小标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文星简小标宋" w:cs="文星简小标宋"/>
          <w:color w:val="000000"/>
          <w:kern w:val="0"/>
          <w:sz w:val="44"/>
          <w:szCs w:val="44"/>
          <w:lang w:val="en-US" w:eastAsia="zh-CN"/>
        </w:rPr>
        <w:t>市人社局关于组织高层次创新型人才参加</w:t>
      </w:r>
    </w:p>
    <w:p w14:paraId="1246E5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文星简小标宋" w:cs="文星简小标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文星简小标宋" w:cs="文星简小标宋"/>
          <w:color w:val="000000"/>
          <w:kern w:val="0"/>
          <w:sz w:val="44"/>
          <w:szCs w:val="44"/>
          <w:lang w:val="en-US" w:eastAsia="zh-CN"/>
        </w:rPr>
        <w:t>2025年专题研修项目预报名的通知</w:t>
      </w:r>
    </w:p>
    <w:p w14:paraId="10D85F7A">
      <w:pPr>
        <w:pStyle w:val="3"/>
        <w:spacing w:line="600" w:lineRule="exact"/>
        <w:rPr>
          <w:rFonts w:hint="eastAsia" w:ascii="Times New Roman" w:hAnsi="Times New Roman" w:eastAsia="文星简小标宋"/>
          <w:sz w:val="32"/>
          <w:szCs w:val="32"/>
        </w:rPr>
      </w:pPr>
    </w:p>
    <w:p w14:paraId="101AE3D8">
      <w:pPr>
        <w:keepNext w:val="0"/>
        <w:keepLines w:val="0"/>
        <w:widowControl/>
        <w:suppressLineNumbers w:val="0"/>
        <w:spacing w:line="600" w:lineRule="exact"/>
        <w:jc w:val="both"/>
        <w:rPr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各区人力资源和社会保障局，各部委办局人力资源部门，天开高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教科创园，各全国重点实验室、海河实验室，有关单位：</w:t>
      </w:r>
    </w:p>
    <w:p w14:paraId="3D433C6F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rFonts w:ascii="Times New Roman" w:eastAsia="仿宋_GB2312" w:cs="仿宋_GB2312"/>
          <w:color w:val="000000"/>
          <w:sz w:val="32"/>
          <w:szCs w:val="32"/>
        </w:rPr>
      </w:pPr>
      <w:r>
        <w:rPr>
          <w:rFonts w:ascii="Times New Roman" w:eastAsia="仿宋_GB2312" w:cs="仿宋_GB2312"/>
          <w:color w:val="000000"/>
          <w:sz w:val="32"/>
          <w:szCs w:val="32"/>
        </w:rPr>
        <w:t>为深入贯彻落实习近平总书记视察天津重要讲话精神，进一</w:t>
      </w:r>
      <w:r>
        <w:rPr>
          <w:rFonts w:hint="eastAsia" w:ascii="Times New Roman" w:eastAsia="仿宋_GB2312" w:cs="仿宋_GB2312"/>
          <w:color w:val="000000"/>
          <w:sz w:val="32"/>
          <w:szCs w:val="32"/>
        </w:rPr>
        <w:t>步提升国家战略人才自主培养水平，有效发挥人才对推进高质量发展“十项行动”的支撑作用，</w:t>
      </w:r>
      <w:r>
        <w:rPr>
          <w:rFonts w:hint="eastAsia" w:ascii="Times New Roman" w:eastAsia="仿宋_GB2312" w:cs="仿宋_GB2312"/>
          <w:color w:val="000000"/>
          <w:sz w:val="32"/>
          <w:szCs w:val="32"/>
          <w:lang w:val="en-US" w:eastAsia="zh-CN"/>
        </w:rPr>
        <w:t>按照《</w:t>
      </w:r>
      <w:r>
        <w:rPr>
          <w:rFonts w:ascii="Times New Roman" w:eastAsia="仿宋_GB2312" w:cs="仿宋_GB2312"/>
          <w:color w:val="000000"/>
          <w:sz w:val="32"/>
          <w:szCs w:val="32"/>
        </w:rPr>
        <w:t>天津市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eastAsia="仿宋_GB2312" w:cs="仿宋_GB2312"/>
          <w:color w:val="000000"/>
          <w:sz w:val="32"/>
          <w:szCs w:val="32"/>
        </w:rPr>
        <w:t>年高层次创新型人才培养工作计划</w:t>
      </w:r>
      <w:r>
        <w:rPr>
          <w:rFonts w:hint="eastAsia" w:ascii="Times New Roman" w:eastAsia="仿宋_GB2312" w:cs="仿宋_GB2312"/>
          <w:color w:val="000000"/>
          <w:sz w:val="32"/>
          <w:szCs w:val="32"/>
          <w:lang w:val="en-US" w:eastAsia="zh-CN"/>
        </w:rPr>
        <w:t>》（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津人社办函〔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162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号</w:t>
      </w:r>
      <w:r>
        <w:rPr>
          <w:rFonts w:hint="eastAsia" w:ascii="Times New Roman" w:eastAsia="仿宋_GB2312" w:cs="仿宋_GB2312"/>
          <w:color w:val="000000"/>
          <w:sz w:val="32"/>
          <w:szCs w:val="32"/>
          <w:lang w:val="en-US" w:eastAsia="zh-CN"/>
        </w:rPr>
        <w:t>）工作安排，现就组织高层次创新型人才参加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eastAsia="仿宋_GB2312" w:cs="仿宋_GB2312"/>
          <w:color w:val="000000"/>
          <w:sz w:val="32"/>
          <w:szCs w:val="32"/>
          <w:lang w:val="en-US" w:eastAsia="zh-CN"/>
        </w:rPr>
        <w:t xml:space="preserve">年专题研修项目预报名有关事项通知如下： </w:t>
      </w:r>
    </w:p>
    <w:p w14:paraId="46468795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 xml:space="preserve">一、项目安排 </w:t>
      </w:r>
    </w:p>
    <w:p w14:paraId="04B19480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  <w:pPrChange w:id="12" w:author="佟萌萌" w:date="2025-04-17T10:44:56Z">
          <w:pPr>
            <w:keepNext w:val="0"/>
            <w:keepLines w:val="0"/>
            <w:widowControl/>
            <w:suppressLineNumbers w:val="0"/>
            <w:spacing w:line="600" w:lineRule="exact"/>
            <w:ind w:firstLine="640" w:firstLineChars="200"/>
            <w:jc w:val="both"/>
          </w:pPr>
        </w:pPrChange>
      </w:pP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拟安排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期专题研修项目，均采取全脱产封闭式培训。根据预报名人数确定举办的研修项目，对于不能开班的项目，通过沟通协商方式将报名人员调剂到正常举办的研修项目。 </w:t>
      </w:r>
    </w:p>
    <w:p w14:paraId="4E005493">
      <w:pPr>
        <w:pStyle w:val="8"/>
        <w:keepNext w:val="0"/>
        <w:keepLines w:val="0"/>
        <w:widowControl/>
        <w:numPr>
          <w:ilvl w:val="0"/>
          <w:numId w:val="1"/>
          <w:ins w:id="14" w:author="佟萌萌" w:date="2025-04-17T10:45:02Z"/>
        </w:numPr>
        <w:suppressLineNumbers w:val="0"/>
        <w:spacing w:line="600" w:lineRule="exact"/>
        <w:ind w:left="0" w:firstLine="480" w:firstLineChars="200"/>
        <w:jc w:val="both"/>
        <w:rPr>
          <w:ins w:id="15" w:author="佟萌萌" w:date="2025-04-17T10:44:10Z"/>
          <w:rFonts w:hint="eastAsia" w:ascii="Times New Roman" w:hAnsi="Times New Roman" w:eastAsia="仿宋_GB2312" w:cs="仿宋_GB2312"/>
          <w:color w:val="000000"/>
          <w:sz w:val="32"/>
          <w:szCs w:val="32"/>
        </w:rPr>
        <w:pPrChange w:id="13" w:author="佟萌萌" w:date="2025-04-17T10:45:02Z">
          <w:pPr>
            <w:pStyle w:val="8"/>
            <w:keepNext w:val="0"/>
            <w:keepLines w:val="0"/>
            <w:widowControl/>
            <w:numPr>
              <w:ilvl w:val="-1"/>
              <w:numId w:val="0"/>
            </w:numPr>
            <w:suppressLineNumbers w:val="0"/>
            <w:spacing w:line="600" w:lineRule="exact"/>
            <w:ind w:firstLine="0" w:firstLineChars="0"/>
            <w:jc w:val="both"/>
          </w:pPr>
        </w:pPrChange>
      </w:pPr>
      <w:del w:id="16" w:author="佟萌萌" w:date="2025-04-17T10:43:11Z">
        <w:r>
          <w:rPr>
            <w:rFonts w:hint="eastAsia" w:ascii="方正小标宋简体" w:hAnsi="方正小标宋简体" w:eastAsia="方正小标宋简体" w:cs="方正小标宋简体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-254000</wp:posOffset>
                  </wp:positionH>
                  <wp:positionV relativeFrom="paragraph">
                    <wp:posOffset>1042670</wp:posOffset>
                  </wp:positionV>
                  <wp:extent cx="6120130" cy="0"/>
                  <wp:effectExtent l="0" t="28575" r="13970" b="28575"/>
                  <wp:wrapNone/>
                  <wp:docPr id="2" name="直接连接符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-20pt;margin-top:82.1pt;height:0pt;width:481.9pt;z-index:251660288;mso-width-relative:page;mso-height-relative:page;" filled="f" stroked="t" coordsize="21600,21600" o:gfxdata="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tfcj1wAAAAsBAAAPAAAAAAAAAAEAIAAAACIAAABkcnMvZG93bnJldi54&#10;bWxQSwECFAAUAAAACACHTuJADVtwcPsBAADrAwAADgAAAAAAAAABACAAAAAmAQAAZHJzL2Uyb0Rv&#10;Yy54bWxQSwUGAAAAAAYABgBZAQAAkwU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18" w:author="佟萌萌" w:date="2025-04-17T10:44:10Z">
        <w:r>
          <w:rPr>
            <w:rFonts w:hint="eastAsia" w:ascii="Times New Roman" w:hAnsi="Times New Roman" w:eastAsia="仿宋_GB2312" w:cs="仿宋_GB2312"/>
            <w:color w:val="000000"/>
            <w:sz w:val="32"/>
            <w:szCs w:val="32"/>
            <w:lang w:val="en-US" w:eastAsia="zh-CN"/>
          </w:rPr>
          <w:delText>（一）</w:delText>
        </w:r>
      </w:del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人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工智能赋能未来发展专题研修班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聚焦人工智能，围绕人工智能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 xml:space="preserve"> 2.0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时代技术跃迁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底层逻辑、智能技术驱动产业变</w:t>
      </w:r>
    </w:p>
    <w:p w14:paraId="5583E255">
      <w:pPr>
        <w:pStyle w:val="8"/>
        <w:keepNext w:val="0"/>
        <w:keepLines w:val="0"/>
        <w:widowControl/>
        <w:numPr>
          <w:ilvl w:val="-1"/>
          <w:numId w:val="0"/>
        </w:numPr>
        <w:suppressLineNumbers w:val="0"/>
        <w:spacing w:line="600" w:lineRule="exact"/>
        <w:ind w:firstLine="0" w:firstLineChars="0"/>
        <w:jc w:val="both"/>
        <w:rPr>
          <w:del w:id="19" w:author="佟萌萌" w:date="2025-04-17T10:44:14Z"/>
          <w:rFonts w:hint="eastAsia" w:ascii="Times New Roman" w:hAnsi="Times New Roman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 w14:paraId="5A250C22">
      <w:pPr>
        <w:pStyle w:val="8"/>
        <w:keepNext w:val="0"/>
        <w:keepLines w:val="0"/>
        <w:widowControl/>
        <w:numPr>
          <w:ilvl w:val="-1"/>
          <w:numId w:val="0"/>
        </w:numPr>
        <w:suppressLineNumbers w:val="0"/>
        <w:spacing w:line="600" w:lineRule="exact"/>
        <w:ind w:firstLine="0" w:firstLineChars="0"/>
        <w:jc w:val="both"/>
        <w:rPr>
          <w:ins w:id="20" w:author="佟萌萌" w:date="2025-04-17T10:45:09Z"/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革、人机协同管理范式与组织效能提升等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）：拟于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月在浙江大学举办，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 xml:space="preserve">连续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天时间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0CC06D7C">
      <w:pPr>
        <w:pStyle w:val="8"/>
        <w:keepNext w:val="0"/>
        <w:keepLines w:val="0"/>
        <w:widowControl/>
        <w:numPr>
          <w:ilvl w:val="-1"/>
          <w:numId w:val="0"/>
        </w:numPr>
        <w:suppressLineNumbers w:val="0"/>
        <w:spacing w:line="600" w:lineRule="exact"/>
        <w:ind w:firstLine="640" w:firstLineChars="200"/>
        <w:jc w:val="both"/>
        <w:rPr>
          <w:del w:id="22" w:author="佟萌萌" w:date="2025-04-17T10:45:08Z"/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pPrChange w:id="21" w:author="佟萌萌" w:date="2025-04-17T10:45:12Z">
          <w:pPr>
            <w:pStyle w:val="8"/>
            <w:keepNext w:val="0"/>
            <w:keepLines w:val="0"/>
            <w:widowControl/>
            <w:numPr>
              <w:ilvl w:val="-1"/>
              <w:numId w:val="0"/>
            </w:numPr>
            <w:suppressLineNumbers w:val="0"/>
            <w:spacing w:line="600" w:lineRule="exact"/>
            <w:ind w:firstLine="0" w:firstLineChars="0"/>
            <w:jc w:val="both"/>
          </w:pPr>
        </w:pPrChange>
      </w:pPr>
    </w:p>
    <w:p w14:paraId="5A250C22">
      <w:pPr>
        <w:pStyle w:val="8"/>
        <w:keepNext w:val="0"/>
        <w:keepLines w:val="0"/>
        <w:widowControl/>
        <w:numPr>
          <w:ilvl w:val="-1"/>
          <w:numId w:val="0"/>
        </w:numPr>
        <w:suppressLineNumbers w:val="0"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  <w:pPrChange w:id="23" w:author="佟萌萌" w:date="2025-04-17T10:45:12Z">
          <w:pPr>
            <w:pStyle w:val="8"/>
            <w:keepNext w:val="0"/>
            <w:keepLines w:val="0"/>
            <w:widowControl/>
            <w:numPr>
              <w:ilvl w:val="0"/>
              <w:numId w:val="0"/>
            </w:numPr>
            <w:suppressLineNumbers w:val="0"/>
            <w:spacing w:line="600" w:lineRule="exact"/>
            <w:ind w:firstLine="640" w:firstLineChars="200"/>
            <w:jc w:val="both"/>
          </w:pPr>
        </w:pPrChange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拔尖创新人才专题研修班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聚焦拔尖创新人才培育，围绕前沿科技、交叉学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科与创新实践、战略前瞻思维、跨界领导力构建等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）：拟于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月在北京大学举办，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连续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天时间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。 </w:t>
      </w:r>
    </w:p>
    <w:p w14:paraId="085926FE">
      <w:pPr>
        <w:pStyle w:val="8"/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新质生产力赋能产业创新专题研修班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聚焦前沿技术驱动产业创新，围绕新质生产力技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术发展路径、产业创新范式及政策支撑体系等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）：拟于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月在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新加坡国立大学苏州研究院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举办，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 xml:space="preserve">连续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天时间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。 </w:t>
      </w:r>
    </w:p>
    <w:p w14:paraId="5D0B58B9">
      <w:pPr>
        <w:pStyle w:val="8"/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（四）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科技创新引领高质量发展专题研修班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聚焦推动科技创新和产业创新融合发展，围绕国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家战略解读、人工智能、脑机接口等前沿技术、产业数字化转型及创新生态构建等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）：拟于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月在清华大学举办，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连续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天时间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。 </w:t>
      </w:r>
    </w:p>
    <w:p w14:paraId="7CE5AC86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（五）</w:t>
      </w:r>
      <w:r>
        <w:rPr>
          <w:rFonts w:ascii="Times New Roman" w:eastAsia="仿宋_GB2312" w:cs="仿宋_GB2312"/>
          <w:color w:val="000000"/>
          <w:sz w:val="32"/>
          <w:szCs w:val="32"/>
        </w:rPr>
        <w:t>战略领军人才能力提升专题研修班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聚焦加快建设国家战略人才力量，围绕战略型领</w:t>
      </w:r>
      <w:r>
        <w:rPr>
          <w:rFonts w:hint="eastAsia" w:ascii="Times New Roman" w:eastAsia="仿宋_GB2312" w:cs="仿宋_GB2312"/>
          <w:color w:val="000000"/>
          <w:sz w:val="32"/>
          <w:szCs w:val="32"/>
        </w:rPr>
        <w:t>导力、领导者与数字化转型思维、战略管理等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）：拟于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月在武汉大学举办，</w:t>
      </w:r>
      <w:r>
        <w:rPr>
          <w:rFonts w:ascii="Times New Roman" w:eastAsia="仿宋_GB2312" w:cs="仿宋_GB2312"/>
          <w:color w:val="000000"/>
          <w:sz w:val="32"/>
          <w:szCs w:val="32"/>
        </w:rPr>
        <w:t>连续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eastAsia="仿宋_GB2312" w:cs="仿宋_GB2312"/>
          <w:color w:val="000000"/>
          <w:sz w:val="32"/>
          <w:szCs w:val="32"/>
        </w:rPr>
        <w:t>天时间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。 </w:t>
      </w:r>
    </w:p>
    <w:p w14:paraId="7C327925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 xml:space="preserve">二、参加范围 </w:t>
      </w:r>
    </w:p>
    <w:p w14:paraId="314602E7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天开高教科创园、全国重点实验室、海河实验室等重点创新载体，我市的制造业单项冠军企业、“专精特新”小巨人企业、科技领军企业、国际一流企业、十大产业人才创新创业联盟龙头企业、</w:t>
      </w:r>
      <w:r>
        <w:rPr>
          <w:rFonts w:hint="eastAsia" w:eastAsia="仿宋_GB2312"/>
          <w:sz w:val="32"/>
          <w:szCs w:val="32"/>
          <w:lang w:eastAsia="zh-CN"/>
        </w:rPr>
        <w:t>重点</w:t>
      </w:r>
      <w:r>
        <w:rPr>
          <w:rFonts w:eastAsia="仿宋_GB2312"/>
          <w:sz w:val="32"/>
          <w:szCs w:val="32"/>
        </w:rPr>
        <w:t>产业</w:t>
      </w:r>
      <w:r>
        <w:rPr>
          <w:rFonts w:hint="eastAsia" w:eastAsia="仿宋_GB2312"/>
          <w:sz w:val="32"/>
          <w:szCs w:val="32"/>
          <w:lang w:eastAsia="zh-CN"/>
        </w:rPr>
        <w:t>链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“链主”企业等重点企业</w:t>
      </w:r>
      <w:r>
        <w:rPr>
          <w:rFonts w:hint="eastAsia" w:eastAsia="仿宋_GB2312"/>
          <w:sz w:val="32"/>
          <w:szCs w:val="32"/>
          <w:lang w:eastAsia="zh-CN"/>
        </w:rPr>
        <w:t>的高层次</w:t>
      </w:r>
      <w:r>
        <w:rPr>
          <w:rFonts w:hint="eastAsia" w:eastAsia="仿宋_GB2312"/>
          <w:sz w:val="32"/>
          <w:szCs w:val="32"/>
        </w:rPr>
        <w:t>创新</w:t>
      </w:r>
      <w:r>
        <w:rPr>
          <w:rFonts w:hint="eastAsia" w:eastAsia="仿宋_GB2312"/>
          <w:sz w:val="32"/>
          <w:szCs w:val="32"/>
          <w:lang w:eastAsia="zh-CN"/>
        </w:rPr>
        <w:t>型</w:t>
      </w:r>
      <w:r>
        <w:rPr>
          <w:rFonts w:hint="eastAsia" w:eastAsia="仿宋_GB2312"/>
          <w:sz w:val="32"/>
          <w:szCs w:val="32"/>
        </w:rPr>
        <w:t>人才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博士后及具有高级职称的</w:t>
      </w:r>
      <w:r>
        <w:rPr>
          <w:rFonts w:hint="eastAsia" w:eastAsia="仿宋_GB2312"/>
          <w:sz w:val="32"/>
          <w:szCs w:val="32"/>
          <w:lang w:eastAsia="zh-CN"/>
        </w:rPr>
        <w:t>青年科技</w:t>
      </w:r>
      <w:r>
        <w:rPr>
          <w:rFonts w:hint="eastAsia" w:eastAsia="仿宋_GB2312"/>
          <w:sz w:val="32"/>
          <w:szCs w:val="32"/>
        </w:rPr>
        <w:t>人才</w:t>
      </w:r>
      <w:r>
        <w:rPr>
          <w:rFonts w:hint="eastAsia" w:eastAsia="仿宋_GB2312"/>
          <w:sz w:val="32"/>
          <w:szCs w:val="32"/>
          <w:lang w:eastAsia="zh-CN"/>
        </w:rPr>
        <w:t>；参与高质量发展“十项行动”的高层次人才</w:t>
      </w:r>
      <w:r>
        <w:rPr>
          <w:rFonts w:hint="eastAsia" w:eastAsia="仿宋_GB2312"/>
          <w:sz w:val="32"/>
          <w:szCs w:val="32"/>
          <w:lang w:val="en-US" w:eastAsia="zh-CN"/>
        </w:rPr>
        <w:t>；</w:t>
      </w:r>
      <w:r>
        <w:rPr>
          <w:rFonts w:hint="eastAsia" w:eastAsia="仿宋_GB2312"/>
          <w:sz w:val="32"/>
          <w:szCs w:val="32"/>
          <w:lang w:eastAsia="zh-CN"/>
        </w:rPr>
        <w:t>鼓励我</w:t>
      </w:r>
      <w:r>
        <w:rPr>
          <w:rFonts w:hint="eastAsia"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eastAsia="zh-CN"/>
        </w:rPr>
        <w:t>入选</w:t>
      </w:r>
      <w:r>
        <w:rPr>
          <w:rFonts w:hint="eastAsia" w:eastAsia="仿宋_GB2312"/>
          <w:sz w:val="32"/>
          <w:szCs w:val="32"/>
        </w:rPr>
        <w:t>“131”创新型人才培养工程人选</w:t>
      </w:r>
      <w:r>
        <w:rPr>
          <w:rFonts w:hint="eastAsia" w:eastAsia="仿宋_GB2312"/>
          <w:sz w:val="32"/>
          <w:szCs w:val="32"/>
          <w:lang w:eastAsia="zh-CN"/>
        </w:rPr>
        <w:t>、“</w:t>
      </w:r>
      <w:r>
        <w:rPr>
          <w:rFonts w:hint="eastAsia" w:eastAsia="仿宋_GB2312"/>
          <w:sz w:val="32"/>
          <w:szCs w:val="32"/>
          <w:lang w:val="en-US" w:eastAsia="zh-CN"/>
        </w:rPr>
        <w:t>131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eastAsia="仿宋_GB2312"/>
          <w:sz w:val="32"/>
          <w:szCs w:val="32"/>
        </w:rPr>
        <w:t>创新型人才团队</w:t>
      </w:r>
      <w:r>
        <w:rPr>
          <w:rFonts w:hint="eastAsia" w:eastAsia="仿宋_GB2312"/>
          <w:sz w:val="32"/>
          <w:szCs w:val="32"/>
          <w:lang w:eastAsia="zh-CN"/>
        </w:rPr>
        <w:t>和“项目</w:t>
      </w:r>
      <w:r>
        <w:rPr>
          <w:rFonts w:hint="eastAsia" w:eastAsia="仿宋_GB2312"/>
          <w:sz w:val="32"/>
          <w:szCs w:val="32"/>
          <w:lang w:val="en-US" w:eastAsia="zh-CN"/>
        </w:rPr>
        <w:t>+团队</w:t>
      </w:r>
      <w:r>
        <w:rPr>
          <w:rFonts w:hint="eastAsia" w:eastAsia="仿宋_GB2312"/>
          <w:sz w:val="32"/>
          <w:szCs w:val="32"/>
          <w:lang w:eastAsia="zh-CN"/>
        </w:rPr>
        <w:t>”的</w:t>
      </w:r>
      <w:r>
        <w:rPr>
          <w:rFonts w:hint="eastAsia" w:eastAsia="仿宋_GB2312"/>
          <w:sz w:val="32"/>
          <w:szCs w:val="32"/>
        </w:rPr>
        <w:t>带头人及</w:t>
      </w:r>
      <w:r>
        <w:rPr>
          <w:rFonts w:hint="eastAsia" w:eastAsia="仿宋_GB2312"/>
          <w:sz w:val="32"/>
          <w:szCs w:val="32"/>
          <w:lang w:eastAsia="zh-CN"/>
        </w:rPr>
        <w:t>核心</w:t>
      </w:r>
      <w:r>
        <w:rPr>
          <w:rFonts w:hint="eastAsia" w:eastAsia="仿宋_GB2312"/>
          <w:sz w:val="32"/>
          <w:szCs w:val="32"/>
        </w:rPr>
        <w:t>成员</w:t>
      </w:r>
      <w:r>
        <w:rPr>
          <w:rFonts w:hint="eastAsia" w:eastAsia="仿宋_GB2312"/>
          <w:sz w:val="32"/>
          <w:szCs w:val="32"/>
          <w:lang w:eastAsia="zh-CN"/>
        </w:rPr>
        <w:t>积极报名参加培训。</w:t>
      </w:r>
    </w:p>
    <w:p w14:paraId="70B3DB1B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三、有关</w:t>
      </w:r>
      <w:r>
        <w:rPr>
          <w:rFonts w:hint="eastAsia" w:eastAsia="黑体" w:cs="黑体"/>
          <w:color w:val="000000"/>
          <w:kern w:val="0"/>
          <w:sz w:val="32"/>
          <w:szCs w:val="32"/>
          <w:lang w:val="en-US" w:eastAsia="zh-CN"/>
        </w:rPr>
        <w:t>事宜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5139551B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（一）各区人社局、各部委办局人力资源部门（以下统称主管部门）要高度重视高层次人才培养工作，积极派员参加各研修项目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请各主管部门将填报好的报名汇总表（见附件），加盖本单位公章后，于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日（星期五）前发送到指定邮箱（盖章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PDF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版以及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word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格式）。 </w:t>
      </w:r>
    </w:p>
    <w:p w14:paraId="2605CB27">
      <w:pPr>
        <w:keepNext w:val="0"/>
        <w:keepLines w:val="0"/>
        <w:widowControl/>
        <w:suppressLineNumbers w:val="0"/>
        <w:spacing w:line="52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8A4B636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联 系 人：天津市北方人才培训中心 张维、常金燕 </w:t>
      </w:r>
    </w:p>
    <w:p w14:paraId="1CACA806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 xml:space="preserve">022-28013597 </w:t>
      </w:r>
    </w:p>
    <w:p w14:paraId="2EF5C899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联系地址：天津市南开区保山道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座二楼 </w:t>
      </w:r>
    </w:p>
    <w:p w14:paraId="517A1DB5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 xml:space="preserve">rcpxb@tj.gov.cn </w:t>
      </w:r>
    </w:p>
    <w:p w14:paraId="6C9B366C">
      <w:pPr>
        <w:keepNext w:val="0"/>
        <w:keepLines w:val="0"/>
        <w:widowControl/>
        <w:suppressLineNumbers w:val="0"/>
        <w:spacing w:line="52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ED70B3A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附件：高层次创新型人才专题研修项目预报名汇总表 </w:t>
      </w:r>
    </w:p>
    <w:p w14:paraId="7AB4E798">
      <w:pPr>
        <w:keepNext w:val="0"/>
        <w:keepLines w:val="0"/>
        <w:widowControl/>
        <w:suppressLineNumbers w:val="0"/>
        <w:spacing w:line="5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01D201E9">
      <w:pPr>
        <w:keepNext w:val="0"/>
        <w:keepLines w:val="0"/>
        <w:widowControl/>
        <w:suppressLineNumbers w:val="0"/>
        <w:spacing w:line="5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5341196C">
      <w:pPr>
        <w:pStyle w:val="2"/>
        <w:spacing w:line="500" w:lineRule="exact"/>
        <w:jc w:val="both"/>
        <w:rPr>
          <w:rFonts w:hint="eastAsia" w:ascii="Times New Roman" w:hAnsi="Times New Roman"/>
          <w:sz w:val="32"/>
          <w:lang w:val="en-US" w:eastAsia="zh-CN"/>
        </w:rPr>
      </w:pPr>
    </w:p>
    <w:p w14:paraId="540D5991">
      <w:pPr>
        <w:keepNext w:val="0"/>
        <w:keepLines w:val="0"/>
        <w:widowControl/>
        <w:suppressLineNumbers w:val="0"/>
        <w:spacing w:line="600" w:lineRule="exact"/>
        <w:ind w:firstLine="5120" w:firstLineChars="16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default" w:eastAsia="仿宋_GB2312" w:cs="仿宋_GB2312"/>
          <w:color w:val="000000"/>
          <w:kern w:val="0"/>
          <w:sz w:val="32"/>
          <w:szCs w:val="32"/>
          <w:lang w:val="en" w:eastAsia="zh-CN"/>
        </w:rPr>
        <w:t>16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日</w:t>
      </w:r>
    </w:p>
    <w:p w14:paraId="4F4F79D1">
      <w:pPr>
        <w:keepNext w:val="0"/>
        <w:keepLines w:val="0"/>
        <w:widowControl/>
        <w:suppressLineNumbers w:val="0"/>
        <w:spacing w:line="600" w:lineRule="exact"/>
        <w:ind w:firstLine="0" w:firstLineChars="0"/>
        <w:jc w:val="both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531" w:bottom="1440" w:left="1531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（此件主动公开）</w:t>
      </w:r>
    </w:p>
    <w:p w14:paraId="515B2689">
      <w:pPr>
        <w:jc w:val="left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1"/>
          <w:szCs w:val="31"/>
          <w:lang w:val="en-US" w:eastAsia="zh-CN"/>
        </w:rPr>
        <w:t>附件</w:t>
      </w:r>
    </w:p>
    <w:p w14:paraId="0497CBE4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高层次创新型人才研修班预报名汇总表</w:t>
      </w:r>
    </w:p>
    <w:p w14:paraId="09CD25B0"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主管部门</w:t>
      </w:r>
      <w:r>
        <w:rPr>
          <w:rFonts w:ascii="Times New Roman" w:hAnsi="Times New Roman" w:eastAsia="仿宋_GB2312" w:cs="Times New Roman"/>
          <w:sz w:val="32"/>
          <w:szCs w:val="20"/>
        </w:rPr>
        <w:t>（盖章）：</w:t>
      </w:r>
    </w:p>
    <w:p w14:paraId="041EE0A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宋体" w:cs="宋体"/>
          <w:i w:val="0"/>
          <w:iCs w:val="0"/>
          <w:color w:val="000000"/>
          <w:sz w:val="22"/>
          <w:szCs w:val="22"/>
          <w:u w:val="none"/>
        </w:rPr>
      </w:pP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897"/>
        <w:gridCol w:w="1121"/>
        <w:gridCol w:w="1340"/>
        <w:gridCol w:w="1713"/>
        <w:gridCol w:w="2436"/>
        <w:gridCol w:w="997"/>
        <w:gridCol w:w="997"/>
        <w:gridCol w:w="997"/>
        <w:gridCol w:w="997"/>
        <w:gridCol w:w="997"/>
      </w:tblGrid>
      <w:tr w14:paraId="78E3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职务或职称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手机</w:t>
            </w: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单位联系人及电话</w:t>
            </w:r>
          </w:p>
        </w:tc>
        <w:tc>
          <w:tcPr>
            <w:tcW w:w="4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报名班次（请在相应报名班次下面划</w:t>
            </w:r>
            <w:r>
              <w:rPr>
                <w:rFonts w:hint="default" w:ascii="Times New Roman" w:hAnsi="Times New Roman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</w:tr>
      <w:tr w14:paraId="22B4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人工智能赋能未来发展专题研修班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拔尖创新人才专题研修班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新质生产力赋能产业创新专题研修班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科技创新引领高质量发展专题研修班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战略领军人才能力提升专题研修班</w:t>
            </w:r>
          </w:p>
        </w:tc>
      </w:tr>
      <w:tr w14:paraId="6A3F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5EC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0DA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164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7889F5AF">
      <w:pPr>
        <w:rPr>
          <w:rFonts w:hint="eastAsia"/>
        </w:rPr>
      </w:pPr>
    </w:p>
    <w:sectPr>
      <w:footerReference r:id="rId5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F586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23852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23852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F586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23852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23852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24EA0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E7F0D"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779135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E7F0D"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77791355"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590A7"/>
    <w:multiLevelType w:val="singleLevel"/>
    <w:tmpl w:val="6E5590A7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佟萌萌">
    <w15:presenceInfo w15:providerId="WPS Office" w15:userId="697488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20F5A"/>
    <w:rsid w:val="3FFF7E9B"/>
    <w:rsid w:val="49F7715B"/>
    <w:rsid w:val="67AA27D0"/>
    <w:rsid w:val="6B7FD156"/>
    <w:rsid w:val="FFE4A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等线 Light" w:hAnsi="等线 Light" w:eastAsia="方正小标宋_GBK" w:cs="Times New Roman"/>
      <w:bCs/>
      <w:kern w:val="2"/>
      <w:sz w:val="44"/>
      <w:szCs w:val="32"/>
      <w:lang w:val="en-US" w:eastAsia="zh-CN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1341</Words>
  <Characters>1406</Characters>
  <Paragraphs>113</Paragraphs>
  <TotalTime>3</TotalTime>
  <ScaleCrop>false</ScaleCrop>
  <LinksUpToDate>false</LinksUpToDate>
  <CharactersWithSpaces>1435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WPS Office</dc:creator>
  <cp:lastModifiedBy>佟萌萌</cp:lastModifiedBy>
  <cp:lastPrinted>2005-02-21T23:04:00Z</cp:lastPrinted>
  <dcterms:modified xsi:type="dcterms:W3CDTF">2025-04-17T02:45:24Z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6327DE5462324352B42CFB7674C2690D_12</vt:lpwstr>
  </property>
</Properties>
</file>