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F5F" w:rsidRDefault="000E2095" w:rsidP="00BE49C6">
      <w:pPr>
        <w:tabs>
          <w:tab w:val="center" w:pos="4734"/>
          <w:tab w:val="right" w:pos="9468"/>
        </w:tabs>
        <w:spacing w:line="560" w:lineRule="atLeast"/>
        <w:ind w:firstLine="1"/>
        <w:jc w:val="right"/>
        <w:rPr>
          <w:rFonts w:ascii="宋体" w:hAnsi="宋体"/>
          <w:b/>
          <w:sz w:val="28"/>
          <w:szCs w:val="28"/>
        </w:rPr>
      </w:pPr>
      <w:r>
        <w:rPr>
          <w:color w:val="000000"/>
          <w:sz w:val="84"/>
          <w:szCs w:val="84"/>
        </w:rPr>
        <w:t>JJF</w:t>
      </w:r>
      <w:r>
        <w:rPr>
          <w:rFonts w:ascii="黑体" w:eastAsia="黑体" w:hAnsi="黑体" w:hint="eastAsia"/>
          <w:color w:val="000000"/>
          <w:sz w:val="84"/>
          <w:szCs w:val="84"/>
        </w:rPr>
        <w:t>(沪苏浙皖)</w:t>
      </w:r>
    </w:p>
    <w:p w:rsidR="00423F5F" w:rsidRPr="00983FB1" w:rsidRDefault="00423F5F" w:rsidP="00BE49C6">
      <w:pPr>
        <w:spacing w:line="560" w:lineRule="atLeast"/>
        <w:jc w:val="center"/>
        <w:rPr>
          <w:rFonts w:ascii="方正小标宋_GBK" w:eastAsia="方正小标宋_GBK"/>
          <w:w w:val="120"/>
          <w:sz w:val="28"/>
          <w:szCs w:val="28"/>
        </w:rPr>
      </w:pPr>
    </w:p>
    <w:p w:rsidR="00423F5F" w:rsidRPr="000858B8" w:rsidRDefault="002D6775" w:rsidP="00BE49C6">
      <w:pPr>
        <w:spacing w:line="560" w:lineRule="atLeast"/>
        <w:jc w:val="distribute"/>
        <w:rPr>
          <w:rFonts w:ascii="方正小标宋简体" w:eastAsia="方正小标宋简体"/>
          <w:w w:val="120"/>
          <w:sz w:val="52"/>
          <w:szCs w:val="52"/>
        </w:rPr>
      </w:pPr>
      <w:r w:rsidRPr="000858B8">
        <w:rPr>
          <w:rFonts w:ascii="方正小标宋简体" w:eastAsia="方正小标宋简体" w:hint="eastAsia"/>
          <w:w w:val="120"/>
          <w:sz w:val="52"/>
          <w:szCs w:val="52"/>
        </w:rPr>
        <w:t>沪苏浙皖地方计量</w:t>
      </w:r>
      <w:r w:rsidR="005A4DA9">
        <w:rPr>
          <w:rFonts w:ascii="方正小标宋简体" w:eastAsia="方正小标宋简体" w:hint="eastAsia"/>
          <w:w w:val="120"/>
          <w:sz w:val="52"/>
          <w:szCs w:val="52"/>
        </w:rPr>
        <w:t>校准</w:t>
      </w:r>
      <w:r w:rsidRPr="000858B8">
        <w:rPr>
          <w:rFonts w:ascii="方正小标宋简体" w:eastAsia="方正小标宋简体" w:hint="eastAsia"/>
          <w:w w:val="120"/>
          <w:sz w:val="52"/>
          <w:szCs w:val="52"/>
        </w:rPr>
        <w:t>规范</w:t>
      </w:r>
    </w:p>
    <w:p w:rsidR="00423F5F" w:rsidRDefault="002D6775" w:rsidP="00F35E78">
      <w:pPr>
        <w:tabs>
          <w:tab w:val="left" w:pos="8190"/>
        </w:tabs>
        <w:wordWrap w:val="0"/>
        <w:spacing w:line="560" w:lineRule="atLeast"/>
        <w:ind w:right="80" w:firstLine="2327"/>
        <w:jc w:val="right"/>
        <w:rPr>
          <w:rFonts w:ascii="黑体" w:eastAsia="黑体"/>
          <w:sz w:val="28"/>
        </w:rPr>
      </w:pPr>
      <w:r>
        <w:rPr>
          <w:rFonts w:ascii="黑体" w:eastAsia="黑体" w:hint="eastAsia"/>
          <w:sz w:val="28"/>
        </w:rPr>
        <w:t>JJF（沪苏浙皖）XXXX-20XX</w:t>
      </w:r>
      <w:r w:rsidR="00F35E78">
        <w:rPr>
          <w:rFonts w:ascii="黑体" w:eastAsia="黑体" w:hint="eastAsia"/>
          <w:sz w:val="28"/>
        </w:rPr>
        <w:t xml:space="preserve">       </w:t>
      </w:r>
    </w:p>
    <w:p w:rsidR="00423F5F" w:rsidRDefault="00641020">
      <w:pPr>
        <w:tabs>
          <w:tab w:val="left" w:pos="8190"/>
        </w:tabs>
        <w:spacing w:line="360" w:lineRule="auto"/>
        <w:ind w:right="879" w:firstLine="2325"/>
        <w:jc w:val="right"/>
        <w:rPr>
          <w:color w:val="000000"/>
          <w:sz w:val="30"/>
          <w:szCs w:val="30"/>
          <w:u w:val="single"/>
        </w:rPr>
      </w:pPr>
      <w:r>
        <w:rPr>
          <w:noProof/>
          <w:color w:val="000000"/>
          <w:sz w:val="20"/>
          <w:szCs w:val="52"/>
          <w:u w:val="single"/>
        </w:rPr>
        <mc:AlternateContent>
          <mc:Choice Requires="wps">
            <w:drawing>
              <wp:anchor distT="0" distB="0" distL="114300" distR="114300" simplePos="0" relativeHeight="251659264" behindDoc="0" locked="0" layoutInCell="1" allowOverlap="1" wp14:anchorId="4388FF4E" wp14:editId="79B7199E">
                <wp:simplePos x="0" y="0"/>
                <wp:positionH relativeFrom="page">
                  <wp:posOffset>900430</wp:posOffset>
                </wp:positionH>
                <wp:positionV relativeFrom="page">
                  <wp:posOffset>2628265</wp:posOffset>
                </wp:positionV>
                <wp:extent cx="5939790" cy="0"/>
                <wp:effectExtent l="0" t="0" r="22860" b="190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w:pict>
              <v:line id="直接连接符 6"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" strokeweight="1.5pt">
                <w10:wrap anchorx="page" anchory="page"/>
              </v:line>
            </w:pict>
          </mc:Fallback>
        </mc:AlternateContent>
      </w:r>
    </w:p>
    <w:p w:rsidR="00423F5F" w:rsidRDefault="00423F5F">
      <w:pPr>
        <w:tabs>
          <w:tab w:val="left" w:pos="8190"/>
        </w:tabs>
        <w:spacing w:line="360" w:lineRule="auto"/>
        <w:ind w:right="879" w:firstLine="2325"/>
        <w:jc w:val="right"/>
        <w:rPr>
          <w:color w:val="000000"/>
          <w:sz w:val="30"/>
          <w:szCs w:val="30"/>
          <w:u w:val="single"/>
        </w:rPr>
      </w:pPr>
    </w:p>
    <w:p w:rsidR="00423F5F" w:rsidRDefault="00423F5F">
      <w:pPr>
        <w:tabs>
          <w:tab w:val="left" w:pos="8190"/>
        </w:tabs>
        <w:spacing w:line="360" w:lineRule="auto"/>
        <w:ind w:right="879" w:firstLine="2325"/>
        <w:jc w:val="right"/>
        <w:rPr>
          <w:color w:val="000000"/>
          <w:sz w:val="30"/>
          <w:szCs w:val="30"/>
          <w:u w:val="single"/>
        </w:rPr>
      </w:pPr>
    </w:p>
    <w:p w:rsidR="00423F5F" w:rsidRPr="00F35E78" w:rsidRDefault="00423F5F">
      <w:pPr>
        <w:tabs>
          <w:tab w:val="left" w:pos="8190"/>
        </w:tabs>
        <w:spacing w:line="360" w:lineRule="auto"/>
        <w:ind w:right="879" w:firstLine="2325"/>
        <w:jc w:val="right"/>
        <w:rPr>
          <w:color w:val="000000"/>
          <w:sz w:val="30"/>
          <w:szCs w:val="30"/>
          <w:u w:val="single"/>
        </w:rPr>
      </w:pPr>
    </w:p>
    <w:p w:rsidR="00423F5F" w:rsidRDefault="002D6775">
      <w:pPr>
        <w:spacing w:line="360" w:lineRule="auto"/>
        <w:jc w:val="center"/>
        <w:rPr>
          <w:rFonts w:ascii="黑体" w:eastAsia="黑体" w:hAnsi="黑体"/>
          <w:sz w:val="52"/>
        </w:rPr>
      </w:pPr>
      <w:r>
        <w:rPr>
          <w:rFonts w:ascii="黑体" w:eastAsia="黑体" w:hAnsi="黑体" w:hint="eastAsia"/>
          <w:sz w:val="52"/>
        </w:rPr>
        <w:t>可穿戴体温计校准规范</w:t>
      </w:r>
    </w:p>
    <w:p w:rsidR="00423F5F" w:rsidRDefault="002D6775">
      <w:pPr>
        <w:spacing w:beforeLines="50" w:before="120" w:line="360" w:lineRule="auto"/>
        <w:jc w:val="center"/>
        <w:rPr>
          <w:rFonts w:ascii="黑体" w:eastAsia="黑体" w:hAnsi="黑体"/>
          <w:sz w:val="28"/>
          <w:szCs w:val="28"/>
        </w:rPr>
      </w:pPr>
      <w:r>
        <w:rPr>
          <w:rFonts w:ascii="黑体" w:eastAsia="黑体" w:hAnsi="黑体"/>
          <w:color w:val="000000"/>
          <w:sz w:val="28"/>
          <w:szCs w:val="28"/>
        </w:rPr>
        <w:t xml:space="preserve">Calibration Specification </w:t>
      </w:r>
      <w:r>
        <w:rPr>
          <w:rFonts w:ascii="黑体" w:eastAsia="黑体" w:hAnsi="黑体" w:hint="eastAsia"/>
          <w:color w:val="000000"/>
          <w:sz w:val="28"/>
          <w:szCs w:val="28"/>
        </w:rPr>
        <w:t>of</w:t>
      </w:r>
      <w:r>
        <w:rPr>
          <w:rFonts w:ascii="黑体" w:eastAsia="黑体" w:hAnsi="黑体"/>
          <w:color w:val="000000"/>
          <w:sz w:val="28"/>
          <w:szCs w:val="28"/>
        </w:rPr>
        <w:t xml:space="preserve"> Wearable Thermometers</w:t>
      </w:r>
    </w:p>
    <w:p w:rsidR="00423F5F" w:rsidRDefault="00423F5F">
      <w:pPr>
        <w:snapToGrid w:val="0"/>
        <w:jc w:val="center"/>
        <w:rPr>
          <w:rFonts w:eastAsia="黑体"/>
          <w:b/>
          <w:color w:val="000000"/>
          <w:szCs w:val="52"/>
        </w:rPr>
      </w:pPr>
    </w:p>
    <w:p w:rsidR="00423F5F" w:rsidRDefault="002D6775">
      <w:pPr>
        <w:snapToGrid w:val="0"/>
        <w:jc w:val="center"/>
        <w:rPr>
          <w:rFonts w:eastAsia="黑体"/>
          <w:b/>
          <w:color w:val="000000"/>
          <w:sz w:val="28"/>
          <w:szCs w:val="28"/>
        </w:rPr>
      </w:pPr>
      <w:r>
        <w:rPr>
          <w:rFonts w:eastAsia="楷体_GB2312" w:hint="eastAsia"/>
          <w:sz w:val="48"/>
          <w:szCs w:val="48"/>
        </w:rPr>
        <w:t>（</w:t>
      </w:r>
      <w:r w:rsidR="00B50C08">
        <w:rPr>
          <w:rFonts w:eastAsia="楷体_GB2312" w:hint="eastAsia"/>
          <w:sz w:val="48"/>
          <w:szCs w:val="48"/>
        </w:rPr>
        <w:t>公示</w:t>
      </w:r>
      <w:bookmarkStart w:id="0" w:name="_GoBack"/>
      <w:bookmarkEnd w:id="0"/>
      <w:r>
        <w:rPr>
          <w:rFonts w:eastAsia="楷体_GB2312" w:hint="eastAsia"/>
          <w:sz w:val="48"/>
          <w:szCs w:val="48"/>
        </w:rPr>
        <w:t>稿）</w:t>
      </w:r>
    </w:p>
    <w:p w:rsidR="00423F5F" w:rsidRDefault="00423F5F">
      <w:pPr>
        <w:snapToGrid w:val="0"/>
        <w:jc w:val="center"/>
        <w:rPr>
          <w:rFonts w:eastAsia="黑体"/>
          <w:color w:val="000000"/>
          <w:sz w:val="36"/>
          <w:szCs w:val="36"/>
        </w:rPr>
      </w:pPr>
    </w:p>
    <w:p w:rsidR="00423F5F" w:rsidRDefault="00423F5F">
      <w:pPr>
        <w:snapToGrid w:val="0"/>
        <w:jc w:val="center"/>
        <w:rPr>
          <w:rFonts w:eastAsia="黑体"/>
          <w:color w:val="000000"/>
          <w:sz w:val="28"/>
          <w:szCs w:val="28"/>
        </w:rPr>
      </w:pPr>
    </w:p>
    <w:p w:rsidR="00423F5F" w:rsidRDefault="00423F5F">
      <w:pPr>
        <w:snapToGrid w:val="0"/>
        <w:jc w:val="center"/>
        <w:rPr>
          <w:rFonts w:eastAsia="黑体"/>
          <w:color w:val="000000"/>
          <w:sz w:val="28"/>
          <w:szCs w:val="28"/>
        </w:rPr>
      </w:pPr>
    </w:p>
    <w:p w:rsidR="00BE49C6" w:rsidRDefault="00BE49C6">
      <w:pPr>
        <w:snapToGrid w:val="0"/>
        <w:jc w:val="center"/>
        <w:rPr>
          <w:rFonts w:eastAsia="黑体"/>
          <w:color w:val="000000"/>
          <w:sz w:val="28"/>
          <w:szCs w:val="28"/>
        </w:rPr>
      </w:pPr>
    </w:p>
    <w:p w:rsidR="00423F5F" w:rsidRDefault="00423F5F">
      <w:pPr>
        <w:snapToGrid w:val="0"/>
        <w:rPr>
          <w:rFonts w:eastAsia="黑体"/>
          <w:color w:val="000000"/>
          <w:sz w:val="28"/>
          <w:szCs w:val="28"/>
        </w:rPr>
      </w:pPr>
    </w:p>
    <w:p w:rsidR="00423F5F" w:rsidRDefault="00423F5F">
      <w:pPr>
        <w:snapToGrid w:val="0"/>
        <w:rPr>
          <w:rFonts w:eastAsia="黑体"/>
          <w:color w:val="000000"/>
          <w:sz w:val="18"/>
          <w:szCs w:val="28"/>
        </w:rPr>
      </w:pPr>
    </w:p>
    <w:p w:rsidR="00423F5F" w:rsidRDefault="00423F5F">
      <w:pPr>
        <w:snapToGrid w:val="0"/>
        <w:rPr>
          <w:rFonts w:eastAsia="黑体"/>
          <w:color w:val="000000"/>
          <w:sz w:val="18"/>
          <w:szCs w:val="28"/>
        </w:rPr>
      </w:pPr>
    </w:p>
    <w:p w:rsidR="00423F5F" w:rsidRDefault="00423F5F">
      <w:pPr>
        <w:snapToGrid w:val="0"/>
        <w:jc w:val="center"/>
        <w:rPr>
          <w:rFonts w:eastAsia="黑体"/>
          <w:color w:val="000000"/>
          <w:sz w:val="18"/>
          <w:szCs w:val="28"/>
        </w:rPr>
      </w:pPr>
    </w:p>
    <w:p w:rsidR="00423F5F" w:rsidRDefault="00423F5F">
      <w:pPr>
        <w:snapToGrid w:val="0"/>
        <w:jc w:val="center"/>
        <w:rPr>
          <w:rFonts w:eastAsia="黑体"/>
          <w:color w:val="000000"/>
          <w:sz w:val="18"/>
          <w:szCs w:val="28"/>
        </w:rPr>
      </w:pPr>
    </w:p>
    <w:p w:rsidR="00423F5F" w:rsidRDefault="00423F5F">
      <w:pPr>
        <w:snapToGrid w:val="0"/>
        <w:jc w:val="center"/>
        <w:rPr>
          <w:rFonts w:eastAsia="黑体"/>
          <w:color w:val="000000"/>
          <w:sz w:val="18"/>
          <w:szCs w:val="28"/>
        </w:rPr>
      </w:pPr>
    </w:p>
    <w:p w:rsidR="00423F5F" w:rsidRDefault="00423F5F">
      <w:pPr>
        <w:snapToGrid w:val="0"/>
        <w:spacing w:line="360" w:lineRule="auto"/>
        <w:rPr>
          <w:rFonts w:eastAsia="黑体"/>
          <w:color w:val="000000"/>
          <w:szCs w:val="28"/>
        </w:rPr>
      </w:pPr>
    </w:p>
    <w:p w:rsidR="00423F5F" w:rsidRDefault="00641020">
      <w:pPr>
        <w:snapToGrid w:val="0"/>
        <w:spacing w:line="360" w:lineRule="auto"/>
        <w:rPr>
          <w:rFonts w:ascii="黑体" w:eastAsia="黑体"/>
          <w:color w:val="000000"/>
          <w:szCs w:val="28"/>
        </w:rPr>
      </w:pPr>
      <w:r>
        <w:rPr>
          <w:noProof/>
        </w:rPr>
        <mc:AlternateContent>
          <mc:Choice Requires="wps">
            <w:drawing>
              <wp:anchor distT="0" distB="0" distL="114300" distR="114300" simplePos="0" relativeHeight="251665408" behindDoc="0" locked="0" layoutInCell="1" allowOverlap="1" wp14:anchorId="16F1CE26" wp14:editId="557E37C2">
                <wp:simplePos x="0" y="0"/>
                <wp:positionH relativeFrom="page">
                  <wp:posOffset>900430</wp:posOffset>
                </wp:positionH>
                <wp:positionV relativeFrom="page">
                  <wp:posOffset>7715250</wp:posOffset>
                </wp:positionV>
                <wp:extent cx="5939790" cy="0"/>
                <wp:effectExtent l="0" t="0" r="22860" b="19050"/>
                <wp:wrapNone/>
                <wp:docPr id="1" name="直接连接符 1"/>
                <wp:cNvGraphicFramePr/>
                <a:graphic xmlns:a="http://schemas.openxmlformats.org/drawingml/2006/main">
                  <a:graphicData uri="http://schemas.microsoft.com/office/word/2010/wordprocessingShape">
                    <wps:wsp>
                      <wps:cNvCnPr/>
                      <wps:spPr>
                        <a:xfrm>
                          <a:off x="0" y="0"/>
                          <a:ext cx="593979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1" o:spid="_x0000_s1026" style="position:absolute;left:0;text-align:left;z-index:251665408;visibility:visible;mso-wrap-style:square;mso-wrap-distance-left:9pt;mso-wrap-distance-top:0;mso-wrap-distance-right:9pt;mso-wrap-distance-bottom:0;mso-position-horizontal:absolute;mso-position-horizontal-relative:page;mso-position-vertical:absolute;mso-position-vertical-relative:page" from="70.9pt,607.5pt" to="538.6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" strokeweight="1.5pt">
                <w10:wrap anchorx="page" anchory="page"/>
              </v:line>
            </w:pict>
          </mc:Fallback>
        </mc:AlternateContent>
      </w:r>
      <w:r w:rsidR="002D6775">
        <w:rPr>
          <w:rFonts w:eastAsia="黑体"/>
          <w:color w:val="000000"/>
          <w:szCs w:val="28"/>
        </w:rPr>
        <w:t xml:space="preserve"> </w:t>
      </w:r>
      <w:r w:rsidR="002D6775">
        <w:rPr>
          <w:rFonts w:ascii="黑体" w:eastAsia="黑体" w:hint="eastAsia"/>
          <w:color w:val="000000"/>
          <w:szCs w:val="28"/>
        </w:rPr>
        <w:t xml:space="preserve">   </w:t>
      </w:r>
      <w:r w:rsidR="002D6775">
        <w:rPr>
          <w:rFonts w:ascii="黑体" w:eastAsia="黑体" w:hint="eastAsia"/>
          <w:color w:val="000000"/>
          <w:sz w:val="28"/>
          <w:szCs w:val="28"/>
        </w:rPr>
        <w:t>20XX-XX-XX发布</w:t>
      </w:r>
      <w:r w:rsidR="002D6775">
        <w:rPr>
          <w:rFonts w:ascii="黑体" w:eastAsia="黑体" w:hint="eastAsia"/>
          <w:color w:val="000000"/>
          <w:szCs w:val="28"/>
        </w:rPr>
        <w:t xml:space="preserve">                                  </w:t>
      </w:r>
      <w:r w:rsidR="002D6775">
        <w:rPr>
          <w:rFonts w:ascii="黑体" w:eastAsia="黑体" w:hint="eastAsia"/>
          <w:color w:val="000000"/>
          <w:sz w:val="28"/>
          <w:szCs w:val="28"/>
        </w:rPr>
        <w:t>20XX-XX-XX实施</w:t>
      </w:r>
    </w:p>
    <w:p w:rsidR="00423F5F" w:rsidRPr="000858B8" w:rsidRDefault="002D6775" w:rsidP="000858B8">
      <w:pPr>
        <w:adjustRightInd w:val="0"/>
        <w:snapToGrid w:val="0"/>
        <w:spacing w:beforeLines="100" w:before="240"/>
        <w:ind w:firstLineChars="400" w:firstLine="1721"/>
        <w:jc w:val="left"/>
        <w:rPr>
          <w:rFonts w:ascii="方正小标宋简体" w:eastAsia="方正小标宋简体"/>
          <w:color w:val="000000"/>
          <w:spacing w:val="30"/>
          <w:sz w:val="36"/>
          <w:szCs w:val="36"/>
        </w:rPr>
      </w:pPr>
      <w:r w:rsidRPr="000858B8">
        <w:rPr>
          <w:rFonts w:ascii="方正小标宋简体" w:eastAsia="方正小标宋简体" w:hint="eastAsia"/>
          <w:w w:val="120"/>
          <w:sz w:val="36"/>
          <w:szCs w:val="36"/>
          <w:lang w:eastAsia="ko-KR"/>
        </w:rPr>
        <w:t>上海市市场监督管理局</w:t>
      </w:r>
    </w:p>
    <w:p w:rsidR="00423F5F" w:rsidRDefault="002D6775" w:rsidP="000858B8">
      <w:pPr>
        <w:adjustRightInd w:val="0"/>
        <w:snapToGrid w:val="0"/>
        <w:ind w:firstLineChars="400" w:firstLine="1721"/>
        <w:jc w:val="left"/>
        <w:rPr>
          <w:rFonts w:eastAsia="黑体"/>
          <w:color w:val="000000"/>
          <w:spacing w:val="30"/>
          <w:sz w:val="28"/>
          <w:szCs w:val="28"/>
        </w:rPr>
      </w:pPr>
      <w:r w:rsidRPr="000858B8">
        <w:rPr>
          <w:rFonts w:ascii="方正小标宋简体" w:eastAsia="方正小标宋简体" w:hint="eastAsia"/>
          <w:w w:val="120"/>
          <w:sz w:val="36"/>
          <w:szCs w:val="36"/>
          <w:lang w:eastAsia="ko-KR"/>
        </w:rPr>
        <w:t>江苏省市场监督管理局</w:t>
      </w:r>
      <w:r>
        <w:rPr>
          <w:rFonts w:eastAsia="方正小标宋简体"/>
          <w:color w:val="000000"/>
          <w:spacing w:val="80"/>
          <w:sz w:val="36"/>
          <w:szCs w:val="36"/>
        </w:rPr>
        <w:t xml:space="preserve"> </w:t>
      </w:r>
      <w:r>
        <w:rPr>
          <w:rFonts w:eastAsia="黑体"/>
          <w:w w:val="120"/>
          <w:sz w:val="28"/>
          <w:szCs w:val="21"/>
          <w:lang w:eastAsia="ko-KR"/>
        </w:rPr>
        <w:t>发</w:t>
      </w:r>
      <w:r>
        <w:rPr>
          <w:rFonts w:eastAsia="黑体"/>
          <w:w w:val="120"/>
          <w:sz w:val="28"/>
          <w:szCs w:val="21"/>
        </w:rPr>
        <w:t xml:space="preserve"> </w:t>
      </w:r>
      <w:r>
        <w:rPr>
          <w:rFonts w:eastAsia="黑体"/>
          <w:w w:val="120"/>
          <w:sz w:val="28"/>
          <w:szCs w:val="21"/>
          <w:lang w:eastAsia="ko-KR"/>
        </w:rPr>
        <w:t>布</w:t>
      </w:r>
    </w:p>
    <w:p w:rsidR="00423F5F" w:rsidRPr="000858B8" w:rsidRDefault="002D6775" w:rsidP="000858B8">
      <w:pPr>
        <w:adjustRightInd w:val="0"/>
        <w:snapToGrid w:val="0"/>
        <w:ind w:firstLineChars="400" w:firstLine="1721"/>
        <w:jc w:val="left"/>
        <w:rPr>
          <w:rFonts w:ascii="方正小标宋简体" w:eastAsia="方正小标宋简体"/>
          <w:color w:val="000000"/>
          <w:spacing w:val="30"/>
          <w:sz w:val="36"/>
          <w:szCs w:val="36"/>
        </w:rPr>
      </w:pPr>
      <w:r w:rsidRPr="000858B8">
        <w:rPr>
          <w:rFonts w:ascii="方正小标宋简体" w:eastAsia="方正小标宋简体" w:hint="eastAsia"/>
          <w:w w:val="120"/>
          <w:sz w:val="36"/>
          <w:szCs w:val="36"/>
          <w:lang w:eastAsia="ko-KR"/>
        </w:rPr>
        <w:t>浙江省市场监督管理局</w:t>
      </w:r>
    </w:p>
    <w:p w:rsidR="00423F5F" w:rsidRDefault="002D6775" w:rsidP="000858B8">
      <w:pPr>
        <w:pStyle w:val="a4"/>
        <w:spacing w:line="360" w:lineRule="auto"/>
        <w:ind w:firstLineChars="300" w:firstLine="1291"/>
        <w:rPr>
          <w:sz w:val="28"/>
          <w:szCs w:val="28"/>
        </w:rPr>
        <w:sectPr w:rsidR="00423F5F">
          <w:headerReference w:type="even" r:id="rId10"/>
          <w:footerReference w:type="even" r:id="rId11"/>
          <w:headerReference w:type="first" r:id="rId12"/>
          <w:pgSz w:w="11906" w:h="16838"/>
          <w:pgMar w:top="851" w:right="1418" w:bottom="1077" w:left="1418" w:header="851" w:footer="992" w:gutter="0"/>
          <w:pgNumType w:start="1"/>
          <w:cols w:space="720"/>
          <w:docGrid w:linePitch="312"/>
        </w:sectPr>
      </w:pPr>
      <w:r w:rsidRPr="000858B8">
        <w:rPr>
          <w:rFonts w:ascii="方正小标宋简体" w:eastAsia="方正小标宋简体" w:hint="eastAsia"/>
          <w:w w:val="120"/>
          <w:sz w:val="36"/>
          <w:szCs w:val="36"/>
          <w:lang w:eastAsia="ko-KR"/>
        </w:rPr>
        <w:t>安徽省市场监督管理局</w:t>
      </w:r>
    </w:p>
    <w:p w:rsidR="00423F5F" w:rsidRDefault="002D6775">
      <w:pPr>
        <w:rPr>
          <w:rFonts w:eastAsia="黑体"/>
          <w:color w:val="000000"/>
          <w:sz w:val="44"/>
          <w:szCs w:val="44"/>
        </w:rPr>
      </w:pPr>
      <w:r>
        <w:rPr>
          <w:rFonts w:eastAsia="黑体"/>
          <w:noProof/>
          <w:color w:val="000000"/>
          <w:sz w:val="44"/>
          <w:szCs w:val="44"/>
        </w:rPr>
        <w:lastRenderedPageBreak/>
        <mc:AlternateContent>
          <mc:Choice Requires="wps">
            <w:drawing>
              <wp:anchor distT="0" distB="0" distL="114300" distR="114300" simplePos="0" relativeHeight="251661312" behindDoc="0" locked="0" layoutInCell="1" allowOverlap="1">
                <wp:simplePos x="0" y="0"/>
                <wp:positionH relativeFrom="column">
                  <wp:posOffset>3529965</wp:posOffset>
                </wp:positionH>
                <wp:positionV relativeFrom="paragraph">
                  <wp:posOffset>182245</wp:posOffset>
                </wp:positionV>
                <wp:extent cx="2286635" cy="858520"/>
                <wp:effectExtent l="0" t="0" r="18415" b="17780"/>
                <wp:wrapNone/>
                <wp:docPr id="4"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635" cy="858520"/>
                        </a:xfrm>
                        <a:prstGeom prst="rect">
                          <a:avLst/>
                        </a:prstGeom>
                        <a:solidFill>
                          <a:srgbClr val="FFFFFF"/>
                        </a:solidFill>
                        <a:ln w="25400" cap="rnd" cmpd="sng">
                          <a:solidFill>
                            <a:schemeClr val="tx1"/>
                          </a:solidFill>
                          <a:prstDash val="sysDot"/>
                          <a:miter lim="800000"/>
                        </a:ln>
                      </wps:spPr>
                      <wps:txbx>
                        <w:txbxContent>
                          <w:p w:rsidR="0060536C" w:rsidRDefault="0060536C">
                            <w:pPr>
                              <w:snapToGrid w:val="0"/>
                              <w:jc w:val="center"/>
                              <w:rPr>
                                <w:rFonts w:ascii="黑体" w:eastAsia="黑体"/>
                                <w:b/>
                                <w:sz w:val="28"/>
                                <w:szCs w:val="28"/>
                              </w:rPr>
                            </w:pPr>
                          </w:p>
                          <w:p w:rsidR="0060536C" w:rsidRDefault="0060536C">
                            <w:pPr>
                              <w:snapToGrid w:val="0"/>
                              <w:rPr>
                                <w:rFonts w:ascii="黑体" w:eastAsia="黑体"/>
                                <w:sz w:val="28"/>
                                <w:szCs w:val="28"/>
                              </w:rPr>
                            </w:pPr>
                            <w:r>
                              <w:rPr>
                                <w:rFonts w:ascii="黑体" w:eastAsia="黑体"/>
                                <w:sz w:val="28"/>
                                <w:szCs w:val="28"/>
                              </w:rPr>
                              <w:t>JJF(</w:t>
                            </w:r>
                            <w:r>
                              <w:rPr>
                                <w:rFonts w:ascii="黑体" w:eastAsia="黑体" w:hint="eastAsia"/>
                                <w:sz w:val="28"/>
                                <w:szCs w:val="28"/>
                              </w:rPr>
                              <w:t>沪苏浙皖</w:t>
                            </w:r>
                            <w:r>
                              <w:rPr>
                                <w:rFonts w:ascii="黑体" w:eastAsia="黑体"/>
                                <w:sz w:val="28"/>
                                <w:szCs w:val="28"/>
                              </w:rPr>
                              <w:t>)XX</w:t>
                            </w:r>
                            <w:r>
                              <w:rPr>
                                <w:rFonts w:ascii="黑体" w:eastAsia="黑体" w:hint="eastAsia"/>
                                <w:sz w:val="28"/>
                                <w:szCs w:val="28"/>
                              </w:rPr>
                              <w:t>XX</w:t>
                            </w:r>
                            <w:r>
                              <w:rPr>
                                <w:rFonts w:ascii="黑体" w:eastAsia="黑体"/>
                                <w:sz w:val="28"/>
                                <w:szCs w:val="28"/>
                              </w:rPr>
                              <w:t>—</w:t>
                            </w:r>
                            <w:r>
                              <w:rPr>
                                <w:rFonts w:ascii="黑体" w:eastAsia="黑体"/>
                                <w:sz w:val="28"/>
                                <w:szCs w:val="28"/>
                              </w:rPr>
                              <w:t>20</w:t>
                            </w:r>
                            <w:r>
                              <w:rPr>
                                <w:rFonts w:ascii="黑体" w:eastAsia="黑体" w:hint="eastAsia"/>
                                <w:sz w:val="28"/>
                                <w:szCs w:val="28"/>
                              </w:rPr>
                              <w:t>X</w:t>
                            </w:r>
                            <w:r>
                              <w:rPr>
                                <w:rFonts w:ascii="黑体" w:eastAsia="黑体"/>
                                <w:sz w:val="28"/>
                                <w:szCs w:val="28"/>
                              </w:rPr>
                              <w:t>X</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10" o:spid="_x0000_s1026" type="#_x0000_t202" style="position:absolute;left:0;text-align:left;margin-left:277.95pt;margin-top:14.35pt;width:180.05pt;height:67.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" strokecolor="black [3213]" strokeweight="2pt">
                <v:stroke dashstyle="1 1" endcap="round"/>
                <v:textbox>
                  <w:txbxContent>
                    <w:p w:rsidR="0060536C" w:rsidRDefault="0060536C">
                      <w:pPr>
                        <w:snapToGrid w:val="0"/>
                        <w:jc w:val="center"/>
                        <w:rPr>
                          <w:rFonts w:ascii="黑体" w:eastAsia="黑体"/>
                          <w:b/>
                          <w:sz w:val="28"/>
                          <w:szCs w:val="28"/>
                        </w:rPr>
                      </w:pPr>
                    </w:p>
                    <w:p w:rsidR="0060536C" w:rsidRDefault="0060536C">
                      <w:pPr>
                        <w:snapToGrid w:val="0"/>
                        <w:rPr>
                          <w:rFonts w:ascii="黑体" w:eastAsia="黑体"/>
                          <w:sz w:val="28"/>
                          <w:szCs w:val="28"/>
                        </w:rPr>
                      </w:pPr>
                      <w:r>
                        <w:rPr>
                          <w:rFonts w:ascii="黑体" w:eastAsia="黑体"/>
                          <w:sz w:val="28"/>
                          <w:szCs w:val="28"/>
                        </w:rPr>
                        <w:t>JJF(</w:t>
                      </w:r>
                      <w:r>
                        <w:rPr>
                          <w:rFonts w:ascii="黑体" w:eastAsia="黑体" w:hint="eastAsia"/>
                          <w:sz w:val="28"/>
                          <w:szCs w:val="28"/>
                        </w:rPr>
                        <w:t>沪苏浙皖</w:t>
                      </w:r>
                      <w:r>
                        <w:rPr>
                          <w:rFonts w:ascii="黑体" w:eastAsia="黑体"/>
                          <w:sz w:val="28"/>
                          <w:szCs w:val="28"/>
                        </w:rPr>
                        <w:t>)XX</w:t>
                      </w:r>
                      <w:r>
                        <w:rPr>
                          <w:rFonts w:ascii="黑体" w:eastAsia="黑体" w:hint="eastAsia"/>
                          <w:sz w:val="28"/>
                          <w:szCs w:val="28"/>
                        </w:rPr>
                        <w:t>XX</w:t>
                      </w:r>
                      <w:r>
                        <w:rPr>
                          <w:rFonts w:ascii="黑体" w:eastAsia="黑体"/>
                          <w:sz w:val="28"/>
                          <w:szCs w:val="28"/>
                        </w:rPr>
                        <w:t>—</w:t>
                      </w:r>
                      <w:r>
                        <w:rPr>
                          <w:rFonts w:ascii="黑体" w:eastAsia="黑体"/>
                          <w:sz w:val="28"/>
                          <w:szCs w:val="28"/>
                        </w:rPr>
                        <w:t>20</w:t>
                      </w:r>
                      <w:r>
                        <w:rPr>
                          <w:rFonts w:ascii="黑体" w:eastAsia="黑体" w:hint="eastAsia"/>
                          <w:sz w:val="28"/>
                          <w:szCs w:val="28"/>
                        </w:rPr>
                        <w:t>X</w:t>
                      </w:r>
                      <w:r>
                        <w:rPr>
                          <w:rFonts w:ascii="黑体" w:eastAsia="黑体"/>
                          <w:sz w:val="28"/>
                          <w:szCs w:val="28"/>
                        </w:rPr>
                        <w:t>X</w:t>
                      </w:r>
                    </w:p>
                  </w:txbxContent>
                </v:textbox>
              </v:shape>
            </w:pict>
          </mc:Fallback>
        </mc:AlternateContent>
      </w:r>
      <w:r>
        <w:rPr>
          <w:rFonts w:eastAsia="黑体" w:hint="eastAsia"/>
          <w:color w:val="000000"/>
          <w:sz w:val="44"/>
          <w:szCs w:val="44"/>
        </w:rPr>
        <w:t>可穿戴体温计校准规范</w:t>
      </w:r>
      <w:r>
        <w:rPr>
          <w:rFonts w:eastAsia="黑体"/>
          <w:color w:val="000000"/>
          <w:sz w:val="44"/>
          <w:szCs w:val="44"/>
        </w:rPr>
        <w:t xml:space="preserve">                                             </w:t>
      </w:r>
    </w:p>
    <w:p w:rsidR="00423F5F" w:rsidRDefault="002D6775">
      <w:pPr>
        <w:rPr>
          <w:rFonts w:ascii="黑体" w:eastAsia="黑体"/>
          <w:color w:val="000000"/>
          <w:sz w:val="28"/>
          <w:szCs w:val="28"/>
        </w:rPr>
      </w:pPr>
      <w:r>
        <w:rPr>
          <w:rFonts w:ascii="黑体" w:eastAsia="黑体"/>
          <w:color w:val="000000"/>
          <w:sz w:val="28"/>
          <w:szCs w:val="28"/>
        </w:rPr>
        <w:t xml:space="preserve">Calibration Specification </w:t>
      </w:r>
      <w:r>
        <w:rPr>
          <w:rFonts w:ascii="黑体" w:eastAsia="黑体" w:hint="eastAsia"/>
          <w:color w:val="000000"/>
          <w:sz w:val="28"/>
          <w:szCs w:val="28"/>
        </w:rPr>
        <w:t>of</w:t>
      </w:r>
      <w:r>
        <w:rPr>
          <w:rFonts w:ascii="黑体" w:eastAsia="黑体"/>
          <w:color w:val="000000"/>
          <w:sz w:val="28"/>
          <w:szCs w:val="28"/>
        </w:rPr>
        <w:t xml:space="preserve"> Wearable</w:t>
      </w:r>
    </w:p>
    <w:p w:rsidR="00423F5F" w:rsidRDefault="002D6775">
      <w:pPr>
        <w:rPr>
          <w:rFonts w:ascii="黑体" w:eastAsia="黑体" w:hAnsi="黑体"/>
          <w:sz w:val="28"/>
          <w:szCs w:val="28"/>
        </w:rPr>
      </w:pPr>
      <w:r>
        <w:rPr>
          <w:rFonts w:ascii="黑体" w:eastAsia="黑体"/>
          <w:color w:val="000000"/>
          <w:sz w:val="28"/>
          <w:szCs w:val="28"/>
        </w:rPr>
        <w:t xml:space="preserve"> Thermometers</w:t>
      </w:r>
      <w:r>
        <w:rPr>
          <w:rFonts w:ascii="黑体" w:eastAsia="黑体" w:hint="eastAsia"/>
          <w:color w:val="000000"/>
          <w:sz w:val="28"/>
          <w:szCs w:val="28"/>
        </w:rPr>
        <w:t xml:space="preserve"> </w:t>
      </w:r>
    </w:p>
    <w:p w:rsidR="00423F5F" w:rsidRDefault="00423F5F">
      <w:pPr>
        <w:rPr>
          <w:rFonts w:ascii="黑体" w:eastAsia="黑体" w:hAnsi="黑体"/>
          <w:sz w:val="28"/>
          <w:szCs w:val="28"/>
        </w:rPr>
      </w:pPr>
    </w:p>
    <w:p w:rsidR="00423F5F" w:rsidRDefault="002D6775">
      <w:pPr>
        <w:spacing w:line="360" w:lineRule="auto"/>
        <w:rPr>
          <w:rFonts w:ascii="宋体" w:hAnsi="宋体"/>
          <w:color w:val="000000"/>
          <w:sz w:val="28"/>
          <w:szCs w:val="28"/>
        </w:rPr>
      </w:pPr>
      <w:r>
        <w:rPr>
          <w:noProof/>
        </w:rPr>
        <mc:AlternateContent>
          <mc:Choice Requires="wps">
            <w:drawing>
              <wp:anchor distT="0" distB="0" distL="114300" distR="114300" simplePos="0" relativeHeight="251663360" behindDoc="0" locked="0" layoutInCell="1" allowOverlap="1">
                <wp:simplePos x="0" y="0"/>
                <wp:positionH relativeFrom="page">
                  <wp:posOffset>1076325</wp:posOffset>
                </wp:positionH>
                <wp:positionV relativeFrom="page">
                  <wp:posOffset>2203450</wp:posOffset>
                </wp:positionV>
                <wp:extent cx="5939790" cy="0"/>
                <wp:effectExtent l="0" t="0" r="22860" b="19050"/>
                <wp:wrapNone/>
                <wp:docPr id="3"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9050">
                          <a:solidFill>
                            <a:srgbClr val="000000"/>
                          </a:solidFill>
                          <a:round/>
                        </a:ln>
                      </wps:spPr>
                      <wps:bodyPr/>
                    </wps:wsp>
                  </a:graphicData>
                </a:graphic>
              </wp:anchor>
            </w:drawing>
          </mc:Choice>
          <mc:Fallback xmlns:wpsCustomData="http://www.wps.cn/officeDocument/2013/wpsCustomData" xmlns:w15="http://schemas.microsoft.com/office/word/2012/wordml">
            <w:pict>
              <v:line id="Line 105" o:spid="_x0000_s1026" o:spt="20" style="position:absolute;left:0pt;margin-left:84.75pt;margin-top:173.5pt;height:0pt;width:467.7pt;mso-position-horizontal-relative:page;mso-position-vertical-relative:page;z-index:251663360;mso-width-relative:page;mso-height-relative:page;" filled="f" stroked="t" coordsize="21600,21600" o:gfxdata="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uuIFK1wAAAAwBAAAPAAAAAAAAAAEAIAAAACIAAABkcnMv&#10;ZG93bnJldi54bWxQSwECFAAUAAAACACHTuJAPTyM6ssBAACiAwAADgAAAAAAAAABACAAAAAmAQAA&#10;ZHJzL2Uyb0RvYy54bWxQSwUGAAAAAAYABgBZAQAAYwUAAAAA&#10;">
                <v:fill on="f" focussize="0,0"/>
                <v:stroke weight="1.5pt" color="#000000" joinstyle="round"/>
                <v:imagedata o:title=""/>
                <o:lock v:ext="edit" aspectratio="f"/>
              </v:line>
            </w:pict>
          </mc:Fallback>
        </mc:AlternateContent>
      </w:r>
    </w:p>
    <w:p w:rsidR="00423F5F" w:rsidRDefault="00423F5F">
      <w:pPr>
        <w:rPr>
          <w:rFonts w:ascii="黑体" w:eastAsia="黑体" w:hAnsi="黑体"/>
          <w:sz w:val="28"/>
          <w:szCs w:val="28"/>
        </w:rPr>
      </w:pPr>
    </w:p>
    <w:p w:rsidR="00423F5F" w:rsidRDefault="00423F5F">
      <w:pPr>
        <w:snapToGrid w:val="0"/>
        <w:spacing w:line="360" w:lineRule="auto"/>
        <w:ind w:firstLineChars="200" w:firstLine="560"/>
        <w:jc w:val="center"/>
        <w:rPr>
          <w:rFonts w:ascii="宋体" w:hAnsi="宋体"/>
          <w:color w:val="000000"/>
          <w:sz w:val="28"/>
          <w:szCs w:val="28"/>
        </w:rPr>
      </w:pPr>
    </w:p>
    <w:p w:rsidR="00423F5F" w:rsidRDefault="00423F5F">
      <w:pPr>
        <w:snapToGrid w:val="0"/>
        <w:spacing w:line="360" w:lineRule="auto"/>
        <w:ind w:firstLineChars="200" w:firstLine="560"/>
        <w:jc w:val="center"/>
        <w:rPr>
          <w:rFonts w:ascii="宋体" w:hAnsi="宋体"/>
          <w:color w:val="000000"/>
          <w:sz w:val="28"/>
          <w:szCs w:val="28"/>
        </w:rPr>
      </w:pPr>
    </w:p>
    <w:p w:rsidR="00423F5F" w:rsidRDefault="00423F5F">
      <w:pPr>
        <w:snapToGrid w:val="0"/>
        <w:spacing w:line="360" w:lineRule="auto"/>
        <w:ind w:firstLineChars="200" w:firstLine="560"/>
        <w:jc w:val="center"/>
        <w:rPr>
          <w:rFonts w:ascii="宋体" w:hAnsi="宋体"/>
          <w:color w:val="000000"/>
          <w:sz w:val="28"/>
          <w:szCs w:val="28"/>
        </w:rPr>
      </w:pPr>
    </w:p>
    <w:p w:rsidR="00423F5F" w:rsidRDefault="00423F5F">
      <w:pPr>
        <w:snapToGrid w:val="0"/>
        <w:spacing w:line="360" w:lineRule="auto"/>
        <w:ind w:firstLineChars="200" w:firstLine="560"/>
        <w:jc w:val="center"/>
        <w:rPr>
          <w:rFonts w:ascii="宋体" w:hAnsi="宋体"/>
          <w:color w:val="000000"/>
          <w:sz w:val="28"/>
          <w:szCs w:val="28"/>
        </w:rPr>
      </w:pPr>
    </w:p>
    <w:p w:rsidR="002F7A93" w:rsidRDefault="002F7A93" w:rsidP="002F7A93">
      <w:pPr>
        <w:snapToGrid w:val="0"/>
        <w:spacing w:line="360" w:lineRule="auto"/>
        <w:rPr>
          <w:rFonts w:ascii="宋体" w:hAnsi="宋体"/>
          <w:color w:val="000000"/>
          <w:sz w:val="28"/>
          <w:szCs w:val="28"/>
        </w:rPr>
      </w:pPr>
    </w:p>
    <w:p w:rsidR="00423F5F" w:rsidRDefault="002D6775" w:rsidP="006B312C">
      <w:pPr>
        <w:snapToGrid w:val="0"/>
        <w:spacing w:line="360" w:lineRule="auto"/>
        <w:ind w:firstLineChars="600" w:firstLine="1680"/>
        <w:rPr>
          <w:rFonts w:ascii="黑体" w:eastAsia="黑体" w:hAnsi="黑体"/>
          <w:color w:val="000000"/>
          <w:sz w:val="28"/>
          <w:szCs w:val="28"/>
        </w:rPr>
      </w:pPr>
      <w:r w:rsidRPr="006B312C">
        <w:rPr>
          <w:rFonts w:ascii="黑体" w:eastAsia="黑体" w:hAnsi="黑体"/>
          <w:sz w:val="28"/>
        </w:rPr>
        <w:t>归</w:t>
      </w:r>
      <w:r w:rsidR="006B312C" w:rsidRPr="006B312C">
        <w:rPr>
          <w:rFonts w:ascii="黑体" w:eastAsia="黑体" w:hAnsi="黑体" w:hint="eastAsia"/>
          <w:sz w:val="36"/>
          <w:szCs w:val="36"/>
        </w:rPr>
        <w:t xml:space="preserve"> </w:t>
      </w:r>
      <w:r w:rsidRPr="006B312C">
        <w:rPr>
          <w:rFonts w:ascii="黑体" w:eastAsia="黑体" w:hAnsi="黑体"/>
          <w:sz w:val="28"/>
        </w:rPr>
        <w:t>口</w:t>
      </w:r>
      <w:r w:rsidR="006B312C" w:rsidRPr="006B312C">
        <w:rPr>
          <w:rFonts w:ascii="黑体" w:eastAsia="黑体" w:hAnsi="黑体" w:hint="eastAsia"/>
          <w:sz w:val="36"/>
          <w:szCs w:val="36"/>
        </w:rPr>
        <w:t xml:space="preserve"> </w:t>
      </w:r>
      <w:r w:rsidRPr="006B312C">
        <w:rPr>
          <w:rFonts w:ascii="黑体" w:eastAsia="黑体" w:hAnsi="黑体"/>
          <w:sz w:val="28"/>
        </w:rPr>
        <w:t>单</w:t>
      </w:r>
      <w:r w:rsidR="006B312C" w:rsidRPr="006B312C">
        <w:rPr>
          <w:rFonts w:ascii="黑体" w:eastAsia="黑体" w:hAnsi="黑体" w:hint="eastAsia"/>
          <w:sz w:val="36"/>
          <w:szCs w:val="36"/>
        </w:rPr>
        <w:t xml:space="preserve"> </w:t>
      </w:r>
      <w:r w:rsidRPr="006B312C">
        <w:rPr>
          <w:rFonts w:ascii="黑体" w:eastAsia="黑体" w:hAnsi="黑体"/>
          <w:sz w:val="28"/>
        </w:rPr>
        <w:t>位</w:t>
      </w:r>
      <w:r w:rsidR="006B312C" w:rsidRPr="006B312C">
        <w:rPr>
          <w:rFonts w:ascii="黑体" w:eastAsia="黑体" w:hAnsi="黑体" w:hint="eastAsia"/>
          <w:sz w:val="28"/>
          <w:szCs w:val="28"/>
        </w:rPr>
        <w:t xml:space="preserve"> </w:t>
      </w:r>
      <w:r>
        <w:rPr>
          <w:rFonts w:ascii="黑体" w:eastAsia="黑体" w:hAnsi="黑体"/>
          <w:sz w:val="28"/>
        </w:rPr>
        <w:t>：</w:t>
      </w:r>
      <w:r>
        <w:rPr>
          <w:rFonts w:ascii="黑体" w:eastAsia="黑体" w:hAnsi="黑体" w:hint="eastAsia"/>
          <w:color w:val="000000"/>
          <w:sz w:val="28"/>
        </w:rPr>
        <w:t>安徽省热工计量技术委员会</w:t>
      </w:r>
    </w:p>
    <w:p w:rsidR="00423F5F" w:rsidRDefault="002D6775" w:rsidP="002F7A93">
      <w:pPr>
        <w:snapToGrid w:val="0"/>
        <w:spacing w:line="360" w:lineRule="auto"/>
        <w:ind w:firstLineChars="600" w:firstLine="1680"/>
        <w:rPr>
          <w:rFonts w:ascii="黑体" w:eastAsia="黑体" w:hAnsi="黑体"/>
          <w:sz w:val="28"/>
        </w:rPr>
      </w:pPr>
      <w:r>
        <w:rPr>
          <w:rFonts w:ascii="黑体" w:eastAsia="黑体" w:hAnsi="黑体" w:hint="eastAsia"/>
          <w:sz w:val="28"/>
        </w:rPr>
        <w:t>主要</w:t>
      </w:r>
      <w:r>
        <w:rPr>
          <w:rFonts w:ascii="黑体" w:eastAsia="黑体" w:hAnsi="黑体"/>
          <w:sz w:val="28"/>
        </w:rPr>
        <w:t>起草单位</w:t>
      </w:r>
      <w:r>
        <w:rPr>
          <w:rFonts w:ascii="黑体" w:eastAsia="黑体" w:hAnsi="黑体" w:hint="eastAsia"/>
          <w:sz w:val="28"/>
        </w:rPr>
        <w:t xml:space="preserve"> </w:t>
      </w:r>
      <w:r>
        <w:rPr>
          <w:rFonts w:ascii="黑体" w:eastAsia="黑体" w:hAnsi="黑体"/>
          <w:sz w:val="28"/>
        </w:rPr>
        <w:t>：</w:t>
      </w:r>
      <w:r>
        <w:rPr>
          <w:rFonts w:ascii="黑体" w:eastAsia="黑体" w:hAnsi="黑体" w:hint="eastAsia"/>
          <w:sz w:val="28"/>
        </w:rPr>
        <w:t>安徽省计量科学研究院</w:t>
      </w:r>
    </w:p>
    <w:p w:rsidR="00423F5F" w:rsidRDefault="002D6775" w:rsidP="002F7A93">
      <w:pPr>
        <w:snapToGrid w:val="0"/>
        <w:spacing w:line="360" w:lineRule="auto"/>
        <w:ind w:firstLineChars="600" w:firstLine="1680"/>
        <w:rPr>
          <w:rFonts w:ascii="黑体" w:eastAsia="黑体" w:hAnsi="黑体"/>
          <w:sz w:val="28"/>
        </w:rPr>
      </w:pPr>
      <w:r>
        <w:rPr>
          <w:rFonts w:ascii="黑体" w:eastAsia="黑体" w:hAnsi="黑体" w:hint="eastAsia"/>
          <w:sz w:val="28"/>
        </w:rPr>
        <w:t>参加</w:t>
      </w:r>
      <w:r>
        <w:rPr>
          <w:rFonts w:ascii="黑体" w:eastAsia="黑体" w:hAnsi="黑体"/>
          <w:sz w:val="28"/>
        </w:rPr>
        <w:t>起草单位</w:t>
      </w:r>
      <w:r>
        <w:rPr>
          <w:rFonts w:ascii="黑体" w:eastAsia="黑体" w:hAnsi="黑体" w:hint="eastAsia"/>
          <w:sz w:val="28"/>
        </w:rPr>
        <w:t xml:space="preserve"> </w:t>
      </w:r>
      <w:r>
        <w:rPr>
          <w:rFonts w:ascii="黑体" w:eastAsia="黑体" w:hAnsi="黑体"/>
          <w:sz w:val="28"/>
        </w:rPr>
        <w:t>：</w:t>
      </w:r>
      <w:r>
        <w:rPr>
          <w:rFonts w:ascii="黑体" w:eastAsia="黑体" w:hAnsi="黑体" w:hint="eastAsia"/>
          <w:sz w:val="28"/>
        </w:rPr>
        <w:t>维灵（杭州）信息技术有限公司</w:t>
      </w:r>
    </w:p>
    <w:p w:rsidR="00423F5F" w:rsidRDefault="00423F5F">
      <w:pPr>
        <w:snapToGrid w:val="0"/>
        <w:spacing w:line="360" w:lineRule="auto"/>
        <w:jc w:val="center"/>
        <w:rPr>
          <w:rFonts w:ascii="黑体" w:eastAsia="黑体"/>
          <w:color w:val="000000"/>
          <w:sz w:val="28"/>
          <w:szCs w:val="28"/>
        </w:rPr>
      </w:pPr>
    </w:p>
    <w:p w:rsidR="00423F5F" w:rsidRPr="00DA1AFB" w:rsidRDefault="00423F5F">
      <w:pPr>
        <w:snapToGrid w:val="0"/>
        <w:spacing w:line="360" w:lineRule="auto"/>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Pr="00DA1AFB" w:rsidRDefault="00423F5F">
      <w:pPr>
        <w:snapToGrid w:val="0"/>
        <w:jc w:val="center"/>
        <w:rPr>
          <w:rFonts w:ascii="宋体" w:hAnsi="宋体"/>
          <w:color w:val="000000"/>
          <w:sz w:val="28"/>
          <w:szCs w:val="28"/>
        </w:rPr>
      </w:pPr>
    </w:p>
    <w:p w:rsidR="00423F5F" w:rsidRDefault="002D6775">
      <w:pPr>
        <w:snapToGrid w:val="0"/>
        <w:jc w:val="center"/>
        <w:rPr>
          <w:color w:val="000000"/>
          <w:sz w:val="28"/>
          <w:szCs w:val="28"/>
        </w:rPr>
      </w:pPr>
      <w:r>
        <w:rPr>
          <w:color w:val="000000"/>
          <w:sz w:val="28"/>
          <w:szCs w:val="28"/>
        </w:rPr>
        <w:t>本规</w:t>
      </w:r>
      <w:r>
        <w:rPr>
          <w:rFonts w:hint="eastAsia"/>
          <w:color w:val="000000"/>
          <w:sz w:val="28"/>
          <w:szCs w:val="28"/>
        </w:rPr>
        <w:t>范</w:t>
      </w:r>
      <w:r>
        <w:rPr>
          <w:rFonts w:hint="eastAsia"/>
          <w:color w:val="000000"/>
          <w:sz w:val="28"/>
        </w:rPr>
        <w:t>委托</w:t>
      </w:r>
      <w:r>
        <w:rPr>
          <w:rFonts w:hint="eastAsia"/>
          <w:sz w:val="28"/>
        </w:rPr>
        <w:t>安徽省热工计量技术委员会</w:t>
      </w:r>
      <w:r>
        <w:rPr>
          <w:color w:val="000000"/>
          <w:sz w:val="28"/>
          <w:szCs w:val="28"/>
        </w:rPr>
        <w:t>负责解释</w:t>
      </w:r>
    </w:p>
    <w:p w:rsidR="00423F5F" w:rsidRDefault="00423F5F">
      <w:pPr>
        <w:snapToGrid w:val="0"/>
        <w:spacing w:line="360" w:lineRule="auto"/>
        <w:rPr>
          <w:rFonts w:eastAsia="黑体"/>
          <w:color w:val="000000"/>
          <w:sz w:val="28"/>
          <w:szCs w:val="28"/>
        </w:rPr>
      </w:pPr>
    </w:p>
    <w:p w:rsidR="00423F5F" w:rsidRDefault="00423F5F">
      <w:pPr>
        <w:widowControl/>
        <w:spacing w:line="360" w:lineRule="auto"/>
        <w:rPr>
          <w:rFonts w:ascii="黑体" w:eastAsia="黑体"/>
          <w:sz w:val="28"/>
          <w:szCs w:val="28"/>
        </w:rPr>
      </w:pPr>
    </w:p>
    <w:p w:rsidR="00423F5F" w:rsidRDefault="002D6775">
      <w:pPr>
        <w:widowControl/>
        <w:spacing w:line="360" w:lineRule="auto"/>
        <w:ind w:firstLineChars="450" w:firstLine="1260"/>
        <w:rPr>
          <w:rFonts w:ascii="黑体" w:eastAsia="黑体"/>
          <w:sz w:val="28"/>
          <w:szCs w:val="28"/>
        </w:rPr>
      </w:pPr>
      <w:r>
        <w:rPr>
          <w:rFonts w:ascii="黑体" w:eastAsia="黑体" w:hint="eastAsia"/>
          <w:sz w:val="28"/>
          <w:szCs w:val="28"/>
        </w:rPr>
        <w:lastRenderedPageBreak/>
        <w:t>本规范主要起草人：</w:t>
      </w:r>
    </w:p>
    <w:p w:rsidR="00E37E9A" w:rsidRPr="00545873" w:rsidRDefault="00E37E9A" w:rsidP="00E37E9A">
      <w:pPr>
        <w:snapToGrid w:val="0"/>
        <w:spacing w:line="360" w:lineRule="auto"/>
        <w:ind w:firstLineChars="950" w:firstLine="2660"/>
        <w:rPr>
          <w:rFonts w:ascii="宋体" w:hAnsi="宋体"/>
          <w:color w:val="000000"/>
          <w:sz w:val="28"/>
          <w:szCs w:val="28"/>
        </w:rPr>
      </w:pPr>
      <w:r w:rsidRPr="00545873">
        <w:rPr>
          <w:rFonts w:ascii="宋体" w:hAnsi="宋体" w:hint="eastAsia"/>
          <w:color w:val="000000"/>
          <w:sz w:val="28"/>
          <w:szCs w:val="28"/>
        </w:rPr>
        <w:t>贺晓辉（安徽省计量科学研究院）</w:t>
      </w:r>
    </w:p>
    <w:p w:rsidR="00E37E9A" w:rsidRPr="00545873" w:rsidRDefault="00E37E9A" w:rsidP="00E37E9A">
      <w:pPr>
        <w:snapToGrid w:val="0"/>
        <w:spacing w:line="360" w:lineRule="auto"/>
        <w:ind w:firstLineChars="950" w:firstLine="2660"/>
        <w:rPr>
          <w:rFonts w:ascii="宋体" w:hAnsi="宋体"/>
          <w:color w:val="000000"/>
          <w:sz w:val="28"/>
          <w:szCs w:val="28"/>
        </w:rPr>
      </w:pPr>
      <w:r w:rsidRPr="00545873">
        <w:rPr>
          <w:rFonts w:ascii="宋体" w:hAnsi="宋体" w:hint="eastAsia"/>
          <w:color w:val="000000"/>
          <w:sz w:val="28"/>
          <w:szCs w:val="28"/>
        </w:rPr>
        <w:t>伍德春（安徽省计量科学研究院）</w:t>
      </w:r>
    </w:p>
    <w:p w:rsidR="00E37E9A" w:rsidRDefault="00E37E9A" w:rsidP="00E37E9A">
      <w:pPr>
        <w:snapToGrid w:val="0"/>
        <w:spacing w:line="360" w:lineRule="auto"/>
        <w:ind w:firstLineChars="950" w:firstLine="2660"/>
        <w:rPr>
          <w:rFonts w:ascii="宋体" w:hAnsi="宋体"/>
          <w:color w:val="000000"/>
          <w:sz w:val="28"/>
          <w:szCs w:val="28"/>
        </w:rPr>
      </w:pPr>
      <w:proofErr w:type="gramStart"/>
      <w:r>
        <w:rPr>
          <w:rFonts w:ascii="宋体" w:hAnsi="宋体"/>
          <w:color w:val="000000"/>
          <w:sz w:val="28"/>
          <w:szCs w:val="28"/>
        </w:rPr>
        <w:t>吕</w:t>
      </w:r>
      <w:proofErr w:type="gramEnd"/>
      <w:r>
        <w:rPr>
          <w:rFonts w:ascii="宋体" w:hAnsi="宋体" w:hint="eastAsia"/>
          <w:color w:val="000000"/>
          <w:sz w:val="28"/>
          <w:szCs w:val="28"/>
        </w:rPr>
        <w:t xml:space="preserve">  </w:t>
      </w:r>
      <w:r>
        <w:rPr>
          <w:rFonts w:ascii="宋体" w:hAnsi="宋体"/>
          <w:color w:val="000000"/>
          <w:sz w:val="28"/>
          <w:szCs w:val="28"/>
        </w:rPr>
        <w:t>吉</w:t>
      </w:r>
      <w:r w:rsidRPr="00545873">
        <w:rPr>
          <w:rFonts w:ascii="宋体" w:hAnsi="宋体" w:hint="eastAsia"/>
          <w:color w:val="000000"/>
          <w:sz w:val="28"/>
          <w:szCs w:val="28"/>
        </w:rPr>
        <w:t>（安徽省计量科学研究院）</w:t>
      </w:r>
    </w:p>
    <w:p w:rsidR="00E37E9A" w:rsidRDefault="00E37E9A" w:rsidP="00E37E9A">
      <w:pPr>
        <w:snapToGrid w:val="0"/>
        <w:spacing w:line="360" w:lineRule="auto"/>
        <w:ind w:firstLineChars="950" w:firstLine="2660"/>
        <w:rPr>
          <w:rFonts w:ascii="宋体" w:hAnsi="宋体"/>
          <w:color w:val="000000"/>
          <w:sz w:val="28"/>
          <w:szCs w:val="28"/>
        </w:rPr>
      </w:pPr>
      <w:r>
        <w:rPr>
          <w:rFonts w:ascii="宋体" w:hAnsi="宋体"/>
          <w:color w:val="000000"/>
          <w:sz w:val="28"/>
          <w:szCs w:val="28"/>
        </w:rPr>
        <w:t>褚旭烨</w:t>
      </w:r>
      <w:r w:rsidRPr="00545873">
        <w:rPr>
          <w:rFonts w:ascii="宋体" w:hAnsi="宋体" w:hint="eastAsia"/>
          <w:color w:val="000000"/>
          <w:sz w:val="28"/>
          <w:szCs w:val="28"/>
        </w:rPr>
        <w:t>（安徽省计量科学研究院）</w:t>
      </w:r>
    </w:p>
    <w:p w:rsidR="00423F5F" w:rsidRDefault="00E37E9A" w:rsidP="00E37E9A">
      <w:pPr>
        <w:snapToGrid w:val="0"/>
        <w:spacing w:line="360" w:lineRule="auto"/>
        <w:ind w:firstLineChars="950" w:firstLine="2660"/>
        <w:rPr>
          <w:rFonts w:ascii="宋体" w:hAnsi="宋体"/>
          <w:color w:val="000000"/>
          <w:sz w:val="28"/>
          <w:szCs w:val="28"/>
        </w:rPr>
      </w:pPr>
      <w:r>
        <w:rPr>
          <w:rFonts w:ascii="宋体" w:hAnsi="宋体" w:hint="eastAsia"/>
          <w:color w:val="000000"/>
          <w:sz w:val="28"/>
          <w:szCs w:val="28"/>
        </w:rPr>
        <w:t>谭德建（</w:t>
      </w:r>
      <w:r w:rsidRPr="00545873">
        <w:rPr>
          <w:rFonts w:ascii="宋体" w:hAnsi="宋体" w:hint="eastAsia"/>
          <w:color w:val="000000"/>
          <w:sz w:val="28"/>
          <w:szCs w:val="28"/>
        </w:rPr>
        <w:t>安徽省计量科学研究院</w:t>
      </w:r>
      <w:r>
        <w:rPr>
          <w:rFonts w:ascii="宋体" w:hAnsi="宋体" w:hint="eastAsia"/>
          <w:color w:val="000000"/>
          <w:sz w:val="28"/>
          <w:szCs w:val="28"/>
        </w:rPr>
        <w:t>）</w:t>
      </w:r>
    </w:p>
    <w:p w:rsidR="00423F5F" w:rsidRDefault="00423F5F">
      <w:pPr>
        <w:snapToGrid w:val="0"/>
        <w:spacing w:line="360" w:lineRule="auto"/>
        <w:ind w:firstLineChars="950" w:firstLine="2660"/>
        <w:rPr>
          <w:rFonts w:ascii="宋体" w:hAnsi="宋体"/>
          <w:color w:val="000000"/>
          <w:sz w:val="28"/>
          <w:szCs w:val="28"/>
        </w:rPr>
      </w:pPr>
    </w:p>
    <w:p w:rsidR="00423F5F" w:rsidRDefault="00423F5F">
      <w:pPr>
        <w:snapToGrid w:val="0"/>
        <w:spacing w:line="360" w:lineRule="auto"/>
        <w:ind w:firstLineChars="950" w:firstLine="2660"/>
        <w:rPr>
          <w:rFonts w:ascii="宋体" w:hAnsi="宋体"/>
          <w:color w:val="000000"/>
          <w:sz w:val="28"/>
          <w:szCs w:val="28"/>
        </w:rPr>
      </w:pPr>
    </w:p>
    <w:p w:rsidR="00423F5F" w:rsidRDefault="00423F5F">
      <w:pPr>
        <w:snapToGrid w:val="0"/>
        <w:spacing w:line="360" w:lineRule="auto"/>
        <w:ind w:firstLineChars="950" w:firstLine="2660"/>
        <w:rPr>
          <w:rFonts w:ascii="宋体" w:hAnsi="宋体"/>
          <w:color w:val="000000"/>
          <w:sz w:val="28"/>
          <w:szCs w:val="28"/>
        </w:rPr>
      </w:pPr>
    </w:p>
    <w:p w:rsidR="00423F5F" w:rsidRDefault="002D6775">
      <w:pPr>
        <w:snapToGrid w:val="0"/>
        <w:spacing w:line="360" w:lineRule="auto"/>
        <w:ind w:firstLineChars="500" w:firstLine="1400"/>
        <w:rPr>
          <w:rFonts w:ascii="宋体" w:hAnsi="宋体"/>
          <w:color w:val="000000"/>
          <w:sz w:val="28"/>
        </w:rPr>
      </w:pPr>
      <w:r>
        <w:rPr>
          <w:rFonts w:ascii="宋体" w:hAnsi="宋体" w:hint="eastAsia"/>
          <w:color w:val="000000"/>
          <w:sz w:val="28"/>
          <w:szCs w:val="28"/>
        </w:rPr>
        <w:t xml:space="preserve">        </w:t>
      </w:r>
    </w:p>
    <w:p w:rsidR="00423F5F" w:rsidRDefault="002D6775">
      <w:pPr>
        <w:widowControl/>
        <w:spacing w:line="360" w:lineRule="auto"/>
        <w:ind w:firstLineChars="750" w:firstLine="2100"/>
        <w:rPr>
          <w:rFonts w:ascii="黑体" w:eastAsia="黑体"/>
          <w:sz w:val="28"/>
          <w:szCs w:val="28"/>
        </w:rPr>
      </w:pPr>
      <w:r>
        <w:rPr>
          <w:rFonts w:ascii="黑体" w:eastAsia="黑体" w:hint="eastAsia"/>
          <w:sz w:val="28"/>
          <w:szCs w:val="28"/>
        </w:rPr>
        <w:t>参加起草人：</w:t>
      </w:r>
    </w:p>
    <w:p w:rsidR="00E37E9A" w:rsidRDefault="00E37E9A" w:rsidP="00E37E9A">
      <w:pPr>
        <w:snapToGrid w:val="0"/>
        <w:spacing w:line="360" w:lineRule="auto"/>
        <w:ind w:firstLineChars="950" w:firstLine="2660"/>
        <w:rPr>
          <w:rFonts w:ascii="宋体" w:hAnsi="宋体"/>
          <w:color w:val="000000"/>
          <w:sz w:val="28"/>
          <w:szCs w:val="28"/>
        </w:rPr>
      </w:pPr>
      <w:r>
        <w:rPr>
          <w:rFonts w:ascii="宋体" w:hAnsi="宋体"/>
          <w:color w:val="000000"/>
          <w:sz w:val="28"/>
          <w:szCs w:val="28"/>
        </w:rPr>
        <w:t>罗成伟（</w:t>
      </w:r>
      <w:r w:rsidRPr="00545873">
        <w:rPr>
          <w:rFonts w:ascii="宋体" w:hAnsi="宋体" w:hint="eastAsia"/>
          <w:color w:val="000000"/>
          <w:sz w:val="28"/>
          <w:szCs w:val="28"/>
        </w:rPr>
        <w:t>维灵（杭州）信息技术有限公司</w:t>
      </w:r>
      <w:r>
        <w:rPr>
          <w:rFonts w:ascii="宋体" w:hAnsi="宋体"/>
          <w:color w:val="000000"/>
          <w:sz w:val="28"/>
          <w:szCs w:val="28"/>
        </w:rPr>
        <w:t>）</w:t>
      </w:r>
    </w:p>
    <w:p w:rsidR="00E37E9A" w:rsidRPr="00545873" w:rsidRDefault="00E37E9A" w:rsidP="00E37E9A">
      <w:pPr>
        <w:snapToGrid w:val="0"/>
        <w:spacing w:line="360" w:lineRule="auto"/>
        <w:ind w:firstLineChars="950" w:firstLine="2660"/>
        <w:rPr>
          <w:rFonts w:ascii="宋体" w:hAnsi="宋体"/>
          <w:color w:val="000000"/>
          <w:sz w:val="28"/>
          <w:szCs w:val="28"/>
        </w:rPr>
      </w:pPr>
      <w:r>
        <w:rPr>
          <w:rFonts w:ascii="宋体" w:hAnsi="宋体" w:hint="eastAsia"/>
          <w:color w:val="000000"/>
          <w:sz w:val="28"/>
          <w:szCs w:val="28"/>
        </w:rPr>
        <w:t>石桂花（</w:t>
      </w:r>
      <w:r w:rsidRPr="00545873">
        <w:rPr>
          <w:rFonts w:ascii="宋体" w:hAnsi="宋体" w:hint="eastAsia"/>
          <w:color w:val="000000"/>
          <w:sz w:val="28"/>
          <w:szCs w:val="28"/>
        </w:rPr>
        <w:t>安徽省计量科学研究院</w:t>
      </w:r>
      <w:r>
        <w:rPr>
          <w:rFonts w:ascii="宋体" w:hAnsi="宋体" w:hint="eastAsia"/>
          <w:color w:val="000000"/>
          <w:sz w:val="28"/>
          <w:szCs w:val="28"/>
        </w:rPr>
        <w:t>）</w:t>
      </w:r>
    </w:p>
    <w:p w:rsidR="00423F5F" w:rsidRPr="00E37E9A" w:rsidRDefault="00423F5F">
      <w:pPr>
        <w:snapToGrid w:val="0"/>
        <w:spacing w:line="360" w:lineRule="auto"/>
        <w:ind w:firstLineChars="950" w:firstLine="2660"/>
        <w:rPr>
          <w:rFonts w:ascii="宋体" w:hAnsi="宋体"/>
          <w:color w:val="000000"/>
          <w:sz w:val="28"/>
          <w:szCs w:val="28"/>
        </w:rPr>
      </w:pPr>
    </w:p>
    <w:p w:rsidR="00423F5F" w:rsidRDefault="00423F5F">
      <w:pPr>
        <w:snapToGrid w:val="0"/>
        <w:spacing w:line="360" w:lineRule="auto"/>
        <w:rPr>
          <w:rFonts w:ascii="黑体" w:eastAsia="黑体"/>
          <w:sz w:val="28"/>
          <w:szCs w:val="28"/>
        </w:rPr>
      </w:pPr>
    </w:p>
    <w:p w:rsidR="00423F5F" w:rsidRDefault="00423F5F">
      <w:pPr>
        <w:adjustRightInd w:val="0"/>
        <w:snapToGrid w:val="0"/>
        <w:spacing w:line="360" w:lineRule="auto"/>
        <w:rPr>
          <w:sz w:val="28"/>
        </w:rPr>
      </w:pPr>
    </w:p>
    <w:p w:rsidR="00423F5F" w:rsidRDefault="00423F5F">
      <w:pPr>
        <w:snapToGrid w:val="0"/>
        <w:spacing w:line="360" w:lineRule="auto"/>
        <w:rPr>
          <w:rFonts w:eastAsia="黑体"/>
          <w:color w:val="000000"/>
          <w:sz w:val="28"/>
          <w:szCs w:val="28"/>
        </w:rPr>
      </w:pPr>
    </w:p>
    <w:p w:rsidR="00423F5F" w:rsidRDefault="00423F5F">
      <w:pPr>
        <w:snapToGrid w:val="0"/>
        <w:spacing w:line="360" w:lineRule="auto"/>
        <w:rPr>
          <w:rFonts w:ascii="黑体" w:eastAsia="黑体"/>
          <w:color w:val="000000"/>
          <w:sz w:val="28"/>
          <w:szCs w:val="28"/>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sectPr w:rsidR="00423F5F">
          <w:headerReference w:type="even" r:id="rId13"/>
          <w:headerReference w:type="default" r:id="rId14"/>
          <w:footerReference w:type="even" r:id="rId15"/>
          <w:footerReference w:type="default" r:id="rId16"/>
          <w:pgSz w:w="11906" w:h="16838"/>
          <w:pgMar w:top="1440" w:right="926" w:bottom="1440" w:left="1800" w:header="851" w:footer="992" w:gutter="0"/>
          <w:pgNumType w:fmt="upperRoman" w:start="1"/>
          <w:cols w:space="425"/>
          <w:docGrid w:type="lines" w:linePitch="312"/>
        </w:sectPr>
      </w:pPr>
    </w:p>
    <w:sdt>
      <w:sdtPr>
        <w:rPr>
          <w:rFonts w:ascii="Times New Roman" w:eastAsia="宋体" w:hAnsi="Times New Roman" w:cs="Times New Roman"/>
          <w:b w:val="0"/>
          <w:bCs w:val="0"/>
          <w:color w:val="auto"/>
          <w:kern w:val="2"/>
          <w:sz w:val="21"/>
          <w:szCs w:val="24"/>
          <w:lang w:val="zh-CN"/>
        </w:rPr>
        <w:id w:val="1081026302"/>
        <w:docPartObj>
          <w:docPartGallery w:val="Table of Contents"/>
          <w:docPartUnique/>
        </w:docPartObj>
      </w:sdtPr>
      <w:sdtEndPr>
        <w:rPr>
          <w:rFonts w:asciiTheme="majorEastAsia" w:hAnsiTheme="majorEastAsia"/>
          <w:sz w:val="24"/>
        </w:rPr>
      </w:sdtEndPr>
      <w:sdtContent>
        <w:p w:rsidR="00423F5F" w:rsidRDefault="002D6775">
          <w:pPr>
            <w:pStyle w:val="TOC2"/>
            <w:jc w:val="center"/>
            <w:rPr>
              <w:rFonts w:ascii="黑体" w:eastAsia="黑体" w:hAnsi="黑体"/>
              <w:color w:val="auto"/>
              <w:sz w:val="44"/>
              <w:szCs w:val="44"/>
            </w:rPr>
          </w:pPr>
          <w:r>
            <w:rPr>
              <w:rFonts w:ascii="黑体" w:eastAsia="黑体" w:hAnsi="黑体"/>
              <w:color w:val="auto"/>
              <w:sz w:val="44"/>
              <w:szCs w:val="44"/>
              <w:lang w:val="zh-CN"/>
            </w:rPr>
            <w:t>目</w:t>
          </w:r>
          <w:r>
            <w:rPr>
              <w:rFonts w:ascii="黑体" w:eastAsia="黑体" w:hAnsi="黑体" w:hint="eastAsia"/>
              <w:color w:val="auto"/>
              <w:sz w:val="44"/>
              <w:szCs w:val="44"/>
              <w:lang w:val="zh-CN"/>
            </w:rPr>
            <w:t xml:space="preserve">    </w:t>
          </w:r>
          <w:r>
            <w:rPr>
              <w:rFonts w:ascii="黑体" w:eastAsia="黑体" w:hAnsi="黑体"/>
              <w:color w:val="auto"/>
              <w:sz w:val="44"/>
              <w:szCs w:val="44"/>
              <w:lang w:val="zh-CN"/>
            </w:rPr>
            <w:t>录</w:t>
          </w:r>
        </w:p>
        <w:p w:rsidR="00423F5F" w:rsidRDefault="002D6775">
          <w:pPr>
            <w:pStyle w:val="20"/>
            <w:rPr>
              <w:rFonts w:asciiTheme="majorEastAsia" w:eastAsiaTheme="majorEastAsia" w:hAnsiTheme="majorEastAsia"/>
              <w:kern w:val="2"/>
              <w:sz w:val="24"/>
              <w:szCs w:val="24"/>
            </w:rPr>
          </w:pPr>
          <w:r>
            <w:rPr>
              <w:rFonts w:asciiTheme="majorEastAsia" w:eastAsiaTheme="majorEastAsia" w:hAnsiTheme="majorEastAsia"/>
              <w:sz w:val="24"/>
              <w:szCs w:val="24"/>
            </w:rPr>
            <w:fldChar w:fldCharType="begin"/>
          </w:r>
          <w:r>
            <w:rPr>
              <w:rFonts w:asciiTheme="majorEastAsia" w:eastAsiaTheme="majorEastAsia" w:hAnsiTheme="majorEastAsia"/>
              <w:sz w:val="24"/>
              <w:szCs w:val="24"/>
            </w:rPr>
            <w:instrText xml:space="preserve"> TOC \o "1-3" \h \z \u </w:instrText>
          </w:r>
          <w:r>
            <w:rPr>
              <w:rFonts w:asciiTheme="majorEastAsia" w:eastAsiaTheme="majorEastAsia" w:hAnsiTheme="majorEastAsia"/>
              <w:sz w:val="24"/>
              <w:szCs w:val="24"/>
            </w:rPr>
            <w:fldChar w:fldCharType="separate"/>
          </w:r>
          <w:hyperlink w:anchor="_Toc175319557" w:history="1">
            <w:r>
              <w:rPr>
                <w:rStyle w:val="af0"/>
                <w:rFonts w:asciiTheme="majorEastAsia" w:eastAsiaTheme="majorEastAsia" w:hAnsiTheme="majorEastAsia" w:hint="eastAsia"/>
                <w:sz w:val="24"/>
                <w:szCs w:val="24"/>
              </w:rPr>
              <w:t>引</w:t>
            </w:r>
            <w:r>
              <w:rPr>
                <w:rStyle w:val="af0"/>
                <w:rFonts w:asciiTheme="majorEastAsia" w:eastAsiaTheme="majorEastAsia" w:hAnsiTheme="majorEastAsia"/>
                <w:sz w:val="24"/>
                <w:szCs w:val="24"/>
              </w:rPr>
              <w:t xml:space="preserve">    </w:t>
            </w:r>
            <w:r>
              <w:rPr>
                <w:rStyle w:val="af0"/>
                <w:rFonts w:asciiTheme="majorEastAsia" w:eastAsiaTheme="majorEastAsia" w:hAnsiTheme="majorEastAsia" w:hint="eastAsia"/>
                <w:sz w:val="24"/>
                <w:szCs w:val="24"/>
              </w:rPr>
              <w:t>言</w:t>
            </w:r>
            <w:r>
              <w:rPr>
                <w:rFonts w:asciiTheme="majorEastAsia" w:eastAsiaTheme="majorEastAsia" w:hAnsiTheme="majorEastAsia"/>
                <w:sz w:val="24"/>
                <w:szCs w:val="24"/>
              </w:rPr>
              <w:tab/>
              <w:t>（</w:t>
            </w:r>
            <w:r>
              <w:rPr>
                <w:rFonts w:asciiTheme="majorEastAsia" w:eastAsiaTheme="majorEastAsia" w:hAnsiTheme="majorEastAsia"/>
                <w:sz w:val="24"/>
                <w:szCs w:val="24"/>
              </w:rPr>
              <w:fldChar w:fldCharType="begin"/>
            </w:r>
            <w:r>
              <w:rPr>
                <w:rFonts w:asciiTheme="majorEastAsia" w:eastAsiaTheme="majorEastAsia" w:hAnsiTheme="majorEastAsia"/>
                <w:sz w:val="24"/>
                <w:szCs w:val="24"/>
              </w:rPr>
              <w:instrText xml:space="preserve"> PAGEREF _Toc175319557 \h </w:instrText>
            </w:r>
            <w:r>
              <w:rPr>
                <w:rFonts w:asciiTheme="majorEastAsia" w:eastAsiaTheme="majorEastAsia" w:hAnsiTheme="majorEastAsia"/>
                <w:sz w:val="24"/>
                <w:szCs w:val="24"/>
              </w:rPr>
            </w:r>
            <w:r>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II</w:t>
            </w:r>
            <w:r>
              <w:rPr>
                <w:rFonts w:asciiTheme="majorEastAsia" w:eastAsiaTheme="majorEastAsia" w:hAnsiTheme="majorEastAsia"/>
                <w:sz w:val="24"/>
                <w:szCs w:val="24"/>
              </w:rPr>
              <w:fldChar w:fldCharType="end"/>
            </w:r>
            <w:r>
              <w:rPr>
                <w:rFonts w:asciiTheme="majorEastAsia" w:eastAsiaTheme="majorEastAsia" w:hAnsiTheme="majorEastAsia"/>
                <w:sz w:val="24"/>
                <w:szCs w:val="24"/>
              </w:rPr>
              <w:t>）</w:t>
            </w:r>
          </w:hyperlink>
        </w:p>
        <w:p w:rsidR="00423F5F" w:rsidRDefault="00FC70E8">
          <w:pPr>
            <w:pStyle w:val="20"/>
            <w:tabs>
              <w:tab w:val="left" w:pos="630"/>
            </w:tabs>
            <w:rPr>
              <w:rFonts w:asciiTheme="majorEastAsia" w:eastAsiaTheme="majorEastAsia" w:hAnsiTheme="majorEastAsia"/>
              <w:kern w:val="2"/>
              <w:sz w:val="24"/>
              <w:szCs w:val="24"/>
            </w:rPr>
          </w:pPr>
          <w:hyperlink w:anchor="_Toc175319558" w:history="1">
            <w:r w:rsidR="002D6775">
              <w:rPr>
                <w:rStyle w:val="af0"/>
                <w:rFonts w:asciiTheme="majorEastAsia" w:eastAsiaTheme="majorEastAsia" w:hAnsiTheme="majorEastAsia"/>
                <w:sz w:val="24"/>
                <w:szCs w:val="24"/>
              </w:rPr>
              <w:t>1</w:t>
            </w:r>
            <w:r w:rsidR="002D6775">
              <w:rPr>
                <w:rFonts w:asciiTheme="majorEastAsia" w:eastAsiaTheme="majorEastAsia" w:hAnsiTheme="majorEastAsia"/>
                <w:kern w:val="2"/>
                <w:sz w:val="24"/>
                <w:szCs w:val="24"/>
              </w:rPr>
              <w:tab/>
            </w:r>
            <w:r w:rsidR="002D6775">
              <w:rPr>
                <w:rStyle w:val="af0"/>
                <w:rFonts w:asciiTheme="majorEastAsia" w:eastAsiaTheme="majorEastAsia" w:hAnsiTheme="majorEastAsia" w:hint="eastAsia"/>
                <w:sz w:val="24"/>
                <w:szCs w:val="24"/>
              </w:rPr>
              <w:t>范围</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_Toc175319558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1</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tabs>
              <w:tab w:val="left" w:pos="630"/>
            </w:tabs>
            <w:rPr>
              <w:rFonts w:asciiTheme="majorEastAsia" w:eastAsiaTheme="majorEastAsia" w:hAnsiTheme="majorEastAsia"/>
              <w:kern w:val="2"/>
              <w:sz w:val="24"/>
              <w:szCs w:val="24"/>
            </w:rPr>
          </w:pPr>
          <w:hyperlink w:anchor="_Toc175319559" w:history="1">
            <w:r w:rsidR="002D6775">
              <w:rPr>
                <w:rStyle w:val="af0"/>
                <w:rFonts w:asciiTheme="majorEastAsia" w:eastAsiaTheme="majorEastAsia" w:hAnsiTheme="majorEastAsia"/>
                <w:sz w:val="24"/>
                <w:szCs w:val="24"/>
              </w:rPr>
              <w:t>2</w:t>
            </w:r>
            <w:r w:rsidR="002D6775">
              <w:rPr>
                <w:rFonts w:asciiTheme="majorEastAsia" w:eastAsiaTheme="majorEastAsia" w:hAnsiTheme="majorEastAsia"/>
                <w:kern w:val="2"/>
                <w:sz w:val="24"/>
                <w:szCs w:val="24"/>
              </w:rPr>
              <w:tab/>
            </w:r>
            <w:r w:rsidR="002D6775">
              <w:rPr>
                <w:rStyle w:val="af0"/>
                <w:rFonts w:asciiTheme="majorEastAsia" w:eastAsiaTheme="majorEastAsia" w:hAnsiTheme="majorEastAsia" w:hint="eastAsia"/>
                <w:sz w:val="24"/>
                <w:szCs w:val="24"/>
              </w:rPr>
              <w:t>引用文件</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_Toc175319559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1</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tabs>
              <w:tab w:val="left" w:pos="630"/>
            </w:tabs>
            <w:rPr>
              <w:rFonts w:asciiTheme="majorEastAsia" w:eastAsiaTheme="majorEastAsia" w:hAnsiTheme="majorEastAsia"/>
              <w:kern w:val="2"/>
              <w:sz w:val="24"/>
              <w:szCs w:val="24"/>
            </w:rPr>
          </w:pPr>
          <w:hyperlink w:anchor="_Toc175319560" w:history="1">
            <w:r w:rsidR="002D6775">
              <w:rPr>
                <w:rStyle w:val="af0"/>
                <w:rFonts w:asciiTheme="majorEastAsia" w:eastAsiaTheme="majorEastAsia" w:hAnsiTheme="majorEastAsia"/>
                <w:sz w:val="24"/>
                <w:szCs w:val="24"/>
              </w:rPr>
              <w:t>3</w:t>
            </w:r>
            <w:r w:rsidR="002D6775">
              <w:rPr>
                <w:rFonts w:asciiTheme="majorEastAsia" w:eastAsiaTheme="majorEastAsia" w:hAnsiTheme="majorEastAsia"/>
                <w:kern w:val="2"/>
                <w:sz w:val="24"/>
                <w:szCs w:val="24"/>
              </w:rPr>
              <w:tab/>
            </w:r>
            <w:r w:rsidR="002D6775">
              <w:rPr>
                <w:rStyle w:val="af0"/>
                <w:rFonts w:asciiTheme="majorEastAsia" w:eastAsiaTheme="majorEastAsia" w:hAnsiTheme="majorEastAsia" w:hint="eastAsia"/>
                <w:sz w:val="24"/>
                <w:szCs w:val="24"/>
              </w:rPr>
              <w:t>术语</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_Toc175319560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1</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tabs>
              <w:tab w:val="left" w:pos="630"/>
            </w:tabs>
            <w:rPr>
              <w:rFonts w:asciiTheme="majorEastAsia" w:eastAsiaTheme="majorEastAsia" w:hAnsiTheme="majorEastAsia"/>
              <w:kern w:val="2"/>
              <w:sz w:val="24"/>
              <w:szCs w:val="24"/>
            </w:rPr>
          </w:pPr>
          <w:hyperlink w:anchor="_Toc175319562" w:history="1">
            <w:r w:rsidR="002D6775">
              <w:rPr>
                <w:rStyle w:val="af0"/>
                <w:rFonts w:asciiTheme="majorEastAsia" w:eastAsiaTheme="majorEastAsia" w:hAnsiTheme="majorEastAsia"/>
                <w:sz w:val="24"/>
                <w:szCs w:val="24"/>
              </w:rPr>
              <w:t>4</w:t>
            </w:r>
            <w:r w:rsidR="002D6775">
              <w:rPr>
                <w:rFonts w:asciiTheme="majorEastAsia" w:eastAsiaTheme="majorEastAsia" w:hAnsiTheme="majorEastAsia"/>
                <w:kern w:val="2"/>
                <w:sz w:val="24"/>
                <w:szCs w:val="24"/>
              </w:rPr>
              <w:tab/>
            </w:r>
            <w:r w:rsidR="002D6775">
              <w:rPr>
                <w:rStyle w:val="af0"/>
                <w:rFonts w:asciiTheme="majorEastAsia" w:eastAsiaTheme="majorEastAsia" w:hAnsiTheme="majorEastAsia" w:hint="eastAsia"/>
                <w:sz w:val="24"/>
                <w:szCs w:val="24"/>
              </w:rPr>
              <w:t>概述</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_Toc175319562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1</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63" w:history="1">
            <w:r w:rsidR="002D6775">
              <w:rPr>
                <w:rStyle w:val="af0"/>
                <w:rFonts w:asciiTheme="majorEastAsia" w:eastAsiaTheme="majorEastAsia" w:hAnsiTheme="majorEastAsia"/>
                <w:sz w:val="24"/>
                <w:szCs w:val="24"/>
              </w:rPr>
              <w:t xml:space="preserve">5  </w:t>
            </w:r>
            <w:r w:rsidR="002D6775">
              <w:rPr>
                <w:rStyle w:val="af0"/>
                <w:rFonts w:asciiTheme="majorEastAsia" w:eastAsiaTheme="majorEastAsia" w:hAnsiTheme="majorEastAsia" w:hint="eastAsia"/>
                <w:sz w:val="24"/>
                <w:szCs w:val="24"/>
              </w:rPr>
              <w:t>计量特性</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_Toc175319563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2</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67" w:history="1">
            <w:r w:rsidR="002D6775">
              <w:rPr>
                <w:rStyle w:val="af0"/>
                <w:rFonts w:asciiTheme="majorEastAsia" w:eastAsiaTheme="majorEastAsia" w:hAnsiTheme="majorEastAsia"/>
                <w:sz w:val="24"/>
                <w:szCs w:val="24"/>
              </w:rPr>
              <w:t xml:space="preserve">6  </w:t>
            </w:r>
            <w:r w:rsidR="002D6775">
              <w:rPr>
                <w:rStyle w:val="af0"/>
                <w:rFonts w:asciiTheme="majorEastAsia" w:eastAsiaTheme="majorEastAsia" w:hAnsiTheme="majorEastAsia" w:hint="eastAsia"/>
                <w:sz w:val="24"/>
                <w:szCs w:val="24"/>
              </w:rPr>
              <w:t>校准条件</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_Toc175319567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3</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68" w:history="1">
            <w:r w:rsidR="002D6775">
              <w:rPr>
                <w:rStyle w:val="af0"/>
                <w:rFonts w:asciiTheme="majorEastAsia" w:eastAsiaTheme="majorEastAsia" w:hAnsiTheme="majorEastAsia" w:cs="Times New Roman"/>
                <w:sz w:val="24"/>
                <w:szCs w:val="24"/>
              </w:rPr>
              <w:t>6.1</w:t>
            </w:r>
            <w:r w:rsidR="002D6775">
              <w:rPr>
                <w:rStyle w:val="af0"/>
                <w:rFonts w:asciiTheme="majorEastAsia" w:eastAsiaTheme="majorEastAsia" w:hAnsiTheme="majorEastAsia"/>
                <w:sz w:val="24"/>
                <w:szCs w:val="24"/>
              </w:rPr>
              <w:t xml:space="preserve">  </w:t>
            </w:r>
            <w:r w:rsidR="002D6775">
              <w:rPr>
                <w:rStyle w:val="af0"/>
                <w:rFonts w:asciiTheme="majorEastAsia" w:eastAsiaTheme="majorEastAsia" w:hAnsiTheme="majorEastAsia" w:hint="eastAsia"/>
                <w:sz w:val="24"/>
                <w:szCs w:val="24"/>
              </w:rPr>
              <w:t>环境条件</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_Toc175319568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3</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69" w:history="1">
            <w:r w:rsidR="002D6775">
              <w:rPr>
                <w:rStyle w:val="af0"/>
                <w:rFonts w:asciiTheme="majorEastAsia" w:eastAsiaTheme="majorEastAsia" w:hAnsiTheme="majorEastAsia" w:cs="Times New Roman"/>
                <w:sz w:val="24"/>
                <w:szCs w:val="24"/>
              </w:rPr>
              <w:t xml:space="preserve">6.2  </w:t>
            </w:r>
            <w:r w:rsidR="002D6775">
              <w:rPr>
                <w:rStyle w:val="af0"/>
                <w:rFonts w:asciiTheme="majorEastAsia" w:eastAsiaTheme="majorEastAsia" w:hAnsiTheme="majorEastAsia" w:hint="eastAsia"/>
                <w:sz w:val="24"/>
                <w:szCs w:val="24"/>
              </w:rPr>
              <w:t>供电条件</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_Toc175319569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3</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70" w:history="1">
            <w:r w:rsidR="002D6775">
              <w:rPr>
                <w:rStyle w:val="af0"/>
                <w:rFonts w:asciiTheme="majorEastAsia" w:eastAsiaTheme="majorEastAsia" w:hAnsiTheme="majorEastAsia" w:cs="Times New Roman"/>
                <w:sz w:val="24"/>
                <w:szCs w:val="24"/>
              </w:rPr>
              <w:t xml:space="preserve">6.3  </w:t>
            </w:r>
            <w:r w:rsidR="002D6775">
              <w:rPr>
                <w:rStyle w:val="af0"/>
                <w:rFonts w:asciiTheme="majorEastAsia" w:eastAsiaTheme="majorEastAsia" w:hAnsiTheme="majorEastAsia" w:hint="eastAsia"/>
                <w:sz w:val="24"/>
                <w:szCs w:val="24"/>
              </w:rPr>
              <w:t>测量标准及其他设备</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_Toc175319570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3</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71" w:history="1">
            <w:r w:rsidR="002D6775">
              <w:rPr>
                <w:rStyle w:val="af0"/>
                <w:rFonts w:asciiTheme="majorEastAsia" w:eastAsiaTheme="majorEastAsia" w:hAnsiTheme="majorEastAsia"/>
                <w:sz w:val="24"/>
                <w:szCs w:val="24"/>
              </w:rPr>
              <w:t xml:space="preserve">7  </w:t>
            </w:r>
            <w:r w:rsidR="002D6775">
              <w:rPr>
                <w:rStyle w:val="af0"/>
                <w:rFonts w:asciiTheme="majorEastAsia" w:eastAsiaTheme="majorEastAsia" w:hAnsiTheme="majorEastAsia" w:hint="eastAsia"/>
                <w:sz w:val="24"/>
                <w:szCs w:val="24"/>
              </w:rPr>
              <w:t>校准项目和校准方法</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_Toc175319571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4</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72" w:history="1">
            <w:r w:rsidR="002D6775">
              <w:rPr>
                <w:rStyle w:val="af0"/>
                <w:rFonts w:asciiTheme="majorEastAsia" w:eastAsiaTheme="majorEastAsia" w:hAnsiTheme="majorEastAsia" w:cs="Times New Roman"/>
                <w:sz w:val="24"/>
                <w:szCs w:val="24"/>
              </w:rPr>
              <w:t xml:space="preserve">7.1  </w:t>
            </w:r>
            <w:r w:rsidR="002D6775">
              <w:rPr>
                <w:rStyle w:val="af0"/>
                <w:rFonts w:asciiTheme="majorEastAsia" w:eastAsiaTheme="majorEastAsia" w:hAnsiTheme="majorEastAsia" w:hint="eastAsia"/>
                <w:sz w:val="24"/>
                <w:szCs w:val="24"/>
              </w:rPr>
              <w:t>校准项目</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_Toc175319572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4</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73" w:history="1">
            <w:r w:rsidR="002D6775">
              <w:rPr>
                <w:rStyle w:val="af0"/>
                <w:rFonts w:asciiTheme="majorEastAsia" w:eastAsiaTheme="majorEastAsia" w:hAnsiTheme="majorEastAsia" w:cs="Times New Roman"/>
                <w:sz w:val="24"/>
                <w:szCs w:val="24"/>
              </w:rPr>
              <w:t xml:space="preserve">7.2  </w:t>
            </w:r>
            <w:r w:rsidR="002D6775">
              <w:rPr>
                <w:rStyle w:val="af0"/>
                <w:rFonts w:asciiTheme="majorEastAsia" w:eastAsiaTheme="majorEastAsia" w:hAnsiTheme="majorEastAsia" w:cs="Times New Roman" w:hint="eastAsia"/>
                <w:sz w:val="24"/>
                <w:szCs w:val="24"/>
              </w:rPr>
              <w:t>校准前的检查</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_Toc175319573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4</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74" w:history="1">
            <w:r w:rsidR="002D6775">
              <w:rPr>
                <w:rStyle w:val="af0"/>
                <w:rFonts w:asciiTheme="majorEastAsia" w:eastAsiaTheme="majorEastAsia" w:hAnsiTheme="majorEastAsia" w:cs="Times New Roman"/>
                <w:sz w:val="24"/>
                <w:szCs w:val="24"/>
              </w:rPr>
              <w:t xml:space="preserve">7.3  </w:t>
            </w:r>
            <w:r w:rsidR="002D6775">
              <w:rPr>
                <w:rStyle w:val="af0"/>
                <w:rFonts w:asciiTheme="majorEastAsia" w:eastAsiaTheme="majorEastAsia" w:hAnsiTheme="majorEastAsia" w:hint="eastAsia"/>
                <w:sz w:val="24"/>
                <w:szCs w:val="24"/>
              </w:rPr>
              <w:t>校准方法</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_Toc175319574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4</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75" w:history="1">
            <w:r w:rsidR="002D6775">
              <w:rPr>
                <w:rStyle w:val="af0"/>
                <w:rFonts w:asciiTheme="majorEastAsia" w:eastAsiaTheme="majorEastAsia" w:hAnsiTheme="majorEastAsia" w:cs="Times New Roman"/>
                <w:sz w:val="24"/>
                <w:szCs w:val="24"/>
              </w:rPr>
              <w:t>7.4</w:t>
            </w:r>
            <w:r w:rsidR="002D6775">
              <w:rPr>
                <w:rStyle w:val="af0"/>
                <w:rFonts w:asciiTheme="majorEastAsia" w:eastAsiaTheme="majorEastAsia" w:hAnsiTheme="majorEastAsia"/>
                <w:sz w:val="24"/>
                <w:szCs w:val="24"/>
              </w:rPr>
              <w:t xml:space="preserve">  </w:t>
            </w:r>
            <w:r w:rsidR="002D6775">
              <w:rPr>
                <w:rStyle w:val="af0"/>
                <w:rFonts w:asciiTheme="majorEastAsia" w:eastAsiaTheme="majorEastAsia" w:hAnsiTheme="majorEastAsia" w:hint="eastAsia"/>
                <w:sz w:val="24"/>
                <w:szCs w:val="24"/>
              </w:rPr>
              <w:t>数据处理</w:t>
            </w:r>
            <w:r w:rsidR="002D6775">
              <w:rPr>
                <w:rFonts w:asciiTheme="majorEastAsia" w:eastAsiaTheme="majorEastAsia" w:hAnsiTheme="majorEastAsia"/>
                <w:sz w:val="24"/>
                <w:szCs w:val="24"/>
              </w:rPr>
              <w:tab/>
              <w:t>（</w:t>
            </w:r>
            <w:r w:rsidR="009C09FF">
              <w:rPr>
                <w:rFonts w:asciiTheme="majorEastAsia" w:eastAsiaTheme="majorEastAsia" w:hAnsiTheme="majorEastAsia" w:hint="eastAsia"/>
                <w:sz w:val="24"/>
                <w:szCs w:val="24"/>
              </w:rPr>
              <w:t>5</w:t>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76" w:history="1">
            <w:r w:rsidR="002D6775">
              <w:rPr>
                <w:rStyle w:val="af0"/>
                <w:rFonts w:asciiTheme="majorEastAsia" w:eastAsiaTheme="majorEastAsia" w:hAnsiTheme="majorEastAsia"/>
                <w:sz w:val="24"/>
                <w:szCs w:val="24"/>
              </w:rPr>
              <w:t xml:space="preserve">8  </w:t>
            </w:r>
            <w:r w:rsidR="002D6775">
              <w:rPr>
                <w:rStyle w:val="af0"/>
                <w:rFonts w:asciiTheme="majorEastAsia" w:eastAsiaTheme="majorEastAsia" w:hAnsiTheme="majorEastAsia" w:hint="eastAsia"/>
                <w:sz w:val="24"/>
                <w:szCs w:val="24"/>
              </w:rPr>
              <w:t>校准结果表达</w:t>
            </w:r>
            <w:r w:rsidR="002D6775">
              <w:rPr>
                <w:rFonts w:asciiTheme="majorEastAsia" w:eastAsiaTheme="majorEastAsia" w:hAnsiTheme="majorEastAsia"/>
                <w:sz w:val="24"/>
                <w:szCs w:val="24"/>
              </w:rPr>
              <w:tab/>
              <w:t>（</w:t>
            </w:r>
            <w:r w:rsidR="009C09FF">
              <w:rPr>
                <w:rFonts w:asciiTheme="majorEastAsia" w:eastAsiaTheme="majorEastAsia" w:hAnsiTheme="majorEastAsia" w:hint="eastAsia"/>
                <w:sz w:val="24"/>
                <w:szCs w:val="24"/>
              </w:rPr>
              <w:t>7</w:t>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77" w:history="1">
            <w:r w:rsidR="002D6775">
              <w:rPr>
                <w:rStyle w:val="af0"/>
                <w:rFonts w:asciiTheme="majorEastAsia" w:eastAsiaTheme="majorEastAsia" w:hAnsiTheme="majorEastAsia"/>
                <w:sz w:val="24"/>
                <w:szCs w:val="24"/>
              </w:rPr>
              <w:t xml:space="preserve">9  </w:t>
            </w:r>
            <w:r w:rsidR="002D6775">
              <w:rPr>
                <w:rStyle w:val="af0"/>
                <w:rFonts w:asciiTheme="majorEastAsia" w:eastAsiaTheme="majorEastAsia" w:hAnsiTheme="majorEastAsia" w:hint="eastAsia"/>
                <w:sz w:val="24"/>
                <w:szCs w:val="24"/>
              </w:rPr>
              <w:t>复校时间间隔</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_Toc175319577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8</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78" w:history="1">
            <w:r w:rsidR="002D6775">
              <w:rPr>
                <w:rStyle w:val="af0"/>
                <w:rFonts w:asciiTheme="majorEastAsia" w:eastAsiaTheme="majorEastAsia" w:hAnsiTheme="majorEastAsia" w:hint="eastAsia"/>
                <w:sz w:val="24"/>
                <w:szCs w:val="24"/>
              </w:rPr>
              <w:t>附录</w:t>
            </w:r>
            <w:r w:rsidR="002D6775">
              <w:rPr>
                <w:rStyle w:val="af0"/>
                <w:rFonts w:asciiTheme="majorEastAsia" w:eastAsiaTheme="majorEastAsia" w:hAnsiTheme="majorEastAsia"/>
                <w:sz w:val="24"/>
                <w:szCs w:val="24"/>
              </w:rPr>
              <w:t>A</w:t>
            </w:r>
            <w:r w:rsidR="002D6775">
              <w:rPr>
                <w:rStyle w:val="af0"/>
                <w:rFonts w:asciiTheme="majorEastAsia" w:eastAsiaTheme="majorEastAsia" w:hAnsiTheme="majorEastAsia" w:hint="eastAsia"/>
                <w:sz w:val="24"/>
                <w:szCs w:val="24"/>
              </w:rPr>
              <w:t>可穿戴体温计校准记录参考格式</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_Toc175319578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9</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80" w:history="1">
            <w:r w:rsidR="002D6775">
              <w:rPr>
                <w:rStyle w:val="af0"/>
                <w:rFonts w:asciiTheme="majorEastAsia" w:eastAsiaTheme="majorEastAsia" w:hAnsiTheme="majorEastAsia" w:hint="eastAsia"/>
                <w:sz w:val="24"/>
                <w:szCs w:val="24"/>
              </w:rPr>
              <w:t>附录</w:t>
            </w:r>
            <w:r w:rsidR="002D6775">
              <w:rPr>
                <w:rStyle w:val="af0"/>
                <w:rFonts w:asciiTheme="majorEastAsia" w:eastAsiaTheme="majorEastAsia" w:hAnsiTheme="majorEastAsia"/>
                <w:sz w:val="24"/>
                <w:szCs w:val="24"/>
              </w:rPr>
              <w:t>B</w:t>
            </w:r>
            <w:r w:rsidR="002D6775">
              <w:rPr>
                <w:rStyle w:val="af0"/>
                <w:rFonts w:asciiTheme="majorEastAsia" w:eastAsiaTheme="majorEastAsia" w:hAnsiTheme="majorEastAsia" w:hint="eastAsia"/>
                <w:sz w:val="24"/>
                <w:szCs w:val="24"/>
              </w:rPr>
              <w:t>可穿戴体温计校准证书内页参考格式</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_Toc175319580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13</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82" w:history="1">
            <w:r w:rsidR="002D6775">
              <w:rPr>
                <w:rStyle w:val="af0"/>
                <w:rFonts w:asciiTheme="majorEastAsia" w:eastAsiaTheme="majorEastAsia" w:hAnsiTheme="majorEastAsia" w:hint="eastAsia"/>
                <w:sz w:val="24"/>
                <w:szCs w:val="24"/>
              </w:rPr>
              <w:t>附录</w:t>
            </w:r>
            <w:r w:rsidR="002D6775">
              <w:rPr>
                <w:rStyle w:val="af0"/>
                <w:rFonts w:asciiTheme="majorEastAsia" w:eastAsiaTheme="majorEastAsia" w:hAnsiTheme="majorEastAsia"/>
                <w:sz w:val="24"/>
                <w:szCs w:val="24"/>
              </w:rPr>
              <w:t>C</w:t>
            </w:r>
            <w:r w:rsidR="002D6775">
              <w:rPr>
                <w:rStyle w:val="af0"/>
                <w:rFonts w:asciiTheme="majorEastAsia" w:eastAsiaTheme="majorEastAsia" w:hAnsiTheme="majorEastAsia" w:hint="eastAsia"/>
                <w:sz w:val="24"/>
                <w:szCs w:val="24"/>
              </w:rPr>
              <w:t>可穿戴体温计示值误差测量不确定度评定示例</w:t>
            </w:r>
            <w:r w:rsidR="002D6775">
              <w:rPr>
                <w:rStyle w:val="af0"/>
                <w:rFonts w:asciiTheme="majorEastAsia" w:eastAsiaTheme="majorEastAsia" w:hAnsiTheme="majorEastAsia"/>
                <w:sz w:val="24"/>
                <w:szCs w:val="24"/>
              </w:rPr>
              <w:t>(</w:t>
            </w:r>
            <w:r w:rsidR="002D6775">
              <w:rPr>
                <w:rStyle w:val="af0"/>
                <w:rFonts w:asciiTheme="majorEastAsia" w:eastAsiaTheme="majorEastAsia" w:hAnsiTheme="majorEastAsia" w:hint="eastAsia"/>
                <w:sz w:val="24"/>
                <w:szCs w:val="24"/>
              </w:rPr>
              <w:t>一</w:t>
            </w:r>
            <w:r w:rsidR="002D6775">
              <w:rPr>
                <w:rStyle w:val="af0"/>
                <w:rFonts w:asciiTheme="majorEastAsia" w:eastAsiaTheme="majorEastAsia" w:hAnsiTheme="majorEastAsia"/>
                <w:sz w:val="24"/>
                <w:szCs w:val="24"/>
              </w:rPr>
              <w:t>)</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_Toc175319582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14</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FC70E8">
          <w:pPr>
            <w:pStyle w:val="20"/>
            <w:rPr>
              <w:rFonts w:asciiTheme="majorEastAsia" w:eastAsiaTheme="majorEastAsia" w:hAnsiTheme="majorEastAsia"/>
              <w:kern w:val="2"/>
              <w:sz w:val="24"/>
              <w:szCs w:val="24"/>
            </w:rPr>
          </w:pPr>
          <w:hyperlink w:anchor="_Toc175319584" w:history="1">
            <w:r w:rsidR="002D6775">
              <w:rPr>
                <w:rStyle w:val="af0"/>
                <w:rFonts w:asciiTheme="majorEastAsia" w:eastAsiaTheme="majorEastAsia" w:hAnsiTheme="majorEastAsia" w:hint="eastAsia"/>
                <w:sz w:val="24"/>
                <w:szCs w:val="24"/>
              </w:rPr>
              <w:t>附录</w:t>
            </w:r>
            <w:r w:rsidR="002D6775">
              <w:rPr>
                <w:rStyle w:val="af0"/>
                <w:rFonts w:asciiTheme="majorEastAsia" w:eastAsiaTheme="majorEastAsia" w:hAnsiTheme="majorEastAsia"/>
                <w:sz w:val="24"/>
                <w:szCs w:val="24"/>
              </w:rPr>
              <w:t>D</w:t>
            </w:r>
            <w:r w:rsidR="002D6775">
              <w:rPr>
                <w:rStyle w:val="af0"/>
                <w:rFonts w:asciiTheme="majorEastAsia" w:eastAsiaTheme="majorEastAsia" w:hAnsiTheme="majorEastAsia" w:hint="eastAsia"/>
                <w:sz w:val="24"/>
                <w:szCs w:val="24"/>
              </w:rPr>
              <w:t>可穿戴体温计示值误差测量不确定度评定示例（二）</w:t>
            </w:r>
            <w:r w:rsidR="002D6775">
              <w:rPr>
                <w:rFonts w:asciiTheme="majorEastAsia" w:eastAsiaTheme="majorEastAsia" w:hAnsiTheme="majorEastAsia"/>
                <w:sz w:val="24"/>
                <w:szCs w:val="24"/>
              </w:rPr>
              <w:tab/>
              <w:t>（</w:t>
            </w:r>
            <w:r w:rsidR="002D6775">
              <w:rPr>
                <w:rFonts w:asciiTheme="majorEastAsia" w:eastAsiaTheme="majorEastAsia" w:hAnsiTheme="majorEastAsia"/>
                <w:sz w:val="24"/>
                <w:szCs w:val="24"/>
              </w:rPr>
              <w:fldChar w:fldCharType="begin"/>
            </w:r>
            <w:r w:rsidR="002D6775">
              <w:rPr>
                <w:rFonts w:asciiTheme="majorEastAsia" w:eastAsiaTheme="majorEastAsia" w:hAnsiTheme="majorEastAsia"/>
                <w:sz w:val="24"/>
                <w:szCs w:val="24"/>
              </w:rPr>
              <w:instrText xml:space="preserve"> PAGEREF _Toc175319584 \h </w:instrText>
            </w:r>
            <w:r w:rsidR="002D6775">
              <w:rPr>
                <w:rFonts w:asciiTheme="majorEastAsia" w:eastAsiaTheme="majorEastAsia" w:hAnsiTheme="majorEastAsia"/>
                <w:sz w:val="24"/>
                <w:szCs w:val="24"/>
              </w:rPr>
            </w:r>
            <w:r w:rsidR="002D6775">
              <w:rPr>
                <w:rFonts w:asciiTheme="majorEastAsia" w:eastAsiaTheme="majorEastAsia" w:hAnsiTheme="majorEastAsia"/>
                <w:sz w:val="24"/>
                <w:szCs w:val="24"/>
              </w:rPr>
              <w:fldChar w:fldCharType="separate"/>
            </w:r>
            <w:r w:rsidR="00CD088F">
              <w:rPr>
                <w:rFonts w:asciiTheme="majorEastAsia" w:eastAsiaTheme="majorEastAsia" w:hAnsiTheme="majorEastAsia"/>
                <w:noProof/>
                <w:sz w:val="24"/>
                <w:szCs w:val="24"/>
              </w:rPr>
              <w:t>17</w:t>
            </w:r>
            <w:r w:rsidR="002D6775">
              <w:rPr>
                <w:rFonts w:asciiTheme="majorEastAsia" w:eastAsiaTheme="majorEastAsia" w:hAnsiTheme="majorEastAsia"/>
                <w:sz w:val="24"/>
                <w:szCs w:val="24"/>
              </w:rPr>
              <w:fldChar w:fldCharType="end"/>
            </w:r>
            <w:r w:rsidR="002D6775">
              <w:rPr>
                <w:rFonts w:asciiTheme="majorEastAsia" w:eastAsiaTheme="majorEastAsia" w:hAnsiTheme="majorEastAsia"/>
                <w:sz w:val="24"/>
                <w:szCs w:val="24"/>
              </w:rPr>
              <w:t>）</w:t>
            </w:r>
          </w:hyperlink>
        </w:p>
        <w:p w:rsidR="00423F5F" w:rsidRDefault="002D6775">
          <w:pPr>
            <w:rPr>
              <w:rFonts w:asciiTheme="majorEastAsia" w:eastAsiaTheme="majorEastAsia" w:hAnsiTheme="majorEastAsia"/>
              <w:sz w:val="24"/>
            </w:rPr>
          </w:pPr>
          <w:r>
            <w:rPr>
              <w:rFonts w:asciiTheme="majorEastAsia" w:eastAsiaTheme="majorEastAsia" w:hAnsiTheme="majorEastAsia"/>
              <w:b/>
              <w:bCs/>
              <w:sz w:val="24"/>
              <w:lang w:val="zh-CN"/>
            </w:rPr>
            <w:fldChar w:fldCharType="end"/>
          </w:r>
        </w:p>
      </w:sdtContent>
    </w:sdt>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rPr>
          <w:color w:val="000000"/>
        </w:rPr>
      </w:pPr>
    </w:p>
    <w:p w:rsidR="00423F5F" w:rsidRDefault="00423F5F">
      <w:pPr>
        <w:pStyle w:val="aa"/>
        <w:jc w:val="center"/>
        <w:rPr>
          <w:sz w:val="44"/>
          <w:szCs w:val="44"/>
        </w:rPr>
      </w:pPr>
      <w:bookmarkStart w:id="1" w:name="_Toc139013069"/>
      <w:bookmarkStart w:id="2" w:name="_Toc131774010"/>
      <w:bookmarkStart w:id="3" w:name="_Toc175319557"/>
    </w:p>
    <w:p w:rsidR="00423F5F" w:rsidRDefault="002D6775">
      <w:pPr>
        <w:pStyle w:val="aa"/>
        <w:jc w:val="center"/>
        <w:rPr>
          <w:sz w:val="44"/>
          <w:szCs w:val="44"/>
        </w:rPr>
      </w:pPr>
      <w:r>
        <w:rPr>
          <w:rFonts w:hint="eastAsia"/>
          <w:sz w:val="44"/>
          <w:szCs w:val="44"/>
        </w:rPr>
        <w:lastRenderedPageBreak/>
        <w:t>引</w:t>
      </w:r>
      <w:r>
        <w:rPr>
          <w:rFonts w:hint="eastAsia"/>
          <w:sz w:val="44"/>
          <w:szCs w:val="44"/>
        </w:rPr>
        <w:t xml:space="preserve">    </w:t>
      </w:r>
      <w:r>
        <w:rPr>
          <w:rFonts w:hint="eastAsia"/>
          <w:sz w:val="44"/>
          <w:szCs w:val="44"/>
        </w:rPr>
        <w:t>言</w:t>
      </w:r>
      <w:bookmarkEnd w:id="1"/>
      <w:bookmarkEnd w:id="2"/>
      <w:bookmarkEnd w:id="3"/>
    </w:p>
    <w:p w:rsidR="00423F5F" w:rsidRDefault="00423F5F">
      <w:pPr>
        <w:jc w:val="center"/>
        <w:rPr>
          <w:rFonts w:ascii="黑体" w:eastAsia="黑体"/>
          <w:sz w:val="44"/>
          <w:szCs w:val="44"/>
        </w:rPr>
      </w:pPr>
    </w:p>
    <w:p w:rsidR="00423F5F" w:rsidRDefault="00423F5F">
      <w:pPr>
        <w:spacing w:line="500" w:lineRule="exact"/>
        <w:ind w:firstLine="437"/>
        <w:rPr>
          <w:color w:val="000000"/>
        </w:rPr>
      </w:pPr>
    </w:p>
    <w:p w:rsidR="00423F5F" w:rsidRDefault="002D6775">
      <w:pPr>
        <w:pStyle w:val="2"/>
        <w:rPr>
          <w:color w:val="000000"/>
        </w:rPr>
      </w:pPr>
      <w:r>
        <w:rPr>
          <w:rFonts w:hint="eastAsia"/>
          <w:color w:val="000000"/>
        </w:rPr>
        <w:t>JJF</w:t>
      </w:r>
      <w:r>
        <w:rPr>
          <w:color w:val="000000"/>
        </w:rPr>
        <w:t xml:space="preserve"> </w:t>
      </w:r>
      <w:r>
        <w:rPr>
          <w:rFonts w:hint="eastAsia"/>
          <w:color w:val="000000"/>
        </w:rPr>
        <w:t>1071-2010《国家计量校准规范编写规则》、J</w:t>
      </w:r>
      <w:r>
        <w:rPr>
          <w:color w:val="000000"/>
        </w:rPr>
        <w:t>JF 100</w:t>
      </w:r>
      <w:r>
        <w:rPr>
          <w:rFonts w:hint="eastAsia"/>
          <w:color w:val="000000"/>
        </w:rPr>
        <w:t>1</w:t>
      </w:r>
      <w:r>
        <w:rPr>
          <w:color w:val="000000"/>
        </w:rPr>
        <w:t>-20</w:t>
      </w:r>
      <w:r>
        <w:rPr>
          <w:rFonts w:hint="eastAsia"/>
          <w:color w:val="000000"/>
        </w:rPr>
        <w:t>11《通用计量术语及定义》和JJF</w:t>
      </w:r>
      <w:r>
        <w:rPr>
          <w:color w:val="000000"/>
        </w:rPr>
        <w:t xml:space="preserve"> </w:t>
      </w:r>
      <w:r>
        <w:rPr>
          <w:rFonts w:hint="eastAsia"/>
          <w:color w:val="000000"/>
        </w:rPr>
        <w:t xml:space="preserve">1059.1-2012《测量不确定度评定与表示》共同构成支撑本规范制定工作的基础性系列规范。  </w:t>
      </w:r>
    </w:p>
    <w:p w:rsidR="00423F5F" w:rsidRDefault="002D6775">
      <w:pPr>
        <w:pStyle w:val="2"/>
        <w:rPr>
          <w:rFonts w:ascii="Times New Roman" w:hAnsi="Times New Roman"/>
          <w:color w:val="000000"/>
        </w:rPr>
        <w:sectPr w:rsidR="00423F5F" w:rsidSect="0061365C">
          <w:footerReference w:type="even" r:id="rId17"/>
          <w:footerReference w:type="default" r:id="rId18"/>
          <w:type w:val="continuous"/>
          <w:pgSz w:w="11906" w:h="16838"/>
          <w:pgMar w:top="1440" w:right="1797" w:bottom="1440" w:left="1797" w:header="851" w:footer="992" w:gutter="0"/>
          <w:pgNumType w:fmt="upperRoman" w:start="1"/>
          <w:cols w:space="425"/>
          <w:docGrid w:type="lines" w:linePitch="312"/>
        </w:sectPr>
      </w:pPr>
      <w:r>
        <w:rPr>
          <w:rFonts w:hint="eastAsia"/>
          <w:color w:val="000000"/>
        </w:rPr>
        <w:t>本规范为首次发布。</w:t>
      </w:r>
    </w:p>
    <w:p w:rsidR="00423F5F" w:rsidRDefault="002D6775">
      <w:pPr>
        <w:spacing w:line="360" w:lineRule="auto"/>
        <w:jc w:val="center"/>
        <w:rPr>
          <w:rFonts w:ascii="黑体" w:eastAsia="黑体" w:hAnsi="黑体"/>
          <w:bCs/>
          <w:color w:val="000000"/>
          <w:kern w:val="0"/>
          <w:sz w:val="32"/>
        </w:rPr>
      </w:pPr>
      <w:r>
        <w:rPr>
          <w:rFonts w:ascii="黑体" w:eastAsia="黑体" w:hAnsi="黑体" w:hint="eastAsia"/>
          <w:bCs/>
          <w:color w:val="000000"/>
          <w:kern w:val="0"/>
          <w:sz w:val="32"/>
        </w:rPr>
        <w:lastRenderedPageBreak/>
        <w:t>可穿戴体温计校准规范</w:t>
      </w:r>
      <w:bookmarkStart w:id="4" w:name="_Toc88468321"/>
      <w:bookmarkStart w:id="5" w:name="_Toc110325267"/>
      <w:bookmarkStart w:id="6" w:name="_Toc167264674"/>
    </w:p>
    <w:p w:rsidR="00423F5F" w:rsidRDefault="002D6775" w:rsidP="001A4221">
      <w:pPr>
        <w:pStyle w:val="aa"/>
        <w:numPr>
          <w:ilvl w:val="0"/>
          <w:numId w:val="2"/>
        </w:numPr>
        <w:spacing w:before="240" w:after="240"/>
        <w:ind w:left="422" w:hangingChars="176" w:hanging="422"/>
      </w:pPr>
      <w:bookmarkStart w:id="7" w:name="_Toc139013070"/>
      <w:bookmarkStart w:id="8" w:name="_Toc131774011"/>
      <w:bookmarkStart w:id="9" w:name="_Toc175319558"/>
      <w:r>
        <w:rPr>
          <w:rFonts w:hint="eastAsia"/>
        </w:rPr>
        <w:t>范围</w:t>
      </w:r>
      <w:bookmarkEnd w:id="4"/>
      <w:bookmarkEnd w:id="5"/>
      <w:bookmarkEnd w:id="6"/>
      <w:bookmarkEnd w:id="7"/>
      <w:bookmarkEnd w:id="8"/>
      <w:bookmarkEnd w:id="9"/>
    </w:p>
    <w:p w:rsidR="00423F5F" w:rsidRDefault="002D6775" w:rsidP="00F67AC5">
      <w:pPr>
        <w:spacing w:line="360" w:lineRule="auto"/>
        <w:ind w:firstLineChars="200" w:firstLine="480"/>
        <w:rPr>
          <w:rFonts w:ascii="宋体" w:hAnsi="宋体"/>
          <w:sz w:val="24"/>
        </w:rPr>
      </w:pPr>
      <w:bookmarkStart w:id="10" w:name="_Toc167264675"/>
      <w:bookmarkStart w:id="11" w:name="_Toc110325268"/>
      <w:bookmarkStart w:id="12" w:name="_Toc88468322"/>
      <w:r>
        <w:rPr>
          <w:rFonts w:ascii="宋体" w:hAnsi="宋体" w:hint="eastAsia"/>
          <w:sz w:val="24"/>
        </w:rPr>
        <w:t>本规范适用于温度显示范围覆盖（35.0</w:t>
      </w:r>
      <w:r>
        <w:rPr>
          <w:rFonts w:ascii="宋体" w:hAnsi="宋体" w:hint="eastAsia"/>
          <w:color w:val="000000"/>
          <w:sz w:val="24"/>
          <w:szCs w:val="20"/>
        </w:rPr>
        <w:t>～</w:t>
      </w:r>
      <w:r>
        <w:rPr>
          <w:rFonts w:ascii="宋体" w:hAnsi="宋体" w:hint="eastAsia"/>
          <w:sz w:val="24"/>
        </w:rPr>
        <w:t>41.0）℃连续测量、数据无线传输并实时显示的可穿戴体温计的校准。</w:t>
      </w:r>
    </w:p>
    <w:p w:rsidR="00423F5F" w:rsidRDefault="002D6775" w:rsidP="001A4221">
      <w:pPr>
        <w:pStyle w:val="aa"/>
        <w:numPr>
          <w:ilvl w:val="0"/>
          <w:numId w:val="2"/>
        </w:numPr>
        <w:spacing w:before="240" w:after="240"/>
        <w:ind w:left="422" w:hangingChars="176" w:hanging="422"/>
      </w:pPr>
      <w:bookmarkStart w:id="13" w:name="_Toc131774012"/>
      <w:bookmarkStart w:id="14" w:name="_Toc139013071"/>
      <w:bookmarkStart w:id="15" w:name="_Toc175319559"/>
      <w:r>
        <w:t>引用文</w:t>
      </w:r>
      <w:r>
        <w:rPr>
          <w:rFonts w:hint="eastAsia"/>
        </w:rPr>
        <w:t>件</w:t>
      </w:r>
      <w:bookmarkEnd w:id="13"/>
      <w:bookmarkEnd w:id="14"/>
      <w:bookmarkEnd w:id="15"/>
    </w:p>
    <w:p w:rsidR="00423F5F" w:rsidRDefault="002D6775" w:rsidP="00F67AC5">
      <w:pPr>
        <w:spacing w:line="360" w:lineRule="auto"/>
        <w:ind w:firstLineChars="200" w:firstLine="480"/>
        <w:rPr>
          <w:color w:val="000000"/>
          <w:sz w:val="24"/>
        </w:rPr>
      </w:pPr>
      <w:r>
        <w:rPr>
          <w:color w:val="000000"/>
          <w:sz w:val="24"/>
        </w:rPr>
        <w:t>本规范引用了下列文件：</w:t>
      </w:r>
    </w:p>
    <w:p w:rsidR="00423F5F" w:rsidRDefault="002D6775" w:rsidP="00F67AC5">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JJG</w:t>
      </w:r>
      <w:r>
        <w:rPr>
          <w:rFonts w:asciiTheme="majorEastAsia" w:eastAsiaTheme="majorEastAsia" w:hAnsiTheme="majorEastAsia"/>
          <w:sz w:val="24"/>
        </w:rPr>
        <w:t xml:space="preserve"> </w:t>
      </w:r>
      <w:r>
        <w:rPr>
          <w:rFonts w:asciiTheme="majorEastAsia" w:eastAsiaTheme="majorEastAsia" w:hAnsiTheme="majorEastAsia" w:hint="eastAsia"/>
          <w:sz w:val="24"/>
        </w:rPr>
        <w:t>161-2010 标准水银温度计</w:t>
      </w:r>
    </w:p>
    <w:p w:rsidR="00423F5F" w:rsidRDefault="002D6775" w:rsidP="00F67AC5">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JJG</w:t>
      </w:r>
      <w:r>
        <w:rPr>
          <w:rFonts w:asciiTheme="majorEastAsia" w:eastAsiaTheme="majorEastAsia" w:hAnsiTheme="majorEastAsia"/>
          <w:sz w:val="24"/>
        </w:rPr>
        <w:t xml:space="preserve"> </w:t>
      </w:r>
      <w:r>
        <w:rPr>
          <w:rFonts w:asciiTheme="majorEastAsia" w:eastAsiaTheme="majorEastAsia" w:hAnsiTheme="majorEastAsia" w:hint="eastAsia"/>
          <w:sz w:val="24"/>
        </w:rPr>
        <w:t>1162-2019 医用电子体温计</w:t>
      </w:r>
    </w:p>
    <w:p w:rsidR="00423F5F" w:rsidRDefault="002D6775" w:rsidP="00F67AC5">
      <w:pPr>
        <w:spacing w:line="360" w:lineRule="auto"/>
        <w:ind w:firstLineChars="200" w:firstLine="480"/>
        <w:rPr>
          <w:rFonts w:asciiTheme="majorEastAsia" w:eastAsiaTheme="majorEastAsia" w:hAnsiTheme="majorEastAsia"/>
          <w:color w:val="000000"/>
          <w:sz w:val="24"/>
        </w:rPr>
      </w:pPr>
      <w:r>
        <w:rPr>
          <w:rFonts w:asciiTheme="majorEastAsia" w:eastAsiaTheme="majorEastAsia" w:hAnsiTheme="majorEastAsia" w:hint="eastAsia"/>
          <w:color w:val="000000"/>
          <w:sz w:val="24"/>
        </w:rPr>
        <w:t>JJF</w:t>
      </w:r>
      <w:r>
        <w:rPr>
          <w:rFonts w:asciiTheme="majorEastAsia" w:eastAsiaTheme="majorEastAsia" w:hAnsiTheme="majorEastAsia"/>
          <w:color w:val="000000"/>
          <w:sz w:val="24"/>
        </w:rPr>
        <w:t xml:space="preserve"> </w:t>
      </w:r>
      <w:r>
        <w:rPr>
          <w:rFonts w:asciiTheme="majorEastAsia" w:eastAsiaTheme="majorEastAsia" w:hAnsiTheme="majorEastAsia" w:hint="eastAsia"/>
          <w:color w:val="000000"/>
          <w:sz w:val="24"/>
        </w:rPr>
        <w:t>1366-2012 温度数据采集仪校准规范</w:t>
      </w:r>
    </w:p>
    <w:p w:rsidR="00423F5F" w:rsidRDefault="002D6775" w:rsidP="00F67AC5">
      <w:pPr>
        <w:spacing w:line="360" w:lineRule="auto"/>
        <w:ind w:firstLineChars="200" w:firstLine="480"/>
        <w:rPr>
          <w:rFonts w:asciiTheme="majorEastAsia" w:eastAsiaTheme="majorEastAsia" w:hAnsiTheme="majorEastAsia"/>
          <w:color w:val="000000"/>
          <w:sz w:val="24"/>
        </w:rPr>
      </w:pPr>
      <w:r>
        <w:rPr>
          <w:rFonts w:asciiTheme="majorEastAsia" w:eastAsiaTheme="majorEastAsia" w:hAnsiTheme="majorEastAsia" w:hint="eastAsia"/>
          <w:color w:val="000000"/>
          <w:sz w:val="24"/>
        </w:rPr>
        <w:t>GB/T</w:t>
      </w:r>
      <w:r>
        <w:rPr>
          <w:rFonts w:asciiTheme="majorEastAsia" w:eastAsiaTheme="majorEastAsia" w:hAnsiTheme="majorEastAsia"/>
          <w:color w:val="000000"/>
          <w:sz w:val="24"/>
        </w:rPr>
        <w:t xml:space="preserve"> </w:t>
      </w:r>
      <w:r>
        <w:rPr>
          <w:rFonts w:asciiTheme="majorEastAsia" w:eastAsiaTheme="majorEastAsia" w:hAnsiTheme="majorEastAsia" w:hint="eastAsia"/>
          <w:color w:val="000000"/>
          <w:sz w:val="24"/>
        </w:rPr>
        <w:t>21416-2008 医用电子体温计</w:t>
      </w:r>
    </w:p>
    <w:p w:rsidR="007036CA" w:rsidRDefault="00615F17" w:rsidP="00F67AC5">
      <w:pPr>
        <w:pStyle w:val="2"/>
        <w:rPr>
          <w:rFonts w:asciiTheme="majorEastAsia" w:eastAsiaTheme="majorEastAsia" w:hAnsiTheme="majorEastAsia"/>
          <w:color w:val="000000"/>
        </w:rPr>
      </w:pPr>
      <w:r w:rsidRPr="00615F17">
        <w:rPr>
          <w:rFonts w:asciiTheme="majorEastAsia" w:eastAsiaTheme="majorEastAsia" w:hAnsiTheme="majorEastAsia" w:hint="eastAsia"/>
          <w:color w:val="000000"/>
        </w:rPr>
        <w:t>YY 0785 临床体温计 连续测量的电子体温计性能要求</w:t>
      </w:r>
    </w:p>
    <w:p w:rsidR="00423F5F" w:rsidRDefault="002D6775" w:rsidP="00F67AC5">
      <w:pPr>
        <w:pStyle w:val="2"/>
        <w:rPr>
          <w:rFonts w:ascii="Times New Roman" w:hAnsi="Times New Roman"/>
          <w:color w:val="FF0000"/>
        </w:rPr>
      </w:pPr>
      <w:r>
        <w:rPr>
          <w:rFonts w:ascii="Times New Roman" w:hAnsi="Times New Roman"/>
        </w:rPr>
        <w:t>凡是注日期的引用文件，仅注日期的版本适用于本规范；凡是不注日期的引用文件，其最新版本（包括所有的修改单）适用于本规范。</w:t>
      </w:r>
    </w:p>
    <w:p w:rsidR="00423F5F" w:rsidRDefault="002D6775" w:rsidP="001A4221">
      <w:pPr>
        <w:pStyle w:val="aa"/>
        <w:numPr>
          <w:ilvl w:val="0"/>
          <w:numId w:val="2"/>
        </w:numPr>
        <w:spacing w:before="240" w:after="240"/>
        <w:ind w:left="422" w:hangingChars="176" w:hanging="422"/>
      </w:pPr>
      <w:bookmarkStart w:id="16" w:name="_Toc175319560"/>
      <w:bookmarkStart w:id="17" w:name="_Toc131774013"/>
      <w:bookmarkStart w:id="18" w:name="_Toc139013072"/>
      <w:r>
        <w:rPr>
          <w:rFonts w:hint="eastAsia"/>
        </w:rPr>
        <w:t>术语</w:t>
      </w:r>
      <w:bookmarkEnd w:id="16"/>
      <w:bookmarkEnd w:id="17"/>
      <w:bookmarkEnd w:id="18"/>
    </w:p>
    <w:p w:rsidR="00423F5F" w:rsidRDefault="002D6775" w:rsidP="00F67AC5">
      <w:pPr>
        <w:spacing w:line="360" w:lineRule="auto"/>
        <w:outlineLvl w:val="2"/>
        <w:rPr>
          <w:rFonts w:asciiTheme="minorEastAsia" w:eastAsiaTheme="minorEastAsia" w:hAnsiTheme="minorEastAsia"/>
          <w:sz w:val="24"/>
        </w:rPr>
      </w:pPr>
      <w:bookmarkStart w:id="19" w:name="_Toc175319561"/>
      <w:r>
        <w:rPr>
          <w:rFonts w:asciiTheme="minorEastAsia" w:eastAsiaTheme="minorEastAsia" w:hAnsiTheme="minorEastAsia"/>
          <w:sz w:val="24"/>
        </w:rPr>
        <w:t>3.1</w:t>
      </w:r>
      <w:r>
        <w:rPr>
          <w:rFonts w:asciiTheme="minorEastAsia" w:eastAsiaTheme="minorEastAsia" w:hAnsiTheme="minorEastAsia"/>
        </w:rPr>
        <w:t xml:space="preserve">  </w:t>
      </w:r>
      <w:r>
        <w:rPr>
          <w:rFonts w:asciiTheme="minorEastAsia" w:eastAsiaTheme="minorEastAsia" w:hAnsiTheme="minorEastAsia" w:hint="eastAsia"/>
          <w:sz w:val="24"/>
        </w:rPr>
        <w:t>可穿戴体温计wearable thermometer</w:t>
      </w:r>
      <w:bookmarkEnd w:id="19"/>
    </w:p>
    <w:p w:rsidR="00423F5F" w:rsidRDefault="002D6775" w:rsidP="00F67AC5">
      <w:pPr>
        <w:spacing w:line="360" w:lineRule="auto"/>
        <w:rPr>
          <w:rFonts w:asciiTheme="minorEastAsia" w:eastAsiaTheme="minorEastAsia" w:hAnsiTheme="minorEastAsia"/>
          <w:szCs w:val="21"/>
        </w:rPr>
      </w:pPr>
      <w:r>
        <w:rPr>
          <w:rFonts w:asciiTheme="minorEastAsia" w:eastAsiaTheme="minorEastAsia" w:hAnsiTheme="minorEastAsia" w:hint="eastAsia"/>
          <w:bCs/>
          <w:sz w:val="24"/>
        </w:rPr>
        <w:t xml:space="preserve">    通过穿戴方式将温度传感器贴附于人体皮肤表面用于</w:t>
      </w:r>
      <w:r w:rsidR="00146FB3" w:rsidRPr="00244360">
        <w:rPr>
          <w:rFonts w:asciiTheme="minorEastAsia" w:eastAsiaTheme="minorEastAsia" w:hAnsiTheme="minorEastAsia" w:hint="eastAsia"/>
          <w:bCs/>
          <w:sz w:val="24"/>
        </w:rPr>
        <w:t>连续</w:t>
      </w:r>
      <w:r>
        <w:rPr>
          <w:rFonts w:asciiTheme="minorEastAsia" w:eastAsiaTheme="minorEastAsia" w:hAnsiTheme="minorEastAsia" w:hint="eastAsia"/>
          <w:bCs/>
          <w:sz w:val="24"/>
        </w:rPr>
        <w:t>测量人体温度的电子体温计。</w:t>
      </w:r>
    </w:p>
    <w:bookmarkEnd w:id="10"/>
    <w:bookmarkEnd w:id="11"/>
    <w:bookmarkEnd w:id="12"/>
    <w:p w:rsidR="00423F5F" w:rsidRDefault="002D6775" w:rsidP="00F67AC5">
      <w:pPr>
        <w:spacing w:line="360" w:lineRule="auto"/>
        <w:rPr>
          <w:rFonts w:asciiTheme="minorEastAsia" w:eastAsiaTheme="minorEastAsia" w:hAnsiTheme="minorEastAsia"/>
          <w:bCs/>
          <w:color w:val="000000"/>
          <w:sz w:val="24"/>
          <w:szCs w:val="20"/>
        </w:rPr>
      </w:pPr>
      <w:r>
        <w:rPr>
          <w:rFonts w:asciiTheme="minorEastAsia" w:eastAsiaTheme="minorEastAsia" w:hAnsiTheme="minorEastAsia" w:hint="eastAsia"/>
          <w:sz w:val="24"/>
          <w:szCs w:val="20"/>
        </w:rPr>
        <w:t xml:space="preserve">3.2  </w:t>
      </w:r>
      <w:r>
        <w:rPr>
          <w:rFonts w:asciiTheme="minorEastAsia" w:eastAsiaTheme="minorEastAsia" w:hAnsiTheme="minorEastAsia" w:hint="eastAsia"/>
          <w:bCs/>
          <w:color w:val="000000"/>
          <w:sz w:val="24"/>
          <w:szCs w:val="20"/>
        </w:rPr>
        <w:t xml:space="preserve">温度传感器temperature </w:t>
      </w:r>
      <w:r>
        <w:rPr>
          <w:rFonts w:asciiTheme="minorEastAsia" w:eastAsiaTheme="minorEastAsia" w:hAnsiTheme="minorEastAsia"/>
          <w:bCs/>
          <w:color w:val="000000"/>
          <w:sz w:val="24"/>
          <w:szCs w:val="20"/>
        </w:rPr>
        <w:t>sensor</w:t>
      </w:r>
    </w:p>
    <w:p w:rsidR="00423F5F" w:rsidRDefault="002D6775" w:rsidP="00F67AC5">
      <w:pPr>
        <w:tabs>
          <w:tab w:val="left" w:pos="1620"/>
          <w:tab w:val="left" w:pos="8460"/>
        </w:tabs>
        <w:spacing w:line="360" w:lineRule="auto"/>
        <w:ind w:firstLine="465"/>
        <w:rPr>
          <w:rFonts w:asciiTheme="minorEastAsia" w:eastAsiaTheme="minorEastAsia" w:hAnsiTheme="minorEastAsia"/>
          <w:bCs/>
          <w:sz w:val="24"/>
          <w:szCs w:val="20"/>
        </w:rPr>
      </w:pPr>
      <w:r>
        <w:rPr>
          <w:rFonts w:asciiTheme="minorEastAsia" w:eastAsiaTheme="minorEastAsia" w:hAnsiTheme="minorEastAsia" w:hint="eastAsia"/>
          <w:bCs/>
          <w:sz w:val="24"/>
          <w:szCs w:val="20"/>
        </w:rPr>
        <w:t>能感受温度</w:t>
      </w:r>
      <w:r w:rsidR="00AE56DF">
        <w:rPr>
          <w:rFonts w:asciiTheme="minorEastAsia" w:eastAsiaTheme="minorEastAsia" w:hAnsiTheme="minorEastAsia" w:hint="eastAsia"/>
          <w:bCs/>
          <w:sz w:val="24"/>
          <w:szCs w:val="20"/>
        </w:rPr>
        <w:t>信号</w:t>
      </w:r>
      <w:r>
        <w:rPr>
          <w:rFonts w:asciiTheme="minorEastAsia" w:eastAsiaTheme="minorEastAsia" w:hAnsiTheme="minorEastAsia" w:hint="eastAsia"/>
          <w:bCs/>
          <w:sz w:val="24"/>
          <w:szCs w:val="20"/>
        </w:rPr>
        <w:t>并</w:t>
      </w:r>
      <w:r w:rsidR="00AE56DF">
        <w:rPr>
          <w:rFonts w:asciiTheme="minorEastAsia" w:eastAsiaTheme="minorEastAsia" w:hAnsiTheme="minorEastAsia" w:hint="eastAsia"/>
          <w:bCs/>
          <w:sz w:val="24"/>
          <w:szCs w:val="20"/>
        </w:rPr>
        <w:t>按照一定规律</w:t>
      </w:r>
      <w:r>
        <w:rPr>
          <w:rFonts w:asciiTheme="minorEastAsia" w:eastAsiaTheme="minorEastAsia" w:hAnsiTheme="minorEastAsia" w:hint="eastAsia"/>
          <w:bCs/>
          <w:sz w:val="24"/>
          <w:szCs w:val="20"/>
        </w:rPr>
        <w:t>转换成可用输出信号的</w:t>
      </w:r>
      <w:r w:rsidR="00596313">
        <w:rPr>
          <w:rFonts w:asciiTheme="minorEastAsia" w:eastAsiaTheme="minorEastAsia" w:hAnsiTheme="minorEastAsia" w:hint="eastAsia"/>
          <w:bCs/>
          <w:sz w:val="24"/>
          <w:szCs w:val="20"/>
        </w:rPr>
        <w:t>器件或装置</w:t>
      </w:r>
      <w:r>
        <w:rPr>
          <w:rFonts w:asciiTheme="minorEastAsia" w:eastAsiaTheme="minorEastAsia" w:hAnsiTheme="minorEastAsia" w:hint="eastAsia"/>
          <w:bCs/>
          <w:sz w:val="24"/>
          <w:szCs w:val="20"/>
        </w:rPr>
        <w:t>。</w:t>
      </w:r>
    </w:p>
    <w:p w:rsidR="00423F5F" w:rsidRDefault="002D6775" w:rsidP="00F67AC5">
      <w:pPr>
        <w:spacing w:line="360" w:lineRule="auto"/>
        <w:rPr>
          <w:rFonts w:asciiTheme="minorEastAsia" w:eastAsiaTheme="minorEastAsia" w:hAnsiTheme="minorEastAsia"/>
          <w:sz w:val="24"/>
          <w:szCs w:val="20"/>
        </w:rPr>
      </w:pPr>
      <w:r>
        <w:rPr>
          <w:rFonts w:asciiTheme="minorEastAsia" w:eastAsiaTheme="minorEastAsia" w:hAnsiTheme="minorEastAsia" w:hint="eastAsia"/>
          <w:sz w:val="24"/>
          <w:szCs w:val="20"/>
        </w:rPr>
        <w:t>3.3  无线传输wireless</w:t>
      </w:r>
      <w:r>
        <w:rPr>
          <w:rFonts w:asciiTheme="minorEastAsia" w:eastAsiaTheme="minorEastAsia" w:hAnsiTheme="minorEastAsia"/>
          <w:sz w:val="24"/>
          <w:szCs w:val="20"/>
        </w:rPr>
        <w:t xml:space="preserve"> </w:t>
      </w:r>
      <w:r>
        <w:rPr>
          <w:rFonts w:asciiTheme="minorEastAsia" w:eastAsiaTheme="minorEastAsia" w:hAnsiTheme="minorEastAsia" w:hint="eastAsia"/>
          <w:sz w:val="24"/>
          <w:szCs w:val="20"/>
        </w:rPr>
        <w:t>transmission</w:t>
      </w:r>
    </w:p>
    <w:p w:rsidR="00423F5F" w:rsidRDefault="002D6775" w:rsidP="00F67AC5">
      <w:pPr>
        <w:autoSpaceDN w:val="0"/>
        <w:spacing w:line="360" w:lineRule="auto"/>
        <w:ind w:firstLineChars="200" w:firstLine="480"/>
        <w:jc w:val="left"/>
        <w:textAlignment w:val="baseline"/>
        <w:rPr>
          <w:rFonts w:asciiTheme="minorEastAsia" w:eastAsiaTheme="minorEastAsia" w:hAnsiTheme="minorEastAsia"/>
          <w:sz w:val="24"/>
        </w:rPr>
      </w:pPr>
      <w:r>
        <w:rPr>
          <w:rFonts w:asciiTheme="minorEastAsia" w:eastAsiaTheme="minorEastAsia" w:hAnsiTheme="minorEastAsia" w:hint="eastAsia"/>
          <w:sz w:val="24"/>
        </w:rPr>
        <w:t>使用蓝牙、WIFI、</w:t>
      </w:r>
      <w:proofErr w:type="spellStart"/>
      <w:r>
        <w:rPr>
          <w:rFonts w:asciiTheme="minorEastAsia" w:eastAsiaTheme="minorEastAsia" w:hAnsiTheme="minorEastAsia" w:hint="eastAsia"/>
          <w:sz w:val="24"/>
        </w:rPr>
        <w:t>Zigbee</w:t>
      </w:r>
      <w:proofErr w:type="spellEnd"/>
      <w:r>
        <w:rPr>
          <w:rFonts w:asciiTheme="minorEastAsia" w:eastAsiaTheme="minorEastAsia" w:hAnsiTheme="minorEastAsia" w:hint="eastAsia"/>
          <w:sz w:val="24"/>
        </w:rPr>
        <w:t>等无线通讯技术将温度传感器采集到的数据传输到显示终端，实现数据交互的一种方式。</w:t>
      </w:r>
    </w:p>
    <w:p w:rsidR="00423F5F" w:rsidRDefault="002D6775" w:rsidP="001A4221">
      <w:pPr>
        <w:pStyle w:val="aa"/>
        <w:numPr>
          <w:ilvl w:val="0"/>
          <w:numId w:val="2"/>
        </w:numPr>
        <w:spacing w:before="240" w:after="240"/>
        <w:ind w:left="422" w:hangingChars="176" w:hanging="422"/>
      </w:pPr>
      <w:bookmarkStart w:id="20" w:name="_Toc175319562"/>
      <w:bookmarkStart w:id="21" w:name="_Toc131774014"/>
      <w:bookmarkStart w:id="22" w:name="_Toc139013073"/>
      <w:r>
        <w:rPr>
          <w:rFonts w:hint="eastAsia"/>
        </w:rPr>
        <w:t>概述</w:t>
      </w:r>
      <w:bookmarkEnd w:id="20"/>
      <w:bookmarkEnd w:id="21"/>
      <w:bookmarkEnd w:id="22"/>
    </w:p>
    <w:p w:rsidR="00423F5F" w:rsidRDefault="002D6775">
      <w:pPr>
        <w:autoSpaceDN w:val="0"/>
        <w:spacing w:line="360" w:lineRule="auto"/>
        <w:ind w:firstLineChars="200" w:firstLine="480"/>
        <w:jc w:val="left"/>
        <w:textAlignment w:val="baseline"/>
        <w:rPr>
          <w:sz w:val="24"/>
        </w:rPr>
      </w:pPr>
      <w:r>
        <w:rPr>
          <w:rFonts w:hint="eastAsia"/>
          <w:sz w:val="24"/>
        </w:rPr>
        <w:t>可穿戴体温计</w:t>
      </w:r>
      <w:r>
        <w:rPr>
          <w:rFonts w:hint="eastAsia"/>
          <w:sz w:val="24"/>
        </w:rPr>
        <w:t>(</w:t>
      </w:r>
      <w:r>
        <w:rPr>
          <w:rFonts w:hint="eastAsia"/>
          <w:sz w:val="24"/>
        </w:rPr>
        <w:t>以下简称体温计</w:t>
      </w:r>
      <w:r>
        <w:rPr>
          <w:rFonts w:hint="eastAsia"/>
          <w:sz w:val="24"/>
        </w:rPr>
        <w:t>)</w:t>
      </w:r>
      <w:r>
        <w:rPr>
          <w:rFonts w:hint="eastAsia"/>
          <w:sz w:val="24"/>
        </w:rPr>
        <w:t>是一种采用可穿戴技术感知皮肤表面温度，实时监测体温的智能电子设备。主要由温度传感端和显示终端（如手机、平板、显示器）组成，其工作原理为：温度传感器贴附于人体皮肤表面，感知皮肤温度输出相应信号，经信号放大、</w:t>
      </w:r>
      <w:r>
        <w:rPr>
          <w:rFonts w:hint="eastAsia"/>
          <w:sz w:val="24"/>
        </w:rPr>
        <w:lastRenderedPageBreak/>
        <w:t>转换等处理后以无线传输方式将测量数据实时传输至显示终端。体温计按密封程度可分为防水和不防水两种。</w:t>
      </w:r>
    </w:p>
    <w:p w:rsidR="00423F5F" w:rsidRDefault="002D6775">
      <w:pPr>
        <w:autoSpaceDN w:val="0"/>
        <w:spacing w:line="360" w:lineRule="auto"/>
        <w:ind w:firstLineChars="200" w:firstLine="480"/>
        <w:jc w:val="left"/>
        <w:textAlignment w:val="baseline"/>
        <w:rPr>
          <w:sz w:val="24"/>
        </w:rPr>
      </w:pPr>
      <w:r>
        <w:rPr>
          <w:rFonts w:hint="eastAsia"/>
          <w:sz w:val="24"/>
        </w:rPr>
        <w:t>体温计的工作</w:t>
      </w:r>
      <w:r w:rsidR="00414FFA">
        <w:rPr>
          <w:rFonts w:hint="eastAsia"/>
          <w:sz w:val="24"/>
        </w:rPr>
        <w:t>原理</w:t>
      </w:r>
      <w:r>
        <w:rPr>
          <w:rFonts w:hint="eastAsia"/>
          <w:sz w:val="24"/>
        </w:rPr>
        <w:t>如图</w:t>
      </w:r>
      <w:r>
        <w:rPr>
          <w:rFonts w:asciiTheme="minorEastAsia" w:eastAsiaTheme="minorEastAsia" w:hAnsiTheme="minorEastAsia" w:hint="eastAsia"/>
          <w:sz w:val="24"/>
        </w:rPr>
        <w:t>1</w:t>
      </w:r>
      <w:r>
        <w:rPr>
          <w:rFonts w:hint="eastAsia"/>
          <w:sz w:val="24"/>
        </w:rPr>
        <w:t>所示。</w:t>
      </w:r>
    </w:p>
    <w:p w:rsidR="00423F5F" w:rsidRDefault="00414FFA">
      <w:pPr>
        <w:autoSpaceDN w:val="0"/>
        <w:spacing w:line="360" w:lineRule="auto"/>
        <w:ind w:firstLineChars="200" w:firstLine="420"/>
        <w:jc w:val="center"/>
        <w:textAlignment w:val="baseline"/>
        <w:rPr>
          <w:sz w:val="24"/>
        </w:rPr>
      </w:pPr>
      <w:r>
        <w:rPr>
          <w:noProof/>
        </w:rPr>
        <w:drawing>
          <wp:inline distT="0" distB="0" distL="0" distR="0" wp14:anchorId="49CBDEF6" wp14:editId="57D68B05">
            <wp:extent cx="4492792" cy="1787237"/>
            <wp:effectExtent l="0" t="0" r="3175"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498695" cy="1789585"/>
                    </a:xfrm>
                    <a:prstGeom prst="rect">
                      <a:avLst/>
                    </a:prstGeom>
                  </pic:spPr>
                </pic:pic>
              </a:graphicData>
            </a:graphic>
          </wp:inline>
        </w:drawing>
      </w:r>
    </w:p>
    <w:p w:rsidR="00423F5F" w:rsidRDefault="002D6775">
      <w:pPr>
        <w:autoSpaceDN w:val="0"/>
        <w:spacing w:line="360" w:lineRule="auto"/>
        <w:ind w:firstLineChars="200" w:firstLine="420"/>
        <w:jc w:val="center"/>
        <w:textAlignment w:val="baseline"/>
        <w:rPr>
          <w:rFonts w:asciiTheme="majorEastAsia" w:eastAsiaTheme="majorEastAsia" w:hAnsiTheme="majorEastAsia"/>
          <w:szCs w:val="21"/>
        </w:rPr>
      </w:pPr>
      <w:r>
        <w:rPr>
          <w:rFonts w:asciiTheme="majorEastAsia" w:eastAsiaTheme="majorEastAsia" w:hAnsiTheme="majorEastAsia" w:hint="eastAsia"/>
          <w:szCs w:val="21"/>
        </w:rPr>
        <w:t>图1  体温计工作</w:t>
      </w:r>
      <w:r w:rsidR="004A71ED">
        <w:rPr>
          <w:rFonts w:asciiTheme="majorEastAsia" w:eastAsiaTheme="majorEastAsia" w:hAnsiTheme="majorEastAsia" w:hint="eastAsia"/>
          <w:szCs w:val="21"/>
        </w:rPr>
        <w:t>示意</w:t>
      </w:r>
      <w:r>
        <w:rPr>
          <w:rFonts w:asciiTheme="majorEastAsia" w:eastAsiaTheme="majorEastAsia" w:hAnsiTheme="majorEastAsia" w:hint="eastAsia"/>
          <w:szCs w:val="21"/>
        </w:rPr>
        <w:t>图</w:t>
      </w:r>
    </w:p>
    <w:p w:rsidR="00423F5F" w:rsidRDefault="002D6775" w:rsidP="001A4221">
      <w:pPr>
        <w:pStyle w:val="aa"/>
        <w:spacing w:before="240" w:after="240"/>
        <w:rPr>
          <w:rFonts w:ascii="黑体" w:hAnsi="黑体"/>
        </w:rPr>
      </w:pPr>
      <w:bookmarkStart w:id="23" w:name="_Toc139013074"/>
      <w:bookmarkStart w:id="24" w:name="_Toc131774015"/>
      <w:bookmarkStart w:id="25" w:name="_Toc175319563"/>
      <w:r>
        <w:rPr>
          <w:rFonts w:ascii="黑体" w:hAnsi="黑体" w:hint="eastAsia"/>
        </w:rPr>
        <w:t xml:space="preserve">5 </w:t>
      </w:r>
      <w:r w:rsidRPr="001A4221">
        <w:rPr>
          <w:rFonts w:hint="eastAsia"/>
        </w:rPr>
        <w:t xml:space="preserve"> </w:t>
      </w:r>
      <w:r w:rsidRPr="001A4221">
        <w:rPr>
          <w:rFonts w:hint="eastAsia"/>
        </w:rPr>
        <w:t>计量特性</w:t>
      </w:r>
      <w:bookmarkEnd w:id="23"/>
      <w:bookmarkEnd w:id="24"/>
      <w:bookmarkEnd w:id="25"/>
    </w:p>
    <w:p w:rsidR="00423F5F" w:rsidRDefault="002D6775" w:rsidP="00F67AC5">
      <w:pPr>
        <w:tabs>
          <w:tab w:val="left" w:pos="1620"/>
          <w:tab w:val="left" w:pos="8460"/>
        </w:tabs>
        <w:spacing w:before="156" w:after="156" w:line="360" w:lineRule="auto"/>
        <w:ind w:firstLineChars="200" w:firstLine="480"/>
        <w:rPr>
          <w:rFonts w:ascii="宋体" w:hAnsi="宋体"/>
          <w:bCs/>
          <w:sz w:val="24"/>
          <w:szCs w:val="20"/>
        </w:rPr>
      </w:pPr>
      <w:bookmarkStart w:id="26" w:name="_Toc346021539"/>
      <w:bookmarkStart w:id="27" w:name="_Toc346021538"/>
      <w:bookmarkStart w:id="28" w:name="_Toc346021501"/>
      <w:bookmarkStart w:id="29" w:name="_Toc346022152"/>
      <w:bookmarkStart w:id="30" w:name="_Toc346021502"/>
      <w:bookmarkStart w:id="31" w:name="_Toc346022153"/>
      <w:r>
        <w:rPr>
          <w:rFonts w:ascii="宋体" w:hAnsi="宋体" w:hint="eastAsia"/>
          <w:bCs/>
          <w:sz w:val="24"/>
          <w:szCs w:val="20"/>
        </w:rPr>
        <w:t>体温计</w:t>
      </w:r>
      <w:r w:rsidR="00631902">
        <w:rPr>
          <w:rFonts w:ascii="宋体" w:hAnsi="宋体" w:hint="eastAsia"/>
          <w:bCs/>
          <w:sz w:val="24"/>
          <w:szCs w:val="20"/>
        </w:rPr>
        <w:t>计量特性包括</w:t>
      </w:r>
      <w:r w:rsidR="00096B2A">
        <w:rPr>
          <w:rFonts w:ascii="宋体" w:hAnsi="宋体" w:hint="eastAsia"/>
          <w:bCs/>
          <w:sz w:val="24"/>
          <w:szCs w:val="20"/>
        </w:rPr>
        <w:t>温度显示范围、温度显示分辨力</w:t>
      </w:r>
      <w:r w:rsidR="00631902">
        <w:rPr>
          <w:rFonts w:ascii="宋体" w:hAnsi="宋体" w:hint="eastAsia"/>
          <w:bCs/>
          <w:sz w:val="24"/>
          <w:szCs w:val="20"/>
        </w:rPr>
        <w:t>和</w:t>
      </w:r>
      <w:r w:rsidR="00096B2A">
        <w:rPr>
          <w:rFonts w:ascii="宋体" w:hAnsi="宋体" w:hint="eastAsia"/>
          <w:bCs/>
          <w:sz w:val="24"/>
          <w:szCs w:val="20"/>
        </w:rPr>
        <w:t>示值误差</w:t>
      </w:r>
      <w:r w:rsidR="00631902">
        <w:rPr>
          <w:rFonts w:ascii="宋体" w:hAnsi="宋体" w:hint="eastAsia"/>
          <w:bCs/>
          <w:sz w:val="24"/>
          <w:szCs w:val="20"/>
        </w:rPr>
        <w:t>，</w:t>
      </w:r>
      <w:r w:rsidR="00096B2A">
        <w:rPr>
          <w:rFonts w:ascii="宋体" w:hAnsi="宋体" w:hint="eastAsia"/>
          <w:bCs/>
          <w:sz w:val="24"/>
          <w:szCs w:val="20"/>
        </w:rPr>
        <w:t>常用技术要求</w:t>
      </w:r>
      <w:r>
        <w:rPr>
          <w:rFonts w:ascii="宋体" w:hAnsi="宋体" w:hint="eastAsia"/>
          <w:bCs/>
          <w:sz w:val="24"/>
          <w:szCs w:val="20"/>
        </w:rPr>
        <w:t>见表1所示</w:t>
      </w:r>
      <w:r w:rsidR="00096B2A">
        <w:rPr>
          <w:rFonts w:ascii="宋体" w:hAnsi="宋体" w:hint="eastAsia"/>
          <w:bCs/>
          <w:sz w:val="24"/>
          <w:szCs w:val="20"/>
        </w:rPr>
        <w:t>。</w:t>
      </w:r>
    </w:p>
    <w:p w:rsidR="00423F5F" w:rsidRPr="00D91578" w:rsidRDefault="002D6775" w:rsidP="00D91578">
      <w:pPr>
        <w:tabs>
          <w:tab w:val="left" w:pos="1620"/>
          <w:tab w:val="left" w:pos="8460"/>
        </w:tabs>
        <w:spacing w:before="156" w:after="156"/>
        <w:ind w:firstLineChars="1400" w:firstLine="2940"/>
        <w:rPr>
          <w:rFonts w:ascii="黑体" w:eastAsia="黑体" w:hAnsi="黑体"/>
          <w:color w:val="000000"/>
          <w:szCs w:val="21"/>
        </w:rPr>
      </w:pPr>
      <w:r>
        <w:rPr>
          <w:rFonts w:ascii="黑体" w:eastAsia="黑体" w:hAnsi="黑体" w:hint="eastAsia"/>
          <w:color w:val="000000"/>
          <w:szCs w:val="21"/>
        </w:rPr>
        <w:t xml:space="preserve">表1  </w:t>
      </w:r>
      <w:r w:rsidRPr="00D91578">
        <w:rPr>
          <w:rFonts w:ascii="黑体" w:eastAsia="黑体" w:hAnsi="黑体" w:hint="eastAsia"/>
          <w:color w:val="000000"/>
          <w:szCs w:val="21"/>
        </w:rPr>
        <w:t>体温计</w:t>
      </w:r>
      <w:r w:rsidR="00096B2A" w:rsidRPr="00D91578">
        <w:rPr>
          <w:rFonts w:ascii="黑体" w:eastAsia="黑体" w:hAnsi="黑体" w:hint="eastAsia"/>
          <w:color w:val="000000"/>
          <w:szCs w:val="21"/>
        </w:rPr>
        <w:t>常用技术</w:t>
      </w:r>
      <w:r w:rsidR="00372502" w:rsidRPr="00D91578">
        <w:rPr>
          <w:rFonts w:ascii="黑体" w:eastAsia="黑体" w:hAnsi="黑体" w:hint="eastAsia"/>
          <w:color w:val="000000"/>
          <w:szCs w:val="21"/>
        </w:rPr>
        <w:t>要求</w:t>
      </w:r>
    </w:p>
    <w:tbl>
      <w:tblPr>
        <w:tblW w:w="9487"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284"/>
        <w:gridCol w:w="2139"/>
        <w:gridCol w:w="2567"/>
        <w:gridCol w:w="2497"/>
      </w:tblGrid>
      <w:tr w:rsidR="00372502" w:rsidTr="00F67AC5">
        <w:trPr>
          <w:cantSplit/>
          <w:trHeight w:val="627"/>
        </w:trPr>
        <w:tc>
          <w:tcPr>
            <w:tcW w:w="2284" w:type="dxa"/>
            <w:vMerge w:val="restart"/>
            <w:tcBorders>
              <w:top w:val="single" w:sz="4" w:space="0" w:color="auto"/>
              <w:left w:val="single" w:sz="4" w:space="0" w:color="auto"/>
              <w:right w:val="single" w:sz="4" w:space="0" w:color="auto"/>
            </w:tcBorders>
            <w:vAlign w:val="center"/>
          </w:tcPr>
          <w:p w:rsidR="00372502" w:rsidRDefault="00372502" w:rsidP="0085518E">
            <w:pPr>
              <w:spacing w:before="156" w:after="156"/>
              <w:jc w:val="center"/>
              <w:rPr>
                <w:rFonts w:ascii="宋体" w:hAnsi="宋体"/>
                <w:color w:val="000000"/>
                <w:szCs w:val="21"/>
              </w:rPr>
            </w:pPr>
            <w:r>
              <w:rPr>
                <w:rFonts w:ascii="宋体" w:hAnsi="宋体"/>
                <w:color w:val="000000"/>
                <w:szCs w:val="21"/>
              </w:rPr>
              <w:t>温度显示范围</w:t>
            </w:r>
            <w:r w:rsidR="00A47CAE">
              <w:rPr>
                <w:rFonts w:ascii="宋体" w:hAnsi="宋体" w:hint="eastAsia"/>
                <w:color w:val="000000"/>
                <w:szCs w:val="21"/>
              </w:rPr>
              <w:t>/℃</w:t>
            </w:r>
          </w:p>
        </w:tc>
        <w:tc>
          <w:tcPr>
            <w:tcW w:w="2139" w:type="dxa"/>
            <w:vMerge w:val="restart"/>
            <w:tcBorders>
              <w:top w:val="single" w:sz="4" w:space="0" w:color="auto"/>
              <w:left w:val="single" w:sz="4" w:space="0" w:color="auto"/>
              <w:right w:val="single" w:sz="4" w:space="0" w:color="auto"/>
            </w:tcBorders>
            <w:vAlign w:val="center"/>
          </w:tcPr>
          <w:p w:rsidR="00372502" w:rsidRDefault="00372502" w:rsidP="0085518E">
            <w:pPr>
              <w:spacing w:before="156" w:after="156"/>
              <w:jc w:val="center"/>
              <w:rPr>
                <w:rFonts w:ascii="宋体" w:hAnsi="宋体"/>
                <w:color w:val="000000"/>
                <w:szCs w:val="21"/>
              </w:rPr>
            </w:pPr>
            <w:r>
              <w:rPr>
                <w:rFonts w:asciiTheme="majorEastAsia" w:eastAsiaTheme="majorEastAsia" w:hAnsiTheme="majorEastAsia" w:hint="eastAsia"/>
              </w:rPr>
              <w:t>温度显示分辨力</w:t>
            </w:r>
            <w:r w:rsidR="00A47CAE">
              <w:rPr>
                <w:rFonts w:ascii="宋体" w:hAnsi="宋体" w:hint="eastAsia"/>
                <w:color w:val="000000"/>
                <w:szCs w:val="21"/>
              </w:rPr>
              <w:t>/℃</w:t>
            </w:r>
          </w:p>
        </w:tc>
        <w:tc>
          <w:tcPr>
            <w:tcW w:w="5064" w:type="dxa"/>
            <w:gridSpan w:val="2"/>
            <w:tcBorders>
              <w:top w:val="single" w:sz="4" w:space="0" w:color="auto"/>
              <w:left w:val="single" w:sz="4" w:space="0" w:color="auto"/>
              <w:bottom w:val="single" w:sz="4" w:space="0" w:color="auto"/>
              <w:right w:val="single" w:sz="4" w:space="0" w:color="auto"/>
            </w:tcBorders>
            <w:vAlign w:val="center"/>
          </w:tcPr>
          <w:p w:rsidR="00372502" w:rsidRDefault="00372502" w:rsidP="0085518E">
            <w:pPr>
              <w:spacing w:before="156" w:after="156"/>
              <w:jc w:val="center"/>
              <w:rPr>
                <w:rFonts w:ascii="宋体" w:hAnsi="宋体"/>
                <w:color w:val="000000"/>
                <w:szCs w:val="21"/>
              </w:rPr>
            </w:pPr>
            <w:r>
              <w:rPr>
                <w:rFonts w:ascii="宋体" w:hAnsi="宋体"/>
                <w:color w:val="000000"/>
                <w:szCs w:val="21"/>
              </w:rPr>
              <w:t>示值误差</w:t>
            </w:r>
            <w:bookmarkStart w:id="32" w:name="OLE_LINK1"/>
            <w:bookmarkStart w:id="33" w:name="OLE_LINK2"/>
            <w:r>
              <w:rPr>
                <w:rFonts w:ascii="宋体" w:hAnsi="宋体" w:hint="eastAsia"/>
                <w:color w:val="000000"/>
                <w:szCs w:val="21"/>
              </w:rPr>
              <w:t>/℃</w:t>
            </w:r>
            <w:bookmarkEnd w:id="32"/>
            <w:bookmarkEnd w:id="33"/>
          </w:p>
        </w:tc>
      </w:tr>
      <w:tr w:rsidR="00372502" w:rsidTr="00F67AC5">
        <w:trPr>
          <w:cantSplit/>
          <w:trHeight w:val="635"/>
        </w:trPr>
        <w:tc>
          <w:tcPr>
            <w:tcW w:w="2284" w:type="dxa"/>
            <w:vMerge/>
            <w:tcBorders>
              <w:left w:val="single" w:sz="4" w:space="0" w:color="auto"/>
              <w:bottom w:val="single" w:sz="4" w:space="0" w:color="auto"/>
              <w:right w:val="single" w:sz="4" w:space="0" w:color="auto"/>
            </w:tcBorders>
            <w:vAlign w:val="center"/>
          </w:tcPr>
          <w:p w:rsidR="00372502" w:rsidRDefault="00372502" w:rsidP="0085518E">
            <w:pPr>
              <w:spacing w:before="156" w:after="156"/>
              <w:jc w:val="center"/>
              <w:rPr>
                <w:rFonts w:ascii="宋体" w:hAnsi="宋体"/>
                <w:color w:val="000000"/>
                <w:szCs w:val="21"/>
              </w:rPr>
            </w:pPr>
          </w:p>
        </w:tc>
        <w:tc>
          <w:tcPr>
            <w:tcW w:w="2139" w:type="dxa"/>
            <w:vMerge/>
            <w:tcBorders>
              <w:left w:val="single" w:sz="4" w:space="0" w:color="auto"/>
              <w:bottom w:val="single" w:sz="4" w:space="0" w:color="auto"/>
              <w:right w:val="single" w:sz="4" w:space="0" w:color="auto"/>
            </w:tcBorders>
            <w:vAlign w:val="center"/>
          </w:tcPr>
          <w:p w:rsidR="00372502" w:rsidRDefault="00372502" w:rsidP="0085518E">
            <w:pPr>
              <w:spacing w:before="156" w:after="156"/>
              <w:jc w:val="center"/>
              <w:rPr>
                <w:rFonts w:asciiTheme="majorEastAsia" w:eastAsiaTheme="majorEastAsia" w:hAnsiTheme="majorEastAsia"/>
              </w:rPr>
            </w:pPr>
          </w:p>
        </w:tc>
        <w:tc>
          <w:tcPr>
            <w:tcW w:w="2567" w:type="dxa"/>
            <w:tcBorders>
              <w:top w:val="single" w:sz="4" w:space="0" w:color="auto"/>
              <w:left w:val="single" w:sz="4" w:space="0" w:color="auto"/>
              <w:bottom w:val="single" w:sz="4" w:space="0" w:color="auto"/>
              <w:right w:val="single" w:sz="4" w:space="0" w:color="auto"/>
            </w:tcBorders>
            <w:vAlign w:val="center"/>
          </w:tcPr>
          <w:p w:rsidR="00372502" w:rsidRDefault="00372502" w:rsidP="00F07169">
            <w:pPr>
              <w:spacing w:before="156" w:after="156"/>
              <w:jc w:val="center"/>
              <w:rPr>
                <w:rFonts w:ascii="宋体" w:hAnsi="宋体"/>
                <w:color w:val="000000"/>
                <w:szCs w:val="21"/>
              </w:rPr>
            </w:pPr>
            <w:r>
              <w:rPr>
                <w:rFonts w:ascii="宋体" w:hAnsi="宋体" w:hint="eastAsia"/>
                <w:color w:val="000000"/>
                <w:szCs w:val="21"/>
              </w:rPr>
              <w:t>温度范围</w:t>
            </w:r>
          </w:p>
        </w:tc>
        <w:tc>
          <w:tcPr>
            <w:tcW w:w="2497" w:type="dxa"/>
            <w:tcBorders>
              <w:top w:val="single" w:sz="4" w:space="0" w:color="auto"/>
              <w:left w:val="single" w:sz="4" w:space="0" w:color="auto"/>
              <w:bottom w:val="single" w:sz="4" w:space="0" w:color="auto"/>
              <w:right w:val="single" w:sz="4" w:space="0" w:color="auto"/>
            </w:tcBorders>
            <w:vAlign w:val="center"/>
          </w:tcPr>
          <w:p w:rsidR="00372502" w:rsidRDefault="00372502" w:rsidP="0085518E">
            <w:pPr>
              <w:spacing w:before="156" w:after="156"/>
              <w:jc w:val="center"/>
              <w:rPr>
                <w:rFonts w:ascii="宋体" w:hAnsi="宋体"/>
                <w:color w:val="000000"/>
                <w:szCs w:val="21"/>
              </w:rPr>
            </w:pPr>
            <w:r>
              <w:rPr>
                <w:rFonts w:ascii="宋体" w:hAnsi="宋体" w:hint="eastAsia"/>
                <w:color w:val="000000"/>
                <w:szCs w:val="21"/>
              </w:rPr>
              <w:t>示值最大允许误差</w:t>
            </w:r>
          </w:p>
        </w:tc>
      </w:tr>
      <w:tr w:rsidR="005D76B3" w:rsidTr="00F67AC5">
        <w:trPr>
          <w:cantSplit/>
          <w:trHeight w:val="630"/>
        </w:trPr>
        <w:tc>
          <w:tcPr>
            <w:tcW w:w="2284" w:type="dxa"/>
            <w:vMerge w:val="restart"/>
            <w:tcBorders>
              <w:top w:val="single" w:sz="4" w:space="0" w:color="auto"/>
              <w:left w:val="single" w:sz="4" w:space="0" w:color="auto"/>
              <w:right w:val="single" w:sz="4" w:space="0" w:color="auto"/>
            </w:tcBorders>
            <w:vAlign w:val="center"/>
          </w:tcPr>
          <w:p w:rsidR="00372502" w:rsidRDefault="00372502" w:rsidP="0085518E">
            <w:pPr>
              <w:spacing w:before="156" w:after="156"/>
              <w:jc w:val="center"/>
              <w:rPr>
                <w:szCs w:val="21"/>
              </w:rPr>
            </w:pPr>
            <w:r>
              <w:rPr>
                <w:rFonts w:hint="eastAsia"/>
                <w:szCs w:val="21"/>
              </w:rPr>
              <w:t>应能覆盖</w:t>
            </w:r>
          </w:p>
          <w:p w:rsidR="00372502" w:rsidRPr="002A40B1" w:rsidRDefault="00372502" w:rsidP="00A47CAE">
            <w:pPr>
              <w:spacing w:before="156" w:after="156"/>
              <w:jc w:val="center"/>
              <w:rPr>
                <w:rFonts w:asciiTheme="minorEastAsia" w:eastAsiaTheme="minorEastAsia" w:hAnsiTheme="minorEastAsia"/>
                <w:szCs w:val="21"/>
              </w:rPr>
            </w:pPr>
            <w:r w:rsidRPr="002A40B1">
              <w:rPr>
                <w:rFonts w:asciiTheme="minorEastAsia" w:eastAsiaTheme="minorEastAsia" w:hAnsiTheme="minorEastAsia" w:hint="eastAsia"/>
                <w:szCs w:val="21"/>
              </w:rPr>
              <w:t>（35.0～41.0）</w:t>
            </w:r>
          </w:p>
        </w:tc>
        <w:tc>
          <w:tcPr>
            <w:tcW w:w="2139" w:type="dxa"/>
            <w:vMerge w:val="restart"/>
            <w:tcBorders>
              <w:top w:val="single" w:sz="4" w:space="0" w:color="auto"/>
              <w:left w:val="single" w:sz="4" w:space="0" w:color="auto"/>
              <w:right w:val="single" w:sz="4" w:space="0" w:color="auto"/>
            </w:tcBorders>
            <w:vAlign w:val="center"/>
          </w:tcPr>
          <w:p w:rsidR="00372502" w:rsidRDefault="00372502" w:rsidP="00A47CAE">
            <w:pPr>
              <w:spacing w:before="156" w:after="156"/>
              <w:jc w:val="center"/>
              <w:rPr>
                <w:szCs w:val="21"/>
              </w:rPr>
            </w:pPr>
            <w:r w:rsidRPr="00372502">
              <w:rPr>
                <w:rFonts w:asciiTheme="majorEastAsia" w:eastAsiaTheme="majorEastAsia" w:hAnsiTheme="majorEastAsia" w:hint="eastAsia"/>
              </w:rPr>
              <w:t>不低于</w:t>
            </w:r>
            <w:r w:rsidRPr="002A40B1">
              <w:rPr>
                <w:rFonts w:asciiTheme="minorEastAsia" w:eastAsiaTheme="minorEastAsia" w:hAnsiTheme="minorEastAsia" w:hint="eastAsia"/>
              </w:rPr>
              <w:t xml:space="preserve">0.1 </w:t>
            </w:r>
          </w:p>
        </w:tc>
        <w:tc>
          <w:tcPr>
            <w:tcW w:w="256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szCs w:val="21"/>
              </w:rPr>
            </w:pPr>
            <w:r w:rsidRPr="002A40B1">
              <w:rPr>
                <w:rFonts w:asciiTheme="minorEastAsia" w:eastAsiaTheme="minorEastAsia" w:hAnsiTheme="minorEastAsia"/>
                <w:i/>
                <w:iCs/>
                <w:szCs w:val="21"/>
              </w:rPr>
              <w:t>T</w:t>
            </w:r>
            <w:r w:rsidRPr="002A40B1">
              <w:rPr>
                <w:rFonts w:asciiTheme="minorEastAsia" w:eastAsiaTheme="minorEastAsia" w:hAnsiTheme="minorEastAsia"/>
                <w:szCs w:val="21"/>
              </w:rPr>
              <w:t xml:space="preserve">＜35.3 </w:t>
            </w:r>
          </w:p>
        </w:tc>
        <w:tc>
          <w:tcPr>
            <w:tcW w:w="249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color w:val="000000"/>
                <w:szCs w:val="21"/>
              </w:rPr>
            </w:pPr>
            <w:r w:rsidRPr="002A40B1">
              <w:rPr>
                <w:rFonts w:asciiTheme="minorEastAsia" w:eastAsiaTheme="minorEastAsia" w:hAnsiTheme="minorEastAsia"/>
                <w:color w:val="000000"/>
                <w:szCs w:val="21"/>
              </w:rPr>
              <w:t xml:space="preserve">±0.3 </w:t>
            </w:r>
          </w:p>
        </w:tc>
      </w:tr>
      <w:tr w:rsidR="005D76B3" w:rsidTr="00F67AC5">
        <w:trPr>
          <w:cantSplit/>
          <w:trHeight w:val="628"/>
        </w:trPr>
        <w:tc>
          <w:tcPr>
            <w:tcW w:w="2284"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139"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szCs w:val="21"/>
              </w:rPr>
            </w:pPr>
            <w:r w:rsidRPr="002A40B1">
              <w:rPr>
                <w:rFonts w:asciiTheme="minorEastAsia" w:eastAsiaTheme="minorEastAsia" w:hAnsiTheme="minorEastAsia"/>
                <w:szCs w:val="21"/>
              </w:rPr>
              <w:t>35.3≤</w:t>
            </w:r>
            <w:r w:rsidRPr="002A40B1">
              <w:rPr>
                <w:rFonts w:asciiTheme="minorEastAsia" w:eastAsiaTheme="minorEastAsia" w:hAnsiTheme="minorEastAsia"/>
                <w:i/>
                <w:iCs/>
                <w:szCs w:val="21"/>
              </w:rPr>
              <w:t>T</w:t>
            </w:r>
            <w:r w:rsidRPr="002A40B1">
              <w:rPr>
                <w:rFonts w:asciiTheme="minorEastAsia" w:eastAsiaTheme="minorEastAsia" w:hAnsiTheme="minorEastAsia"/>
                <w:szCs w:val="21"/>
              </w:rPr>
              <w:t xml:space="preserve">＜37.0 </w:t>
            </w:r>
          </w:p>
        </w:tc>
        <w:tc>
          <w:tcPr>
            <w:tcW w:w="249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color w:val="000000"/>
                <w:szCs w:val="21"/>
              </w:rPr>
            </w:pPr>
            <w:r w:rsidRPr="002A40B1">
              <w:rPr>
                <w:rFonts w:asciiTheme="minorEastAsia" w:eastAsiaTheme="minorEastAsia" w:hAnsiTheme="minorEastAsia"/>
                <w:color w:val="000000"/>
                <w:szCs w:val="21"/>
              </w:rPr>
              <w:t xml:space="preserve">±0.2 </w:t>
            </w:r>
          </w:p>
        </w:tc>
      </w:tr>
      <w:tr w:rsidR="005D76B3" w:rsidTr="00F67AC5">
        <w:trPr>
          <w:cantSplit/>
          <w:trHeight w:val="650"/>
        </w:trPr>
        <w:tc>
          <w:tcPr>
            <w:tcW w:w="2284"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139"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szCs w:val="21"/>
              </w:rPr>
            </w:pPr>
            <w:r w:rsidRPr="002A40B1">
              <w:rPr>
                <w:rFonts w:asciiTheme="minorEastAsia" w:eastAsiaTheme="minorEastAsia" w:hAnsiTheme="minorEastAsia"/>
                <w:szCs w:val="21"/>
              </w:rPr>
              <w:t>37.0≤</w:t>
            </w:r>
            <w:r w:rsidRPr="002A40B1">
              <w:rPr>
                <w:rFonts w:asciiTheme="minorEastAsia" w:eastAsiaTheme="minorEastAsia" w:hAnsiTheme="minorEastAsia"/>
                <w:i/>
                <w:iCs/>
                <w:szCs w:val="21"/>
              </w:rPr>
              <w:t>T</w:t>
            </w:r>
            <w:r w:rsidRPr="002A40B1">
              <w:rPr>
                <w:rFonts w:asciiTheme="minorEastAsia" w:eastAsiaTheme="minorEastAsia" w:hAnsiTheme="minorEastAsia"/>
                <w:szCs w:val="21"/>
              </w:rPr>
              <w:t xml:space="preserve">≤39.0 </w:t>
            </w:r>
          </w:p>
        </w:tc>
        <w:tc>
          <w:tcPr>
            <w:tcW w:w="249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color w:val="000000"/>
                <w:szCs w:val="21"/>
              </w:rPr>
            </w:pPr>
            <w:r w:rsidRPr="002A40B1">
              <w:rPr>
                <w:rFonts w:asciiTheme="minorEastAsia" w:eastAsiaTheme="minorEastAsia" w:hAnsiTheme="minorEastAsia"/>
                <w:color w:val="000000"/>
                <w:szCs w:val="21"/>
              </w:rPr>
              <w:t xml:space="preserve">±0.1 </w:t>
            </w:r>
          </w:p>
        </w:tc>
      </w:tr>
      <w:tr w:rsidR="005D76B3" w:rsidTr="00F67AC5">
        <w:trPr>
          <w:cantSplit/>
          <w:trHeight w:val="632"/>
        </w:trPr>
        <w:tc>
          <w:tcPr>
            <w:tcW w:w="2284"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139"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szCs w:val="21"/>
              </w:rPr>
            </w:pPr>
            <w:r w:rsidRPr="002A40B1">
              <w:rPr>
                <w:rFonts w:asciiTheme="minorEastAsia" w:eastAsiaTheme="minorEastAsia" w:hAnsiTheme="minorEastAsia"/>
                <w:szCs w:val="21"/>
              </w:rPr>
              <w:t>39.0＜</w:t>
            </w:r>
            <w:r w:rsidRPr="002A40B1">
              <w:rPr>
                <w:rFonts w:asciiTheme="minorEastAsia" w:eastAsiaTheme="minorEastAsia" w:hAnsiTheme="minorEastAsia"/>
                <w:i/>
                <w:iCs/>
                <w:szCs w:val="21"/>
              </w:rPr>
              <w:t>T</w:t>
            </w:r>
            <w:r w:rsidRPr="002A40B1">
              <w:rPr>
                <w:rFonts w:asciiTheme="minorEastAsia" w:eastAsiaTheme="minorEastAsia" w:hAnsiTheme="minorEastAsia"/>
                <w:szCs w:val="21"/>
              </w:rPr>
              <w:t xml:space="preserve">≤41.0 </w:t>
            </w:r>
          </w:p>
        </w:tc>
        <w:tc>
          <w:tcPr>
            <w:tcW w:w="249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color w:val="000000"/>
                <w:szCs w:val="21"/>
              </w:rPr>
            </w:pPr>
            <w:r w:rsidRPr="002A40B1">
              <w:rPr>
                <w:rFonts w:asciiTheme="minorEastAsia" w:eastAsiaTheme="minorEastAsia" w:hAnsiTheme="minorEastAsia"/>
                <w:color w:val="000000"/>
                <w:szCs w:val="21"/>
              </w:rPr>
              <w:t xml:space="preserve">±0.2 </w:t>
            </w:r>
          </w:p>
        </w:tc>
      </w:tr>
      <w:tr w:rsidR="0085518E" w:rsidTr="00F67AC5">
        <w:trPr>
          <w:cantSplit/>
          <w:trHeight w:val="868"/>
        </w:trPr>
        <w:tc>
          <w:tcPr>
            <w:tcW w:w="2284"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139" w:type="dxa"/>
            <w:vMerge/>
            <w:tcBorders>
              <w:left w:val="single" w:sz="4" w:space="0" w:color="auto"/>
              <w:right w:val="single" w:sz="4" w:space="0" w:color="auto"/>
            </w:tcBorders>
            <w:vAlign w:val="center"/>
          </w:tcPr>
          <w:p w:rsidR="00372502" w:rsidRDefault="00372502" w:rsidP="0085518E">
            <w:pPr>
              <w:spacing w:before="156" w:after="156"/>
              <w:jc w:val="center"/>
              <w:rPr>
                <w:szCs w:val="21"/>
              </w:rPr>
            </w:pPr>
          </w:p>
        </w:tc>
        <w:tc>
          <w:tcPr>
            <w:tcW w:w="256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szCs w:val="21"/>
              </w:rPr>
            </w:pPr>
            <w:r w:rsidRPr="002A40B1">
              <w:rPr>
                <w:rFonts w:asciiTheme="minorEastAsia" w:eastAsiaTheme="minorEastAsia" w:hAnsiTheme="minorEastAsia"/>
                <w:i/>
                <w:iCs/>
                <w:szCs w:val="21"/>
              </w:rPr>
              <w:t>T</w:t>
            </w:r>
            <w:r w:rsidRPr="002A40B1">
              <w:rPr>
                <w:rFonts w:asciiTheme="minorEastAsia" w:eastAsiaTheme="minorEastAsia" w:hAnsiTheme="minorEastAsia"/>
                <w:szCs w:val="21"/>
              </w:rPr>
              <w:t>＞41.0</w:t>
            </w:r>
          </w:p>
        </w:tc>
        <w:tc>
          <w:tcPr>
            <w:tcW w:w="2497" w:type="dxa"/>
            <w:tcBorders>
              <w:top w:val="single" w:sz="4" w:space="0" w:color="auto"/>
              <w:left w:val="single" w:sz="4" w:space="0" w:color="auto"/>
              <w:bottom w:val="single" w:sz="4" w:space="0" w:color="auto"/>
              <w:right w:val="single" w:sz="4" w:space="0" w:color="auto"/>
            </w:tcBorders>
            <w:vAlign w:val="center"/>
          </w:tcPr>
          <w:p w:rsidR="00372502" w:rsidRPr="002A40B1" w:rsidRDefault="00372502" w:rsidP="0085518E">
            <w:pPr>
              <w:spacing w:before="156" w:after="156"/>
              <w:jc w:val="center"/>
              <w:rPr>
                <w:rFonts w:asciiTheme="minorEastAsia" w:eastAsiaTheme="minorEastAsia" w:hAnsiTheme="minorEastAsia"/>
                <w:color w:val="000000"/>
                <w:szCs w:val="21"/>
              </w:rPr>
            </w:pPr>
            <w:r w:rsidRPr="002A40B1">
              <w:rPr>
                <w:rFonts w:asciiTheme="minorEastAsia" w:eastAsiaTheme="minorEastAsia" w:hAnsiTheme="minorEastAsia"/>
                <w:color w:val="000000"/>
                <w:szCs w:val="21"/>
              </w:rPr>
              <w:t xml:space="preserve">±0.3 </w:t>
            </w:r>
          </w:p>
        </w:tc>
      </w:tr>
      <w:tr w:rsidR="0085518E" w:rsidTr="00F67AC5">
        <w:trPr>
          <w:cantSplit/>
          <w:trHeight w:val="1627"/>
        </w:trPr>
        <w:tc>
          <w:tcPr>
            <w:tcW w:w="9487" w:type="dxa"/>
            <w:gridSpan w:val="4"/>
            <w:tcBorders>
              <w:left w:val="single" w:sz="4" w:space="0" w:color="auto"/>
              <w:bottom w:val="single" w:sz="4" w:space="0" w:color="auto"/>
              <w:right w:val="single" w:sz="4" w:space="0" w:color="auto"/>
            </w:tcBorders>
            <w:vAlign w:val="center"/>
          </w:tcPr>
          <w:p w:rsidR="000360E2" w:rsidRDefault="0085518E" w:rsidP="00F67AC5">
            <w:pPr>
              <w:ind w:firstLineChars="200" w:firstLine="360"/>
              <w:rPr>
                <w:rFonts w:ascii="仿宋" w:eastAsia="仿宋" w:hAnsi="仿宋"/>
                <w:sz w:val="18"/>
                <w:szCs w:val="18"/>
              </w:rPr>
            </w:pPr>
            <w:r>
              <w:rPr>
                <w:rFonts w:ascii="仿宋" w:eastAsia="仿宋" w:hAnsi="仿宋" w:hint="eastAsia"/>
                <w:sz w:val="18"/>
                <w:szCs w:val="18"/>
              </w:rPr>
              <w:t>注：</w:t>
            </w:r>
          </w:p>
          <w:p w:rsidR="0085518E" w:rsidRDefault="000360E2" w:rsidP="00F67AC5">
            <w:pPr>
              <w:ind w:firstLineChars="200" w:firstLine="360"/>
              <w:rPr>
                <w:rFonts w:ascii="仿宋" w:eastAsia="仿宋" w:hAnsi="仿宋"/>
                <w:sz w:val="18"/>
                <w:szCs w:val="18"/>
              </w:rPr>
            </w:pPr>
            <w:r>
              <w:rPr>
                <w:rFonts w:ascii="仿宋" w:eastAsia="仿宋" w:hAnsi="仿宋" w:hint="eastAsia"/>
                <w:sz w:val="18"/>
                <w:szCs w:val="18"/>
              </w:rPr>
              <w:t xml:space="preserve">1  </w:t>
            </w:r>
            <w:r w:rsidR="00096B2A">
              <w:rPr>
                <w:rFonts w:ascii="仿宋" w:eastAsia="仿宋" w:hAnsi="仿宋" w:hint="eastAsia"/>
                <w:sz w:val="18"/>
                <w:szCs w:val="18"/>
              </w:rPr>
              <w:t>对</w:t>
            </w:r>
            <w:r w:rsidR="00711291">
              <w:rPr>
                <w:rFonts w:ascii="仿宋" w:eastAsia="仿宋" w:hAnsi="仿宋" w:hint="eastAsia"/>
                <w:sz w:val="18"/>
                <w:szCs w:val="18"/>
              </w:rPr>
              <w:t>计量特性</w:t>
            </w:r>
            <w:r w:rsidR="00096B2A">
              <w:rPr>
                <w:rFonts w:ascii="仿宋" w:eastAsia="仿宋" w:hAnsi="仿宋" w:hint="eastAsia"/>
                <w:sz w:val="18"/>
                <w:szCs w:val="18"/>
              </w:rPr>
              <w:t>另有要求的体温计，按有关技术文件规定的要求进行校准。</w:t>
            </w:r>
          </w:p>
          <w:p w:rsidR="0085518E" w:rsidRDefault="00096B2A" w:rsidP="002E3F3F">
            <w:pPr>
              <w:spacing w:before="156" w:after="156"/>
              <w:ind w:firstLineChars="200" w:firstLine="360"/>
              <w:rPr>
                <w:color w:val="000000"/>
                <w:szCs w:val="21"/>
              </w:rPr>
            </w:pPr>
            <w:r>
              <w:rPr>
                <w:rFonts w:ascii="仿宋" w:eastAsia="仿宋" w:hAnsi="仿宋" w:hint="eastAsia"/>
                <w:sz w:val="18"/>
                <w:szCs w:val="18"/>
              </w:rPr>
              <w:t>2</w:t>
            </w:r>
            <w:r w:rsidR="000360E2">
              <w:rPr>
                <w:rFonts w:ascii="仿宋" w:eastAsia="仿宋" w:hAnsi="仿宋" w:hint="eastAsia"/>
                <w:sz w:val="18"/>
                <w:szCs w:val="18"/>
              </w:rPr>
              <w:t xml:space="preserve">  </w:t>
            </w:r>
            <w:r w:rsidR="00C94FF1">
              <w:rPr>
                <w:rFonts w:ascii="仿宋" w:eastAsia="仿宋" w:hAnsi="仿宋" w:hint="eastAsia"/>
                <w:sz w:val="18"/>
                <w:szCs w:val="18"/>
              </w:rPr>
              <w:t>以上所有指标不适用于符合性判定，仅</w:t>
            </w:r>
            <w:r w:rsidR="0085518E">
              <w:rPr>
                <w:rFonts w:ascii="仿宋" w:eastAsia="仿宋" w:hAnsi="仿宋" w:hint="eastAsia"/>
                <w:sz w:val="18"/>
                <w:szCs w:val="18"/>
              </w:rPr>
              <w:t>供参考。</w:t>
            </w:r>
          </w:p>
        </w:tc>
      </w:tr>
    </w:tbl>
    <w:p w:rsidR="00423F5F" w:rsidRPr="001A4221" w:rsidRDefault="002D6775" w:rsidP="001A4221">
      <w:pPr>
        <w:pStyle w:val="aa"/>
        <w:spacing w:before="240" w:after="240"/>
        <w:rPr>
          <w:rFonts w:ascii="黑体" w:hAnsi="黑体"/>
        </w:rPr>
      </w:pPr>
      <w:bookmarkStart w:id="34" w:name="_Toc175319567"/>
      <w:bookmarkStart w:id="35" w:name="_Toc139013078"/>
      <w:bookmarkStart w:id="36" w:name="_Toc131774019"/>
      <w:bookmarkStart w:id="37" w:name="_Toc177526360"/>
      <w:bookmarkEnd w:id="26"/>
      <w:bookmarkEnd w:id="27"/>
      <w:bookmarkEnd w:id="28"/>
      <w:bookmarkEnd w:id="29"/>
      <w:bookmarkEnd w:id="30"/>
      <w:bookmarkEnd w:id="31"/>
      <w:r>
        <w:rPr>
          <w:rFonts w:ascii="黑体" w:hAnsi="黑体" w:hint="eastAsia"/>
        </w:rPr>
        <w:lastRenderedPageBreak/>
        <w:t>6</w:t>
      </w:r>
      <w:r w:rsidRPr="001A4221">
        <w:rPr>
          <w:rFonts w:ascii="黑体" w:hAnsi="黑体" w:hint="eastAsia"/>
        </w:rPr>
        <w:t xml:space="preserve">  校准条件</w:t>
      </w:r>
      <w:bookmarkEnd w:id="34"/>
      <w:bookmarkEnd w:id="35"/>
      <w:bookmarkEnd w:id="36"/>
    </w:p>
    <w:p w:rsidR="00423F5F" w:rsidRDefault="002D6775">
      <w:pPr>
        <w:pStyle w:val="aa"/>
        <w:rPr>
          <w:rFonts w:asciiTheme="majorEastAsia" w:eastAsiaTheme="majorEastAsia" w:hAnsiTheme="majorEastAsia"/>
        </w:rPr>
      </w:pPr>
      <w:bookmarkStart w:id="38" w:name="_Toc175319568"/>
      <w:bookmarkStart w:id="39" w:name="_Toc139013079"/>
      <w:bookmarkStart w:id="40" w:name="_Toc131774020"/>
      <w:r>
        <w:rPr>
          <w:rFonts w:asciiTheme="majorEastAsia" w:eastAsiaTheme="majorEastAsia" w:hAnsiTheme="majorEastAsia" w:cs="Times New Roman"/>
        </w:rPr>
        <w:t>6.1</w:t>
      </w:r>
      <w:r>
        <w:rPr>
          <w:rFonts w:asciiTheme="majorEastAsia" w:eastAsiaTheme="majorEastAsia" w:hAnsiTheme="majorEastAsia" w:hint="eastAsia"/>
        </w:rPr>
        <w:t xml:space="preserve">  环境条件</w:t>
      </w:r>
      <w:bookmarkEnd w:id="38"/>
      <w:bookmarkEnd w:id="39"/>
      <w:bookmarkEnd w:id="40"/>
    </w:p>
    <w:p w:rsidR="00423F5F" w:rsidRDefault="002D6775">
      <w:pPr>
        <w:adjustRightInd w:val="0"/>
        <w:snapToGrid w:val="0"/>
        <w:spacing w:line="360" w:lineRule="auto"/>
        <w:ind w:firstLineChars="200" w:firstLine="480"/>
        <w:rPr>
          <w:rFonts w:ascii="宋体" w:hAnsi="宋体"/>
          <w:bCs/>
          <w:sz w:val="24"/>
          <w:szCs w:val="20"/>
        </w:rPr>
      </w:pPr>
      <w:r>
        <w:rPr>
          <w:rFonts w:ascii="宋体" w:hAnsi="宋体" w:hint="eastAsia"/>
          <w:sz w:val="24"/>
          <w:szCs w:val="20"/>
        </w:rPr>
        <w:t>温度：(15～35)℃,相对湿度：不大于85%。周围应无影响测量的电磁干扰。</w:t>
      </w:r>
      <w:r>
        <w:rPr>
          <w:rFonts w:ascii="宋体" w:hAnsi="宋体" w:hint="eastAsia"/>
          <w:bCs/>
          <w:sz w:val="24"/>
          <w:szCs w:val="20"/>
        </w:rPr>
        <w:t>当电测设备对环境条件另有要求时，应满足其使用要求。</w:t>
      </w:r>
    </w:p>
    <w:p w:rsidR="00423F5F" w:rsidRDefault="002D6775">
      <w:pPr>
        <w:pStyle w:val="aa"/>
        <w:rPr>
          <w:rFonts w:asciiTheme="majorEastAsia" w:eastAsiaTheme="majorEastAsia" w:hAnsiTheme="majorEastAsia"/>
        </w:rPr>
      </w:pPr>
      <w:bookmarkStart w:id="41" w:name="_Toc139013080"/>
      <w:bookmarkStart w:id="42" w:name="_Toc175319569"/>
      <w:bookmarkStart w:id="43" w:name="_Toc131774021"/>
      <w:r>
        <w:rPr>
          <w:rFonts w:asciiTheme="majorEastAsia" w:eastAsiaTheme="majorEastAsia" w:hAnsiTheme="majorEastAsia" w:cs="Times New Roman"/>
        </w:rPr>
        <w:t>6.2</w:t>
      </w:r>
      <w:r>
        <w:rPr>
          <w:rFonts w:asciiTheme="majorEastAsia" w:eastAsiaTheme="majorEastAsia" w:hAnsiTheme="majorEastAsia" w:cs="Times New Roman" w:hint="eastAsia"/>
        </w:rPr>
        <w:t xml:space="preserve">  </w:t>
      </w:r>
      <w:r>
        <w:rPr>
          <w:rFonts w:asciiTheme="majorEastAsia" w:eastAsiaTheme="majorEastAsia" w:hAnsiTheme="majorEastAsia" w:hint="eastAsia"/>
        </w:rPr>
        <w:t>供电条件</w:t>
      </w:r>
      <w:bookmarkEnd w:id="41"/>
      <w:bookmarkEnd w:id="42"/>
      <w:bookmarkEnd w:id="43"/>
    </w:p>
    <w:p w:rsidR="00423F5F" w:rsidRDefault="002D6775">
      <w:pPr>
        <w:adjustRightInd w:val="0"/>
        <w:snapToGrid w:val="0"/>
        <w:spacing w:line="360" w:lineRule="auto"/>
        <w:ind w:firstLineChars="200" w:firstLine="480"/>
        <w:rPr>
          <w:rFonts w:ascii="宋体" w:hAnsi="宋体"/>
          <w:sz w:val="24"/>
          <w:szCs w:val="20"/>
        </w:rPr>
      </w:pPr>
      <w:r>
        <w:rPr>
          <w:rFonts w:ascii="宋体" w:hAnsi="宋体" w:hint="eastAsia"/>
          <w:sz w:val="24"/>
          <w:szCs w:val="20"/>
        </w:rPr>
        <w:t>校准时，体温计电量应在其能够正常工作的范围之内，供恒温和电测设备使用的电源应满足相应的使用要求。</w:t>
      </w:r>
    </w:p>
    <w:p w:rsidR="00423F5F" w:rsidRDefault="002D6775">
      <w:pPr>
        <w:pStyle w:val="aa"/>
        <w:rPr>
          <w:rFonts w:asciiTheme="majorEastAsia" w:eastAsiaTheme="majorEastAsia" w:hAnsiTheme="majorEastAsia"/>
        </w:rPr>
      </w:pPr>
      <w:bookmarkStart w:id="44" w:name="_Toc175319570"/>
      <w:bookmarkStart w:id="45" w:name="_Toc360086512"/>
      <w:bookmarkStart w:id="46" w:name="_Toc139013081"/>
      <w:bookmarkStart w:id="47" w:name="_Toc131774022"/>
      <w:r>
        <w:rPr>
          <w:rFonts w:asciiTheme="majorEastAsia" w:eastAsiaTheme="majorEastAsia" w:hAnsiTheme="majorEastAsia" w:cs="Times New Roman"/>
        </w:rPr>
        <w:t>6.3</w:t>
      </w:r>
      <w:r>
        <w:rPr>
          <w:rFonts w:asciiTheme="majorEastAsia" w:eastAsiaTheme="majorEastAsia" w:hAnsiTheme="majorEastAsia" w:cs="Times New Roman" w:hint="eastAsia"/>
        </w:rPr>
        <w:t xml:space="preserve">  </w:t>
      </w:r>
      <w:r>
        <w:rPr>
          <w:rFonts w:asciiTheme="majorEastAsia" w:eastAsiaTheme="majorEastAsia" w:hAnsiTheme="majorEastAsia"/>
        </w:rPr>
        <w:t>测量标准及其他设备</w:t>
      </w:r>
      <w:bookmarkEnd w:id="44"/>
      <w:bookmarkEnd w:id="45"/>
      <w:bookmarkEnd w:id="46"/>
      <w:bookmarkEnd w:id="47"/>
    </w:p>
    <w:p w:rsidR="00423F5F" w:rsidRDefault="002D6775">
      <w:pPr>
        <w:adjustRightInd w:val="0"/>
        <w:snapToGrid w:val="0"/>
        <w:spacing w:line="360" w:lineRule="auto"/>
        <w:ind w:firstLineChars="200" w:firstLine="480"/>
        <w:rPr>
          <w:rFonts w:ascii="宋体" w:hAnsi="宋体"/>
          <w:sz w:val="24"/>
          <w:szCs w:val="20"/>
        </w:rPr>
      </w:pPr>
      <w:bookmarkStart w:id="48" w:name="OLE_LINK5"/>
      <w:bookmarkStart w:id="49" w:name="OLE_LINK4"/>
      <w:r>
        <w:rPr>
          <w:rFonts w:ascii="宋体" w:hAnsi="宋体" w:hint="eastAsia"/>
          <w:sz w:val="24"/>
          <w:szCs w:val="20"/>
        </w:rPr>
        <w:t>校准时，可选择表</w:t>
      </w:r>
      <w:r>
        <w:rPr>
          <w:rFonts w:ascii="宋体" w:hAnsi="宋体"/>
          <w:sz w:val="24"/>
          <w:szCs w:val="20"/>
        </w:rPr>
        <w:t>2</w:t>
      </w:r>
      <w:r>
        <w:rPr>
          <w:rFonts w:ascii="宋体" w:hAnsi="宋体" w:hint="eastAsia"/>
          <w:sz w:val="24"/>
          <w:szCs w:val="20"/>
        </w:rPr>
        <w:t>所示</w:t>
      </w:r>
      <w:r>
        <w:rPr>
          <w:rFonts w:ascii="宋体" w:hAnsi="宋体"/>
          <w:sz w:val="24"/>
          <w:szCs w:val="20"/>
        </w:rPr>
        <w:t>的</w:t>
      </w:r>
      <w:r>
        <w:rPr>
          <w:rFonts w:ascii="宋体" w:hAnsi="宋体" w:hint="eastAsia"/>
          <w:sz w:val="24"/>
          <w:szCs w:val="20"/>
        </w:rPr>
        <w:t>相关测量标准及主要配套</w:t>
      </w:r>
      <w:r>
        <w:rPr>
          <w:rFonts w:ascii="宋体" w:hAnsi="宋体"/>
          <w:sz w:val="24"/>
          <w:szCs w:val="20"/>
        </w:rPr>
        <w:t>设备</w:t>
      </w:r>
      <w:r>
        <w:rPr>
          <w:rFonts w:ascii="宋体" w:hAnsi="宋体" w:hint="eastAsia"/>
          <w:sz w:val="24"/>
          <w:szCs w:val="20"/>
        </w:rPr>
        <w:t>，测量标准装置的扩展不确定度（</w:t>
      </w:r>
      <w:r w:rsidRPr="00A52BB6">
        <w:rPr>
          <w:rFonts w:asciiTheme="minorEastAsia" w:eastAsiaTheme="minorEastAsia" w:hAnsiTheme="minorEastAsia"/>
          <w:i/>
          <w:sz w:val="24"/>
          <w:szCs w:val="20"/>
        </w:rPr>
        <w:t>k</w:t>
      </w:r>
      <w:r w:rsidRPr="00A52BB6">
        <w:rPr>
          <w:rFonts w:asciiTheme="minorEastAsia" w:eastAsiaTheme="minorEastAsia" w:hAnsiTheme="minorEastAsia"/>
          <w:sz w:val="24"/>
          <w:szCs w:val="20"/>
        </w:rPr>
        <w:t>=2</w:t>
      </w:r>
      <w:r>
        <w:rPr>
          <w:rFonts w:ascii="宋体" w:hAnsi="宋体" w:hint="eastAsia"/>
          <w:sz w:val="24"/>
          <w:szCs w:val="20"/>
        </w:rPr>
        <w:t>）应不超过被校体温计示值最大允许误差绝对值的</w:t>
      </w:r>
      <w:r>
        <w:rPr>
          <w:rFonts w:ascii="宋体" w:hAnsi="宋体"/>
          <w:sz w:val="24"/>
          <w:szCs w:val="20"/>
        </w:rPr>
        <w:t>1/3</w:t>
      </w:r>
      <w:r>
        <w:rPr>
          <w:rFonts w:ascii="宋体" w:hAnsi="宋体" w:hint="eastAsia"/>
          <w:sz w:val="24"/>
          <w:szCs w:val="20"/>
        </w:rPr>
        <w:t>。</w:t>
      </w:r>
      <w:bookmarkEnd w:id="48"/>
      <w:bookmarkEnd w:id="49"/>
    </w:p>
    <w:p w:rsidR="00423F5F" w:rsidRPr="00885BE6" w:rsidRDefault="002D6775" w:rsidP="00885BE6">
      <w:pPr>
        <w:tabs>
          <w:tab w:val="left" w:pos="1620"/>
          <w:tab w:val="left" w:pos="8460"/>
        </w:tabs>
        <w:spacing w:before="156" w:after="156"/>
        <w:ind w:firstLineChars="1400" w:firstLine="2940"/>
        <w:rPr>
          <w:rFonts w:ascii="黑体" w:eastAsia="黑体" w:hAnsi="黑体"/>
          <w:color w:val="000000"/>
          <w:szCs w:val="21"/>
        </w:rPr>
      </w:pPr>
      <w:r w:rsidRPr="00885BE6">
        <w:rPr>
          <w:rFonts w:ascii="黑体" w:eastAsia="黑体" w:hAnsi="黑体" w:hint="eastAsia"/>
          <w:color w:val="000000"/>
          <w:szCs w:val="21"/>
        </w:rPr>
        <w:t>表</w:t>
      </w:r>
      <w:r w:rsidRPr="00885BE6">
        <w:rPr>
          <w:rFonts w:ascii="黑体" w:eastAsia="黑体" w:hAnsi="黑体"/>
          <w:color w:val="000000"/>
          <w:szCs w:val="21"/>
        </w:rPr>
        <w:t>2</w:t>
      </w:r>
      <w:r w:rsidRPr="00885BE6">
        <w:rPr>
          <w:rFonts w:ascii="黑体" w:eastAsia="黑体" w:hAnsi="黑体" w:hint="eastAsia"/>
          <w:color w:val="000000"/>
          <w:szCs w:val="21"/>
        </w:rPr>
        <w:t xml:space="preserve">  校准用测量标准及其他设备</w:t>
      </w:r>
    </w:p>
    <w:tbl>
      <w:tblPr>
        <w:tblW w:w="9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1975"/>
        <w:gridCol w:w="2968"/>
        <w:gridCol w:w="1693"/>
        <w:gridCol w:w="2116"/>
      </w:tblGrid>
      <w:tr w:rsidR="00423F5F" w:rsidTr="00D91578">
        <w:trPr>
          <w:cantSplit/>
          <w:trHeight w:val="734"/>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序号</w:t>
            </w:r>
          </w:p>
        </w:tc>
        <w:tc>
          <w:tcPr>
            <w:tcW w:w="1975"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仪器设备名称</w:t>
            </w:r>
          </w:p>
        </w:tc>
        <w:tc>
          <w:tcPr>
            <w:tcW w:w="2968"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技术要求</w:t>
            </w:r>
          </w:p>
        </w:tc>
        <w:tc>
          <w:tcPr>
            <w:tcW w:w="1693"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用途</w:t>
            </w:r>
          </w:p>
        </w:tc>
        <w:tc>
          <w:tcPr>
            <w:tcW w:w="2116"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备注</w:t>
            </w:r>
          </w:p>
        </w:tc>
      </w:tr>
      <w:tr w:rsidR="00423F5F" w:rsidTr="00D91578">
        <w:trPr>
          <w:cantSplit/>
          <w:trHeight w:val="870"/>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1</w:t>
            </w:r>
          </w:p>
        </w:tc>
        <w:tc>
          <w:tcPr>
            <w:tcW w:w="1975" w:type="dxa"/>
            <w:vAlign w:val="center"/>
          </w:tcPr>
          <w:p w:rsidR="00423F5F" w:rsidRDefault="002D6775">
            <w:pPr>
              <w:jc w:val="center"/>
              <w:rPr>
                <w:rFonts w:ascii="宋体" w:hAnsi="宋体"/>
                <w:szCs w:val="21"/>
              </w:rPr>
            </w:pPr>
            <w:r>
              <w:rPr>
                <w:rFonts w:ascii="宋体" w:hAnsi="宋体" w:hint="eastAsia"/>
              </w:rPr>
              <w:t>标准体温计</w:t>
            </w:r>
          </w:p>
        </w:tc>
        <w:tc>
          <w:tcPr>
            <w:tcW w:w="2968" w:type="dxa"/>
            <w:vAlign w:val="center"/>
          </w:tcPr>
          <w:p w:rsidR="00423F5F" w:rsidRDefault="002D6775">
            <w:pPr>
              <w:jc w:val="center"/>
              <w:rPr>
                <w:rFonts w:ascii="宋体" w:hAnsi="宋体"/>
                <w:szCs w:val="21"/>
              </w:rPr>
            </w:pPr>
            <w:r>
              <w:rPr>
                <w:rFonts w:ascii="宋体" w:hAnsi="宋体" w:hint="eastAsia"/>
                <w:color w:val="000000"/>
              </w:rPr>
              <w:t>测量范围：（</w:t>
            </w:r>
            <w:r>
              <w:rPr>
                <w:rFonts w:ascii="宋体" w:hAnsi="宋体"/>
                <w:color w:val="000000"/>
              </w:rPr>
              <w:t>3</w:t>
            </w:r>
            <w:r>
              <w:rPr>
                <w:rFonts w:ascii="宋体" w:hAnsi="宋体" w:hint="eastAsia"/>
                <w:color w:val="000000"/>
              </w:rPr>
              <w:t>4.5～44</w:t>
            </w:r>
            <w:r>
              <w:rPr>
                <w:rFonts w:ascii="宋体" w:hAnsi="宋体"/>
                <w:color w:val="000000"/>
              </w:rPr>
              <w:t>.</w:t>
            </w:r>
            <w:r>
              <w:rPr>
                <w:rFonts w:ascii="宋体" w:hAnsi="宋体" w:hint="eastAsia"/>
                <w:color w:val="000000"/>
              </w:rPr>
              <w:t>5）</w:t>
            </w:r>
            <w:r>
              <w:rPr>
                <w:rFonts w:ascii="宋体" w:hAnsi="宋体" w:hint="eastAsia"/>
              </w:rPr>
              <w:t>℃</w:t>
            </w:r>
          </w:p>
          <w:p w:rsidR="00423F5F" w:rsidRDefault="002D6775">
            <w:pPr>
              <w:jc w:val="center"/>
              <w:rPr>
                <w:rFonts w:ascii="宋体" w:hAnsi="宋体"/>
                <w:szCs w:val="21"/>
              </w:rPr>
            </w:pPr>
            <w:r>
              <w:rPr>
                <w:rFonts w:ascii="宋体" w:hAnsi="宋体" w:hint="eastAsia"/>
              </w:rPr>
              <w:t>分度值：不大于0.05 ℃</w:t>
            </w:r>
          </w:p>
        </w:tc>
        <w:tc>
          <w:tcPr>
            <w:tcW w:w="1693" w:type="dxa"/>
            <w:vAlign w:val="center"/>
          </w:tcPr>
          <w:p w:rsidR="00423F5F" w:rsidRDefault="002D6775">
            <w:pPr>
              <w:jc w:val="left"/>
              <w:rPr>
                <w:rFonts w:ascii="宋体" w:hAnsi="宋体"/>
                <w:szCs w:val="21"/>
              </w:rPr>
            </w:pPr>
            <w:r>
              <w:rPr>
                <w:rFonts w:ascii="宋体" w:hAnsi="宋体" w:hint="eastAsia"/>
              </w:rPr>
              <w:t>测量标准</w:t>
            </w:r>
          </w:p>
        </w:tc>
        <w:tc>
          <w:tcPr>
            <w:tcW w:w="2116" w:type="dxa"/>
            <w:vMerge w:val="restart"/>
            <w:vAlign w:val="center"/>
          </w:tcPr>
          <w:p w:rsidR="00423F5F" w:rsidRDefault="002D6775">
            <w:pPr>
              <w:tabs>
                <w:tab w:val="left" w:pos="1620"/>
                <w:tab w:val="left" w:pos="8460"/>
              </w:tabs>
              <w:jc w:val="left"/>
              <w:rPr>
                <w:rFonts w:ascii="宋体" w:hAnsi="宋体"/>
                <w:szCs w:val="20"/>
              </w:rPr>
            </w:pPr>
            <w:r>
              <w:rPr>
                <w:rFonts w:ascii="宋体" w:hAnsi="宋体" w:hint="eastAsia"/>
                <w:spacing w:val="-4"/>
                <w:szCs w:val="20"/>
              </w:rPr>
              <w:t>也可使用满足要求的其它计量标准器</w:t>
            </w:r>
          </w:p>
        </w:tc>
      </w:tr>
      <w:tr w:rsidR="00423F5F" w:rsidTr="00D91578">
        <w:trPr>
          <w:cantSplit/>
          <w:trHeight w:val="800"/>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2</w:t>
            </w:r>
          </w:p>
        </w:tc>
        <w:tc>
          <w:tcPr>
            <w:tcW w:w="1975" w:type="dxa"/>
            <w:vAlign w:val="center"/>
          </w:tcPr>
          <w:p w:rsidR="00423F5F" w:rsidRDefault="002D6775">
            <w:pPr>
              <w:tabs>
                <w:tab w:val="left" w:pos="1620"/>
                <w:tab w:val="left" w:pos="8460"/>
              </w:tabs>
              <w:jc w:val="center"/>
              <w:rPr>
                <w:rFonts w:ascii="宋体" w:hAnsi="宋体"/>
                <w:szCs w:val="20"/>
              </w:rPr>
            </w:pPr>
            <w:r>
              <w:rPr>
                <w:rFonts w:ascii="宋体" w:hAnsi="宋体" w:hint="eastAsia"/>
                <w:spacing w:val="-4"/>
                <w:szCs w:val="20"/>
              </w:rPr>
              <w:t>标准</w:t>
            </w:r>
            <w:proofErr w:type="gramStart"/>
            <w:r>
              <w:rPr>
                <w:rFonts w:ascii="宋体" w:hAnsi="宋体" w:hint="eastAsia"/>
                <w:spacing w:val="-4"/>
                <w:szCs w:val="20"/>
              </w:rPr>
              <w:t>铂</w:t>
            </w:r>
            <w:proofErr w:type="gramEnd"/>
            <w:r>
              <w:rPr>
                <w:rFonts w:ascii="宋体" w:hAnsi="宋体" w:hint="eastAsia"/>
                <w:spacing w:val="-4"/>
                <w:szCs w:val="20"/>
              </w:rPr>
              <w:t>电阻温度计</w:t>
            </w:r>
          </w:p>
        </w:tc>
        <w:tc>
          <w:tcPr>
            <w:tcW w:w="2968" w:type="dxa"/>
            <w:vAlign w:val="center"/>
          </w:tcPr>
          <w:p w:rsidR="00423F5F" w:rsidRDefault="002D6775">
            <w:pPr>
              <w:tabs>
                <w:tab w:val="left" w:pos="1620"/>
                <w:tab w:val="left" w:pos="8460"/>
              </w:tabs>
              <w:jc w:val="center"/>
              <w:rPr>
                <w:rFonts w:ascii="宋体" w:hAnsi="宋体"/>
                <w:szCs w:val="20"/>
              </w:rPr>
            </w:pPr>
            <w:r>
              <w:rPr>
                <w:rFonts w:ascii="宋体" w:hAnsi="宋体" w:hint="eastAsia"/>
                <w:spacing w:val="-4"/>
                <w:szCs w:val="20"/>
              </w:rPr>
              <w:t>二等或以上</w:t>
            </w:r>
          </w:p>
        </w:tc>
        <w:tc>
          <w:tcPr>
            <w:tcW w:w="1693" w:type="dxa"/>
            <w:vAlign w:val="center"/>
          </w:tcPr>
          <w:p w:rsidR="00423F5F" w:rsidRDefault="002D6775">
            <w:pPr>
              <w:tabs>
                <w:tab w:val="left" w:pos="1620"/>
                <w:tab w:val="left" w:pos="8460"/>
              </w:tabs>
              <w:jc w:val="left"/>
              <w:rPr>
                <w:rFonts w:ascii="宋体" w:hAnsi="宋体"/>
                <w:szCs w:val="20"/>
              </w:rPr>
            </w:pPr>
            <w:r>
              <w:rPr>
                <w:rFonts w:ascii="宋体" w:hAnsi="宋体" w:hint="eastAsia"/>
                <w:szCs w:val="20"/>
              </w:rPr>
              <w:t>测量标准</w:t>
            </w:r>
          </w:p>
        </w:tc>
        <w:tc>
          <w:tcPr>
            <w:tcW w:w="2116" w:type="dxa"/>
            <w:vMerge/>
            <w:vAlign w:val="center"/>
          </w:tcPr>
          <w:p w:rsidR="00423F5F" w:rsidRDefault="00423F5F">
            <w:pPr>
              <w:tabs>
                <w:tab w:val="left" w:pos="1620"/>
                <w:tab w:val="left" w:pos="8460"/>
              </w:tabs>
              <w:jc w:val="left"/>
              <w:rPr>
                <w:rFonts w:ascii="宋体" w:hAnsi="宋体"/>
                <w:spacing w:val="-4"/>
                <w:szCs w:val="20"/>
              </w:rPr>
            </w:pPr>
          </w:p>
        </w:tc>
      </w:tr>
      <w:tr w:rsidR="00423F5F" w:rsidTr="00D91578">
        <w:trPr>
          <w:cantSplit/>
          <w:trHeight w:val="889"/>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3</w:t>
            </w:r>
          </w:p>
        </w:tc>
        <w:tc>
          <w:tcPr>
            <w:tcW w:w="1975" w:type="dxa"/>
            <w:vAlign w:val="center"/>
          </w:tcPr>
          <w:p w:rsidR="00423F5F" w:rsidRDefault="002D6775">
            <w:pPr>
              <w:tabs>
                <w:tab w:val="left" w:pos="1620"/>
                <w:tab w:val="left" w:pos="8460"/>
              </w:tabs>
              <w:jc w:val="center"/>
              <w:rPr>
                <w:rFonts w:ascii="宋体" w:hAnsi="宋体"/>
                <w:spacing w:val="-4"/>
                <w:szCs w:val="20"/>
              </w:rPr>
            </w:pPr>
            <w:r>
              <w:rPr>
                <w:rFonts w:ascii="宋体" w:hAnsi="宋体" w:hint="eastAsia"/>
                <w:spacing w:val="-4"/>
                <w:szCs w:val="20"/>
              </w:rPr>
              <w:t>电测设备</w:t>
            </w:r>
          </w:p>
        </w:tc>
        <w:tc>
          <w:tcPr>
            <w:tcW w:w="2968" w:type="dxa"/>
            <w:vAlign w:val="center"/>
          </w:tcPr>
          <w:p w:rsidR="00423F5F" w:rsidRDefault="002D6775">
            <w:pPr>
              <w:tabs>
                <w:tab w:val="left" w:pos="1620"/>
                <w:tab w:val="left" w:pos="8460"/>
              </w:tabs>
              <w:jc w:val="center"/>
              <w:rPr>
                <w:rFonts w:ascii="宋体" w:hAnsi="宋体"/>
                <w:spacing w:val="-4"/>
                <w:szCs w:val="20"/>
              </w:rPr>
            </w:pPr>
            <w:r>
              <w:rPr>
                <w:rFonts w:ascii="宋体" w:hAnsi="宋体" w:hint="eastAsia"/>
                <w:spacing w:val="-4"/>
                <w:szCs w:val="20"/>
              </w:rPr>
              <w:t>相对误差不</w:t>
            </w:r>
            <w:r w:rsidR="007F7140">
              <w:rPr>
                <w:rFonts w:ascii="宋体" w:hAnsi="宋体" w:hint="eastAsia"/>
                <w:spacing w:val="-4"/>
                <w:szCs w:val="20"/>
              </w:rPr>
              <w:t>大于</w:t>
            </w:r>
            <w:r>
              <w:rPr>
                <w:rFonts w:ascii="宋体" w:hAnsi="宋体"/>
                <w:spacing w:val="-4"/>
                <w:szCs w:val="20"/>
              </w:rPr>
              <w:t>5×10</w:t>
            </w:r>
            <w:r>
              <w:rPr>
                <w:rFonts w:ascii="宋体" w:hAnsi="宋体"/>
                <w:spacing w:val="-4"/>
                <w:szCs w:val="20"/>
                <w:vertAlign w:val="superscript"/>
              </w:rPr>
              <w:t>-5</w:t>
            </w:r>
          </w:p>
        </w:tc>
        <w:tc>
          <w:tcPr>
            <w:tcW w:w="1693" w:type="dxa"/>
            <w:vAlign w:val="center"/>
          </w:tcPr>
          <w:p w:rsidR="00423F5F" w:rsidRDefault="002D6775">
            <w:pPr>
              <w:tabs>
                <w:tab w:val="left" w:pos="1620"/>
                <w:tab w:val="left" w:pos="8460"/>
              </w:tabs>
              <w:jc w:val="left"/>
              <w:rPr>
                <w:rFonts w:ascii="宋体" w:hAnsi="宋体"/>
                <w:szCs w:val="20"/>
              </w:rPr>
            </w:pPr>
            <w:r>
              <w:rPr>
                <w:rFonts w:ascii="宋体" w:hAnsi="宋体" w:hint="eastAsia"/>
                <w:szCs w:val="20"/>
              </w:rPr>
              <w:t>与标准</w:t>
            </w:r>
            <w:proofErr w:type="gramStart"/>
            <w:r>
              <w:rPr>
                <w:rFonts w:ascii="宋体" w:hAnsi="宋体" w:hint="eastAsia"/>
                <w:szCs w:val="20"/>
              </w:rPr>
              <w:t>铂</w:t>
            </w:r>
            <w:proofErr w:type="gramEnd"/>
            <w:r>
              <w:rPr>
                <w:rFonts w:ascii="宋体" w:hAnsi="宋体" w:hint="eastAsia"/>
                <w:szCs w:val="20"/>
              </w:rPr>
              <w:t>电阻温度计配套使用</w:t>
            </w:r>
          </w:p>
        </w:tc>
        <w:tc>
          <w:tcPr>
            <w:tcW w:w="2116" w:type="dxa"/>
            <w:vMerge/>
            <w:vAlign w:val="center"/>
          </w:tcPr>
          <w:p w:rsidR="00423F5F" w:rsidRDefault="00423F5F">
            <w:pPr>
              <w:tabs>
                <w:tab w:val="left" w:pos="1620"/>
                <w:tab w:val="left" w:pos="8460"/>
              </w:tabs>
              <w:jc w:val="left"/>
              <w:rPr>
                <w:rFonts w:ascii="宋体" w:hAnsi="宋体"/>
                <w:szCs w:val="20"/>
              </w:rPr>
            </w:pPr>
          </w:p>
        </w:tc>
      </w:tr>
      <w:tr w:rsidR="00423F5F" w:rsidTr="00D91578">
        <w:trPr>
          <w:cantSplit/>
          <w:trHeight w:val="1662"/>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4</w:t>
            </w:r>
          </w:p>
        </w:tc>
        <w:tc>
          <w:tcPr>
            <w:tcW w:w="1975" w:type="dxa"/>
            <w:vAlign w:val="center"/>
          </w:tcPr>
          <w:p w:rsidR="00423F5F" w:rsidRDefault="002D6775">
            <w:pPr>
              <w:tabs>
                <w:tab w:val="left" w:pos="1620"/>
                <w:tab w:val="left" w:pos="8460"/>
              </w:tabs>
              <w:jc w:val="center"/>
              <w:rPr>
                <w:rFonts w:ascii="宋体" w:hAnsi="宋体"/>
                <w:szCs w:val="20"/>
              </w:rPr>
            </w:pPr>
            <w:r>
              <w:rPr>
                <w:rFonts w:ascii="宋体" w:hAnsi="宋体" w:hint="eastAsia"/>
                <w:szCs w:val="20"/>
              </w:rPr>
              <w:t>恒温槽</w:t>
            </w:r>
          </w:p>
        </w:tc>
        <w:tc>
          <w:tcPr>
            <w:tcW w:w="2968" w:type="dxa"/>
            <w:vAlign w:val="center"/>
          </w:tcPr>
          <w:p w:rsidR="00423F5F" w:rsidRDefault="002D6775">
            <w:pPr>
              <w:tabs>
                <w:tab w:val="left" w:pos="1620"/>
                <w:tab w:val="left" w:pos="8460"/>
              </w:tabs>
              <w:jc w:val="center"/>
              <w:rPr>
                <w:rFonts w:ascii="宋体" w:hAnsi="宋体"/>
                <w:szCs w:val="20"/>
              </w:rPr>
            </w:pPr>
            <w:r>
              <w:rPr>
                <w:rFonts w:ascii="宋体" w:hAnsi="宋体" w:hint="eastAsia"/>
                <w:szCs w:val="20"/>
              </w:rPr>
              <w:t>温度范围应覆盖：（0</w:t>
            </w:r>
            <w:r>
              <w:rPr>
                <w:rFonts w:ascii="宋体" w:hAnsi="宋体" w:hint="eastAsia"/>
                <w:color w:val="000000"/>
                <w:szCs w:val="21"/>
              </w:rPr>
              <w:t>～5</w:t>
            </w:r>
            <w:r>
              <w:rPr>
                <w:rFonts w:ascii="宋体" w:hAnsi="宋体"/>
                <w:color w:val="000000"/>
                <w:szCs w:val="21"/>
              </w:rPr>
              <w:t>0</w:t>
            </w:r>
            <w:r>
              <w:rPr>
                <w:rFonts w:ascii="宋体" w:hAnsi="宋体" w:hint="eastAsia"/>
                <w:szCs w:val="20"/>
              </w:rPr>
              <w:t>）℃，恒温时工作区域内任意两点的温差不超过0.01 ℃，温度波动性不超过0.0</w:t>
            </w:r>
            <w:r>
              <w:rPr>
                <w:rFonts w:ascii="宋体" w:hAnsi="宋体"/>
                <w:szCs w:val="20"/>
              </w:rPr>
              <w:t>2</w:t>
            </w:r>
            <w:r>
              <w:rPr>
                <w:rFonts w:ascii="宋体" w:hAnsi="宋体" w:hint="eastAsia"/>
                <w:szCs w:val="20"/>
              </w:rPr>
              <w:t xml:space="preserve"> ℃/10</w:t>
            </w:r>
            <w:r w:rsidR="00AD0BF9">
              <w:rPr>
                <w:rFonts w:ascii="宋体" w:hAnsi="宋体" w:hint="eastAsia"/>
                <w:szCs w:val="20"/>
              </w:rPr>
              <w:t xml:space="preserve"> </w:t>
            </w:r>
            <w:r>
              <w:rPr>
                <w:rFonts w:ascii="宋体" w:hAnsi="宋体" w:hint="eastAsia"/>
                <w:szCs w:val="20"/>
              </w:rPr>
              <w:t>min</w:t>
            </w:r>
          </w:p>
        </w:tc>
        <w:tc>
          <w:tcPr>
            <w:tcW w:w="1693" w:type="dxa"/>
            <w:vAlign w:val="center"/>
          </w:tcPr>
          <w:p w:rsidR="00423F5F" w:rsidRDefault="002D6775">
            <w:pPr>
              <w:tabs>
                <w:tab w:val="left" w:pos="1620"/>
                <w:tab w:val="left" w:pos="8460"/>
              </w:tabs>
              <w:jc w:val="left"/>
              <w:rPr>
                <w:rFonts w:ascii="宋体" w:hAnsi="宋体"/>
                <w:szCs w:val="20"/>
              </w:rPr>
            </w:pPr>
            <w:r>
              <w:rPr>
                <w:rFonts w:ascii="宋体" w:hAnsi="宋体" w:hint="eastAsia"/>
                <w:szCs w:val="20"/>
              </w:rPr>
              <w:t>提供恒定温度源</w:t>
            </w:r>
          </w:p>
        </w:tc>
        <w:tc>
          <w:tcPr>
            <w:tcW w:w="2116" w:type="dxa"/>
            <w:vAlign w:val="center"/>
          </w:tcPr>
          <w:p w:rsidR="00423F5F" w:rsidRDefault="002D6775">
            <w:pPr>
              <w:tabs>
                <w:tab w:val="left" w:pos="1620"/>
                <w:tab w:val="left" w:pos="8460"/>
              </w:tabs>
              <w:jc w:val="left"/>
              <w:rPr>
                <w:rFonts w:ascii="宋体" w:hAnsi="宋体"/>
                <w:szCs w:val="20"/>
              </w:rPr>
            </w:pPr>
            <w:r>
              <w:rPr>
                <w:rFonts w:ascii="宋体" w:hAnsi="宋体" w:hint="eastAsia"/>
                <w:szCs w:val="20"/>
              </w:rPr>
              <w:t>恒温</w:t>
            </w:r>
            <w:proofErr w:type="gramStart"/>
            <w:r>
              <w:rPr>
                <w:rFonts w:ascii="宋体" w:hAnsi="宋体" w:hint="eastAsia"/>
                <w:szCs w:val="20"/>
              </w:rPr>
              <w:t>槽工作</w:t>
            </w:r>
            <w:proofErr w:type="gramEnd"/>
            <w:r>
              <w:rPr>
                <w:rFonts w:ascii="宋体" w:hAnsi="宋体" w:hint="eastAsia"/>
                <w:szCs w:val="20"/>
              </w:rPr>
              <w:t>区域深度应能满足测量标准插入深度要求</w:t>
            </w:r>
          </w:p>
        </w:tc>
      </w:tr>
      <w:tr w:rsidR="00423F5F" w:rsidTr="00D91578">
        <w:trPr>
          <w:cantSplit/>
          <w:trHeight w:val="1213"/>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5</w:t>
            </w:r>
          </w:p>
        </w:tc>
        <w:tc>
          <w:tcPr>
            <w:tcW w:w="1975" w:type="dxa"/>
            <w:vAlign w:val="center"/>
          </w:tcPr>
          <w:p w:rsidR="00423F5F" w:rsidRDefault="002D6775">
            <w:pPr>
              <w:tabs>
                <w:tab w:val="left" w:pos="1620"/>
                <w:tab w:val="left" w:pos="8460"/>
              </w:tabs>
              <w:jc w:val="center"/>
              <w:rPr>
                <w:rFonts w:ascii="宋体" w:hAnsi="宋体"/>
                <w:szCs w:val="20"/>
              </w:rPr>
            </w:pPr>
            <w:r>
              <w:rPr>
                <w:rFonts w:ascii="宋体" w:hAnsi="宋体" w:hint="eastAsia"/>
                <w:szCs w:val="20"/>
              </w:rPr>
              <w:t>水三相点瓶</w:t>
            </w:r>
          </w:p>
          <w:p w:rsidR="00423F5F" w:rsidRDefault="002D6775">
            <w:pPr>
              <w:tabs>
                <w:tab w:val="left" w:pos="1620"/>
                <w:tab w:val="left" w:pos="8460"/>
              </w:tabs>
              <w:jc w:val="center"/>
              <w:rPr>
                <w:rFonts w:ascii="宋体" w:hAnsi="宋体"/>
                <w:szCs w:val="20"/>
              </w:rPr>
            </w:pPr>
            <w:r>
              <w:rPr>
                <w:rFonts w:ascii="宋体" w:hAnsi="宋体" w:hint="eastAsia"/>
                <w:szCs w:val="20"/>
              </w:rPr>
              <w:t>及保存装置</w:t>
            </w:r>
          </w:p>
        </w:tc>
        <w:tc>
          <w:tcPr>
            <w:tcW w:w="2968" w:type="dxa"/>
            <w:vAlign w:val="center"/>
          </w:tcPr>
          <w:p w:rsidR="00423F5F" w:rsidRDefault="002D6775">
            <w:pPr>
              <w:tabs>
                <w:tab w:val="left" w:pos="1620"/>
                <w:tab w:val="left" w:pos="8460"/>
              </w:tabs>
              <w:jc w:val="center"/>
              <w:rPr>
                <w:rFonts w:ascii="宋体" w:hAnsi="宋体"/>
                <w:szCs w:val="20"/>
              </w:rPr>
            </w:pPr>
            <w:r>
              <w:rPr>
                <w:rFonts w:ascii="宋体" w:hAnsi="宋体" w:hint="eastAsia"/>
                <w:szCs w:val="20"/>
              </w:rPr>
              <w:t>复现性不大于</w:t>
            </w:r>
            <w:r w:rsidRPr="0024526D">
              <w:rPr>
                <w:rFonts w:asciiTheme="minorEastAsia" w:eastAsiaTheme="minorEastAsia" w:hAnsiTheme="minorEastAsia"/>
                <w:szCs w:val="20"/>
              </w:rPr>
              <w:t>1</w:t>
            </w:r>
            <w:r>
              <w:rPr>
                <w:szCs w:val="20"/>
              </w:rPr>
              <w:t xml:space="preserve"> </w:t>
            </w:r>
            <w:proofErr w:type="spellStart"/>
            <w:r w:rsidRPr="00411F2E">
              <w:rPr>
                <w:rFonts w:asciiTheme="minorEastAsia" w:eastAsiaTheme="minorEastAsia" w:hAnsiTheme="minorEastAsia"/>
                <w:szCs w:val="20"/>
              </w:rPr>
              <w:t>mK</w:t>
            </w:r>
            <w:proofErr w:type="spellEnd"/>
          </w:p>
        </w:tc>
        <w:tc>
          <w:tcPr>
            <w:tcW w:w="1693" w:type="dxa"/>
            <w:vAlign w:val="center"/>
          </w:tcPr>
          <w:p w:rsidR="00423F5F" w:rsidRDefault="002D6775">
            <w:pPr>
              <w:tabs>
                <w:tab w:val="left" w:pos="1620"/>
                <w:tab w:val="left" w:pos="8460"/>
              </w:tabs>
              <w:jc w:val="left"/>
              <w:rPr>
                <w:rFonts w:ascii="宋体" w:hAnsi="宋体"/>
                <w:szCs w:val="20"/>
              </w:rPr>
            </w:pPr>
            <w:r>
              <w:rPr>
                <w:rFonts w:ascii="宋体" w:hAnsi="宋体" w:hint="eastAsia"/>
                <w:szCs w:val="20"/>
              </w:rPr>
              <w:t>测量标准</w:t>
            </w:r>
            <w:proofErr w:type="gramStart"/>
            <w:r>
              <w:rPr>
                <w:rFonts w:ascii="宋体" w:hAnsi="宋体" w:hint="eastAsia"/>
                <w:szCs w:val="20"/>
              </w:rPr>
              <w:t>铂</w:t>
            </w:r>
            <w:proofErr w:type="gramEnd"/>
            <w:r>
              <w:rPr>
                <w:rFonts w:ascii="宋体" w:hAnsi="宋体" w:hint="eastAsia"/>
                <w:szCs w:val="20"/>
              </w:rPr>
              <w:t>电阻温度计水三相点的电阻值</w:t>
            </w:r>
          </w:p>
        </w:tc>
        <w:tc>
          <w:tcPr>
            <w:tcW w:w="2116" w:type="dxa"/>
            <w:vAlign w:val="center"/>
          </w:tcPr>
          <w:p w:rsidR="00423F5F" w:rsidRDefault="002D6775">
            <w:pPr>
              <w:tabs>
                <w:tab w:val="left" w:pos="1620"/>
                <w:tab w:val="left" w:pos="8460"/>
              </w:tabs>
              <w:jc w:val="left"/>
              <w:rPr>
                <w:rFonts w:ascii="宋体" w:hAnsi="宋体"/>
                <w:szCs w:val="20"/>
              </w:rPr>
            </w:pPr>
            <w:r>
              <w:rPr>
                <w:rFonts w:ascii="宋体" w:hAnsi="宋体" w:hint="eastAsia"/>
                <w:szCs w:val="20"/>
              </w:rPr>
              <w:t>水三相点的制备及使用方法见JJG161</w:t>
            </w:r>
          </w:p>
          <w:p w:rsidR="00423F5F" w:rsidRDefault="002D6775">
            <w:pPr>
              <w:tabs>
                <w:tab w:val="left" w:pos="1620"/>
                <w:tab w:val="left" w:pos="8460"/>
              </w:tabs>
              <w:jc w:val="left"/>
              <w:rPr>
                <w:rFonts w:ascii="宋体" w:hAnsi="宋体"/>
                <w:szCs w:val="20"/>
              </w:rPr>
            </w:pPr>
            <w:r>
              <w:rPr>
                <w:rFonts w:ascii="宋体" w:hAnsi="宋体" w:hint="eastAsia"/>
                <w:szCs w:val="20"/>
              </w:rPr>
              <w:t>-2010附录E</w:t>
            </w:r>
          </w:p>
        </w:tc>
      </w:tr>
      <w:tr w:rsidR="00423F5F" w:rsidTr="00D91578">
        <w:trPr>
          <w:cantSplit/>
          <w:trHeight w:val="758"/>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6</w:t>
            </w:r>
          </w:p>
        </w:tc>
        <w:tc>
          <w:tcPr>
            <w:tcW w:w="1975" w:type="dxa"/>
            <w:vAlign w:val="center"/>
          </w:tcPr>
          <w:p w:rsidR="00423F5F" w:rsidRDefault="002D6775">
            <w:pPr>
              <w:jc w:val="center"/>
              <w:rPr>
                <w:rFonts w:ascii="宋体" w:hAnsi="宋体"/>
                <w:szCs w:val="21"/>
              </w:rPr>
            </w:pPr>
            <w:r>
              <w:rPr>
                <w:rFonts w:ascii="宋体" w:hAnsi="宋体" w:hint="eastAsia"/>
              </w:rPr>
              <w:t>读数望远镜</w:t>
            </w:r>
          </w:p>
        </w:tc>
        <w:tc>
          <w:tcPr>
            <w:tcW w:w="2968" w:type="dxa"/>
            <w:vAlign w:val="center"/>
          </w:tcPr>
          <w:p w:rsidR="00423F5F" w:rsidRDefault="002D6775">
            <w:pPr>
              <w:jc w:val="center"/>
              <w:rPr>
                <w:rFonts w:ascii="宋体" w:hAnsi="宋体"/>
                <w:szCs w:val="21"/>
              </w:rPr>
            </w:pPr>
            <w:r>
              <w:rPr>
                <w:rFonts w:ascii="宋体" w:hAnsi="宋体" w:hint="eastAsia"/>
              </w:rPr>
              <w:t>放大倍数5倍以上，可调水平</w:t>
            </w:r>
          </w:p>
        </w:tc>
        <w:tc>
          <w:tcPr>
            <w:tcW w:w="1693" w:type="dxa"/>
            <w:vAlign w:val="center"/>
          </w:tcPr>
          <w:p w:rsidR="00423F5F" w:rsidRDefault="002D6775">
            <w:pPr>
              <w:jc w:val="left"/>
              <w:rPr>
                <w:rFonts w:ascii="宋体" w:hAnsi="宋体"/>
                <w:szCs w:val="21"/>
              </w:rPr>
            </w:pPr>
            <w:r>
              <w:rPr>
                <w:rFonts w:ascii="宋体" w:hAnsi="宋体" w:hint="eastAsia"/>
              </w:rPr>
              <w:t>读取标准体温计示值</w:t>
            </w:r>
          </w:p>
        </w:tc>
        <w:tc>
          <w:tcPr>
            <w:tcW w:w="2116" w:type="dxa"/>
            <w:vAlign w:val="center"/>
          </w:tcPr>
          <w:p w:rsidR="00423F5F" w:rsidRDefault="002D6775">
            <w:pPr>
              <w:jc w:val="left"/>
              <w:rPr>
                <w:rFonts w:ascii="宋体" w:hAnsi="宋体"/>
                <w:szCs w:val="21"/>
              </w:rPr>
            </w:pPr>
            <w:r>
              <w:rPr>
                <w:rFonts w:ascii="宋体" w:hAnsi="宋体" w:hint="eastAsia"/>
              </w:rPr>
              <w:t>也可使用其它可调视线水平的读数装置</w:t>
            </w:r>
          </w:p>
        </w:tc>
      </w:tr>
      <w:tr w:rsidR="00423F5F" w:rsidTr="00D91578">
        <w:trPr>
          <w:cantSplit/>
          <w:trHeight w:val="1191"/>
        </w:trPr>
        <w:tc>
          <w:tcPr>
            <w:tcW w:w="672" w:type="dxa"/>
            <w:vAlign w:val="center"/>
          </w:tcPr>
          <w:p w:rsidR="00423F5F" w:rsidRDefault="002D6775">
            <w:pPr>
              <w:tabs>
                <w:tab w:val="left" w:pos="1620"/>
                <w:tab w:val="left" w:pos="8460"/>
              </w:tabs>
              <w:spacing w:line="480" w:lineRule="auto"/>
              <w:jc w:val="center"/>
              <w:rPr>
                <w:rFonts w:ascii="宋体" w:hAnsi="宋体"/>
                <w:szCs w:val="20"/>
              </w:rPr>
            </w:pPr>
            <w:r>
              <w:rPr>
                <w:rFonts w:ascii="宋体" w:hAnsi="宋体" w:hint="eastAsia"/>
                <w:szCs w:val="20"/>
              </w:rPr>
              <w:t>7</w:t>
            </w:r>
          </w:p>
        </w:tc>
        <w:tc>
          <w:tcPr>
            <w:tcW w:w="1975" w:type="dxa"/>
            <w:vAlign w:val="center"/>
          </w:tcPr>
          <w:p w:rsidR="00423F5F" w:rsidRDefault="002D6775">
            <w:pPr>
              <w:jc w:val="center"/>
              <w:rPr>
                <w:rFonts w:ascii="宋体" w:hAnsi="宋体"/>
              </w:rPr>
            </w:pPr>
            <w:r>
              <w:rPr>
                <w:rFonts w:ascii="宋体" w:hAnsi="宋体" w:hint="eastAsia"/>
              </w:rPr>
              <w:t>钢卷尺</w:t>
            </w:r>
          </w:p>
        </w:tc>
        <w:tc>
          <w:tcPr>
            <w:tcW w:w="2968" w:type="dxa"/>
            <w:vAlign w:val="center"/>
          </w:tcPr>
          <w:p w:rsidR="00423F5F" w:rsidRDefault="002D6775">
            <w:pPr>
              <w:jc w:val="center"/>
              <w:rPr>
                <w:rFonts w:ascii="宋体" w:hAnsi="宋体"/>
              </w:rPr>
            </w:pPr>
            <w:r>
              <w:rPr>
                <w:rFonts w:ascii="宋体" w:hAnsi="宋体" w:hint="eastAsia"/>
              </w:rPr>
              <w:t>准确度等级不低于Ⅱ级</w:t>
            </w:r>
          </w:p>
        </w:tc>
        <w:tc>
          <w:tcPr>
            <w:tcW w:w="1693" w:type="dxa"/>
            <w:vAlign w:val="center"/>
          </w:tcPr>
          <w:p w:rsidR="00423F5F" w:rsidRDefault="002D6775">
            <w:pPr>
              <w:jc w:val="left"/>
              <w:rPr>
                <w:rFonts w:ascii="宋体" w:hAnsi="宋体"/>
              </w:rPr>
            </w:pPr>
            <w:r>
              <w:rPr>
                <w:rFonts w:ascii="宋体" w:hAnsi="宋体" w:hint="eastAsia"/>
              </w:rPr>
              <w:t>测量体温计温度传感端与显示终端之间的距离</w:t>
            </w:r>
          </w:p>
        </w:tc>
        <w:tc>
          <w:tcPr>
            <w:tcW w:w="2116" w:type="dxa"/>
            <w:vAlign w:val="center"/>
          </w:tcPr>
          <w:p w:rsidR="00423F5F" w:rsidRDefault="002D6775">
            <w:pPr>
              <w:jc w:val="left"/>
              <w:rPr>
                <w:rFonts w:ascii="宋体" w:hAnsi="宋体"/>
              </w:rPr>
            </w:pPr>
            <w:r>
              <w:rPr>
                <w:rFonts w:ascii="宋体" w:hAnsi="宋体" w:hint="eastAsia"/>
              </w:rPr>
              <w:t>需满足测量有效通讯距离要求</w:t>
            </w:r>
          </w:p>
        </w:tc>
      </w:tr>
    </w:tbl>
    <w:p w:rsidR="00423F5F" w:rsidRPr="001A4221" w:rsidRDefault="002D6775" w:rsidP="001A4221">
      <w:pPr>
        <w:pStyle w:val="aa"/>
        <w:spacing w:before="240" w:after="240"/>
        <w:rPr>
          <w:rFonts w:ascii="黑体" w:hAnsi="黑体"/>
        </w:rPr>
      </w:pPr>
      <w:bookmarkStart w:id="50" w:name="_Toc131774023"/>
      <w:bookmarkStart w:id="51" w:name="_Toc175319571"/>
      <w:bookmarkStart w:id="52" w:name="_Toc139013082"/>
      <w:r>
        <w:rPr>
          <w:rFonts w:ascii="黑体" w:hAnsi="黑体" w:hint="eastAsia"/>
        </w:rPr>
        <w:lastRenderedPageBreak/>
        <w:t>7</w:t>
      </w:r>
      <w:r w:rsidRPr="001A4221">
        <w:rPr>
          <w:rFonts w:ascii="黑体" w:hAnsi="黑体" w:hint="eastAsia"/>
        </w:rPr>
        <w:t xml:space="preserve">  校准项目和校准方法</w:t>
      </w:r>
      <w:bookmarkEnd w:id="50"/>
      <w:bookmarkEnd w:id="51"/>
      <w:bookmarkEnd w:id="52"/>
    </w:p>
    <w:p w:rsidR="00423F5F" w:rsidRDefault="002D6775" w:rsidP="00CC5130">
      <w:pPr>
        <w:pStyle w:val="aa"/>
        <w:rPr>
          <w:rFonts w:asciiTheme="majorEastAsia" w:eastAsiaTheme="majorEastAsia" w:hAnsiTheme="majorEastAsia"/>
        </w:rPr>
      </w:pPr>
      <w:bookmarkStart w:id="53" w:name="_Toc131774024"/>
      <w:bookmarkStart w:id="54" w:name="_Toc175319572"/>
      <w:bookmarkStart w:id="55" w:name="_Toc139013083"/>
      <w:r>
        <w:rPr>
          <w:rFonts w:asciiTheme="majorEastAsia" w:eastAsiaTheme="majorEastAsia" w:hAnsiTheme="majorEastAsia" w:cs="Times New Roman" w:hint="eastAsia"/>
        </w:rPr>
        <w:t xml:space="preserve">7.1  </w:t>
      </w:r>
      <w:r>
        <w:rPr>
          <w:rFonts w:asciiTheme="majorEastAsia" w:eastAsiaTheme="majorEastAsia" w:hAnsiTheme="majorEastAsia" w:hint="eastAsia"/>
        </w:rPr>
        <w:t>校准项目</w:t>
      </w:r>
      <w:bookmarkEnd w:id="53"/>
      <w:bookmarkEnd w:id="54"/>
      <w:bookmarkEnd w:id="55"/>
    </w:p>
    <w:p w:rsidR="00423F5F" w:rsidRDefault="002D6775" w:rsidP="00CC5130">
      <w:pPr>
        <w:widowControl/>
        <w:spacing w:line="360" w:lineRule="auto"/>
        <w:ind w:firstLine="480"/>
        <w:textAlignment w:val="baseline"/>
        <w:rPr>
          <w:rFonts w:ascii="宋体" w:hAnsi="宋体"/>
          <w:sz w:val="24"/>
          <w:szCs w:val="20"/>
        </w:rPr>
      </w:pPr>
      <w:r>
        <w:rPr>
          <w:rFonts w:hint="eastAsia"/>
          <w:sz w:val="24"/>
          <w:szCs w:val="20"/>
        </w:rPr>
        <w:t>体温计</w:t>
      </w:r>
      <w:r>
        <w:rPr>
          <w:sz w:val="24"/>
          <w:szCs w:val="20"/>
        </w:rPr>
        <w:t>的校准项目为：</w:t>
      </w:r>
      <w:r>
        <w:rPr>
          <w:rFonts w:ascii="宋体" w:hAnsi="宋体" w:hint="eastAsia"/>
          <w:sz w:val="24"/>
          <w:szCs w:val="20"/>
        </w:rPr>
        <w:t>示值误差、</w:t>
      </w:r>
      <w:r>
        <w:rPr>
          <w:rFonts w:hint="eastAsia"/>
          <w:sz w:val="24"/>
          <w:szCs w:val="20"/>
        </w:rPr>
        <w:t>温度显示范围和温度显示分辨力</w:t>
      </w:r>
      <w:r>
        <w:rPr>
          <w:rFonts w:ascii="宋体" w:hAnsi="宋体" w:hint="eastAsia"/>
          <w:sz w:val="24"/>
          <w:szCs w:val="20"/>
        </w:rPr>
        <w:t>。</w:t>
      </w:r>
    </w:p>
    <w:p w:rsidR="00423F5F" w:rsidRDefault="002D6775" w:rsidP="00CC5130">
      <w:pPr>
        <w:pStyle w:val="aa"/>
        <w:rPr>
          <w:rFonts w:asciiTheme="majorEastAsia" w:eastAsiaTheme="majorEastAsia" w:hAnsiTheme="majorEastAsia" w:cs="Times New Roman"/>
        </w:rPr>
      </w:pPr>
      <w:bookmarkStart w:id="56" w:name="_Toc139013084"/>
      <w:bookmarkStart w:id="57" w:name="_Toc175319573"/>
      <w:bookmarkStart w:id="58" w:name="_Toc131774025"/>
      <w:r>
        <w:rPr>
          <w:rFonts w:asciiTheme="majorEastAsia" w:eastAsiaTheme="majorEastAsia" w:hAnsiTheme="majorEastAsia" w:cs="Times New Roman" w:hint="eastAsia"/>
        </w:rPr>
        <w:t>7.2  校准前的检查</w:t>
      </w:r>
      <w:bookmarkEnd w:id="56"/>
      <w:bookmarkEnd w:id="57"/>
      <w:bookmarkEnd w:id="58"/>
    </w:p>
    <w:p w:rsidR="00423F5F" w:rsidRDefault="002D6775" w:rsidP="00CC5130">
      <w:pPr>
        <w:tabs>
          <w:tab w:val="left" w:pos="1620"/>
          <w:tab w:val="left" w:pos="8460"/>
        </w:tabs>
        <w:spacing w:line="360" w:lineRule="auto"/>
        <w:rPr>
          <w:rFonts w:hAnsi="宋体"/>
          <w:bCs/>
          <w:color w:val="000000"/>
          <w:sz w:val="24"/>
          <w:szCs w:val="20"/>
        </w:rPr>
      </w:pPr>
      <w:r>
        <w:rPr>
          <w:rFonts w:asciiTheme="minorEastAsia" w:eastAsiaTheme="minorEastAsia" w:hAnsiTheme="minorEastAsia" w:hint="eastAsia"/>
          <w:color w:val="000000"/>
          <w:sz w:val="24"/>
        </w:rPr>
        <w:t xml:space="preserve">7.2.1 </w:t>
      </w:r>
      <w:r>
        <w:rPr>
          <w:rFonts w:eastAsia="黑体" w:hint="eastAsia"/>
          <w:color w:val="000000"/>
          <w:sz w:val="24"/>
        </w:rPr>
        <w:t xml:space="preserve"> </w:t>
      </w:r>
      <w:r>
        <w:rPr>
          <w:rFonts w:hAnsi="宋体"/>
          <w:bCs/>
          <w:color w:val="000000"/>
          <w:sz w:val="24"/>
          <w:szCs w:val="20"/>
        </w:rPr>
        <w:t>外观</w:t>
      </w:r>
    </w:p>
    <w:p w:rsidR="00423F5F" w:rsidRDefault="002D6775" w:rsidP="00CC5130">
      <w:pPr>
        <w:widowControl/>
        <w:spacing w:line="360" w:lineRule="auto"/>
        <w:ind w:firstLineChars="200" w:firstLine="480"/>
        <w:rPr>
          <w:sz w:val="24"/>
          <w:szCs w:val="20"/>
        </w:rPr>
      </w:pPr>
      <w:r>
        <w:rPr>
          <w:rFonts w:hAnsi="宋体" w:hint="eastAsia"/>
          <w:color w:val="000000"/>
          <w:sz w:val="24"/>
          <w:szCs w:val="21"/>
        </w:rPr>
        <w:t>目测体温计外观，</w:t>
      </w:r>
      <w:r>
        <w:rPr>
          <w:rFonts w:hAnsi="宋体"/>
          <w:color w:val="000000"/>
          <w:sz w:val="24"/>
          <w:szCs w:val="21"/>
        </w:rPr>
        <w:t>应外形</w:t>
      </w:r>
      <w:r>
        <w:rPr>
          <w:rFonts w:hAnsi="宋体" w:hint="eastAsia"/>
          <w:color w:val="000000"/>
          <w:sz w:val="24"/>
          <w:szCs w:val="21"/>
        </w:rPr>
        <w:t>完好、保持整洁，</w:t>
      </w:r>
      <w:r>
        <w:rPr>
          <w:rFonts w:hAnsi="宋体"/>
          <w:color w:val="000000"/>
          <w:sz w:val="24"/>
          <w:szCs w:val="21"/>
        </w:rPr>
        <w:t>不应有</w:t>
      </w:r>
      <w:r>
        <w:rPr>
          <w:rFonts w:hAnsi="宋体" w:hint="eastAsia"/>
          <w:color w:val="000000"/>
          <w:sz w:val="24"/>
          <w:szCs w:val="21"/>
        </w:rPr>
        <w:t>影响使用的缺陷；具有防水功能的体温计，应密封无破损；</w:t>
      </w:r>
      <w:r>
        <w:rPr>
          <w:rFonts w:hint="eastAsia"/>
          <w:color w:val="000000"/>
          <w:sz w:val="24"/>
          <w:szCs w:val="20"/>
        </w:rPr>
        <w:t>显示终端的数字应清</w:t>
      </w:r>
      <w:r>
        <w:rPr>
          <w:rFonts w:hint="eastAsia"/>
          <w:sz w:val="24"/>
          <w:szCs w:val="20"/>
        </w:rPr>
        <w:t>晰，</w:t>
      </w:r>
      <w:proofErr w:type="gramStart"/>
      <w:r>
        <w:rPr>
          <w:rFonts w:hint="eastAsia"/>
          <w:sz w:val="24"/>
          <w:szCs w:val="20"/>
        </w:rPr>
        <w:t>无数字</w:t>
      </w:r>
      <w:proofErr w:type="gramEnd"/>
      <w:r>
        <w:rPr>
          <w:rFonts w:hint="eastAsia"/>
          <w:sz w:val="24"/>
          <w:szCs w:val="20"/>
        </w:rPr>
        <w:t>闪烁、叠字、错码、</w:t>
      </w:r>
      <w:proofErr w:type="gramStart"/>
      <w:r>
        <w:rPr>
          <w:rFonts w:hint="eastAsia"/>
          <w:sz w:val="24"/>
          <w:szCs w:val="20"/>
        </w:rPr>
        <w:t>乱码和缺笔画</w:t>
      </w:r>
      <w:proofErr w:type="gramEnd"/>
      <w:r>
        <w:rPr>
          <w:rFonts w:hint="eastAsia"/>
          <w:sz w:val="24"/>
          <w:szCs w:val="20"/>
        </w:rPr>
        <w:t>现象，小数点位置应正确。</w:t>
      </w:r>
    </w:p>
    <w:p w:rsidR="00423F5F" w:rsidRDefault="002D6775" w:rsidP="00CC5130">
      <w:pPr>
        <w:tabs>
          <w:tab w:val="left" w:pos="1620"/>
          <w:tab w:val="left" w:pos="8460"/>
        </w:tabs>
        <w:spacing w:line="360" w:lineRule="auto"/>
        <w:rPr>
          <w:rFonts w:hAnsi="宋体"/>
          <w:bCs/>
          <w:color w:val="000000"/>
          <w:sz w:val="24"/>
          <w:szCs w:val="20"/>
        </w:rPr>
      </w:pPr>
      <w:r>
        <w:rPr>
          <w:rFonts w:ascii="宋体" w:hAnsi="宋体"/>
          <w:bCs/>
          <w:color w:val="000000"/>
          <w:sz w:val="24"/>
          <w:szCs w:val="20"/>
        </w:rPr>
        <w:t>7.</w:t>
      </w:r>
      <w:r>
        <w:rPr>
          <w:rFonts w:ascii="宋体" w:hAnsi="宋体" w:hint="eastAsia"/>
          <w:bCs/>
          <w:color w:val="000000"/>
          <w:sz w:val="24"/>
          <w:szCs w:val="20"/>
        </w:rPr>
        <w:t>2.2</w:t>
      </w:r>
      <w:r>
        <w:rPr>
          <w:rFonts w:eastAsia="黑体" w:hint="eastAsia"/>
          <w:bCs/>
          <w:color w:val="000000"/>
          <w:sz w:val="24"/>
          <w:szCs w:val="20"/>
        </w:rPr>
        <w:t xml:space="preserve">  </w:t>
      </w:r>
      <w:r>
        <w:rPr>
          <w:rFonts w:asciiTheme="minorEastAsia" w:eastAsiaTheme="minorEastAsia" w:hAnsiTheme="minorEastAsia" w:cstheme="minorEastAsia" w:hint="eastAsia"/>
          <w:bCs/>
          <w:color w:val="000000"/>
          <w:sz w:val="24"/>
          <w:szCs w:val="20"/>
        </w:rPr>
        <w:t>数据无</w:t>
      </w:r>
      <w:r>
        <w:rPr>
          <w:rFonts w:hAnsi="宋体" w:hint="eastAsia"/>
          <w:bCs/>
          <w:color w:val="000000"/>
          <w:sz w:val="24"/>
          <w:szCs w:val="20"/>
        </w:rPr>
        <w:t>线传输功能</w:t>
      </w:r>
    </w:p>
    <w:p w:rsidR="00423F5F" w:rsidRDefault="002D6775" w:rsidP="00CC5130">
      <w:pPr>
        <w:tabs>
          <w:tab w:val="left" w:pos="1620"/>
          <w:tab w:val="left" w:pos="8460"/>
        </w:tabs>
        <w:spacing w:line="360" w:lineRule="auto"/>
        <w:ind w:firstLineChars="200" w:firstLine="480"/>
        <w:rPr>
          <w:rFonts w:hAnsi="宋体"/>
          <w:bCs/>
          <w:color w:val="000000"/>
          <w:sz w:val="24"/>
          <w:szCs w:val="20"/>
        </w:rPr>
      </w:pPr>
      <w:r>
        <w:rPr>
          <w:rFonts w:hAnsi="宋体" w:hint="eastAsia"/>
          <w:bCs/>
          <w:color w:val="000000"/>
          <w:sz w:val="24"/>
          <w:szCs w:val="20"/>
        </w:rPr>
        <w:t>通过钢卷尺将体温计温度传感端与显示终端保持在制造商规定的有效通讯距离上，启动显示终端，应能实现两者之间数据的有效连接；显示终端应能按照采集时间间隔连续显示温度测量数据，无间断或停止显示现象。</w:t>
      </w:r>
    </w:p>
    <w:p w:rsidR="00423F5F" w:rsidRDefault="002D6775" w:rsidP="00CC5130">
      <w:pPr>
        <w:tabs>
          <w:tab w:val="left" w:pos="1620"/>
          <w:tab w:val="left" w:pos="8460"/>
        </w:tabs>
        <w:spacing w:line="360" w:lineRule="auto"/>
        <w:rPr>
          <w:bCs/>
          <w:color w:val="000000"/>
          <w:sz w:val="24"/>
          <w:szCs w:val="20"/>
        </w:rPr>
      </w:pPr>
      <w:r>
        <w:rPr>
          <w:rFonts w:ascii="宋体" w:hAnsi="宋体"/>
          <w:bCs/>
          <w:color w:val="000000"/>
          <w:sz w:val="24"/>
          <w:szCs w:val="20"/>
        </w:rPr>
        <w:t>7.</w:t>
      </w:r>
      <w:r>
        <w:rPr>
          <w:rFonts w:ascii="宋体" w:hAnsi="宋体" w:hint="eastAsia"/>
          <w:bCs/>
          <w:color w:val="000000"/>
          <w:sz w:val="24"/>
          <w:szCs w:val="20"/>
        </w:rPr>
        <w:t xml:space="preserve">2.3 </w:t>
      </w:r>
      <w:r>
        <w:rPr>
          <w:rFonts w:eastAsia="黑体" w:hint="eastAsia"/>
          <w:bCs/>
          <w:color w:val="000000"/>
          <w:sz w:val="24"/>
          <w:szCs w:val="20"/>
        </w:rPr>
        <w:t xml:space="preserve"> </w:t>
      </w:r>
      <w:r>
        <w:rPr>
          <w:rFonts w:hint="eastAsia"/>
          <w:sz w:val="24"/>
          <w:szCs w:val="20"/>
        </w:rPr>
        <w:t>超温报警提示功能</w:t>
      </w:r>
    </w:p>
    <w:p w:rsidR="00423F5F" w:rsidRDefault="002D6775" w:rsidP="00CC5130">
      <w:pPr>
        <w:widowControl/>
        <w:spacing w:line="360" w:lineRule="auto"/>
        <w:ind w:firstLine="465"/>
        <w:textAlignment w:val="baseline"/>
        <w:rPr>
          <w:color w:val="000000"/>
          <w:sz w:val="24"/>
          <w:szCs w:val="20"/>
        </w:rPr>
      </w:pPr>
      <w:r>
        <w:rPr>
          <w:rFonts w:hint="eastAsia"/>
          <w:sz w:val="24"/>
          <w:szCs w:val="20"/>
        </w:rPr>
        <w:t>将体温计报警值分别设定在其温度显示范围的上限和下限值上</w:t>
      </w:r>
      <w:r>
        <w:rPr>
          <w:sz w:val="24"/>
          <w:szCs w:val="20"/>
        </w:rPr>
        <w:t>，</w:t>
      </w:r>
      <w:r>
        <w:rPr>
          <w:rFonts w:hint="eastAsia"/>
          <w:sz w:val="24"/>
          <w:szCs w:val="20"/>
        </w:rPr>
        <w:t>并</w:t>
      </w:r>
      <w:r>
        <w:rPr>
          <w:rFonts w:ascii="宋体" w:hAnsi="宋体" w:hint="eastAsia"/>
          <w:color w:val="000000"/>
          <w:sz w:val="24"/>
          <w:szCs w:val="20"/>
        </w:rPr>
        <w:t>将恒温槽温度分别控制在</w:t>
      </w:r>
      <w:r>
        <w:rPr>
          <w:sz w:val="24"/>
          <w:szCs w:val="20"/>
        </w:rPr>
        <w:t>高于</w:t>
      </w:r>
      <w:r>
        <w:rPr>
          <w:rFonts w:ascii="宋体" w:hAnsi="宋体" w:hint="eastAsia"/>
          <w:color w:val="000000"/>
          <w:sz w:val="24"/>
          <w:szCs w:val="20"/>
        </w:rPr>
        <w:t>体温计</w:t>
      </w:r>
      <w:r>
        <w:rPr>
          <w:rFonts w:hint="eastAsia"/>
          <w:sz w:val="24"/>
          <w:szCs w:val="20"/>
        </w:rPr>
        <w:t>显示</w:t>
      </w:r>
      <w:r>
        <w:rPr>
          <w:sz w:val="24"/>
          <w:szCs w:val="20"/>
        </w:rPr>
        <w:t>范围</w:t>
      </w:r>
      <w:r>
        <w:rPr>
          <w:rFonts w:hint="eastAsia"/>
          <w:sz w:val="24"/>
          <w:szCs w:val="20"/>
        </w:rPr>
        <w:t>上</w:t>
      </w:r>
      <w:r>
        <w:rPr>
          <w:sz w:val="24"/>
          <w:szCs w:val="20"/>
        </w:rPr>
        <w:t>限</w:t>
      </w:r>
      <w:r>
        <w:rPr>
          <w:rFonts w:asciiTheme="majorEastAsia" w:eastAsiaTheme="majorEastAsia" w:hAnsiTheme="majorEastAsia"/>
          <w:sz w:val="24"/>
          <w:szCs w:val="20"/>
        </w:rPr>
        <w:t>0.4</w:t>
      </w:r>
      <w:r>
        <w:rPr>
          <w:rFonts w:asciiTheme="majorEastAsia" w:eastAsiaTheme="majorEastAsia" w:hAnsiTheme="majorEastAsia" w:hint="eastAsia"/>
          <w:sz w:val="24"/>
          <w:szCs w:val="20"/>
        </w:rPr>
        <w:t xml:space="preserve"> </w:t>
      </w:r>
      <w:r>
        <w:rPr>
          <w:rFonts w:asciiTheme="majorEastAsia" w:eastAsiaTheme="majorEastAsia" w:hAnsiTheme="majorEastAsia"/>
          <w:sz w:val="24"/>
          <w:szCs w:val="20"/>
        </w:rPr>
        <w:t>℃</w:t>
      </w:r>
      <w:r>
        <w:rPr>
          <w:rFonts w:asciiTheme="majorEastAsia" w:eastAsiaTheme="majorEastAsia" w:hAnsiTheme="majorEastAsia" w:hint="eastAsia"/>
          <w:sz w:val="24"/>
          <w:szCs w:val="20"/>
        </w:rPr>
        <w:t>和</w:t>
      </w:r>
      <w:r>
        <w:rPr>
          <w:rFonts w:asciiTheme="majorEastAsia" w:eastAsiaTheme="majorEastAsia" w:hAnsiTheme="majorEastAsia" w:hint="eastAsia"/>
          <w:color w:val="000000"/>
          <w:sz w:val="24"/>
          <w:szCs w:val="20"/>
        </w:rPr>
        <w:t>低于显示范围下限</w:t>
      </w:r>
      <w:r>
        <w:rPr>
          <w:rFonts w:asciiTheme="majorEastAsia" w:eastAsiaTheme="majorEastAsia" w:hAnsiTheme="majorEastAsia"/>
          <w:color w:val="000000"/>
          <w:sz w:val="24"/>
          <w:szCs w:val="20"/>
        </w:rPr>
        <w:t>0.4</w:t>
      </w:r>
      <w:r>
        <w:rPr>
          <w:rFonts w:asciiTheme="majorEastAsia" w:eastAsiaTheme="majorEastAsia" w:hAnsiTheme="majorEastAsia" w:hint="eastAsia"/>
          <w:color w:val="000000"/>
          <w:sz w:val="24"/>
          <w:szCs w:val="20"/>
        </w:rPr>
        <w:t xml:space="preserve"> </w:t>
      </w:r>
      <w:r>
        <w:rPr>
          <w:rFonts w:asciiTheme="majorEastAsia" w:eastAsiaTheme="majorEastAsia" w:hAnsiTheme="majorEastAsia"/>
          <w:sz w:val="24"/>
          <w:szCs w:val="20"/>
        </w:rPr>
        <w:t>℃的温</w:t>
      </w:r>
      <w:r>
        <w:rPr>
          <w:sz w:val="24"/>
          <w:szCs w:val="20"/>
        </w:rPr>
        <w:t>度点，</w:t>
      </w:r>
      <w:r>
        <w:rPr>
          <w:rFonts w:hint="eastAsia"/>
          <w:sz w:val="24"/>
          <w:szCs w:val="20"/>
        </w:rPr>
        <w:t>将被校体温计浸入恒温槽，</w:t>
      </w:r>
      <w:r>
        <w:rPr>
          <w:sz w:val="24"/>
          <w:szCs w:val="20"/>
        </w:rPr>
        <w:t>待恒温</w:t>
      </w:r>
      <w:proofErr w:type="gramStart"/>
      <w:r>
        <w:rPr>
          <w:sz w:val="24"/>
          <w:szCs w:val="20"/>
        </w:rPr>
        <w:t>槽稳定</w:t>
      </w:r>
      <w:proofErr w:type="gramEnd"/>
      <w:r>
        <w:rPr>
          <w:rFonts w:hint="eastAsia"/>
          <w:sz w:val="24"/>
          <w:szCs w:val="20"/>
        </w:rPr>
        <w:t>后</w:t>
      </w:r>
      <w:r>
        <w:rPr>
          <w:sz w:val="24"/>
          <w:szCs w:val="20"/>
        </w:rPr>
        <w:t>，</w:t>
      </w:r>
      <w:r>
        <w:rPr>
          <w:rFonts w:hAnsi="宋体" w:hint="eastAsia"/>
          <w:bCs/>
          <w:color w:val="000000"/>
          <w:sz w:val="24"/>
          <w:szCs w:val="20"/>
        </w:rPr>
        <w:t>观察体温计的显示终端，应有听觉或视觉上的提示信号</w:t>
      </w:r>
      <w:r>
        <w:rPr>
          <w:rFonts w:hint="eastAsia"/>
          <w:color w:val="000000"/>
          <w:sz w:val="24"/>
          <w:szCs w:val="20"/>
        </w:rPr>
        <w:t>。</w:t>
      </w:r>
    </w:p>
    <w:p w:rsidR="00423F5F" w:rsidRDefault="002D6775" w:rsidP="00CC5130">
      <w:pPr>
        <w:pStyle w:val="aa"/>
        <w:rPr>
          <w:rFonts w:asciiTheme="majorEastAsia" w:eastAsiaTheme="majorEastAsia" w:hAnsiTheme="majorEastAsia"/>
        </w:rPr>
      </w:pPr>
      <w:bookmarkStart w:id="59" w:name="_Toc175319574"/>
      <w:bookmarkStart w:id="60" w:name="_Toc131774026"/>
      <w:bookmarkStart w:id="61" w:name="_Toc139013085"/>
      <w:r>
        <w:rPr>
          <w:rFonts w:asciiTheme="majorEastAsia" w:eastAsiaTheme="majorEastAsia" w:hAnsiTheme="majorEastAsia" w:cs="Times New Roman" w:hint="eastAsia"/>
        </w:rPr>
        <w:t xml:space="preserve">7.3  </w:t>
      </w:r>
      <w:r>
        <w:rPr>
          <w:rFonts w:asciiTheme="majorEastAsia" w:eastAsiaTheme="majorEastAsia" w:hAnsiTheme="majorEastAsia" w:hint="eastAsia"/>
        </w:rPr>
        <w:t>校准方法</w:t>
      </w:r>
      <w:bookmarkEnd w:id="59"/>
      <w:bookmarkEnd w:id="60"/>
      <w:bookmarkEnd w:id="61"/>
    </w:p>
    <w:p w:rsidR="00423F5F" w:rsidRDefault="002D6775" w:rsidP="00CC5130">
      <w:pPr>
        <w:tabs>
          <w:tab w:val="left" w:pos="1620"/>
          <w:tab w:val="left" w:pos="8460"/>
        </w:tabs>
        <w:spacing w:line="360" w:lineRule="auto"/>
        <w:rPr>
          <w:rFonts w:hAnsi="宋体"/>
          <w:bCs/>
          <w:color w:val="000000"/>
          <w:sz w:val="24"/>
          <w:szCs w:val="20"/>
        </w:rPr>
      </w:pPr>
      <w:r>
        <w:rPr>
          <w:rFonts w:asciiTheme="minorEastAsia" w:eastAsiaTheme="minorEastAsia" w:hAnsiTheme="minorEastAsia"/>
          <w:bCs/>
          <w:color w:val="000000"/>
          <w:sz w:val="24"/>
          <w:szCs w:val="20"/>
        </w:rPr>
        <w:t>7.</w:t>
      </w:r>
      <w:r>
        <w:rPr>
          <w:rFonts w:asciiTheme="minorEastAsia" w:eastAsiaTheme="minorEastAsia" w:hAnsiTheme="minorEastAsia" w:hint="eastAsia"/>
          <w:bCs/>
          <w:color w:val="000000"/>
          <w:sz w:val="24"/>
          <w:szCs w:val="20"/>
        </w:rPr>
        <w:t>3.1</w:t>
      </w:r>
      <w:r>
        <w:rPr>
          <w:rFonts w:eastAsia="黑体" w:hint="eastAsia"/>
          <w:bCs/>
          <w:color w:val="000000"/>
          <w:sz w:val="24"/>
          <w:szCs w:val="20"/>
        </w:rPr>
        <w:t xml:space="preserve">  </w:t>
      </w:r>
      <w:r>
        <w:rPr>
          <w:rFonts w:hAnsi="宋体" w:hint="eastAsia"/>
          <w:bCs/>
          <w:color w:val="000000"/>
          <w:sz w:val="24"/>
          <w:szCs w:val="20"/>
        </w:rPr>
        <w:t>校准点的选择</w:t>
      </w:r>
    </w:p>
    <w:p w:rsidR="00423F5F" w:rsidRDefault="002D6775" w:rsidP="00CC5130">
      <w:pPr>
        <w:tabs>
          <w:tab w:val="left" w:pos="1620"/>
          <w:tab w:val="left" w:pos="8460"/>
        </w:tabs>
        <w:spacing w:line="360" w:lineRule="auto"/>
        <w:ind w:firstLineChars="200" w:firstLine="480"/>
        <w:rPr>
          <w:bCs/>
          <w:color w:val="000000"/>
          <w:sz w:val="24"/>
          <w:szCs w:val="20"/>
        </w:rPr>
      </w:pPr>
      <w:r>
        <w:rPr>
          <w:rFonts w:hAnsi="宋体" w:hint="eastAsia"/>
          <w:bCs/>
          <w:color w:val="000000"/>
          <w:sz w:val="24"/>
          <w:szCs w:val="20"/>
        </w:rPr>
        <w:t>体温计的校准</w:t>
      </w:r>
      <w:r>
        <w:rPr>
          <w:rFonts w:hAnsi="宋体"/>
          <w:bCs/>
          <w:color w:val="000000"/>
          <w:sz w:val="24"/>
          <w:szCs w:val="20"/>
        </w:rPr>
        <w:t>点</w:t>
      </w:r>
      <w:r>
        <w:rPr>
          <w:rFonts w:hAnsi="宋体" w:hint="eastAsia"/>
          <w:bCs/>
          <w:color w:val="000000"/>
          <w:sz w:val="24"/>
          <w:szCs w:val="20"/>
        </w:rPr>
        <w:t>一般选</w:t>
      </w:r>
      <w:r>
        <w:rPr>
          <w:rFonts w:asciiTheme="minorEastAsia" w:eastAsiaTheme="minorEastAsia" w:hAnsiTheme="minorEastAsia" w:hint="eastAsia"/>
          <w:bCs/>
          <w:color w:val="000000"/>
          <w:sz w:val="24"/>
          <w:szCs w:val="20"/>
        </w:rPr>
        <w:t>择</w:t>
      </w:r>
      <w:r>
        <w:rPr>
          <w:rFonts w:asciiTheme="minorEastAsia" w:eastAsiaTheme="minorEastAsia" w:hAnsiTheme="minorEastAsia"/>
          <w:color w:val="000000"/>
          <w:sz w:val="24"/>
          <w:szCs w:val="20"/>
        </w:rPr>
        <w:t>35.0</w:t>
      </w:r>
      <w:r>
        <w:rPr>
          <w:rFonts w:asciiTheme="minorEastAsia" w:eastAsiaTheme="minorEastAsia" w:hAnsiTheme="minorEastAsia" w:hint="eastAsia"/>
          <w:color w:val="000000"/>
          <w:sz w:val="24"/>
          <w:szCs w:val="20"/>
        </w:rPr>
        <w:t xml:space="preserve"> </w:t>
      </w:r>
      <w:r>
        <w:rPr>
          <w:rFonts w:asciiTheme="minorEastAsia" w:eastAsiaTheme="minorEastAsia" w:hAnsiTheme="minorEastAsia"/>
          <w:color w:val="000000"/>
          <w:sz w:val="24"/>
          <w:szCs w:val="20"/>
        </w:rPr>
        <w:t>℃、37.0</w:t>
      </w:r>
      <w:r>
        <w:rPr>
          <w:rFonts w:asciiTheme="minorEastAsia" w:eastAsiaTheme="minorEastAsia" w:hAnsiTheme="minorEastAsia" w:hint="eastAsia"/>
          <w:color w:val="000000"/>
          <w:sz w:val="24"/>
          <w:szCs w:val="20"/>
        </w:rPr>
        <w:t xml:space="preserve"> </w:t>
      </w:r>
      <w:r>
        <w:rPr>
          <w:rFonts w:asciiTheme="minorEastAsia" w:eastAsiaTheme="minorEastAsia" w:hAnsiTheme="minorEastAsia"/>
          <w:color w:val="000000"/>
          <w:sz w:val="24"/>
          <w:szCs w:val="20"/>
        </w:rPr>
        <w:t>℃、3</w:t>
      </w:r>
      <w:r>
        <w:rPr>
          <w:rFonts w:asciiTheme="minorEastAsia" w:eastAsiaTheme="minorEastAsia" w:hAnsiTheme="minorEastAsia" w:hint="eastAsia"/>
          <w:color w:val="000000"/>
          <w:sz w:val="24"/>
          <w:szCs w:val="20"/>
        </w:rPr>
        <w:t>9</w:t>
      </w:r>
      <w:r>
        <w:rPr>
          <w:rFonts w:asciiTheme="minorEastAsia" w:eastAsiaTheme="minorEastAsia" w:hAnsiTheme="minorEastAsia"/>
          <w:color w:val="000000"/>
          <w:sz w:val="24"/>
          <w:szCs w:val="20"/>
        </w:rPr>
        <w:t>.0</w:t>
      </w:r>
      <w:r>
        <w:rPr>
          <w:rFonts w:asciiTheme="minorEastAsia" w:eastAsiaTheme="minorEastAsia" w:hAnsiTheme="minorEastAsia" w:hint="eastAsia"/>
          <w:color w:val="000000"/>
          <w:sz w:val="24"/>
          <w:szCs w:val="20"/>
        </w:rPr>
        <w:t xml:space="preserve"> </w:t>
      </w:r>
      <w:r>
        <w:rPr>
          <w:rFonts w:asciiTheme="minorEastAsia" w:eastAsiaTheme="minorEastAsia" w:hAnsiTheme="minorEastAsia"/>
          <w:color w:val="000000"/>
          <w:sz w:val="24"/>
          <w:szCs w:val="20"/>
        </w:rPr>
        <w:t>℃</w:t>
      </w:r>
      <w:r>
        <w:rPr>
          <w:rFonts w:asciiTheme="minorEastAsia" w:eastAsiaTheme="minorEastAsia" w:hAnsiTheme="minorEastAsia" w:hint="eastAsia"/>
          <w:color w:val="000000"/>
          <w:sz w:val="24"/>
          <w:szCs w:val="20"/>
        </w:rPr>
        <w:t xml:space="preserve">、41.0 </w:t>
      </w:r>
      <w:r>
        <w:rPr>
          <w:rFonts w:asciiTheme="minorEastAsia" w:eastAsiaTheme="minorEastAsia" w:hAnsiTheme="minorEastAsia"/>
          <w:color w:val="000000"/>
          <w:sz w:val="24"/>
          <w:szCs w:val="20"/>
        </w:rPr>
        <w:t>℃</w:t>
      </w:r>
      <w:r>
        <w:rPr>
          <w:rFonts w:asciiTheme="minorEastAsia" w:eastAsiaTheme="minorEastAsia" w:hAnsiTheme="minorEastAsia" w:hint="eastAsia"/>
          <w:color w:val="000000"/>
          <w:sz w:val="24"/>
          <w:szCs w:val="20"/>
        </w:rPr>
        <w:t>共4点</w:t>
      </w:r>
      <w:r>
        <w:rPr>
          <w:rFonts w:hint="eastAsia"/>
          <w:color w:val="000000"/>
          <w:sz w:val="24"/>
          <w:szCs w:val="20"/>
        </w:rPr>
        <w:t>；当其显示范围超出</w:t>
      </w:r>
      <w:r>
        <w:rPr>
          <w:rFonts w:asciiTheme="minorEastAsia" w:eastAsiaTheme="minorEastAsia" w:hAnsiTheme="minorEastAsia" w:hint="eastAsia"/>
          <w:color w:val="000000"/>
          <w:sz w:val="24"/>
          <w:szCs w:val="20"/>
        </w:rPr>
        <w:t>（</w:t>
      </w:r>
      <w:r>
        <w:rPr>
          <w:rFonts w:asciiTheme="minorEastAsia" w:eastAsiaTheme="minorEastAsia" w:hAnsiTheme="minorEastAsia" w:hint="eastAsia"/>
          <w:bCs/>
          <w:color w:val="000000"/>
          <w:sz w:val="24"/>
          <w:szCs w:val="20"/>
        </w:rPr>
        <w:t>35.0～41.0</w:t>
      </w:r>
      <w:r>
        <w:rPr>
          <w:rFonts w:asciiTheme="minorEastAsia" w:eastAsiaTheme="minorEastAsia" w:hAnsiTheme="minorEastAsia" w:hint="eastAsia"/>
          <w:color w:val="000000"/>
          <w:sz w:val="24"/>
          <w:szCs w:val="20"/>
        </w:rPr>
        <w:t>）℃</w:t>
      </w:r>
      <w:r>
        <w:rPr>
          <w:rFonts w:ascii="宋体" w:hAnsi="宋体" w:hint="eastAsia"/>
          <w:color w:val="000000"/>
          <w:sz w:val="24"/>
          <w:szCs w:val="20"/>
        </w:rPr>
        <w:t>时，</w:t>
      </w:r>
      <w:r w:rsidR="00DA2A29" w:rsidRPr="00135687">
        <w:rPr>
          <w:rFonts w:ascii="宋体" w:hAnsi="宋体" w:hint="eastAsia"/>
          <w:sz w:val="24"/>
          <w:szCs w:val="20"/>
        </w:rPr>
        <w:t>可</w:t>
      </w:r>
      <w:r>
        <w:rPr>
          <w:rFonts w:ascii="宋体" w:hAnsi="宋体" w:hint="eastAsia"/>
          <w:color w:val="000000"/>
          <w:sz w:val="24"/>
          <w:szCs w:val="20"/>
        </w:rPr>
        <w:t>增加显示范围上、下限附近的点；用户有要求时，可按用户要求选择校准点。</w:t>
      </w:r>
    </w:p>
    <w:p w:rsidR="00423F5F" w:rsidRDefault="002D6775" w:rsidP="00CC5130">
      <w:pPr>
        <w:tabs>
          <w:tab w:val="left" w:pos="1620"/>
          <w:tab w:val="left" w:pos="8460"/>
        </w:tabs>
        <w:spacing w:line="360" w:lineRule="auto"/>
        <w:rPr>
          <w:bCs/>
          <w:color w:val="000000"/>
          <w:sz w:val="24"/>
          <w:szCs w:val="20"/>
        </w:rPr>
      </w:pPr>
      <w:r>
        <w:rPr>
          <w:rFonts w:asciiTheme="minorEastAsia" w:eastAsiaTheme="minorEastAsia" w:hAnsiTheme="minorEastAsia"/>
          <w:bCs/>
          <w:color w:val="000000"/>
          <w:sz w:val="24"/>
          <w:szCs w:val="20"/>
        </w:rPr>
        <w:t>7.</w:t>
      </w:r>
      <w:r>
        <w:rPr>
          <w:rFonts w:asciiTheme="minorEastAsia" w:eastAsiaTheme="minorEastAsia" w:hAnsiTheme="minorEastAsia" w:hint="eastAsia"/>
          <w:bCs/>
          <w:color w:val="000000"/>
          <w:sz w:val="24"/>
          <w:szCs w:val="20"/>
        </w:rPr>
        <w:t xml:space="preserve">3.2 </w:t>
      </w:r>
      <w:r>
        <w:rPr>
          <w:rFonts w:eastAsia="黑体" w:hint="eastAsia"/>
          <w:bCs/>
          <w:color w:val="000000"/>
          <w:sz w:val="24"/>
          <w:szCs w:val="20"/>
        </w:rPr>
        <w:t xml:space="preserve"> </w:t>
      </w:r>
      <w:r>
        <w:rPr>
          <w:rFonts w:asciiTheme="minorEastAsia" w:eastAsiaTheme="minorEastAsia" w:hAnsiTheme="minorEastAsia" w:hint="eastAsia"/>
          <w:bCs/>
          <w:color w:val="000000"/>
          <w:sz w:val="24"/>
          <w:szCs w:val="20"/>
        </w:rPr>
        <w:t>采用标准体温计作为测量标准时，标准体温计应全浸使用，露出液柱高度应不超过10 mm，并应使用读数望远镜读取其示值，</w:t>
      </w:r>
      <w:proofErr w:type="gramStart"/>
      <w:r>
        <w:rPr>
          <w:rFonts w:asciiTheme="minorEastAsia" w:eastAsiaTheme="minorEastAsia" w:hAnsiTheme="minorEastAsia" w:hint="eastAsia"/>
          <w:bCs/>
          <w:color w:val="000000"/>
          <w:sz w:val="24"/>
          <w:szCs w:val="20"/>
        </w:rPr>
        <w:t>应估读至</w:t>
      </w:r>
      <w:proofErr w:type="gramEnd"/>
      <w:r>
        <w:rPr>
          <w:rFonts w:asciiTheme="minorEastAsia" w:eastAsiaTheme="minorEastAsia" w:hAnsiTheme="minorEastAsia" w:hint="eastAsia"/>
          <w:bCs/>
          <w:color w:val="000000"/>
          <w:sz w:val="24"/>
          <w:szCs w:val="20"/>
        </w:rPr>
        <w:t>标准体温计分度值的1/10。采用标准</w:t>
      </w:r>
      <w:proofErr w:type="gramStart"/>
      <w:r>
        <w:rPr>
          <w:rFonts w:asciiTheme="minorEastAsia" w:eastAsiaTheme="minorEastAsia" w:hAnsiTheme="minorEastAsia" w:hint="eastAsia"/>
          <w:bCs/>
          <w:color w:val="000000"/>
          <w:sz w:val="24"/>
          <w:szCs w:val="20"/>
        </w:rPr>
        <w:t>铂</w:t>
      </w:r>
      <w:proofErr w:type="gramEnd"/>
      <w:r>
        <w:rPr>
          <w:rFonts w:asciiTheme="minorEastAsia" w:eastAsiaTheme="minorEastAsia" w:hAnsiTheme="minorEastAsia" w:hint="eastAsia"/>
          <w:bCs/>
          <w:color w:val="000000"/>
          <w:sz w:val="24"/>
          <w:szCs w:val="20"/>
        </w:rPr>
        <w:t>电阻温度计作为测量标准时，其插入深度应不小于250 mm，激励电流应不大于1 mA。</w:t>
      </w:r>
    </w:p>
    <w:p w:rsidR="00423F5F" w:rsidRDefault="002D6775" w:rsidP="00CC5130">
      <w:pPr>
        <w:tabs>
          <w:tab w:val="left" w:pos="1620"/>
          <w:tab w:val="left" w:pos="8460"/>
        </w:tabs>
        <w:spacing w:line="360" w:lineRule="auto"/>
        <w:rPr>
          <w:rFonts w:asciiTheme="minorEastAsia" w:eastAsiaTheme="minorEastAsia" w:hAnsiTheme="minorEastAsia"/>
          <w:bCs/>
          <w:color w:val="000000"/>
          <w:sz w:val="24"/>
          <w:szCs w:val="20"/>
        </w:rPr>
      </w:pPr>
      <w:r>
        <w:rPr>
          <w:rFonts w:ascii="宋体" w:hAnsi="宋体"/>
          <w:bCs/>
          <w:color w:val="000000"/>
          <w:sz w:val="24"/>
          <w:szCs w:val="20"/>
        </w:rPr>
        <w:t>7.</w:t>
      </w:r>
      <w:r>
        <w:rPr>
          <w:rFonts w:ascii="宋体" w:hAnsi="宋体" w:hint="eastAsia"/>
          <w:bCs/>
          <w:color w:val="000000"/>
          <w:sz w:val="24"/>
          <w:szCs w:val="20"/>
        </w:rPr>
        <w:t>3.3</w:t>
      </w:r>
      <w:r>
        <w:rPr>
          <w:rFonts w:eastAsia="黑体" w:hint="eastAsia"/>
          <w:bCs/>
          <w:color w:val="000000"/>
          <w:sz w:val="24"/>
          <w:szCs w:val="20"/>
        </w:rPr>
        <w:t xml:space="preserve">  </w:t>
      </w:r>
      <w:r>
        <w:rPr>
          <w:bCs/>
          <w:color w:val="000000"/>
          <w:sz w:val="24"/>
          <w:szCs w:val="20"/>
        </w:rPr>
        <w:t>将恒温槽温度恒定在被校温度点上，恒温槽温度偏离</w:t>
      </w:r>
      <w:r>
        <w:rPr>
          <w:rFonts w:hint="eastAsia"/>
          <w:bCs/>
          <w:color w:val="000000"/>
          <w:sz w:val="24"/>
          <w:szCs w:val="20"/>
        </w:rPr>
        <w:t>校准</w:t>
      </w:r>
      <w:r>
        <w:rPr>
          <w:bCs/>
          <w:color w:val="000000"/>
          <w:sz w:val="24"/>
          <w:szCs w:val="20"/>
        </w:rPr>
        <w:t>点不得超过</w:t>
      </w:r>
      <w:r>
        <w:rPr>
          <w:rFonts w:asciiTheme="minorEastAsia" w:eastAsiaTheme="minorEastAsia" w:hAnsiTheme="minorEastAsia"/>
          <w:bCs/>
          <w:color w:val="000000"/>
          <w:sz w:val="24"/>
          <w:szCs w:val="20"/>
        </w:rPr>
        <w:t>±0.</w:t>
      </w:r>
      <w:r>
        <w:rPr>
          <w:rFonts w:asciiTheme="minorEastAsia" w:eastAsiaTheme="minorEastAsia" w:hAnsiTheme="minorEastAsia" w:hint="eastAsia"/>
          <w:bCs/>
          <w:color w:val="000000"/>
          <w:sz w:val="24"/>
          <w:szCs w:val="20"/>
        </w:rPr>
        <w:t xml:space="preserve">1 </w:t>
      </w:r>
      <w:r>
        <w:rPr>
          <w:rFonts w:asciiTheme="minorEastAsia" w:eastAsiaTheme="minorEastAsia" w:hAnsiTheme="minorEastAsia"/>
          <w:bCs/>
          <w:color w:val="000000"/>
          <w:sz w:val="24"/>
          <w:szCs w:val="20"/>
        </w:rPr>
        <w:t>℃</w:t>
      </w:r>
      <w:r>
        <w:rPr>
          <w:rFonts w:hint="eastAsia"/>
          <w:bCs/>
          <w:color w:val="000000"/>
          <w:sz w:val="24"/>
          <w:szCs w:val="20"/>
        </w:rPr>
        <w:t>（以测量标准读数为准）</w:t>
      </w:r>
      <w:r>
        <w:rPr>
          <w:bCs/>
          <w:color w:val="000000"/>
          <w:sz w:val="24"/>
          <w:szCs w:val="20"/>
        </w:rPr>
        <w:t>。</w:t>
      </w:r>
      <w:r>
        <w:rPr>
          <w:rFonts w:hint="eastAsia"/>
          <w:bCs/>
          <w:color w:val="000000"/>
          <w:sz w:val="24"/>
          <w:szCs w:val="20"/>
        </w:rPr>
        <w:t>对于防水等级低于</w:t>
      </w:r>
      <w:r>
        <w:rPr>
          <w:rFonts w:asciiTheme="minorEastAsia" w:eastAsiaTheme="minorEastAsia" w:hAnsiTheme="minorEastAsia" w:hint="eastAsia"/>
          <w:bCs/>
          <w:color w:val="000000"/>
          <w:sz w:val="24"/>
          <w:szCs w:val="20"/>
        </w:rPr>
        <w:t>IPX8</w:t>
      </w:r>
      <w:r>
        <w:rPr>
          <w:rFonts w:hint="eastAsia"/>
          <w:bCs/>
          <w:color w:val="000000"/>
          <w:sz w:val="24"/>
          <w:szCs w:val="20"/>
        </w:rPr>
        <w:t>的</w:t>
      </w:r>
      <w:r>
        <w:rPr>
          <w:rFonts w:hint="eastAsia"/>
          <w:bCs/>
          <w:sz w:val="24"/>
          <w:szCs w:val="20"/>
        </w:rPr>
        <w:t>体温计</w:t>
      </w:r>
      <w:r>
        <w:rPr>
          <w:rFonts w:hint="eastAsia"/>
          <w:bCs/>
          <w:color w:val="000000"/>
          <w:sz w:val="24"/>
          <w:szCs w:val="20"/>
        </w:rPr>
        <w:t>，可</w:t>
      </w:r>
      <w:r>
        <w:rPr>
          <w:bCs/>
          <w:color w:val="000000"/>
          <w:sz w:val="24"/>
          <w:szCs w:val="20"/>
        </w:rPr>
        <w:t>将</w:t>
      </w:r>
      <w:r>
        <w:rPr>
          <w:rFonts w:hint="eastAsia"/>
          <w:bCs/>
          <w:color w:val="000000"/>
          <w:sz w:val="24"/>
          <w:szCs w:val="20"/>
        </w:rPr>
        <w:t>其</w:t>
      </w:r>
      <w:r>
        <w:rPr>
          <w:bCs/>
          <w:color w:val="000000"/>
          <w:sz w:val="24"/>
          <w:szCs w:val="20"/>
        </w:rPr>
        <w:t>放入</w:t>
      </w:r>
      <w:r>
        <w:rPr>
          <w:rFonts w:hint="eastAsia"/>
          <w:bCs/>
          <w:sz w:val="24"/>
          <w:szCs w:val="20"/>
        </w:rPr>
        <w:t>聚乙烯材质</w:t>
      </w:r>
      <w:r>
        <w:rPr>
          <w:rFonts w:hint="eastAsia"/>
          <w:bCs/>
          <w:color w:val="000000"/>
          <w:sz w:val="24"/>
          <w:szCs w:val="20"/>
        </w:rPr>
        <w:t>密封袋中抽真空或尽量挤压出袋中空气，使温度传感器紧贴密封袋内侧，防水等级为</w:t>
      </w:r>
      <w:r>
        <w:rPr>
          <w:rFonts w:asciiTheme="minorEastAsia" w:eastAsiaTheme="minorEastAsia" w:hAnsiTheme="minorEastAsia" w:hint="eastAsia"/>
          <w:bCs/>
          <w:color w:val="000000"/>
          <w:sz w:val="24"/>
          <w:szCs w:val="20"/>
        </w:rPr>
        <w:t>IPX8及以上</w:t>
      </w:r>
      <w:r>
        <w:rPr>
          <w:rFonts w:hint="eastAsia"/>
          <w:bCs/>
          <w:color w:val="000000"/>
          <w:sz w:val="24"/>
          <w:szCs w:val="20"/>
        </w:rPr>
        <w:t>的体温计，可将其直接放入金属网兜并浸入</w:t>
      </w:r>
      <w:r>
        <w:rPr>
          <w:rFonts w:asciiTheme="minorEastAsia" w:eastAsiaTheme="minorEastAsia" w:hAnsiTheme="minorEastAsia" w:hint="eastAsia"/>
          <w:bCs/>
          <w:color w:val="000000"/>
          <w:sz w:val="24"/>
          <w:szCs w:val="20"/>
        </w:rPr>
        <w:t>距离恒温槽液面50 mm以下的工作区域内，</w:t>
      </w:r>
      <w:r>
        <w:rPr>
          <w:rFonts w:asciiTheme="minorEastAsia" w:eastAsiaTheme="minorEastAsia" w:hAnsiTheme="minorEastAsia"/>
          <w:bCs/>
          <w:color w:val="000000"/>
          <w:sz w:val="24"/>
          <w:szCs w:val="20"/>
        </w:rPr>
        <w:t>稳定</w:t>
      </w:r>
      <w:r>
        <w:rPr>
          <w:rFonts w:asciiTheme="minorEastAsia" w:eastAsiaTheme="minorEastAsia" w:hAnsiTheme="minorEastAsia" w:hint="eastAsia"/>
          <w:bCs/>
          <w:color w:val="000000"/>
          <w:sz w:val="24"/>
          <w:szCs w:val="20"/>
        </w:rPr>
        <w:t>20 min</w:t>
      </w:r>
      <w:r>
        <w:rPr>
          <w:rFonts w:asciiTheme="minorEastAsia" w:eastAsiaTheme="minorEastAsia" w:hAnsiTheme="minorEastAsia"/>
          <w:bCs/>
          <w:color w:val="000000"/>
          <w:sz w:val="24"/>
          <w:szCs w:val="20"/>
        </w:rPr>
        <w:t>后，</w:t>
      </w:r>
      <w:r>
        <w:rPr>
          <w:rFonts w:asciiTheme="minorEastAsia" w:eastAsiaTheme="minorEastAsia" w:hAnsiTheme="minorEastAsia" w:hint="eastAsia"/>
          <w:bCs/>
          <w:color w:val="000000"/>
          <w:sz w:val="24"/>
          <w:szCs w:val="20"/>
        </w:rPr>
        <w:t>按“标准→被校1→被校2→</w:t>
      </w:r>
      <w:r>
        <w:rPr>
          <w:rFonts w:asciiTheme="minorEastAsia" w:eastAsiaTheme="minorEastAsia" w:hAnsiTheme="minorEastAsia"/>
          <w:bCs/>
          <w:color w:val="000000"/>
          <w:sz w:val="24"/>
          <w:szCs w:val="20"/>
        </w:rPr>
        <w:t>……</w:t>
      </w:r>
      <w:r>
        <w:rPr>
          <w:rFonts w:asciiTheme="minorEastAsia" w:eastAsiaTheme="minorEastAsia" w:hAnsiTheme="minorEastAsia" w:hint="eastAsia"/>
          <w:bCs/>
          <w:color w:val="000000"/>
          <w:sz w:val="24"/>
          <w:szCs w:val="20"/>
        </w:rPr>
        <w:t>→被校n-1→被校n→被校n-1</w:t>
      </w:r>
      <w:r>
        <w:rPr>
          <w:rFonts w:asciiTheme="minorEastAsia" w:eastAsiaTheme="minorEastAsia" w:hAnsiTheme="minorEastAsia"/>
          <w:bCs/>
          <w:color w:val="000000"/>
          <w:sz w:val="24"/>
          <w:szCs w:val="20"/>
        </w:rPr>
        <w:t>……</w:t>
      </w:r>
      <w:r>
        <w:rPr>
          <w:rFonts w:asciiTheme="minorEastAsia" w:eastAsiaTheme="minorEastAsia" w:hAnsiTheme="minorEastAsia" w:hint="eastAsia"/>
          <w:bCs/>
          <w:color w:val="000000"/>
          <w:sz w:val="24"/>
          <w:szCs w:val="20"/>
        </w:rPr>
        <w:t>→被校</w:t>
      </w:r>
      <w:r>
        <w:rPr>
          <w:rFonts w:asciiTheme="minorEastAsia" w:eastAsiaTheme="minorEastAsia" w:hAnsiTheme="minorEastAsia" w:hint="eastAsia"/>
          <w:bCs/>
          <w:color w:val="000000"/>
          <w:sz w:val="24"/>
          <w:szCs w:val="20"/>
        </w:rPr>
        <w:lastRenderedPageBreak/>
        <w:t>2→被校1→标准”的顺序分别读取测量标准及显示终端的实时显示值。读数过程中，</w:t>
      </w:r>
      <w:proofErr w:type="gramStart"/>
      <w:r>
        <w:rPr>
          <w:rFonts w:asciiTheme="minorEastAsia" w:eastAsiaTheme="minorEastAsia" w:hAnsiTheme="minorEastAsia" w:hint="eastAsia"/>
          <w:bCs/>
          <w:color w:val="000000"/>
          <w:sz w:val="24"/>
          <w:szCs w:val="20"/>
        </w:rPr>
        <w:t>槽温变化</w:t>
      </w:r>
      <w:proofErr w:type="gramEnd"/>
      <w:r>
        <w:rPr>
          <w:rFonts w:asciiTheme="minorEastAsia" w:eastAsiaTheme="minorEastAsia" w:hAnsiTheme="minorEastAsia" w:hint="eastAsia"/>
          <w:bCs/>
          <w:color w:val="000000"/>
          <w:sz w:val="24"/>
          <w:szCs w:val="20"/>
        </w:rPr>
        <w:t>不得超过0.02 ℃。校准时，读数应迅速，时间间隔应均匀一致，读数应不少于两个循环。</w:t>
      </w:r>
    </w:p>
    <w:p w:rsidR="00423F5F" w:rsidRDefault="002D6775" w:rsidP="00CC5130">
      <w:pPr>
        <w:spacing w:line="360" w:lineRule="auto"/>
        <w:rPr>
          <w:sz w:val="24"/>
        </w:rPr>
      </w:pPr>
      <w:r>
        <w:rPr>
          <w:rFonts w:ascii="宋体" w:hAnsi="宋体"/>
          <w:bCs/>
          <w:sz w:val="24"/>
          <w:szCs w:val="20"/>
        </w:rPr>
        <w:t>7.</w:t>
      </w:r>
      <w:r>
        <w:rPr>
          <w:rFonts w:ascii="宋体" w:hAnsi="宋体" w:hint="eastAsia"/>
          <w:bCs/>
          <w:sz w:val="24"/>
          <w:szCs w:val="20"/>
        </w:rPr>
        <w:t>3.4</w:t>
      </w:r>
      <w:r>
        <w:rPr>
          <w:rFonts w:hint="eastAsia"/>
          <w:bCs/>
          <w:sz w:val="24"/>
          <w:szCs w:val="20"/>
        </w:rPr>
        <w:t xml:space="preserve">  </w:t>
      </w:r>
      <w:r>
        <w:rPr>
          <w:rFonts w:ascii="宋体" w:hAnsi="宋体"/>
          <w:sz w:val="24"/>
        </w:rPr>
        <w:t>在每次</w:t>
      </w:r>
      <w:r>
        <w:rPr>
          <w:rFonts w:ascii="宋体" w:hAnsi="宋体" w:hint="eastAsia"/>
          <w:sz w:val="24"/>
        </w:rPr>
        <w:t>校准</w:t>
      </w:r>
      <w:r>
        <w:rPr>
          <w:rFonts w:ascii="宋体" w:hAnsi="宋体"/>
          <w:sz w:val="24"/>
        </w:rPr>
        <w:t>结束后，应立即测量标准体温计的零位或标准</w:t>
      </w:r>
      <w:proofErr w:type="gramStart"/>
      <w:r>
        <w:rPr>
          <w:rFonts w:ascii="宋体" w:hAnsi="宋体"/>
          <w:spacing w:val="-4"/>
          <w:sz w:val="24"/>
        </w:rPr>
        <w:t>铂</w:t>
      </w:r>
      <w:proofErr w:type="gramEnd"/>
      <w:r>
        <w:rPr>
          <w:rFonts w:ascii="宋体" w:hAnsi="宋体"/>
          <w:spacing w:val="-4"/>
          <w:sz w:val="24"/>
        </w:rPr>
        <w:t>电阻温度计的</w:t>
      </w:r>
      <w:r>
        <w:rPr>
          <w:rFonts w:ascii="宋体" w:hAnsi="宋体"/>
          <w:sz w:val="24"/>
        </w:rPr>
        <w:t>水三相点电阻值。</w:t>
      </w:r>
    </w:p>
    <w:p w:rsidR="00423F5F" w:rsidRDefault="002D6775" w:rsidP="00CC5130">
      <w:pPr>
        <w:pStyle w:val="a5"/>
        <w:spacing w:line="360" w:lineRule="auto"/>
        <w:ind w:firstLine="480"/>
        <w:rPr>
          <w:rFonts w:ascii="Times New Roman" w:hAnsi="Times New Roman" w:cs="Times New Roman"/>
          <w:bCs/>
          <w:color w:val="000000"/>
          <w:sz w:val="24"/>
          <w:szCs w:val="24"/>
        </w:rPr>
      </w:pPr>
      <w:r>
        <w:rPr>
          <w:rFonts w:asciiTheme="minorEastAsia" w:eastAsiaTheme="minorEastAsia" w:hAnsiTheme="minorEastAsia" w:cs="Times New Roman" w:hint="eastAsia"/>
          <w:bCs/>
          <w:color w:val="000000"/>
          <w:sz w:val="24"/>
          <w:szCs w:val="24"/>
        </w:rPr>
        <w:t>a)</w:t>
      </w:r>
      <w:r>
        <w:rPr>
          <w:rFonts w:ascii="Times New Roman" w:hAnsi="Times New Roman" w:cs="Times New Roman" w:hint="eastAsia"/>
          <w:bCs/>
          <w:color w:val="000000"/>
          <w:sz w:val="24"/>
          <w:szCs w:val="24"/>
        </w:rPr>
        <w:t xml:space="preserve"> </w:t>
      </w:r>
      <w:r>
        <w:rPr>
          <w:rFonts w:ascii="Times New Roman" w:hAnsi="Times New Roman" w:cs="Times New Roman" w:hint="eastAsia"/>
          <w:bCs/>
          <w:color w:val="000000"/>
          <w:sz w:val="24"/>
          <w:szCs w:val="24"/>
        </w:rPr>
        <w:t>使用</w:t>
      </w:r>
      <w:r>
        <w:rPr>
          <w:rFonts w:hAnsi="宋体" w:hint="eastAsia"/>
          <w:bCs/>
          <w:color w:val="000000"/>
          <w:sz w:val="24"/>
          <w:szCs w:val="24"/>
        </w:rPr>
        <w:t>冻制好的水三相点瓶测量和计算标准体温计的零位，并按</w:t>
      </w:r>
      <w:r>
        <w:rPr>
          <w:rFonts w:ascii="Times New Roman" w:hAnsi="Times New Roman" w:cs="Times New Roman" w:hint="eastAsia"/>
          <w:bCs/>
          <w:color w:val="000000"/>
          <w:sz w:val="24"/>
          <w:szCs w:val="24"/>
        </w:rPr>
        <w:t>照</w:t>
      </w:r>
      <w:r>
        <w:rPr>
          <w:rFonts w:hAnsi="宋体" w:hint="eastAsia"/>
          <w:bCs/>
          <w:color w:val="000000"/>
          <w:sz w:val="24"/>
          <w:szCs w:val="24"/>
        </w:rPr>
        <w:t>公式（2）计算标准体温计新的示值修正值</w:t>
      </w:r>
      <w:r>
        <w:rPr>
          <w:rFonts w:hAnsi="宋体" w:hint="eastAsia"/>
          <w:bCs/>
          <w:sz w:val="24"/>
          <w:szCs w:val="24"/>
        </w:rPr>
        <w:t>加以使用。</w:t>
      </w:r>
    </w:p>
    <w:p w:rsidR="00423F5F" w:rsidRDefault="002D6775" w:rsidP="00CC5130">
      <w:pPr>
        <w:pStyle w:val="a5"/>
        <w:spacing w:line="360" w:lineRule="auto"/>
        <w:ind w:firstLine="480"/>
        <w:rPr>
          <w:rFonts w:hAnsi="宋体"/>
          <w:sz w:val="24"/>
          <w:szCs w:val="24"/>
        </w:rPr>
      </w:pPr>
      <w:r>
        <w:rPr>
          <w:rFonts w:hAnsi="宋体" w:cs="Times New Roman" w:hint="eastAsia"/>
          <w:bCs/>
          <w:color w:val="000000"/>
          <w:sz w:val="24"/>
          <w:szCs w:val="24"/>
        </w:rPr>
        <w:t>b)</w:t>
      </w:r>
      <w:r>
        <w:rPr>
          <w:rFonts w:ascii="Times New Roman" w:hAnsi="Times New Roman" w:cs="Times New Roman" w:hint="eastAsia"/>
          <w:bCs/>
          <w:color w:val="000000"/>
          <w:sz w:val="24"/>
          <w:szCs w:val="24"/>
        </w:rPr>
        <w:t xml:space="preserve"> </w:t>
      </w:r>
      <w:r>
        <w:rPr>
          <w:rFonts w:hAnsi="宋体" w:hint="eastAsia"/>
          <w:bCs/>
          <w:color w:val="000000"/>
          <w:sz w:val="24"/>
          <w:szCs w:val="24"/>
        </w:rPr>
        <w:t>在冻制好的水三相点瓶中使用同一电测设备测量标准</w:t>
      </w:r>
      <w:proofErr w:type="gramStart"/>
      <w:r>
        <w:rPr>
          <w:rFonts w:hAnsi="宋体" w:hint="eastAsia"/>
          <w:bCs/>
          <w:color w:val="000000"/>
          <w:sz w:val="24"/>
          <w:szCs w:val="24"/>
        </w:rPr>
        <w:t>铂</w:t>
      </w:r>
      <w:proofErr w:type="gramEnd"/>
      <w:r>
        <w:rPr>
          <w:rFonts w:hAnsi="宋体" w:hint="eastAsia"/>
          <w:bCs/>
          <w:color w:val="000000"/>
          <w:sz w:val="24"/>
          <w:szCs w:val="24"/>
        </w:rPr>
        <w:t>电阻温度计</w:t>
      </w:r>
      <w:r>
        <w:rPr>
          <w:rFonts w:hAnsi="宋体" w:cs="Times New Roman"/>
          <w:spacing w:val="-4"/>
          <w:sz w:val="24"/>
          <w:szCs w:val="24"/>
        </w:rPr>
        <w:t>的</w:t>
      </w:r>
      <w:r>
        <w:rPr>
          <w:rFonts w:hAnsi="宋体" w:cs="Times New Roman"/>
          <w:sz w:val="24"/>
          <w:szCs w:val="24"/>
        </w:rPr>
        <w:t>水三相点电阻值</w:t>
      </w:r>
      <w:r>
        <w:rPr>
          <w:rFonts w:hAnsi="宋体" w:hint="eastAsia"/>
          <w:sz w:val="24"/>
          <w:szCs w:val="24"/>
        </w:rPr>
        <w:t>，以新测得的值计算恒温</w:t>
      </w:r>
      <w:proofErr w:type="gramStart"/>
      <w:r>
        <w:rPr>
          <w:rFonts w:hAnsi="宋体" w:hint="eastAsia"/>
          <w:sz w:val="24"/>
          <w:szCs w:val="24"/>
        </w:rPr>
        <w:t>槽实际</w:t>
      </w:r>
      <w:proofErr w:type="gramEnd"/>
      <w:r>
        <w:rPr>
          <w:rFonts w:hAnsi="宋体" w:hint="eastAsia"/>
          <w:sz w:val="24"/>
          <w:szCs w:val="24"/>
        </w:rPr>
        <w:t>温度。</w:t>
      </w:r>
    </w:p>
    <w:p w:rsidR="00423F5F" w:rsidRDefault="002D6775" w:rsidP="00CC5130">
      <w:pPr>
        <w:pStyle w:val="a5"/>
        <w:spacing w:line="360" w:lineRule="auto"/>
        <w:rPr>
          <w:bCs/>
          <w:sz w:val="24"/>
          <w:szCs w:val="20"/>
        </w:rPr>
      </w:pPr>
      <w:r>
        <w:rPr>
          <w:rFonts w:hAnsi="宋体" w:cs="Times New Roman"/>
          <w:bCs/>
          <w:sz w:val="24"/>
          <w:szCs w:val="20"/>
        </w:rPr>
        <w:t>7.3.</w:t>
      </w:r>
      <w:r>
        <w:rPr>
          <w:rFonts w:hAnsi="宋体" w:cs="Times New Roman" w:hint="eastAsia"/>
          <w:bCs/>
          <w:sz w:val="24"/>
          <w:szCs w:val="20"/>
        </w:rPr>
        <w:t>5</w:t>
      </w:r>
      <w:r>
        <w:rPr>
          <w:rFonts w:hint="eastAsia"/>
          <w:bCs/>
          <w:sz w:val="24"/>
          <w:szCs w:val="20"/>
        </w:rPr>
        <w:t xml:space="preserve">  温度显示范围与显示分辨力</w:t>
      </w:r>
    </w:p>
    <w:p w:rsidR="00423F5F" w:rsidRDefault="002D6775" w:rsidP="00CC5130">
      <w:pPr>
        <w:pStyle w:val="a5"/>
        <w:spacing w:line="360" w:lineRule="auto"/>
        <w:rPr>
          <w:rFonts w:hAnsi="宋体"/>
          <w:sz w:val="24"/>
          <w:szCs w:val="24"/>
        </w:rPr>
      </w:pPr>
      <w:r>
        <w:rPr>
          <w:rFonts w:hint="eastAsia"/>
          <w:bCs/>
          <w:sz w:val="24"/>
          <w:szCs w:val="20"/>
        </w:rPr>
        <w:t xml:space="preserve">    </w:t>
      </w:r>
      <w:r>
        <w:rPr>
          <w:rFonts w:asciiTheme="minorEastAsia" w:eastAsiaTheme="minorEastAsia" w:hAnsiTheme="minorEastAsia" w:hint="eastAsia"/>
          <w:bCs/>
          <w:sz w:val="24"/>
          <w:szCs w:val="20"/>
        </w:rPr>
        <w:t>将</w:t>
      </w:r>
      <w:proofErr w:type="gramStart"/>
      <w:r>
        <w:rPr>
          <w:rFonts w:asciiTheme="minorEastAsia" w:eastAsiaTheme="minorEastAsia" w:hAnsiTheme="minorEastAsia" w:hint="eastAsia"/>
          <w:bCs/>
          <w:sz w:val="24"/>
          <w:szCs w:val="20"/>
        </w:rPr>
        <w:t>恒温槽从常温</w:t>
      </w:r>
      <w:proofErr w:type="gramEnd"/>
      <w:r>
        <w:rPr>
          <w:rFonts w:asciiTheme="minorEastAsia" w:eastAsiaTheme="minorEastAsia" w:hAnsiTheme="minorEastAsia" w:hint="eastAsia"/>
          <w:bCs/>
          <w:sz w:val="24"/>
          <w:szCs w:val="20"/>
        </w:rPr>
        <w:t>（低于</w:t>
      </w:r>
      <w:r>
        <w:rPr>
          <w:rFonts w:asciiTheme="minorEastAsia" w:eastAsiaTheme="minorEastAsia" w:hAnsiTheme="minorEastAsia" w:cs="Times New Roman"/>
          <w:bCs/>
          <w:sz w:val="24"/>
          <w:szCs w:val="20"/>
        </w:rPr>
        <w:t>35</w:t>
      </w:r>
      <w:r>
        <w:rPr>
          <w:rFonts w:asciiTheme="minorEastAsia" w:eastAsiaTheme="minorEastAsia" w:hAnsiTheme="minorEastAsia" w:cs="Times New Roman" w:hint="eastAsia"/>
          <w:bCs/>
          <w:sz w:val="24"/>
          <w:szCs w:val="20"/>
        </w:rPr>
        <w:t xml:space="preserve"> </w:t>
      </w:r>
      <w:r>
        <w:rPr>
          <w:rFonts w:asciiTheme="minorEastAsia" w:eastAsiaTheme="minorEastAsia" w:hAnsiTheme="minorEastAsia" w:cs="Times New Roman"/>
          <w:bCs/>
          <w:sz w:val="24"/>
          <w:szCs w:val="20"/>
        </w:rPr>
        <w:t>℃</w:t>
      </w:r>
      <w:r>
        <w:rPr>
          <w:rFonts w:asciiTheme="minorEastAsia" w:eastAsiaTheme="minorEastAsia" w:hAnsiTheme="minorEastAsia" w:hint="eastAsia"/>
          <w:bCs/>
          <w:sz w:val="24"/>
          <w:szCs w:val="20"/>
        </w:rPr>
        <w:t>）开始升温至</w:t>
      </w:r>
      <w:r>
        <w:rPr>
          <w:rFonts w:asciiTheme="minorEastAsia" w:eastAsiaTheme="minorEastAsia" w:hAnsiTheme="minorEastAsia" w:cs="Times New Roman"/>
          <w:bCs/>
          <w:sz w:val="24"/>
          <w:szCs w:val="20"/>
        </w:rPr>
        <w:t>42</w:t>
      </w:r>
      <w:r>
        <w:rPr>
          <w:rFonts w:asciiTheme="minorEastAsia" w:eastAsiaTheme="minorEastAsia" w:hAnsiTheme="minorEastAsia" w:cs="Times New Roman" w:hint="eastAsia"/>
          <w:bCs/>
          <w:sz w:val="24"/>
          <w:szCs w:val="20"/>
        </w:rPr>
        <w:t xml:space="preserve"> </w:t>
      </w:r>
      <w:r>
        <w:rPr>
          <w:rFonts w:asciiTheme="minorEastAsia" w:eastAsiaTheme="minorEastAsia" w:hAnsiTheme="minorEastAsia" w:cs="Times New Roman"/>
          <w:bCs/>
          <w:sz w:val="24"/>
          <w:szCs w:val="20"/>
        </w:rPr>
        <w:t>℃</w:t>
      </w:r>
      <w:r>
        <w:rPr>
          <w:rFonts w:asciiTheme="minorEastAsia" w:eastAsiaTheme="minorEastAsia" w:hAnsiTheme="minorEastAsia" w:hint="eastAsia"/>
          <w:bCs/>
          <w:sz w:val="24"/>
          <w:szCs w:val="20"/>
        </w:rPr>
        <w:t>，</w:t>
      </w:r>
      <w:r w:rsidR="00B44C0A">
        <w:rPr>
          <w:rFonts w:asciiTheme="minorEastAsia" w:eastAsiaTheme="minorEastAsia" w:hAnsiTheme="minorEastAsia" w:hint="eastAsia"/>
          <w:bCs/>
          <w:sz w:val="24"/>
          <w:szCs w:val="20"/>
        </w:rPr>
        <w:t>按照7.3.3方法</w:t>
      </w:r>
      <w:r>
        <w:rPr>
          <w:rFonts w:asciiTheme="minorEastAsia" w:eastAsiaTheme="minorEastAsia" w:hAnsiTheme="minorEastAsia" w:hint="eastAsia"/>
          <w:bCs/>
          <w:sz w:val="24"/>
          <w:szCs w:val="20"/>
        </w:rPr>
        <w:t>浸入被校体温计，观察其温度显示范围与显示分辨力是否符合</w:t>
      </w:r>
      <w:r w:rsidR="00B44C0A">
        <w:rPr>
          <w:rFonts w:asciiTheme="minorEastAsia" w:eastAsiaTheme="minorEastAsia" w:hAnsiTheme="minorEastAsia" w:cs="Times New Roman" w:hint="eastAsia"/>
          <w:bCs/>
          <w:sz w:val="24"/>
          <w:szCs w:val="20"/>
        </w:rPr>
        <w:t>表1</w:t>
      </w:r>
      <w:r>
        <w:rPr>
          <w:rFonts w:asciiTheme="minorEastAsia" w:eastAsiaTheme="minorEastAsia" w:hAnsiTheme="minorEastAsia" w:hint="eastAsia"/>
          <w:bCs/>
          <w:sz w:val="24"/>
          <w:szCs w:val="20"/>
        </w:rPr>
        <w:t>要求</w:t>
      </w:r>
      <w:r>
        <w:rPr>
          <w:rFonts w:hint="eastAsia"/>
          <w:bCs/>
          <w:sz w:val="24"/>
          <w:szCs w:val="20"/>
        </w:rPr>
        <w:t>。</w:t>
      </w:r>
    </w:p>
    <w:p w:rsidR="00423F5F" w:rsidRDefault="002D6775" w:rsidP="00CC5130">
      <w:pPr>
        <w:pStyle w:val="aa"/>
        <w:rPr>
          <w:rFonts w:asciiTheme="majorEastAsia" w:eastAsiaTheme="majorEastAsia" w:hAnsiTheme="majorEastAsia"/>
        </w:rPr>
      </w:pPr>
      <w:bookmarkStart w:id="62" w:name="_Toc139013086"/>
      <w:bookmarkStart w:id="63" w:name="_Toc131774027"/>
      <w:bookmarkStart w:id="64" w:name="_Toc175319575"/>
      <w:r>
        <w:rPr>
          <w:rFonts w:asciiTheme="majorEastAsia" w:eastAsiaTheme="majorEastAsia" w:hAnsiTheme="majorEastAsia" w:cs="Times New Roman"/>
        </w:rPr>
        <w:t>7.</w:t>
      </w:r>
      <w:r>
        <w:rPr>
          <w:rFonts w:asciiTheme="majorEastAsia" w:eastAsiaTheme="majorEastAsia" w:hAnsiTheme="majorEastAsia" w:cs="Times New Roman" w:hint="eastAsia"/>
        </w:rPr>
        <w:t>4</w:t>
      </w:r>
      <w:r>
        <w:rPr>
          <w:rFonts w:asciiTheme="majorEastAsia" w:eastAsiaTheme="majorEastAsia" w:hAnsiTheme="majorEastAsia" w:hint="eastAsia"/>
        </w:rPr>
        <w:t xml:space="preserve">  </w:t>
      </w:r>
      <w:r>
        <w:rPr>
          <w:rFonts w:asciiTheme="majorEastAsia" w:eastAsiaTheme="majorEastAsia" w:hAnsiTheme="majorEastAsia"/>
        </w:rPr>
        <w:t>数据处理</w:t>
      </w:r>
      <w:bookmarkEnd w:id="62"/>
      <w:bookmarkEnd w:id="63"/>
      <w:bookmarkEnd w:id="64"/>
    </w:p>
    <w:p w:rsidR="00423F5F" w:rsidRDefault="002D6775" w:rsidP="00CC5130">
      <w:pPr>
        <w:tabs>
          <w:tab w:val="left" w:pos="1620"/>
          <w:tab w:val="left" w:pos="8460"/>
        </w:tabs>
        <w:spacing w:line="360" w:lineRule="auto"/>
        <w:rPr>
          <w:bCs/>
          <w:sz w:val="24"/>
        </w:rPr>
      </w:pPr>
      <w:r>
        <w:rPr>
          <w:rFonts w:ascii="宋体" w:hAnsi="宋体"/>
          <w:bCs/>
          <w:sz w:val="24"/>
          <w:szCs w:val="20"/>
        </w:rPr>
        <w:t>7.</w:t>
      </w:r>
      <w:r>
        <w:rPr>
          <w:rFonts w:ascii="宋体" w:hAnsi="宋体" w:hint="eastAsia"/>
          <w:bCs/>
          <w:sz w:val="24"/>
          <w:szCs w:val="20"/>
        </w:rPr>
        <w:t>4</w:t>
      </w:r>
      <w:r>
        <w:rPr>
          <w:rFonts w:ascii="宋体" w:hAnsi="宋体"/>
          <w:bCs/>
          <w:sz w:val="24"/>
          <w:szCs w:val="20"/>
        </w:rPr>
        <w:t>.</w:t>
      </w:r>
      <w:r>
        <w:rPr>
          <w:rFonts w:ascii="宋体" w:hAnsi="宋体" w:hint="eastAsia"/>
          <w:bCs/>
          <w:sz w:val="24"/>
          <w:szCs w:val="20"/>
        </w:rPr>
        <w:t>1</w:t>
      </w:r>
      <w:r>
        <w:rPr>
          <w:rFonts w:eastAsia="黑体" w:hint="eastAsia"/>
          <w:bCs/>
          <w:sz w:val="24"/>
          <w:szCs w:val="20"/>
        </w:rPr>
        <w:t xml:space="preserve">  </w:t>
      </w:r>
      <w:r>
        <w:rPr>
          <w:rFonts w:hAnsi="宋体"/>
          <w:bCs/>
          <w:sz w:val="24"/>
        </w:rPr>
        <w:t>当使用标准体温计作</w:t>
      </w:r>
      <w:r>
        <w:rPr>
          <w:rFonts w:hAnsi="宋体" w:hint="eastAsia"/>
          <w:bCs/>
          <w:sz w:val="24"/>
        </w:rPr>
        <w:t>测量</w:t>
      </w:r>
      <w:r>
        <w:rPr>
          <w:rFonts w:hAnsi="宋体"/>
          <w:bCs/>
          <w:sz w:val="24"/>
        </w:rPr>
        <w:t>标准器</w:t>
      </w:r>
      <w:r>
        <w:rPr>
          <w:rFonts w:hAnsi="宋体" w:hint="eastAsia"/>
          <w:bCs/>
          <w:sz w:val="24"/>
        </w:rPr>
        <w:t>时</w:t>
      </w:r>
      <w:r>
        <w:rPr>
          <w:rFonts w:hAnsi="宋体"/>
          <w:bCs/>
          <w:sz w:val="24"/>
        </w:rPr>
        <w:t>，</w:t>
      </w:r>
      <w:r>
        <w:rPr>
          <w:rFonts w:hAnsi="宋体" w:hint="eastAsia"/>
          <w:bCs/>
          <w:sz w:val="24"/>
        </w:rPr>
        <w:t>被校</w:t>
      </w:r>
      <w:r>
        <w:rPr>
          <w:rFonts w:hAnsi="宋体"/>
          <w:bCs/>
          <w:sz w:val="24"/>
        </w:rPr>
        <w:t>体温计的示值误差按公式</w:t>
      </w:r>
      <w:r>
        <w:rPr>
          <w:rFonts w:asciiTheme="minorEastAsia" w:eastAsiaTheme="minorEastAsia" w:hAnsiTheme="minorEastAsia"/>
          <w:bCs/>
          <w:sz w:val="24"/>
        </w:rPr>
        <w:t>（1）</w:t>
      </w:r>
      <w:r>
        <w:rPr>
          <w:rFonts w:hAnsi="宋体"/>
          <w:bCs/>
          <w:sz w:val="24"/>
        </w:rPr>
        <w:t>计算：</w:t>
      </w:r>
    </w:p>
    <w:p w:rsidR="00423F5F" w:rsidRDefault="002D6775" w:rsidP="00CC5130">
      <w:pPr>
        <w:tabs>
          <w:tab w:val="left" w:pos="1620"/>
          <w:tab w:val="left" w:pos="8460"/>
        </w:tabs>
        <w:spacing w:line="360" w:lineRule="auto"/>
        <w:ind w:firstLine="2520"/>
        <w:jc w:val="right"/>
        <w:rPr>
          <w:bCs/>
          <w:sz w:val="24"/>
        </w:rPr>
      </w:pPr>
      <w:r>
        <w:rPr>
          <w:rFonts w:asciiTheme="minorEastAsia" w:eastAsiaTheme="minorEastAsia" w:hAnsiTheme="minorEastAsia"/>
          <w:bCs/>
          <w:position w:val="-18"/>
          <w:sz w:val="24"/>
        </w:rPr>
        <w:object w:dxaOrig="1640" w:dyaOrig="4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24pt" o:ole="">
            <v:imagedata r:id="rId20" o:title=""/>
          </v:shape>
          <o:OLEObject Type="Embed" ProgID="Equation.DSMT4" ShapeID="_x0000_i1025" DrawAspect="Content" ObjectID="_1803381888" r:id="rId21"/>
        </w:object>
      </w:r>
      <w:r w:rsidR="00D607B5">
        <w:rPr>
          <w:rFonts w:hint="eastAsia"/>
          <w:sz w:val="24"/>
        </w:rPr>
        <w:t xml:space="preserve">                             </w:t>
      </w:r>
      <w:r>
        <w:rPr>
          <w:rFonts w:hAnsi="宋体"/>
          <w:bCs/>
          <w:sz w:val="24"/>
        </w:rPr>
        <w:t>（</w:t>
      </w:r>
      <w:r>
        <w:rPr>
          <w:bCs/>
          <w:sz w:val="24"/>
        </w:rPr>
        <w:t>1</w:t>
      </w:r>
      <w:r>
        <w:rPr>
          <w:rFonts w:hAnsi="宋体"/>
          <w:bCs/>
          <w:sz w:val="24"/>
        </w:rPr>
        <w:t>）</w:t>
      </w:r>
    </w:p>
    <w:p w:rsidR="00423F5F" w:rsidRDefault="002D6775" w:rsidP="00CC5130">
      <w:pPr>
        <w:tabs>
          <w:tab w:val="left" w:pos="1620"/>
          <w:tab w:val="left" w:pos="8460"/>
        </w:tabs>
        <w:spacing w:line="360" w:lineRule="auto"/>
        <w:rPr>
          <w:rFonts w:hAnsi="宋体"/>
          <w:bCs/>
          <w:sz w:val="24"/>
        </w:rPr>
      </w:pPr>
      <w:r>
        <w:rPr>
          <w:rFonts w:hAnsi="宋体"/>
          <w:bCs/>
          <w:sz w:val="24"/>
        </w:rPr>
        <w:t>式中：</w:t>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bCs/>
          <w:position w:val="-6"/>
          <w:sz w:val="24"/>
        </w:rPr>
        <w:object w:dxaOrig="313" w:dyaOrig="313">
          <v:shape id="_x0000_i1026" type="#_x0000_t75" style="width:15.75pt;height:15.75pt" o:ole="">
            <v:imagedata r:id="rId22" o:title=""/>
          </v:shape>
          <o:OLEObject Type="Embed" ProgID="Equation.3" ShapeID="_x0000_i1026" DrawAspect="Content" ObjectID="_1803381889" r:id="rId23"/>
        </w:object>
      </w:r>
      <w:r>
        <w:rPr>
          <w:rFonts w:asciiTheme="minorEastAsia" w:eastAsiaTheme="minorEastAsia" w:hAnsiTheme="minorEastAsia"/>
          <w:bCs/>
          <w:sz w:val="24"/>
        </w:rPr>
        <w:t>──</w:t>
      </w:r>
      <w:r>
        <w:rPr>
          <w:rFonts w:asciiTheme="minorEastAsia" w:eastAsiaTheme="minorEastAsia" w:hAnsiTheme="minorEastAsia" w:hint="eastAsia"/>
          <w:bCs/>
          <w:sz w:val="24"/>
        </w:rPr>
        <w:t>在每一校准点上，</w:t>
      </w:r>
      <w:r>
        <w:rPr>
          <w:rFonts w:asciiTheme="minorEastAsia" w:eastAsiaTheme="minorEastAsia" w:hAnsiTheme="minorEastAsia"/>
          <w:bCs/>
          <w:sz w:val="24"/>
        </w:rPr>
        <w:t>被</w:t>
      </w:r>
      <w:r>
        <w:rPr>
          <w:rFonts w:asciiTheme="minorEastAsia" w:eastAsiaTheme="minorEastAsia" w:hAnsiTheme="minorEastAsia" w:hint="eastAsia"/>
          <w:bCs/>
          <w:sz w:val="24"/>
        </w:rPr>
        <w:t>校</w:t>
      </w:r>
      <w:r>
        <w:rPr>
          <w:rFonts w:asciiTheme="minorEastAsia" w:eastAsiaTheme="minorEastAsia" w:hAnsiTheme="minorEastAsia"/>
          <w:bCs/>
          <w:sz w:val="24"/>
        </w:rPr>
        <w:t>体温计的示值误差，℃；</w:t>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sz w:val="24"/>
        </w:rPr>
        <w:object w:dxaOrig="200" w:dyaOrig="351">
          <v:shape id="_x0000_i1027" type="#_x0000_t75" style="width:10.5pt;height:18pt" o:ole="">
            <v:imagedata r:id="rId24" o:title="" blacklevel="-.5"/>
          </v:shape>
          <o:OLEObject Type="Embed" ProgID="Equation.DSMT4" ShapeID="_x0000_i1027" DrawAspect="Content" ObjectID="_1803381890" r:id="rId25"/>
        </w:object>
      </w:r>
      <w:r>
        <w:rPr>
          <w:rFonts w:asciiTheme="minorEastAsia" w:eastAsiaTheme="minorEastAsia" w:hAnsiTheme="minorEastAsia"/>
          <w:bCs/>
          <w:sz w:val="24"/>
        </w:rPr>
        <w:t>──</w:t>
      </w:r>
      <w:r>
        <w:rPr>
          <w:rFonts w:asciiTheme="minorEastAsia" w:eastAsiaTheme="minorEastAsia" w:hAnsiTheme="minorEastAsia" w:hint="eastAsia"/>
          <w:bCs/>
          <w:sz w:val="24"/>
        </w:rPr>
        <w:t>在每一校准点上，</w:t>
      </w:r>
      <w:r>
        <w:rPr>
          <w:rFonts w:asciiTheme="minorEastAsia" w:eastAsiaTheme="minorEastAsia" w:hAnsiTheme="minorEastAsia"/>
          <w:bCs/>
          <w:sz w:val="24"/>
        </w:rPr>
        <w:t>被</w:t>
      </w:r>
      <w:r>
        <w:rPr>
          <w:rFonts w:asciiTheme="minorEastAsia" w:eastAsiaTheme="minorEastAsia" w:hAnsiTheme="minorEastAsia" w:hint="eastAsia"/>
          <w:bCs/>
          <w:sz w:val="24"/>
        </w:rPr>
        <w:t>校</w:t>
      </w:r>
      <w:r>
        <w:rPr>
          <w:rFonts w:asciiTheme="minorEastAsia" w:eastAsiaTheme="minorEastAsia" w:hAnsiTheme="minorEastAsia"/>
          <w:bCs/>
          <w:sz w:val="24"/>
        </w:rPr>
        <w:t>体温计</w:t>
      </w:r>
      <w:r>
        <w:rPr>
          <w:rFonts w:asciiTheme="minorEastAsia" w:eastAsiaTheme="minorEastAsia" w:hAnsiTheme="minorEastAsia" w:hint="eastAsia"/>
          <w:bCs/>
          <w:sz w:val="24"/>
        </w:rPr>
        <w:t>显示值的平均值</w:t>
      </w:r>
      <w:r>
        <w:rPr>
          <w:rFonts w:asciiTheme="minorEastAsia" w:eastAsiaTheme="minorEastAsia" w:hAnsiTheme="minorEastAsia"/>
          <w:bCs/>
          <w:sz w:val="24"/>
        </w:rPr>
        <w:t>，℃；</w:t>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sz w:val="24"/>
        </w:rPr>
        <w:object w:dxaOrig="213" w:dyaOrig="351">
          <v:shape id="_x0000_i1028" type="#_x0000_t75" style="width:10.5pt;height:18pt" o:ole="">
            <v:imagedata r:id="rId26" o:title=""/>
          </v:shape>
          <o:OLEObject Type="Embed" ProgID="Equation.DSMT4" ShapeID="_x0000_i1028" DrawAspect="Content" ObjectID="_1803381891" r:id="rId27"/>
        </w:object>
      </w:r>
      <w:r>
        <w:rPr>
          <w:rFonts w:asciiTheme="minorEastAsia" w:eastAsiaTheme="minorEastAsia" w:hAnsiTheme="minorEastAsia"/>
          <w:bCs/>
          <w:sz w:val="24"/>
        </w:rPr>
        <w:t>──</w:t>
      </w:r>
      <w:r>
        <w:rPr>
          <w:rFonts w:asciiTheme="minorEastAsia" w:eastAsiaTheme="minorEastAsia" w:hAnsiTheme="minorEastAsia" w:hint="eastAsia"/>
          <w:bCs/>
          <w:sz w:val="24"/>
        </w:rPr>
        <w:t>在每一校准点上，标准体温计显示值的平均值</w:t>
      </w:r>
      <w:r>
        <w:rPr>
          <w:rFonts w:asciiTheme="minorEastAsia" w:eastAsiaTheme="minorEastAsia" w:hAnsiTheme="minorEastAsia"/>
          <w:bCs/>
          <w:sz w:val="24"/>
        </w:rPr>
        <w:t>，℃；</w:t>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sz w:val="24"/>
        </w:rPr>
        <w:object w:dxaOrig="225" w:dyaOrig="363">
          <v:shape id="_x0000_i1029" type="#_x0000_t75" style="width:11.25pt;height:18pt" o:ole="">
            <v:imagedata r:id="rId28" o:title=""/>
          </v:shape>
          <o:OLEObject Type="Embed" ProgID="Equation.DSMT4" ShapeID="_x0000_i1029" DrawAspect="Content" ObjectID="_1803381892" r:id="rId29"/>
        </w:object>
      </w:r>
      <w:r>
        <w:rPr>
          <w:rFonts w:asciiTheme="minorEastAsia" w:eastAsiaTheme="minorEastAsia" w:hAnsiTheme="minorEastAsia"/>
          <w:bCs/>
          <w:sz w:val="24"/>
        </w:rPr>
        <w:t>──</w:t>
      </w:r>
      <w:r>
        <w:rPr>
          <w:rFonts w:asciiTheme="minorEastAsia" w:eastAsiaTheme="minorEastAsia" w:hAnsiTheme="minorEastAsia" w:hint="eastAsia"/>
          <w:bCs/>
          <w:sz w:val="24"/>
        </w:rPr>
        <w:t>在每一校准点上，标准体温计</w:t>
      </w:r>
      <w:r>
        <w:rPr>
          <w:rFonts w:asciiTheme="minorEastAsia" w:eastAsiaTheme="minorEastAsia" w:hAnsiTheme="minorEastAsia"/>
          <w:bCs/>
          <w:sz w:val="24"/>
        </w:rPr>
        <w:t>的修正值，℃</w:t>
      </w:r>
      <w:r>
        <w:rPr>
          <w:rFonts w:asciiTheme="minorEastAsia" w:eastAsiaTheme="minorEastAsia" w:hAnsiTheme="minorEastAsia" w:hint="eastAsia"/>
          <w:bCs/>
          <w:sz w:val="24"/>
        </w:rPr>
        <w:t>。</w:t>
      </w:r>
    </w:p>
    <w:p w:rsidR="00423F5F" w:rsidRDefault="002D6775" w:rsidP="00CC5130">
      <w:pPr>
        <w:tabs>
          <w:tab w:val="left" w:pos="1620"/>
          <w:tab w:val="left" w:pos="8460"/>
        </w:tabs>
        <w:spacing w:line="360" w:lineRule="auto"/>
        <w:ind w:firstLineChars="200" w:firstLine="480"/>
        <w:rPr>
          <w:bCs/>
          <w:sz w:val="24"/>
        </w:rPr>
      </w:pPr>
      <w:r>
        <w:rPr>
          <w:rFonts w:hAnsi="宋体"/>
          <w:bCs/>
          <w:sz w:val="24"/>
        </w:rPr>
        <w:t>当标准体温计的零点位置发生变化时，应使用公式</w:t>
      </w:r>
      <w:r>
        <w:rPr>
          <w:rFonts w:asciiTheme="minorEastAsia" w:eastAsiaTheme="minorEastAsia" w:hAnsiTheme="minorEastAsia"/>
          <w:bCs/>
          <w:sz w:val="24"/>
        </w:rPr>
        <w:t>（2）</w:t>
      </w:r>
      <w:r>
        <w:rPr>
          <w:bCs/>
          <w:sz w:val="24"/>
        </w:rPr>
        <w:t>计算出</w:t>
      </w:r>
      <w:r>
        <w:rPr>
          <w:rFonts w:hint="eastAsia"/>
          <w:bCs/>
          <w:sz w:val="24"/>
        </w:rPr>
        <w:t>各</w:t>
      </w:r>
      <w:r>
        <w:rPr>
          <w:bCs/>
          <w:sz w:val="24"/>
        </w:rPr>
        <w:t>温度点新的示值修正值。</w:t>
      </w:r>
    </w:p>
    <w:p w:rsidR="00423F5F" w:rsidRDefault="002D6775" w:rsidP="00CC5130">
      <w:pPr>
        <w:tabs>
          <w:tab w:val="left" w:pos="1620"/>
          <w:tab w:val="left" w:pos="8460"/>
        </w:tabs>
        <w:spacing w:line="360" w:lineRule="auto"/>
        <w:ind w:firstLineChars="1395" w:firstLine="3348"/>
        <w:jc w:val="right"/>
        <w:rPr>
          <w:bCs/>
          <w:sz w:val="24"/>
        </w:rPr>
      </w:pPr>
      <w:r>
        <w:rPr>
          <w:rFonts w:asciiTheme="minorEastAsia" w:eastAsiaTheme="minorEastAsia" w:hAnsiTheme="minorEastAsia"/>
          <w:bCs/>
          <w:position w:val="-18"/>
          <w:sz w:val="24"/>
        </w:rPr>
        <w:object w:dxaOrig="1690" w:dyaOrig="438">
          <v:shape id="_x0000_i1030" type="#_x0000_t75" style="width:84pt;height:21.75pt" o:ole="">
            <v:imagedata r:id="rId30" o:title=""/>
          </v:shape>
          <o:OLEObject Type="Embed" ProgID="Equation.DSMT4" ShapeID="_x0000_i1030" DrawAspect="Content" ObjectID="_1803381893" r:id="rId31"/>
        </w:object>
      </w:r>
      <w:r w:rsidR="00D607B5">
        <w:rPr>
          <w:rFonts w:hint="eastAsia"/>
          <w:sz w:val="24"/>
        </w:rPr>
        <w:t xml:space="preserve">                             </w:t>
      </w:r>
      <w:r>
        <w:rPr>
          <w:rFonts w:hAnsi="宋体"/>
          <w:bCs/>
          <w:sz w:val="24"/>
        </w:rPr>
        <w:t>（</w:t>
      </w:r>
      <w:r>
        <w:rPr>
          <w:rFonts w:hint="eastAsia"/>
          <w:bCs/>
          <w:sz w:val="24"/>
        </w:rPr>
        <w:t>2</w:t>
      </w:r>
      <w:r>
        <w:rPr>
          <w:rFonts w:hAnsi="宋体"/>
          <w:bCs/>
          <w:sz w:val="24"/>
        </w:rPr>
        <w:t>）</w:t>
      </w:r>
    </w:p>
    <w:p w:rsidR="00423F5F" w:rsidRDefault="002D6775" w:rsidP="00CC5130">
      <w:pPr>
        <w:tabs>
          <w:tab w:val="left" w:pos="1620"/>
          <w:tab w:val="left" w:pos="8460"/>
        </w:tabs>
        <w:spacing w:line="360" w:lineRule="auto"/>
        <w:rPr>
          <w:rFonts w:hAnsi="宋体"/>
          <w:bCs/>
          <w:position w:val="-12"/>
          <w:sz w:val="24"/>
        </w:rPr>
      </w:pPr>
      <w:r>
        <w:rPr>
          <w:rFonts w:hAnsi="宋体"/>
          <w:bCs/>
          <w:position w:val="-12"/>
          <w:sz w:val="24"/>
        </w:rPr>
        <w:t>式中：</w:t>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position w:val="-12"/>
          <w:sz w:val="24"/>
        </w:rPr>
      </w:pPr>
      <w:r>
        <w:rPr>
          <w:rFonts w:asciiTheme="minorEastAsia" w:eastAsiaTheme="minorEastAsia" w:hAnsiTheme="minorEastAsia"/>
          <w:bCs/>
          <w:position w:val="-12"/>
          <w:sz w:val="24"/>
        </w:rPr>
        <w:object w:dxaOrig="225" w:dyaOrig="376">
          <v:shape id="_x0000_i1031" type="#_x0000_t75" style="width:11.25pt;height:18.75pt" o:ole="">
            <v:imagedata r:id="rId32" o:title=""/>
          </v:shape>
          <o:OLEObject Type="Embed" ProgID="Equation.DSMT4" ShapeID="_x0000_i1031" DrawAspect="Content" ObjectID="_1803381894" r:id="rId33"/>
        </w:object>
      </w:r>
      <w:r>
        <w:rPr>
          <w:rFonts w:asciiTheme="minorEastAsia" w:eastAsiaTheme="minorEastAsia" w:hAnsiTheme="minorEastAsia"/>
          <w:bCs/>
          <w:position w:val="-12"/>
          <w:sz w:val="24"/>
        </w:rPr>
        <w:t>──</w:t>
      </w:r>
      <w:r>
        <w:rPr>
          <w:rFonts w:asciiTheme="minorEastAsia" w:eastAsiaTheme="minorEastAsia" w:hAnsiTheme="minorEastAsia" w:hint="eastAsia"/>
          <w:bCs/>
          <w:position w:val="-12"/>
          <w:sz w:val="24"/>
        </w:rPr>
        <w:t>在每一校准点上，标准体温计原证书修正值</w:t>
      </w:r>
      <w:r>
        <w:rPr>
          <w:rFonts w:asciiTheme="minorEastAsia" w:eastAsiaTheme="minorEastAsia" w:hAnsiTheme="minorEastAsia"/>
          <w:bCs/>
          <w:position w:val="-12"/>
          <w:sz w:val="24"/>
        </w:rPr>
        <w:t>，℃；</w:t>
      </w:r>
    </w:p>
    <w:p w:rsidR="00423F5F" w:rsidRDefault="002D6775" w:rsidP="00CC5130">
      <w:pPr>
        <w:tabs>
          <w:tab w:val="left" w:pos="1620"/>
          <w:tab w:val="left" w:pos="7230"/>
        </w:tabs>
        <w:spacing w:line="360" w:lineRule="auto"/>
        <w:ind w:firstLineChars="200" w:firstLine="480"/>
        <w:rPr>
          <w:rFonts w:asciiTheme="minorEastAsia" w:eastAsiaTheme="minorEastAsia" w:hAnsiTheme="minorEastAsia"/>
          <w:bCs/>
          <w:position w:val="-12"/>
          <w:sz w:val="24"/>
        </w:rPr>
      </w:pPr>
      <w:r>
        <w:rPr>
          <w:rFonts w:asciiTheme="minorEastAsia" w:eastAsiaTheme="minorEastAsia" w:hAnsiTheme="minorEastAsia"/>
          <w:bCs/>
          <w:position w:val="-12"/>
          <w:sz w:val="24"/>
        </w:rPr>
        <w:object w:dxaOrig="275" w:dyaOrig="376">
          <v:shape id="_x0000_i1032" type="#_x0000_t75" style="width:14.25pt;height:18.75pt" o:ole="">
            <v:imagedata r:id="rId34" o:title=""/>
          </v:shape>
          <o:OLEObject Type="Embed" ProgID="Equation.DSMT4" ShapeID="_x0000_i1032" DrawAspect="Content" ObjectID="_1803381895" r:id="rId35"/>
        </w:object>
      </w:r>
      <w:r>
        <w:rPr>
          <w:rFonts w:asciiTheme="minorEastAsia" w:eastAsiaTheme="minorEastAsia" w:hAnsiTheme="minorEastAsia"/>
          <w:bCs/>
          <w:position w:val="-12"/>
          <w:sz w:val="24"/>
        </w:rPr>
        <w:t>──</w:t>
      </w:r>
      <w:r>
        <w:rPr>
          <w:rFonts w:asciiTheme="minorEastAsia" w:eastAsiaTheme="minorEastAsia" w:hAnsiTheme="minorEastAsia" w:hint="eastAsia"/>
          <w:bCs/>
          <w:position w:val="-12"/>
          <w:sz w:val="24"/>
        </w:rPr>
        <w:t>标准体温计原证书的零点位置</w:t>
      </w:r>
      <w:r>
        <w:rPr>
          <w:rFonts w:asciiTheme="minorEastAsia" w:eastAsiaTheme="minorEastAsia" w:hAnsiTheme="minorEastAsia"/>
          <w:bCs/>
          <w:position w:val="-12"/>
          <w:sz w:val="24"/>
        </w:rPr>
        <w:t>，℃；</w:t>
      </w:r>
      <w:r>
        <w:rPr>
          <w:rFonts w:asciiTheme="minorEastAsia" w:eastAsiaTheme="minorEastAsia" w:hAnsiTheme="minorEastAsia"/>
          <w:bCs/>
          <w:position w:val="-12"/>
          <w:sz w:val="24"/>
        </w:rPr>
        <w:tab/>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bCs/>
          <w:position w:val="-12"/>
          <w:sz w:val="24"/>
        </w:rPr>
        <w:object w:dxaOrig="275" w:dyaOrig="363">
          <v:shape id="_x0000_i1033" type="#_x0000_t75" style="width:14.25pt;height:18pt" o:ole="">
            <v:imagedata r:id="rId36" o:title=""/>
          </v:shape>
          <o:OLEObject Type="Embed" ProgID="Equation.DSMT4" ShapeID="_x0000_i1033" DrawAspect="Content" ObjectID="_1803381896" r:id="rId37"/>
        </w:object>
      </w:r>
      <w:r>
        <w:rPr>
          <w:rFonts w:asciiTheme="minorEastAsia" w:eastAsiaTheme="minorEastAsia" w:hAnsiTheme="minorEastAsia"/>
          <w:bCs/>
          <w:sz w:val="24"/>
        </w:rPr>
        <w:t>──</w:t>
      </w:r>
      <w:r>
        <w:rPr>
          <w:rFonts w:asciiTheme="minorEastAsia" w:eastAsiaTheme="minorEastAsia" w:hAnsiTheme="minorEastAsia" w:hint="eastAsia"/>
          <w:bCs/>
          <w:sz w:val="24"/>
        </w:rPr>
        <w:t>标准体温计新测得的零点位置</w:t>
      </w:r>
      <w:r>
        <w:rPr>
          <w:rFonts w:asciiTheme="minorEastAsia" w:eastAsiaTheme="minorEastAsia" w:hAnsiTheme="minorEastAsia"/>
          <w:bCs/>
          <w:sz w:val="24"/>
        </w:rPr>
        <w:t>，℃。</w:t>
      </w:r>
    </w:p>
    <w:p w:rsidR="00423F5F" w:rsidRDefault="002D6775" w:rsidP="00CC5130">
      <w:pPr>
        <w:spacing w:line="360" w:lineRule="auto"/>
        <w:rPr>
          <w:bCs/>
          <w:sz w:val="24"/>
        </w:rPr>
      </w:pPr>
      <w:r>
        <w:rPr>
          <w:rFonts w:asciiTheme="minorEastAsia" w:eastAsiaTheme="minorEastAsia" w:hAnsiTheme="minorEastAsia"/>
          <w:bCs/>
          <w:sz w:val="24"/>
        </w:rPr>
        <w:lastRenderedPageBreak/>
        <w:t>7.</w:t>
      </w:r>
      <w:r>
        <w:rPr>
          <w:rFonts w:asciiTheme="minorEastAsia" w:eastAsiaTheme="minorEastAsia" w:hAnsiTheme="minorEastAsia" w:hint="eastAsia"/>
          <w:bCs/>
          <w:sz w:val="24"/>
        </w:rPr>
        <w:t>4</w:t>
      </w:r>
      <w:r>
        <w:rPr>
          <w:rFonts w:asciiTheme="minorEastAsia" w:eastAsiaTheme="minorEastAsia" w:hAnsiTheme="minorEastAsia"/>
          <w:bCs/>
          <w:sz w:val="24"/>
        </w:rPr>
        <w:t>.2</w:t>
      </w:r>
      <w:r>
        <w:rPr>
          <w:rFonts w:asciiTheme="minorEastAsia" w:eastAsiaTheme="minorEastAsia" w:hAnsiTheme="minorEastAsia" w:hint="eastAsia"/>
          <w:bCs/>
          <w:sz w:val="24"/>
        </w:rPr>
        <w:t xml:space="preserve"> </w:t>
      </w:r>
      <w:r>
        <w:rPr>
          <w:rFonts w:eastAsia="黑体" w:hint="eastAsia"/>
          <w:bCs/>
          <w:sz w:val="24"/>
        </w:rPr>
        <w:t xml:space="preserve"> </w:t>
      </w:r>
      <w:r>
        <w:rPr>
          <w:rFonts w:hAnsi="宋体"/>
          <w:bCs/>
          <w:sz w:val="24"/>
        </w:rPr>
        <w:t>当使用标准</w:t>
      </w:r>
      <w:proofErr w:type="gramStart"/>
      <w:r>
        <w:rPr>
          <w:rFonts w:hAnsi="宋体"/>
          <w:bCs/>
          <w:sz w:val="24"/>
        </w:rPr>
        <w:t>铂</w:t>
      </w:r>
      <w:proofErr w:type="gramEnd"/>
      <w:r>
        <w:rPr>
          <w:rFonts w:hAnsi="宋体"/>
          <w:bCs/>
          <w:sz w:val="24"/>
        </w:rPr>
        <w:t>电阻温度计作</w:t>
      </w:r>
      <w:r>
        <w:rPr>
          <w:rFonts w:hAnsi="宋体" w:hint="eastAsia"/>
          <w:bCs/>
          <w:sz w:val="24"/>
        </w:rPr>
        <w:t>测量</w:t>
      </w:r>
      <w:r>
        <w:rPr>
          <w:rFonts w:hAnsi="宋体"/>
          <w:bCs/>
          <w:sz w:val="24"/>
        </w:rPr>
        <w:t>标准器时</w:t>
      </w:r>
      <w:r>
        <w:rPr>
          <w:bCs/>
          <w:sz w:val="24"/>
        </w:rPr>
        <w:t>，</w:t>
      </w:r>
      <w:r>
        <w:rPr>
          <w:rFonts w:hAnsi="宋体" w:hint="eastAsia"/>
          <w:bCs/>
          <w:sz w:val="24"/>
        </w:rPr>
        <w:t>被校</w:t>
      </w:r>
      <w:r>
        <w:rPr>
          <w:rFonts w:hAnsi="宋体"/>
          <w:bCs/>
          <w:sz w:val="24"/>
        </w:rPr>
        <w:t>体温计的示值误差按公式</w:t>
      </w:r>
      <w:r>
        <w:rPr>
          <w:rFonts w:asciiTheme="minorEastAsia" w:eastAsiaTheme="minorEastAsia" w:hAnsiTheme="minorEastAsia"/>
          <w:bCs/>
          <w:sz w:val="24"/>
        </w:rPr>
        <w:t>（</w:t>
      </w:r>
      <w:r>
        <w:rPr>
          <w:rFonts w:asciiTheme="minorEastAsia" w:eastAsiaTheme="minorEastAsia" w:hAnsiTheme="minorEastAsia" w:hint="eastAsia"/>
          <w:bCs/>
          <w:sz w:val="24"/>
        </w:rPr>
        <w:t>3</w:t>
      </w:r>
      <w:r>
        <w:rPr>
          <w:rFonts w:asciiTheme="minorEastAsia" w:eastAsiaTheme="minorEastAsia" w:hAnsiTheme="minorEastAsia"/>
          <w:bCs/>
          <w:sz w:val="24"/>
        </w:rPr>
        <w:t>）</w:t>
      </w:r>
      <w:r>
        <w:rPr>
          <w:rFonts w:hAnsi="宋体"/>
          <w:bCs/>
          <w:sz w:val="24"/>
        </w:rPr>
        <w:t>计算：</w:t>
      </w:r>
    </w:p>
    <w:p w:rsidR="00423F5F" w:rsidRDefault="002D6775" w:rsidP="00CC5130">
      <w:pPr>
        <w:tabs>
          <w:tab w:val="left" w:pos="1620"/>
          <w:tab w:val="left" w:pos="8460"/>
        </w:tabs>
        <w:spacing w:line="360" w:lineRule="auto"/>
        <w:ind w:firstLineChars="1663" w:firstLine="3492"/>
        <w:jc w:val="right"/>
        <w:rPr>
          <w:bCs/>
          <w:sz w:val="24"/>
        </w:rPr>
      </w:pPr>
      <w:r>
        <w:rPr>
          <w:rFonts w:ascii="宋体" w:hAnsi="宋体"/>
          <w:color w:val="FF0000"/>
          <w:position w:val="-6"/>
        </w:rPr>
        <w:object w:dxaOrig="1064" w:dyaOrig="351">
          <v:shape id="_x0000_i1034" type="#_x0000_t75" style="width:53.25pt;height:18pt" o:ole="">
            <v:imagedata r:id="rId38" o:title=""/>
          </v:shape>
          <o:OLEObject Type="Embed" ProgID="Equation.DSMT4" ShapeID="_x0000_i1034" DrawAspect="Content" ObjectID="_1803381897" r:id="rId39"/>
        </w:object>
      </w:r>
      <w:r w:rsidR="00624490">
        <w:rPr>
          <w:rFonts w:hint="eastAsia"/>
          <w:sz w:val="24"/>
        </w:rPr>
        <w:t xml:space="preserve">                                </w:t>
      </w:r>
      <w:r>
        <w:rPr>
          <w:rFonts w:hAnsi="宋体"/>
          <w:bCs/>
          <w:sz w:val="24"/>
        </w:rPr>
        <w:t>（</w:t>
      </w:r>
      <w:r>
        <w:rPr>
          <w:rFonts w:hint="eastAsia"/>
          <w:bCs/>
          <w:sz w:val="24"/>
        </w:rPr>
        <w:t>3</w:t>
      </w:r>
      <w:r>
        <w:rPr>
          <w:rFonts w:hAnsi="宋体"/>
          <w:bCs/>
          <w:sz w:val="24"/>
        </w:rPr>
        <w:t>）</w:t>
      </w:r>
    </w:p>
    <w:p w:rsidR="00423F5F" w:rsidRDefault="002D6775" w:rsidP="00CC5130">
      <w:pPr>
        <w:tabs>
          <w:tab w:val="left" w:pos="1620"/>
          <w:tab w:val="left" w:pos="8460"/>
        </w:tabs>
        <w:spacing w:line="360" w:lineRule="auto"/>
        <w:rPr>
          <w:rFonts w:hAnsi="宋体"/>
          <w:bCs/>
          <w:sz w:val="24"/>
        </w:rPr>
      </w:pPr>
      <w:r>
        <w:rPr>
          <w:rFonts w:hAnsi="宋体" w:hint="eastAsia"/>
          <w:bCs/>
          <w:sz w:val="24"/>
        </w:rPr>
        <w:t>式中：</w:t>
      </w:r>
    </w:p>
    <w:p w:rsidR="00423F5F" w:rsidRDefault="002D6775" w:rsidP="00CC5130">
      <w:pPr>
        <w:tabs>
          <w:tab w:val="left" w:pos="1620"/>
          <w:tab w:val="left" w:pos="8460"/>
        </w:tabs>
        <w:spacing w:line="360" w:lineRule="auto"/>
        <w:ind w:firstLineChars="200" w:firstLine="480"/>
        <w:rPr>
          <w:rFonts w:hAnsi="宋体"/>
          <w:bCs/>
          <w:sz w:val="24"/>
        </w:rPr>
      </w:pPr>
      <w:r>
        <w:rPr>
          <w:rFonts w:ascii="宋体" w:hAnsi="宋体"/>
          <w:color w:val="FF0000"/>
          <w:position w:val="-12"/>
          <w:sz w:val="24"/>
        </w:rPr>
        <w:object w:dxaOrig="250" w:dyaOrig="351">
          <v:shape id="_x0000_i1035" type="#_x0000_t75" style="width:12pt;height:18pt" o:ole="">
            <v:imagedata r:id="rId40" o:title=""/>
          </v:shape>
          <o:OLEObject Type="Embed" ProgID="Equation.DSMT4" ShapeID="_x0000_i1035" DrawAspect="Content" ObjectID="_1803381898" r:id="rId41"/>
        </w:object>
      </w:r>
      <w:r>
        <w:rPr>
          <w:bCs/>
          <w:sz w:val="24"/>
        </w:rPr>
        <w:t>──</w:t>
      </w:r>
      <w:r>
        <w:rPr>
          <w:rFonts w:hint="eastAsia"/>
          <w:bCs/>
          <w:sz w:val="24"/>
        </w:rPr>
        <w:t>在每一校准点上，标准</w:t>
      </w:r>
      <w:proofErr w:type="gramStart"/>
      <w:r>
        <w:rPr>
          <w:rFonts w:hint="eastAsia"/>
          <w:bCs/>
          <w:sz w:val="24"/>
        </w:rPr>
        <w:t>铂</w:t>
      </w:r>
      <w:proofErr w:type="gramEnd"/>
      <w:r>
        <w:rPr>
          <w:rFonts w:hint="eastAsia"/>
          <w:bCs/>
          <w:sz w:val="24"/>
        </w:rPr>
        <w:t>电阻温度计测得值的平均值</w:t>
      </w:r>
      <w:r>
        <w:rPr>
          <w:rFonts w:hAnsi="宋体"/>
          <w:bCs/>
          <w:sz w:val="24"/>
        </w:rPr>
        <w:t>，℃</w:t>
      </w:r>
      <w:r>
        <w:rPr>
          <w:rFonts w:hAnsi="宋体" w:hint="eastAsia"/>
          <w:bCs/>
          <w:sz w:val="24"/>
        </w:rPr>
        <w:t>。</w:t>
      </w:r>
    </w:p>
    <w:p w:rsidR="00423F5F" w:rsidRDefault="009E4F5E" w:rsidP="00CC5130">
      <w:pPr>
        <w:tabs>
          <w:tab w:val="left" w:pos="1620"/>
          <w:tab w:val="left" w:pos="8460"/>
        </w:tabs>
        <w:spacing w:line="360" w:lineRule="auto"/>
        <w:ind w:firstLineChars="200" w:firstLine="480"/>
        <w:rPr>
          <w:bCs/>
          <w:sz w:val="24"/>
        </w:rPr>
      </w:pPr>
      <w:r>
        <w:rPr>
          <w:rFonts w:hAnsi="宋体"/>
          <w:bCs/>
          <w:sz w:val="24"/>
        </w:rPr>
        <w:t>当电测设备不能自动换算</w:t>
      </w:r>
      <w:r w:rsidR="00581591">
        <w:rPr>
          <w:rFonts w:hAnsi="宋体"/>
          <w:bCs/>
          <w:sz w:val="24"/>
        </w:rPr>
        <w:t>标准</w:t>
      </w:r>
      <w:proofErr w:type="gramStart"/>
      <w:r w:rsidR="00581591">
        <w:rPr>
          <w:rFonts w:hAnsi="宋体"/>
          <w:bCs/>
          <w:sz w:val="24"/>
        </w:rPr>
        <w:t>铂</w:t>
      </w:r>
      <w:proofErr w:type="gramEnd"/>
      <w:r w:rsidR="00581591">
        <w:rPr>
          <w:rFonts w:hAnsi="宋体"/>
          <w:bCs/>
          <w:sz w:val="24"/>
        </w:rPr>
        <w:t>电阻</w:t>
      </w:r>
      <w:r>
        <w:rPr>
          <w:rFonts w:hAnsi="宋体"/>
          <w:bCs/>
          <w:sz w:val="24"/>
        </w:rPr>
        <w:t>温度值时，</w:t>
      </w:r>
      <w:r w:rsidR="002D6775">
        <w:rPr>
          <w:rFonts w:hAnsi="宋体"/>
          <w:bCs/>
          <w:sz w:val="24"/>
        </w:rPr>
        <w:t>按以下步骤计算</w:t>
      </w:r>
      <w:r w:rsidR="002D6775">
        <w:rPr>
          <w:rFonts w:asciiTheme="minorEastAsia" w:eastAsiaTheme="minorEastAsia" w:hAnsiTheme="minorEastAsia"/>
          <w:bCs/>
          <w:position w:val="-12"/>
          <w:sz w:val="24"/>
        </w:rPr>
        <w:object w:dxaOrig="250" w:dyaOrig="351">
          <v:shape id="_x0000_i1036" type="#_x0000_t75" style="width:12pt;height:18pt" o:ole="">
            <v:imagedata r:id="rId42" o:title=""/>
          </v:shape>
          <o:OLEObject Type="Embed" ProgID="Equation.DSMT4" ShapeID="_x0000_i1036" DrawAspect="Content" ObjectID="_1803381899" r:id="rId43"/>
        </w:object>
      </w:r>
      <w:r w:rsidR="002D6775">
        <w:rPr>
          <w:rFonts w:hAnsi="宋体"/>
          <w:bCs/>
          <w:sz w:val="24"/>
        </w:rPr>
        <w:t>值：</w:t>
      </w:r>
    </w:p>
    <w:p w:rsidR="00423F5F" w:rsidRDefault="002D6775" w:rsidP="00CC5130">
      <w:pPr>
        <w:tabs>
          <w:tab w:val="left" w:pos="1620"/>
          <w:tab w:val="left" w:pos="8460"/>
        </w:tabs>
        <w:spacing w:line="360" w:lineRule="auto"/>
        <w:ind w:leftChars="1215" w:left="2551"/>
        <w:jc w:val="right"/>
        <w:rPr>
          <w:bCs/>
          <w:sz w:val="24"/>
        </w:rPr>
      </w:pPr>
      <w:r>
        <w:rPr>
          <w:rFonts w:asciiTheme="minorEastAsia" w:eastAsiaTheme="minorEastAsia" w:hAnsiTheme="minorEastAsia"/>
          <w:bCs/>
          <w:position w:val="-32"/>
          <w:sz w:val="24"/>
        </w:rPr>
        <w:object w:dxaOrig="1240" w:dyaOrig="739">
          <v:shape id="_x0000_i1037" type="#_x0000_t75" style="width:61.5pt;height:36.75pt" o:ole="">
            <v:imagedata r:id="rId44" o:title=""/>
          </v:shape>
          <o:OLEObject Type="Embed" ProgID="Equation.DSMT4" ShapeID="_x0000_i1037" DrawAspect="Content" ObjectID="_1803381900" r:id="rId45"/>
        </w:object>
      </w:r>
      <w:r w:rsidR="00624490">
        <w:rPr>
          <w:rFonts w:hint="eastAsia"/>
          <w:sz w:val="24"/>
        </w:rPr>
        <w:t xml:space="preserve">                              </w:t>
      </w:r>
      <w:r>
        <w:rPr>
          <w:rFonts w:ascii="宋体" w:hAnsi="宋体"/>
          <w:bCs/>
          <w:sz w:val="24"/>
        </w:rPr>
        <w:t>（</w:t>
      </w:r>
      <w:r>
        <w:rPr>
          <w:rFonts w:ascii="宋体" w:hAnsi="宋体" w:hint="eastAsia"/>
          <w:bCs/>
          <w:sz w:val="24"/>
        </w:rPr>
        <w:t>4</w:t>
      </w:r>
      <w:r>
        <w:rPr>
          <w:rFonts w:ascii="宋体" w:hAnsi="宋体"/>
          <w:bCs/>
          <w:sz w:val="24"/>
        </w:rPr>
        <w:t>）</w:t>
      </w:r>
    </w:p>
    <w:p w:rsidR="00423F5F" w:rsidRDefault="002D6775" w:rsidP="00CC5130">
      <w:pPr>
        <w:tabs>
          <w:tab w:val="left" w:pos="1620"/>
          <w:tab w:val="left" w:pos="8460"/>
        </w:tabs>
        <w:spacing w:line="360" w:lineRule="auto"/>
        <w:ind w:leftChars="1215" w:left="2551"/>
        <w:jc w:val="right"/>
        <w:rPr>
          <w:bCs/>
          <w:sz w:val="24"/>
        </w:rPr>
      </w:pPr>
      <w:r>
        <w:rPr>
          <w:rFonts w:asciiTheme="minorEastAsia" w:eastAsiaTheme="minorEastAsia" w:hAnsiTheme="minorEastAsia"/>
          <w:bCs/>
          <w:position w:val="-20"/>
          <w:sz w:val="24"/>
        </w:rPr>
        <w:object w:dxaOrig="4057" w:dyaOrig="551">
          <v:shape id="_x0000_i1038" type="#_x0000_t75" style="width:203.25pt;height:27.75pt" o:ole="">
            <v:imagedata r:id="rId46" o:title=""/>
          </v:shape>
          <o:OLEObject Type="Embed" ProgID="Equation.DSMT4" ShapeID="_x0000_i1038" DrawAspect="Content" ObjectID="_1803381901" r:id="rId47"/>
        </w:object>
      </w:r>
      <w:r w:rsidR="00624490">
        <w:rPr>
          <w:rFonts w:hint="eastAsia"/>
          <w:sz w:val="24"/>
        </w:rPr>
        <w:t xml:space="preserve">                 </w:t>
      </w:r>
      <w:r>
        <w:rPr>
          <w:rFonts w:ascii="宋体" w:hAnsi="宋体"/>
          <w:bCs/>
          <w:sz w:val="24"/>
        </w:rPr>
        <w:t>（</w:t>
      </w:r>
      <w:r>
        <w:rPr>
          <w:rFonts w:ascii="宋体" w:hAnsi="宋体" w:hint="eastAsia"/>
          <w:bCs/>
          <w:sz w:val="24"/>
        </w:rPr>
        <w:t>5</w:t>
      </w:r>
      <w:r>
        <w:rPr>
          <w:rFonts w:ascii="宋体" w:hAnsi="宋体"/>
          <w:bCs/>
          <w:sz w:val="24"/>
        </w:rPr>
        <w:t>）</w:t>
      </w:r>
    </w:p>
    <w:p w:rsidR="00423F5F" w:rsidRDefault="002D6775" w:rsidP="00CC5130">
      <w:pPr>
        <w:tabs>
          <w:tab w:val="left" w:pos="1620"/>
          <w:tab w:val="left" w:pos="8460"/>
        </w:tabs>
        <w:spacing w:line="360" w:lineRule="auto"/>
        <w:ind w:leftChars="1215" w:left="2551"/>
        <w:jc w:val="right"/>
        <w:rPr>
          <w:bCs/>
          <w:sz w:val="24"/>
        </w:rPr>
      </w:pPr>
      <w:r>
        <w:rPr>
          <w:rFonts w:ascii="宋体" w:hAnsi="宋体"/>
          <w:bCs/>
          <w:position w:val="-18"/>
          <w:sz w:val="24"/>
        </w:rPr>
        <w:object w:dxaOrig="2630" w:dyaOrig="476">
          <v:shape id="_x0000_i1039" type="#_x0000_t75" style="width:132pt;height:24pt" o:ole="">
            <v:imagedata r:id="rId48" o:title=""/>
          </v:shape>
          <o:OLEObject Type="Embed" ProgID="Equation.DSMT4" ShapeID="_x0000_i1039" DrawAspect="Content" ObjectID="_1803381902" r:id="rId49"/>
        </w:object>
      </w:r>
      <w:r w:rsidR="00624490">
        <w:rPr>
          <w:rFonts w:hint="eastAsia"/>
          <w:sz w:val="24"/>
        </w:rPr>
        <w:t xml:space="preserve">                        </w:t>
      </w:r>
      <w:r>
        <w:rPr>
          <w:rFonts w:ascii="宋体" w:hAnsi="宋体"/>
          <w:bCs/>
          <w:sz w:val="24"/>
        </w:rPr>
        <w:t>（</w:t>
      </w:r>
      <w:r>
        <w:rPr>
          <w:rFonts w:ascii="宋体" w:hAnsi="宋体" w:hint="eastAsia"/>
          <w:bCs/>
          <w:sz w:val="24"/>
        </w:rPr>
        <w:t>6</w:t>
      </w:r>
      <w:r>
        <w:rPr>
          <w:rFonts w:ascii="宋体" w:hAnsi="宋体"/>
          <w:bCs/>
          <w:sz w:val="24"/>
        </w:rPr>
        <w:t>）</w:t>
      </w:r>
    </w:p>
    <w:p w:rsidR="00423F5F" w:rsidRDefault="002D6775" w:rsidP="00CC5130">
      <w:pPr>
        <w:tabs>
          <w:tab w:val="left" w:pos="1620"/>
          <w:tab w:val="left" w:pos="8460"/>
        </w:tabs>
        <w:spacing w:line="360" w:lineRule="auto"/>
        <w:ind w:firstLine="480"/>
        <w:rPr>
          <w:sz w:val="24"/>
        </w:rPr>
      </w:pPr>
      <w:r>
        <w:rPr>
          <w:rFonts w:hAnsi="宋体" w:hint="eastAsia"/>
          <w:bCs/>
          <w:sz w:val="24"/>
        </w:rPr>
        <w:t>计算出</w:t>
      </w:r>
      <w:r>
        <w:rPr>
          <w:rFonts w:asciiTheme="minorEastAsia" w:eastAsiaTheme="minorEastAsia" w:hAnsiTheme="minorEastAsia"/>
          <w:position w:val="-18"/>
        </w:rPr>
        <w:object w:dxaOrig="764" w:dyaOrig="476">
          <v:shape id="_x0000_i1040" type="#_x0000_t75" style="width:38.25pt;height:24pt" o:ole="">
            <v:imagedata r:id="rId50" o:title=""/>
          </v:shape>
          <o:OLEObject Type="Embed" ProgID="Equation.DSMT4" ShapeID="_x0000_i1040" DrawAspect="Content" ObjectID="_1803381903" r:id="rId51"/>
        </w:object>
      </w:r>
      <w:r>
        <w:rPr>
          <w:rFonts w:hint="eastAsia"/>
          <w:sz w:val="24"/>
        </w:rPr>
        <w:t>值后，查标准</w:t>
      </w:r>
      <w:proofErr w:type="gramStart"/>
      <w:r>
        <w:rPr>
          <w:rFonts w:hint="eastAsia"/>
          <w:sz w:val="24"/>
        </w:rPr>
        <w:t>铂</w:t>
      </w:r>
      <w:proofErr w:type="gramEnd"/>
      <w:r>
        <w:rPr>
          <w:rFonts w:hint="eastAsia"/>
          <w:sz w:val="24"/>
        </w:rPr>
        <w:t>电阻温度计的参考函数表得到其参考函数值</w:t>
      </w:r>
      <w:r>
        <w:rPr>
          <w:rFonts w:asciiTheme="minorEastAsia" w:eastAsiaTheme="minorEastAsia" w:hAnsiTheme="minorEastAsia"/>
          <w:position w:val="-10"/>
        </w:rPr>
        <w:object w:dxaOrig="538" w:dyaOrig="351">
          <v:shape id="_x0000_i1041" type="#_x0000_t75" style="width:27pt;height:18pt" o:ole="">
            <v:imagedata r:id="rId52" o:title=""/>
          </v:shape>
          <o:OLEObject Type="Embed" ProgID="Equation.3" ShapeID="_x0000_i1041" DrawAspect="Content" ObjectID="_1803381904" r:id="rId53"/>
        </w:object>
      </w:r>
      <w:r>
        <w:rPr>
          <w:rFonts w:hint="eastAsia"/>
          <w:sz w:val="24"/>
        </w:rPr>
        <w:t>，按公式</w:t>
      </w:r>
      <w:r>
        <w:rPr>
          <w:rFonts w:asciiTheme="minorEastAsia" w:eastAsiaTheme="minorEastAsia" w:hAnsiTheme="minorEastAsia" w:hint="eastAsia"/>
          <w:sz w:val="24"/>
        </w:rPr>
        <w:t>（7）</w:t>
      </w:r>
      <w:r>
        <w:rPr>
          <w:rFonts w:hint="eastAsia"/>
          <w:sz w:val="24"/>
        </w:rPr>
        <w:t>计算</w:t>
      </w:r>
      <w:r>
        <w:rPr>
          <w:bCs/>
          <w:position w:val="-12"/>
          <w:sz w:val="24"/>
        </w:rPr>
        <w:object w:dxaOrig="250" w:dyaOrig="363">
          <v:shape id="_x0000_i1042" type="#_x0000_t75" style="width:12pt;height:18pt" o:ole="">
            <v:imagedata r:id="rId54" o:title=""/>
          </v:shape>
          <o:OLEObject Type="Embed" ProgID="Equation.DSMT4" ShapeID="_x0000_i1042" DrawAspect="Content" ObjectID="_1803381905" r:id="rId55"/>
        </w:object>
      </w:r>
      <w:r>
        <w:rPr>
          <w:rFonts w:hint="eastAsia"/>
          <w:sz w:val="24"/>
        </w:rPr>
        <w:t>值。</w:t>
      </w:r>
    </w:p>
    <w:p w:rsidR="00423F5F" w:rsidRDefault="00D607B5" w:rsidP="00CC5130">
      <w:pPr>
        <w:tabs>
          <w:tab w:val="left" w:pos="1620"/>
          <w:tab w:val="left" w:pos="8460"/>
        </w:tabs>
        <w:spacing w:line="360" w:lineRule="auto"/>
        <w:ind w:firstLine="2552"/>
        <w:jc w:val="right"/>
        <w:rPr>
          <w:rFonts w:hAnsi="宋体"/>
          <w:bCs/>
          <w:sz w:val="24"/>
        </w:rPr>
      </w:pPr>
      <w:r>
        <w:rPr>
          <w:rFonts w:ascii="宋体" w:hAnsi="宋体"/>
          <w:bCs/>
          <w:position w:val="-30"/>
          <w:sz w:val="24"/>
        </w:rPr>
        <w:object w:dxaOrig="2260" w:dyaOrig="820">
          <v:shape id="_x0000_i1043" type="#_x0000_t75" style="width:113.25pt;height:40.5pt" o:ole="">
            <v:imagedata r:id="rId56" o:title=""/>
          </v:shape>
          <o:OLEObject Type="Embed" ProgID="Equation.DSMT4" ShapeID="_x0000_i1043" DrawAspect="Content" ObjectID="_1803381906" r:id="rId57"/>
        </w:object>
      </w:r>
      <w:r w:rsidR="004D0D36">
        <w:rPr>
          <w:rFonts w:hint="eastAsia"/>
          <w:sz w:val="24"/>
        </w:rPr>
        <w:t xml:space="preserve">                          </w:t>
      </w:r>
      <w:r w:rsidR="002D6775">
        <w:rPr>
          <w:rFonts w:ascii="宋体" w:hAnsi="宋体"/>
          <w:bCs/>
          <w:sz w:val="24"/>
        </w:rPr>
        <w:t>（</w:t>
      </w:r>
      <w:r w:rsidR="002D6775">
        <w:rPr>
          <w:rFonts w:ascii="宋体" w:hAnsi="宋体" w:hint="eastAsia"/>
          <w:bCs/>
          <w:sz w:val="24"/>
        </w:rPr>
        <w:t>7</w:t>
      </w:r>
      <w:r w:rsidR="002D6775">
        <w:rPr>
          <w:rFonts w:ascii="宋体" w:hAnsi="宋体"/>
          <w:bCs/>
          <w:sz w:val="24"/>
        </w:rPr>
        <w:t>）</w:t>
      </w:r>
    </w:p>
    <w:p w:rsidR="00423F5F" w:rsidRDefault="002D6775" w:rsidP="00CC5130">
      <w:pPr>
        <w:tabs>
          <w:tab w:val="left" w:pos="1620"/>
          <w:tab w:val="left" w:pos="8460"/>
        </w:tabs>
        <w:spacing w:line="360" w:lineRule="auto"/>
        <w:ind w:firstLineChars="200" w:firstLine="480"/>
        <w:rPr>
          <w:rFonts w:hAnsi="宋体"/>
          <w:bCs/>
          <w:sz w:val="24"/>
        </w:rPr>
      </w:pPr>
      <w:r>
        <w:rPr>
          <w:rFonts w:hAnsi="宋体" w:hint="eastAsia"/>
          <w:bCs/>
          <w:sz w:val="24"/>
        </w:rPr>
        <w:t>公式</w:t>
      </w:r>
      <w:r>
        <w:rPr>
          <w:rFonts w:ascii="宋体" w:hAnsi="宋体" w:hint="eastAsia"/>
          <w:bCs/>
          <w:sz w:val="24"/>
        </w:rPr>
        <w:t>（4）至（7）</w:t>
      </w:r>
      <w:r>
        <w:rPr>
          <w:rFonts w:hAnsi="宋体" w:hint="eastAsia"/>
          <w:bCs/>
          <w:sz w:val="24"/>
        </w:rPr>
        <w:t>中各符号的含义如下：</w:t>
      </w:r>
    </w:p>
    <w:p w:rsidR="00423F5F" w:rsidRDefault="002D6775" w:rsidP="00CC5130">
      <w:pPr>
        <w:tabs>
          <w:tab w:val="left" w:pos="1620"/>
          <w:tab w:val="left" w:pos="8460"/>
        </w:tabs>
        <w:spacing w:line="360" w:lineRule="auto"/>
        <w:ind w:firstLineChars="236" w:firstLine="566"/>
        <w:rPr>
          <w:rFonts w:ascii="宋体" w:hAnsi="宋体"/>
          <w:bCs/>
          <w:sz w:val="24"/>
        </w:rPr>
      </w:pPr>
      <w:r>
        <w:rPr>
          <w:rFonts w:ascii="宋体" w:hAnsi="宋体"/>
          <w:bCs/>
          <w:position w:val="-6"/>
          <w:sz w:val="24"/>
        </w:rPr>
        <w:object w:dxaOrig="138" w:dyaOrig="275">
          <v:shape id="_x0000_i1044" type="#_x0000_t75" style="width:6.75pt;height:14.25pt" o:ole="">
            <v:imagedata r:id="rId58" o:title=""/>
          </v:shape>
          <o:OLEObject Type="Embed" ProgID="Equation.3" ShapeID="_x0000_i1044" DrawAspect="Content" ObjectID="_1803381907" r:id="rId59"/>
        </w:object>
      </w:r>
      <w:r>
        <w:rPr>
          <w:rFonts w:ascii="宋体" w:hAnsi="宋体"/>
          <w:bCs/>
          <w:sz w:val="24"/>
        </w:rPr>
        <w:t>──</w:t>
      </w:r>
      <w:r>
        <w:rPr>
          <w:rFonts w:ascii="宋体" w:hAnsi="宋体" w:hint="eastAsia"/>
          <w:bCs/>
          <w:sz w:val="24"/>
        </w:rPr>
        <w:t>校准点名义温度值，℃；</w:t>
      </w:r>
    </w:p>
    <w:p w:rsidR="00423F5F" w:rsidRDefault="002D6775" w:rsidP="00CC5130">
      <w:pPr>
        <w:tabs>
          <w:tab w:val="left" w:pos="1620"/>
          <w:tab w:val="left" w:pos="8460"/>
        </w:tabs>
        <w:spacing w:line="360" w:lineRule="auto"/>
        <w:ind w:firstLineChars="200" w:firstLine="480"/>
        <w:rPr>
          <w:rFonts w:ascii="宋体" w:hAnsi="宋体"/>
          <w:bCs/>
          <w:sz w:val="24"/>
        </w:rPr>
      </w:pPr>
      <w:r>
        <w:rPr>
          <w:rFonts w:ascii="宋体" w:hAnsi="宋体"/>
          <w:bCs/>
          <w:position w:val="-14"/>
          <w:sz w:val="24"/>
        </w:rPr>
        <w:object w:dxaOrig="351" w:dyaOrig="401">
          <v:shape id="_x0000_i1045" type="#_x0000_t75" style="width:18pt;height:20.25pt" o:ole="">
            <v:imagedata r:id="rId60" o:title=""/>
          </v:shape>
          <o:OLEObject Type="Embed" ProgID="Equation.DSMT4" ShapeID="_x0000_i1045" DrawAspect="Content" ObjectID="_1803381908" r:id="rId61"/>
        </w:object>
      </w:r>
      <w:r>
        <w:rPr>
          <w:rFonts w:ascii="宋体" w:hAnsi="宋体"/>
          <w:bCs/>
          <w:sz w:val="24"/>
        </w:rPr>
        <w:t>──标准</w:t>
      </w:r>
      <w:proofErr w:type="gramStart"/>
      <w:r>
        <w:rPr>
          <w:rFonts w:ascii="宋体" w:hAnsi="宋体"/>
          <w:bCs/>
          <w:sz w:val="24"/>
        </w:rPr>
        <w:t>铂</w:t>
      </w:r>
      <w:proofErr w:type="gramEnd"/>
      <w:r>
        <w:rPr>
          <w:rFonts w:ascii="宋体" w:hAnsi="宋体"/>
          <w:bCs/>
          <w:sz w:val="24"/>
        </w:rPr>
        <w:t>电阻温度计</w:t>
      </w:r>
      <w:r>
        <w:rPr>
          <w:rFonts w:ascii="宋体" w:hAnsi="宋体" w:hint="eastAsia"/>
          <w:bCs/>
          <w:sz w:val="24"/>
        </w:rPr>
        <w:t>在每一校准点上4次</w:t>
      </w:r>
      <w:r>
        <w:rPr>
          <w:rFonts w:ascii="宋体" w:hAnsi="宋体"/>
          <w:bCs/>
          <w:sz w:val="24"/>
        </w:rPr>
        <w:t>测量值</w:t>
      </w:r>
      <w:r>
        <w:rPr>
          <w:rFonts w:ascii="宋体" w:hAnsi="宋体" w:hint="eastAsia"/>
          <w:bCs/>
          <w:sz w:val="24"/>
        </w:rPr>
        <w:t>的平均值</w:t>
      </w:r>
      <w:r>
        <w:rPr>
          <w:rFonts w:ascii="宋体" w:hAnsi="宋体"/>
          <w:bCs/>
          <w:sz w:val="24"/>
        </w:rPr>
        <w:t>，Ω；</w:t>
      </w:r>
    </w:p>
    <w:p w:rsidR="00423F5F" w:rsidRDefault="002D6775" w:rsidP="00CC5130">
      <w:pPr>
        <w:tabs>
          <w:tab w:val="left" w:pos="1620"/>
          <w:tab w:val="left" w:pos="8460"/>
        </w:tabs>
        <w:spacing w:line="360" w:lineRule="auto"/>
        <w:ind w:firstLineChars="200" w:firstLine="480"/>
        <w:rPr>
          <w:rFonts w:ascii="宋体" w:hAnsi="宋体"/>
          <w:bCs/>
          <w:sz w:val="24"/>
        </w:rPr>
      </w:pPr>
      <w:r>
        <w:rPr>
          <w:rFonts w:ascii="宋体" w:hAnsi="宋体"/>
          <w:bCs/>
          <w:position w:val="-14"/>
          <w:sz w:val="24"/>
        </w:rPr>
        <w:object w:dxaOrig="313" w:dyaOrig="426">
          <v:shape id="_x0000_i1046" type="#_x0000_t75" style="width:15.75pt;height:21.75pt" o:ole="">
            <v:imagedata r:id="rId62" o:title=""/>
          </v:shape>
          <o:OLEObject Type="Embed" ProgID="Equation.3" ShapeID="_x0000_i1046" DrawAspect="Content" ObjectID="_1803381909" r:id="rId63"/>
        </w:object>
      </w:r>
      <w:r>
        <w:rPr>
          <w:rFonts w:ascii="宋体" w:hAnsi="宋体"/>
          <w:bCs/>
          <w:sz w:val="24"/>
        </w:rPr>
        <w:t>──</w:t>
      </w:r>
      <w:r>
        <w:rPr>
          <w:rFonts w:ascii="宋体" w:hAnsi="宋体" w:hint="eastAsia"/>
          <w:bCs/>
          <w:sz w:val="24"/>
        </w:rPr>
        <w:t>最高温度点校准结束后，</w:t>
      </w:r>
      <w:r>
        <w:rPr>
          <w:rFonts w:ascii="宋体" w:hAnsi="宋体"/>
          <w:bCs/>
          <w:sz w:val="24"/>
        </w:rPr>
        <w:t>标准</w:t>
      </w:r>
      <w:proofErr w:type="gramStart"/>
      <w:r>
        <w:rPr>
          <w:rFonts w:ascii="宋体" w:hAnsi="宋体"/>
          <w:bCs/>
          <w:sz w:val="24"/>
        </w:rPr>
        <w:t>铂</w:t>
      </w:r>
      <w:proofErr w:type="gramEnd"/>
      <w:r>
        <w:rPr>
          <w:rFonts w:ascii="宋体" w:hAnsi="宋体"/>
          <w:bCs/>
          <w:sz w:val="24"/>
        </w:rPr>
        <w:t>电阻温度计在水三相点上的测量值，Ω；</w:t>
      </w:r>
    </w:p>
    <w:p w:rsidR="00423F5F" w:rsidRDefault="002D6775" w:rsidP="00CC5130">
      <w:pPr>
        <w:tabs>
          <w:tab w:val="left" w:pos="1620"/>
          <w:tab w:val="left" w:pos="8460"/>
        </w:tabs>
        <w:spacing w:line="360" w:lineRule="auto"/>
        <w:ind w:firstLineChars="200" w:firstLine="480"/>
        <w:rPr>
          <w:rFonts w:ascii="宋体" w:hAnsi="宋体"/>
          <w:bCs/>
          <w:sz w:val="24"/>
        </w:rPr>
      </w:pPr>
      <w:r>
        <w:rPr>
          <w:rFonts w:ascii="宋体" w:hAnsi="宋体"/>
          <w:bCs/>
          <w:position w:val="-12"/>
          <w:sz w:val="24"/>
        </w:rPr>
        <w:object w:dxaOrig="288" w:dyaOrig="426">
          <v:shape id="_x0000_i1047" type="#_x0000_t75" style="width:14.25pt;height:21.75pt" o:ole="">
            <v:imagedata r:id="rId64" o:title=""/>
          </v:shape>
          <o:OLEObject Type="Embed" ProgID="Equation.3" ShapeID="_x0000_i1047" DrawAspect="Content" ObjectID="_1803381910" r:id="rId65"/>
        </w:object>
      </w:r>
      <w:r>
        <w:rPr>
          <w:rFonts w:ascii="宋体" w:hAnsi="宋体"/>
          <w:bCs/>
          <w:sz w:val="24"/>
        </w:rPr>
        <w:t>、</w:t>
      </w:r>
      <w:r>
        <w:rPr>
          <w:rFonts w:ascii="宋体" w:hAnsi="宋体"/>
          <w:bCs/>
          <w:position w:val="-12"/>
          <w:sz w:val="24"/>
        </w:rPr>
        <w:object w:dxaOrig="288" w:dyaOrig="426">
          <v:shape id="_x0000_i1048" type="#_x0000_t75" style="width:14.25pt;height:21.75pt" o:ole="">
            <v:imagedata r:id="rId66" o:title=""/>
          </v:shape>
          <o:OLEObject Type="Embed" ProgID="Equation.3" ShapeID="_x0000_i1048" DrawAspect="Content" ObjectID="_1803381911" r:id="rId67"/>
        </w:object>
      </w:r>
      <w:r>
        <w:rPr>
          <w:rFonts w:ascii="宋体" w:hAnsi="宋体"/>
          <w:bCs/>
          <w:sz w:val="24"/>
        </w:rPr>
        <w:t>──标准</w:t>
      </w:r>
      <w:proofErr w:type="gramStart"/>
      <w:r>
        <w:rPr>
          <w:rFonts w:ascii="宋体" w:hAnsi="宋体"/>
          <w:bCs/>
          <w:sz w:val="24"/>
        </w:rPr>
        <w:t>铂</w:t>
      </w:r>
      <w:proofErr w:type="gramEnd"/>
      <w:r>
        <w:rPr>
          <w:rFonts w:ascii="宋体" w:hAnsi="宋体"/>
          <w:bCs/>
          <w:sz w:val="24"/>
        </w:rPr>
        <w:t>电阻温度计的分度常数，可在其检定证书上查阅得到；</w:t>
      </w:r>
    </w:p>
    <w:p w:rsidR="00423F5F" w:rsidRDefault="002D6775" w:rsidP="00CC5130">
      <w:pPr>
        <w:tabs>
          <w:tab w:val="left" w:pos="720"/>
          <w:tab w:val="left" w:pos="1620"/>
          <w:tab w:val="left" w:pos="8460"/>
        </w:tabs>
        <w:spacing w:line="360" w:lineRule="auto"/>
        <w:ind w:firstLineChars="200" w:firstLine="480"/>
        <w:rPr>
          <w:rFonts w:ascii="宋体" w:hAnsi="宋体"/>
          <w:bCs/>
          <w:sz w:val="24"/>
        </w:rPr>
      </w:pPr>
      <w:r>
        <w:rPr>
          <w:rFonts w:ascii="宋体" w:hAnsi="宋体"/>
          <w:bCs/>
          <w:position w:val="-18"/>
          <w:sz w:val="24"/>
        </w:rPr>
        <w:object w:dxaOrig="689" w:dyaOrig="476">
          <v:shape id="_x0000_i1049" type="#_x0000_t75" style="width:34.5pt;height:24pt" o:ole="">
            <v:imagedata r:id="rId68" o:title=""/>
          </v:shape>
          <o:OLEObject Type="Embed" ProgID="Equation.DSMT4" ShapeID="_x0000_i1049" DrawAspect="Content" ObjectID="_1803381912" r:id="rId69"/>
        </w:object>
      </w:r>
      <w:r>
        <w:rPr>
          <w:rFonts w:ascii="宋体" w:hAnsi="宋体"/>
          <w:bCs/>
          <w:sz w:val="24"/>
        </w:rPr>
        <w:t>──标准</w:t>
      </w:r>
      <w:proofErr w:type="gramStart"/>
      <w:r>
        <w:rPr>
          <w:rFonts w:ascii="宋体" w:hAnsi="宋体"/>
          <w:bCs/>
          <w:sz w:val="24"/>
        </w:rPr>
        <w:t>铂</w:t>
      </w:r>
      <w:proofErr w:type="gramEnd"/>
      <w:r>
        <w:rPr>
          <w:rFonts w:ascii="宋体" w:hAnsi="宋体"/>
          <w:bCs/>
          <w:sz w:val="24"/>
        </w:rPr>
        <w:t>电阻温度计的实测电阻比值；</w:t>
      </w:r>
    </w:p>
    <w:p w:rsidR="00423F5F" w:rsidRDefault="002D6775" w:rsidP="00CC5130">
      <w:pPr>
        <w:tabs>
          <w:tab w:val="left" w:pos="720"/>
          <w:tab w:val="left" w:pos="1620"/>
          <w:tab w:val="left" w:pos="8460"/>
        </w:tabs>
        <w:spacing w:line="360" w:lineRule="auto"/>
        <w:ind w:firstLineChars="200" w:firstLine="480"/>
        <w:rPr>
          <w:rFonts w:ascii="宋体" w:hAnsi="宋体"/>
          <w:bCs/>
          <w:sz w:val="24"/>
        </w:rPr>
      </w:pPr>
      <w:r>
        <w:rPr>
          <w:rFonts w:ascii="宋体" w:hAnsi="宋体"/>
          <w:bCs/>
          <w:position w:val="-18"/>
          <w:sz w:val="24"/>
        </w:rPr>
        <w:object w:dxaOrig="839" w:dyaOrig="476">
          <v:shape id="_x0000_i1050" type="#_x0000_t75" style="width:42pt;height:24pt" o:ole="">
            <v:imagedata r:id="rId70" o:title=""/>
          </v:shape>
          <o:OLEObject Type="Embed" ProgID="Equation.DSMT4" ShapeID="_x0000_i1050" DrawAspect="Content" ObjectID="_1803381913" r:id="rId71"/>
        </w:object>
      </w:r>
      <w:r>
        <w:rPr>
          <w:rFonts w:ascii="宋体" w:hAnsi="宋体"/>
          <w:bCs/>
          <w:sz w:val="24"/>
        </w:rPr>
        <w:t>──标准</w:t>
      </w:r>
      <w:proofErr w:type="gramStart"/>
      <w:r>
        <w:rPr>
          <w:rFonts w:ascii="宋体" w:hAnsi="宋体"/>
          <w:bCs/>
          <w:sz w:val="24"/>
        </w:rPr>
        <w:t>铂</w:t>
      </w:r>
      <w:proofErr w:type="gramEnd"/>
      <w:r>
        <w:rPr>
          <w:rFonts w:ascii="宋体" w:hAnsi="宋体"/>
          <w:bCs/>
          <w:sz w:val="24"/>
        </w:rPr>
        <w:t>电阻温度计</w:t>
      </w:r>
      <w:r>
        <w:rPr>
          <w:rFonts w:ascii="宋体" w:hAnsi="宋体" w:hint="eastAsia"/>
          <w:bCs/>
          <w:sz w:val="24"/>
        </w:rPr>
        <w:t>实测</w:t>
      </w:r>
      <w:r>
        <w:rPr>
          <w:rFonts w:ascii="宋体" w:hAnsi="宋体"/>
          <w:bCs/>
          <w:sz w:val="24"/>
        </w:rPr>
        <w:t>电阻比</w:t>
      </w:r>
      <w:r>
        <w:rPr>
          <w:rFonts w:ascii="宋体" w:hAnsi="宋体" w:hint="eastAsia"/>
          <w:bCs/>
          <w:sz w:val="24"/>
        </w:rPr>
        <w:t>的</w:t>
      </w:r>
      <w:r>
        <w:rPr>
          <w:rFonts w:ascii="宋体" w:hAnsi="宋体"/>
          <w:bCs/>
          <w:sz w:val="24"/>
        </w:rPr>
        <w:t>差值函数值；</w:t>
      </w:r>
    </w:p>
    <w:p w:rsidR="00423F5F" w:rsidRDefault="002D6775" w:rsidP="00CC5130">
      <w:pPr>
        <w:tabs>
          <w:tab w:val="left" w:pos="720"/>
          <w:tab w:val="left" w:pos="1620"/>
          <w:tab w:val="left" w:pos="8460"/>
        </w:tabs>
        <w:spacing w:line="360" w:lineRule="auto"/>
        <w:ind w:firstLineChars="200" w:firstLine="480"/>
        <w:rPr>
          <w:rFonts w:ascii="宋体" w:hAnsi="宋体"/>
          <w:bCs/>
          <w:sz w:val="24"/>
        </w:rPr>
      </w:pPr>
      <w:r>
        <w:rPr>
          <w:rFonts w:ascii="宋体" w:hAnsi="宋体"/>
          <w:bCs/>
          <w:position w:val="-18"/>
          <w:sz w:val="24"/>
        </w:rPr>
        <w:object w:dxaOrig="764" w:dyaOrig="476">
          <v:shape id="_x0000_i1051" type="#_x0000_t75" style="width:38.25pt;height:24pt" o:ole="">
            <v:imagedata r:id="rId72" o:title=""/>
          </v:shape>
          <o:OLEObject Type="Embed" ProgID="Equation.DSMT4" ShapeID="_x0000_i1051" DrawAspect="Content" ObjectID="_1803381914" r:id="rId73"/>
        </w:object>
      </w:r>
      <w:r>
        <w:rPr>
          <w:rFonts w:ascii="宋体" w:hAnsi="宋体"/>
          <w:bCs/>
          <w:sz w:val="24"/>
        </w:rPr>
        <w:t>──标准</w:t>
      </w:r>
      <w:proofErr w:type="gramStart"/>
      <w:r>
        <w:rPr>
          <w:rFonts w:ascii="宋体" w:hAnsi="宋体"/>
          <w:bCs/>
          <w:sz w:val="24"/>
        </w:rPr>
        <w:t>铂</w:t>
      </w:r>
      <w:proofErr w:type="gramEnd"/>
      <w:r>
        <w:rPr>
          <w:rFonts w:ascii="宋体" w:hAnsi="宋体"/>
          <w:bCs/>
          <w:sz w:val="24"/>
        </w:rPr>
        <w:t>电阻温度计参考函数</w:t>
      </w:r>
      <w:r>
        <w:rPr>
          <w:rFonts w:ascii="宋体" w:hAnsi="宋体" w:hint="eastAsia"/>
          <w:bCs/>
          <w:sz w:val="24"/>
        </w:rPr>
        <w:t>的计算</w:t>
      </w:r>
      <w:r>
        <w:rPr>
          <w:rFonts w:ascii="宋体" w:hAnsi="宋体"/>
          <w:bCs/>
          <w:sz w:val="24"/>
        </w:rPr>
        <w:t>值</w:t>
      </w:r>
      <w:r>
        <w:rPr>
          <w:rFonts w:ascii="宋体" w:hAnsi="宋体" w:hint="eastAsia"/>
          <w:bCs/>
          <w:sz w:val="24"/>
        </w:rPr>
        <w:t>；</w:t>
      </w:r>
    </w:p>
    <w:p w:rsidR="00423F5F" w:rsidRDefault="005D5FAB" w:rsidP="00CC5130">
      <w:pPr>
        <w:tabs>
          <w:tab w:val="left" w:pos="720"/>
          <w:tab w:val="left" w:pos="1620"/>
          <w:tab w:val="left" w:pos="8460"/>
        </w:tabs>
        <w:spacing w:line="360" w:lineRule="auto"/>
        <w:ind w:firstLineChars="200" w:firstLine="480"/>
        <w:rPr>
          <w:rFonts w:ascii="宋体" w:hAnsi="宋体"/>
          <w:bCs/>
          <w:sz w:val="24"/>
        </w:rPr>
      </w:pPr>
      <w:r>
        <w:rPr>
          <w:rFonts w:asciiTheme="minorEastAsia" w:eastAsiaTheme="minorEastAsia" w:hAnsiTheme="minorEastAsia"/>
          <w:position w:val="-12"/>
          <w:sz w:val="24"/>
        </w:rPr>
        <w:object w:dxaOrig="859" w:dyaOrig="360">
          <v:shape id="_x0000_i1052" type="#_x0000_t75" style="width:42.75pt;height:18pt" o:ole="">
            <v:imagedata r:id="rId74" o:title=""/>
          </v:shape>
          <o:OLEObject Type="Embed" ProgID="Equation.DSMT4" ShapeID="_x0000_i1052" DrawAspect="Content" ObjectID="_1803381915" r:id="rId75"/>
        </w:object>
      </w:r>
      <w:r w:rsidR="002D6775">
        <w:rPr>
          <w:rFonts w:ascii="宋体" w:hAnsi="宋体"/>
          <w:bCs/>
          <w:sz w:val="24"/>
        </w:rPr>
        <w:t>──标准</w:t>
      </w:r>
      <w:proofErr w:type="gramStart"/>
      <w:r w:rsidR="002D6775">
        <w:rPr>
          <w:rFonts w:ascii="宋体" w:hAnsi="宋体"/>
          <w:bCs/>
          <w:sz w:val="24"/>
        </w:rPr>
        <w:t>铂</w:t>
      </w:r>
      <w:proofErr w:type="gramEnd"/>
      <w:r w:rsidR="002D6775">
        <w:rPr>
          <w:rFonts w:ascii="宋体" w:hAnsi="宋体"/>
          <w:bCs/>
          <w:sz w:val="24"/>
        </w:rPr>
        <w:t>电阻温度计参考函数</w:t>
      </w:r>
      <w:r w:rsidR="002D6775">
        <w:rPr>
          <w:rFonts w:ascii="宋体" w:hAnsi="宋体" w:hint="eastAsia"/>
          <w:bCs/>
          <w:sz w:val="24"/>
        </w:rPr>
        <w:t>值的变化率，℃</w:t>
      </w:r>
      <w:r w:rsidR="002D6775">
        <w:rPr>
          <w:rFonts w:ascii="宋体" w:hAnsi="宋体" w:hint="eastAsia"/>
          <w:bCs/>
          <w:sz w:val="24"/>
          <w:vertAlign w:val="superscript"/>
        </w:rPr>
        <w:t>-1</w:t>
      </w:r>
      <w:r w:rsidR="002D6775">
        <w:rPr>
          <w:rFonts w:ascii="宋体" w:hAnsi="宋体" w:hint="eastAsia"/>
          <w:bCs/>
          <w:sz w:val="24"/>
        </w:rPr>
        <w:t>。</w:t>
      </w:r>
    </w:p>
    <w:p w:rsidR="00423F5F" w:rsidRDefault="002D6775" w:rsidP="00CC5130">
      <w:pPr>
        <w:tabs>
          <w:tab w:val="left" w:pos="1620"/>
          <w:tab w:val="left" w:pos="8460"/>
        </w:tabs>
        <w:spacing w:line="360" w:lineRule="auto"/>
        <w:ind w:firstLineChars="200" w:firstLine="480"/>
        <w:rPr>
          <w:bCs/>
          <w:sz w:val="24"/>
        </w:rPr>
      </w:pPr>
      <w:r>
        <w:rPr>
          <w:rFonts w:hAnsi="宋体" w:hint="eastAsia"/>
          <w:bCs/>
          <w:sz w:val="24"/>
        </w:rPr>
        <w:t>当标准</w:t>
      </w:r>
      <w:proofErr w:type="gramStart"/>
      <w:r>
        <w:rPr>
          <w:rFonts w:hAnsi="宋体" w:hint="eastAsia"/>
          <w:bCs/>
          <w:sz w:val="24"/>
        </w:rPr>
        <w:t>铂</w:t>
      </w:r>
      <w:proofErr w:type="gramEnd"/>
      <w:r>
        <w:rPr>
          <w:rFonts w:hAnsi="宋体" w:hint="eastAsia"/>
          <w:bCs/>
          <w:sz w:val="24"/>
        </w:rPr>
        <w:t>电阻温度计检定证书给出分度表、电阻比以及电阻比变化率时，也可按式</w:t>
      </w:r>
      <w:r>
        <w:rPr>
          <w:rFonts w:asciiTheme="minorEastAsia" w:eastAsiaTheme="minorEastAsia" w:hAnsiTheme="minorEastAsia" w:hint="eastAsia"/>
          <w:bCs/>
          <w:sz w:val="24"/>
        </w:rPr>
        <w:t>（8）</w:t>
      </w:r>
      <w:r>
        <w:rPr>
          <w:rFonts w:hAnsi="宋体" w:hint="eastAsia"/>
          <w:bCs/>
          <w:sz w:val="24"/>
        </w:rPr>
        <w:t>计算</w:t>
      </w:r>
      <w:r>
        <w:rPr>
          <w:rFonts w:ascii="宋体" w:hAnsi="宋体"/>
          <w:bCs/>
          <w:position w:val="-12"/>
          <w:sz w:val="24"/>
        </w:rPr>
        <w:object w:dxaOrig="250" w:dyaOrig="363">
          <v:shape id="_x0000_i1053" type="#_x0000_t75" style="width:12pt;height:18pt" o:ole="">
            <v:imagedata r:id="rId76" o:title=""/>
          </v:shape>
          <o:OLEObject Type="Embed" ProgID="Equation.DSMT4" ShapeID="_x0000_i1053" DrawAspect="Content" ObjectID="_1803381916" r:id="rId77"/>
        </w:object>
      </w:r>
      <w:r>
        <w:rPr>
          <w:rFonts w:hint="eastAsia"/>
          <w:bCs/>
          <w:sz w:val="24"/>
        </w:rPr>
        <w:t>值：</w:t>
      </w:r>
    </w:p>
    <w:p w:rsidR="00423F5F" w:rsidRDefault="002D6775" w:rsidP="00CC5130">
      <w:pPr>
        <w:tabs>
          <w:tab w:val="left" w:pos="1620"/>
          <w:tab w:val="left" w:pos="8460"/>
        </w:tabs>
        <w:spacing w:line="360" w:lineRule="auto"/>
        <w:jc w:val="right"/>
      </w:pPr>
      <w:r>
        <w:lastRenderedPageBreak/>
        <w:t xml:space="preserve">                            </w:t>
      </w:r>
      <w:r w:rsidR="00D607B5">
        <w:rPr>
          <w:rFonts w:ascii="宋体" w:hAnsi="宋体"/>
          <w:position w:val="-30"/>
        </w:rPr>
        <w:object w:dxaOrig="2140" w:dyaOrig="820">
          <v:shape id="_x0000_i1054" type="#_x0000_t75" style="width:107.25pt;height:40.5pt" o:ole="">
            <v:imagedata r:id="rId78" o:title=""/>
          </v:shape>
          <o:OLEObject Type="Embed" ProgID="Equation.DSMT4" ShapeID="_x0000_i1054" DrawAspect="Content" ObjectID="_1803381917" r:id="rId79"/>
        </w:object>
      </w:r>
      <w:r w:rsidR="00C04468">
        <w:rPr>
          <w:rFonts w:hint="eastAsia"/>
          <w:sz w:val="24"/>
        </w:rPr>
        <w:t xml:space="preserve">                          </w:t>
      </w:r>
      <w:r>
        <w:rPr>
          <w:rFonts w:ascii="宋体" w:hAnsi="宋体"/>
          <w:bCs/>
          <w:sz w:val="24"/>
        </w:rPr>
        <w:t>（</w:t>
      </w:r>
      <w:r>
        <w:rPr>
          <w:rFonts w:ascii="宋体" w:hAnsi="宋体" w:hint="eastAsia"/>
          <w:bCs/>
          <w:sz w:val="24"/>
        </w:rPr>
        <w:t>8</w:t>
      </w:r>
      <w:r>
        <w:rPr>
          <w:rFonts w:ascii="宋体" w:hAnsi="宋体"/>
          <w:bCs/>
          <w:sz w:val="24"/>
        </w:rPr>
        <w:t>）</w:t>
      </w:r>
    </w:p>
    <w:p w:rsidR="00423F5F" w:rsidRDefault="002D6775" w:rsidP="00CC5130">
      <w:pPr>
        <w:tabs>
          <w:tab w:val="left" w:pos="1620"/>
          <w:tab w:val="left" w:pos="8460"/>
        </w:tabs>
        <w:spacing w:line="360" w:lineRule="auto"/>
        <w:rPr>
          <w:rFonts w:hAnsi="宋体"/>
          <w:bCs/>
          <w:sz w:val="24"/>
        </w:rPr>
      </w:pPr>
      <w:r>
        <w:rPr>
          <w:rFonts w:hAnsi="宋体" w:hint="eastAsia"/>
          <w:bCs/>
          <w:sz w:val="24"/>
        </w:rPr>
        <w:t>式中：</w:t>
      </w:r>
    </w:p>
    <w:p w:rsidR="00423F5F" w:rsidRDefault="002D6775" w:rsidP="00CC5130">
      <w:pPr>
        <w:tabs>
          <w:tab w:val="left" w:pos="1620"/>
          <w:tab w:val="left" w:pos="8460"/>
        </w:tabs>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position w:val="-14"/>
          <w:sz w:val="24"/>
        </w:rPr>
        <w:object w:dxaOrig="676" w:dyaOrig="426">
          <v:shape id="_x0000_i1055" type="#_x0000_t75" style="width:33.75pt;height:21.75pt" o:ole="">
            <v:imagedata r:id="rId80" o:title=""/>
          </v:shape>
          <o:OLEObject Type="Embed" ProgID="Equation.DSMT4" ShapeID="_x0000_i1055" DrawAspect="Content" ObjectID="_1803381918" r:id="rId81"/>
        </w:object>
      </w:r>
      <w:r>
        <w:rPr>
          <w:rFonts w:asciiTheme="minorEastAsia" w:eastAsiaTheme="minorEastAsia" w:hAnsiTheme="minorEastAsia"/>
          <w:bCs/>
          <w:sz w:val="24"/>
        </w:rPr>
        <w:t>──</w:t>
      </w:r>
      <w:r>
        <w:rPr>
          <w:rFonts w:asciiTheme="minorEastAsia" w:eastAsiaTheme="minorEastAsia" w:hAnsiTheme="minorEastAsia" w:hint="eastAsia"/>
          <w:bCs/>
          <w:sz w:val="24"/>
        </w:rPr>
        <w:t>标准</w:t>
      </w:r>
      <w:proofErr w:type="gramStart"/>
      <w:r>
        <w:rPr>
          <w:rFonts w:asciiTheme="minorEastAsia" w:eastAsiaTheme="minorEastAsia" w:hAnsiTheme="minorEastAsia" w:hint="eastAsia"/>
          <w:bCs/>
          <w:sz w:val="24"/>
        </w:rPr>
        <w:t>铂</w:t>
      </w:r>
      <w:proofErr w:type="gramEnd"/>
      <w:r>
        <w:rPr>
          <w:rFonts w:asciiTheme="minorEastAsia" w:eastAsiaTheme="minorEastAsia" w:hAnsiTheme="minorEastAsia" w:hint="eastAsia"/>
          <w:bCs/>
          <w:sz w:val="24"/>
        </w:rPr>
        <w:t>电阻温度计检定证书上给出的电阻比值</w:t>
      </w:r>
      <w:r>
        <w:rPr>
          <w:rFonts w:asciiTheme="minorEastAsia" w:eastAsiaTheme="minorEastAsia" w:hAnsiTheme="minorEastAsia"/>
          <w:bCs/>
          <w:sz w:val="24"/>
        </w:rPr>
        <w:t>；</w:t>
      </w:r>
    </w:p>
    <w:bookmarkStart w:id="65" w:name="OLE_LINK3"/>
    <w:bookmarkStart w:id="66" w:name="OLE_LINK6"/>
    <w:p w:rsidR="00423F5F" w:rsidRDefault="005D5FAB" w:rsidP="00CC5130">
      <w:pPr>
        <w:tabs>
          <w:tab w:val="left" w:pos="1620"/>
          <w:tab w:val="left" w:pos="8460"/>
        </w:tabs>
        <w:spacing w:line="360" w:lineRule="auto"/>
        <w:ind w:firstLineChars="200" w:firstLine="480"/>
        <w:rPr>
          <w:rFonts w:asciiTheme="minorEastAsia" w:eastAsiaTheme="minorEastAsia" w:hAnsiTheme="minorEastAsia"/>
        </w:rPr>
      </w:pPr>
      <w:r>
        <w:rPr>
          <w:rFonts w:asciiTheme="minorEastAsia" w:eastAsiaTheme="minorEastAsia" w:hAnsiTheme="minorEastAsia"/>
          <w:position w:val="-12"/>
          <w:sz w:val="24"/>
        </w:rPr>
        <w:object w:dxaOrig="859" w:dyaOrig="360">
          <v:shape id="_x0000_i1056" type="#_x0000_t75" style="width:42.75pt;height:18pt" o:ole="">
            <v:imagedata r:id="rId82" o:title=""/>
          </v:shape>
          <o:OLEObject Type="Embed" ProgID="Equation.DSMT4" ShapeID="_x0000_i1056" DrawAspect="Content" ObjectID="_1803381919" r:id="rId83"/>
        </w:object>
      </w:r>
      <w:bookmarkEnd w:id="65"/>
      <w:bookmarkEnd w:id="66"/>
      <w:r w:rsidR="002D6775">
        <w:rPr>
          <w:rFonts w:asciiTheme="minorEastAsia" w:eastAsiaTheme="minorEastAsia" w:hAnsiTheme="minorEastAsia"/>
          <w:bCs/>
          <w:sz w:val="24"/>
        </w:rPr>
        <w:t>──</w:t>
      </w:r>
      <w:r w:rsidR="002D6775">
        <w:rPr>
          <w:rFonts w:asciiTheme="minorEastAsia" w:eastAsiaTheme="minorEastAsia" w:hAnsiTheme="minorEastAsia" w:hint="eastAsia"/>
          <w:bCs/>
          <w:sz w:val="24"/>
        </w:rPr>
        <w:t>标准</w:t>
      </w:r>
      <w:proofErr w:type="gramStart"/>
      <w:r w:rsidR="002D6775">
        <w:rPr>
          <w:rFonts w:asciiTheme="minorEastAsia" w:eastAsiaTheme="minorEastAsia" w:hAnsiTheme="minorEastAsia" w:hint="eastAsia"/>
          <w:bCs/>
          <w:sz w:val="24"/>
        </w:rPr>
        <w:t>铂</w:t>
      </w:r>
      <w:proofErr w:type="gramEnd"/>
      <w:r w:rsidR="002D6775">
        <w:rPr>
          <w:rFonts w:asciiTheme="minorEastAsia" w:eastAsiaTheme="minorEastAsia" w:hAnsiTheme="minorEastAsia" w:hint="eastAsia"/>
          <w:bCs/>
          <w:sz w:val="24"/>
        </w:rPr>
        <w:t>电阻温度计检定证书上给出的电阻比变化率，</w:t>
      </w:r>
      <w:r w:rsidR="002D6775">
        <w:rPr>
          <w:rFonts w:asciiTheme="minorEastAsia" w:eastAsiaTheme="minorEastAsia" w:hAnsiTheme="minorEastAsia"/>
          <w:position w:val="-4"/>
        </w:rPr>
        <w:object w:dxaOrig="376" w:dyaOrig="301">
          <v:shape id="_x0000_i1057" type="#_x0000_t75" style="width:18.75pt;height:15pt" o:ole="">
            <v:imagedata r:id="rId84" o:title=""/>
          </v:shape>
          <o:OLEObject Type="Embed" ProgID="Equation.DSMT4" ShapeID="_x0000_i1057" DrawAspect="Content" ObjectID="_1803381920" r:id="rId85"/>
        </w:object>
      </w:r>
      <w:r w:rsidR="002D6775">
        <w:rPr>
          <w:rFonts w:asciiTheme="minorEastAsia" w:eastAsiaTheme="minorEastAsia" w:hAnsiTheme="minorEastAsia" w:hint="eastAsia"/>
          <w:bCs/>
          <w:sz w:val="24"/>
        </w:rPr>
        <w:t>。</w:t>
      </w:r>
    </w:p>
    <w:p w:rsidR="00423F5F" w:rsidRDefault="002D6775" w:rsidP="00CC5130">
      <w:pPr>
        <w:tabs>
          <w:tab w:val="left" w:pos="720"/>
          <w:tab w:val="left" w:pos="8460"/>
        </w:tabs>
        <w:spacing w:line="360" w:lineRule="auto"/>
        <w:rPr>
          <w:bCs/>
          <w:sz w:val="24"/>
        </w:rPr>
      </w:pPr>
      <w:r>
        <w:rPr>
          <w:rFonts w:asciiTheme="minorEastAsia" w:eastAsiaTheme="minorEastAsia" w:hAnsiTheme="minorEastAsia"/>
          <w:bCs/>
          <w:sz w:val="24"/>
        </w:rPr>
        <w:t>7.</w:t>
      </w:r>
      <w:r>
        <w:rPr>
          <w:rFonts w:asciiTheme="minorEastAsia" w:eastAsiaTheme="minorEastAsia" w:hAnsiTheme="minorEastAsia" w:hint="eastAsia"/>
          <w:bCs/>
          <w:sz w:val="24"/>
        </w:rPr>
        <w:t>4</w:t>
      </w:r>
      <w:r>
        <w:rPr>
          <w:rFonts w:asciiTheme="minorEastAsia" w:eastAsiaTheme="minorEastAsia" w:hAnsiTheme="minorEastAsia"/>
          <w:bCs/>
          <w:sz w:val="24"/>
        </w:rPr>
        <w:t>.3</w:t>
      </w:r>
      <w:r>
        <w:rPr>
          <w:rFonts w:asciiTheme="minorEastAsia" w:eastAsiaTheme="minorEastAsia" w:hAnsiTheme="minorEastAsia" w:hint="eastAsia"/>
          <w:bCs/>
          <w:sz w:val="24"/>
        </w:rPr>
        <w:t xml:space="preserve">  </w:t>
      </w:r>
      <w:r>
        <w:rPr>
          <w:rFonts w:hAnsi="宋体"/>
          <w:bCs/>
          <w:sz w:val="24"/>
        </w:rPr>
        <w:t>数据修约</w:t>
      </w:r>
    </w:p>
    <w:p w:rsidR="00423F5F" w:rsidRDefault="002D6775" w:rsidP="00CC5130">
      <w:pPr>
        <w:pStyle w:val="af5"/>
        <w:spacing w:line="360" w:lineRule="auto"/>
        <w:ind w:firstLine="480"/>
        <w:rPr>
          <w:rFonts w:ascii="Times New Roman"/>
          <w:sz w:val="24"/>
          <w:szCs w:val="24"/>
        </w:rPr>
      </w:pPr>
      <w:r>
        <w:rPr>
          <w:rFonts w:ascii="Times New Roman"/>
          <w:sz w:val="24"/>
          <w:szCs w:val="24"/>
        </w:rPr>
        <w:t>一般情况下，</w:t>
      </w:r>
      <w:r>
        <w:rPr>
          <w:bCs/>
          <w:position w:val="-12"/>
          <w:sz w:val="24"/>
        </w:rPr>
        <w:object w:dxaOrig="225" w:dyaOrig="363">
          <v:shape id="_x0000_i1058" type="#_x0000_t75" style="width:11.25pt;height:18pt" o:ole="">
            <v:imagedata r:id="rId86" o:title=""/>
          </v:shape>
          <o:OLEObject Type="Embed" ProgID="Equation.DSMT4" ShapeID="_x0000_i1058" DrawAspect="Content" ObjectID="_1803381921" r:id="rId87"/>
        </w:object>
      </w:r>
      <w:r>
        <w:rPr>
          <w:rFonts w:ascii="Times New Roman" w:hint="eastAsia"/>
          <w:sz w:val="24"/>
          <w:szCs w:val="24"/>
        </w:rPr>
        <w:t>、</w:t>
      </w:r>
      <w:r>
        <w:rPr>
          <w:bCs/>
          <w:position w:val="-12"/>
          <w:sz w:val="24"/>
        </w:rPr>
        <w:object w:dxaOrig="250" w:dyaOrig="363">
          <v:shape id="_x0000_i1059" type="#_x0000_t75" style="width:12pt;height:18pt" o:ole="">
            <v:imagedata r:id="rId88" o:title=""/>
          </v:shape>
          <o:OLEObject Type="Embed" ProgID="Equation.DSMT4" ShapeID="_x0000_i1059" DrawAspect="Content" ObjectID="_1803381922" r:id="rId89"/>
        </w:object>
      </w:r>
      <w:r>
        <w:rPr>
          <w:rFonts w:ascii="Times New Roman"/>
          <w:sz w:val="24"/>
          <w:szCs w:val="24"/>
        </w:rPr>
        <w:t>可修约至比被</w:t>
      </w:r>
      <w:r>
        <w:rPr>
          <w:rFonts w:ascii="Times New Roman" w:hint="eastAsia"/>
          <w:sz w:val="24"/>
          <w:szCs w:val="24"/>
        </w:rPr>
        <w:t>校</w:t>
      </w:r>
      <w:r>
        <w:rPr>
          <w:rFonts w:ascii="Times New Roman"/>
          <w:sz w:val="24"/>
          <w:szCs w:val="24"/>
        </w:rPr>
        <w:t>体温计</w:t>
      </w:r>
      <w:r>
        <w:rPr>
          <w:rFonts w:ascii="Times New Roman" w:hint="eastAsia"/>
          <w:sz w:val="24"/>
          <w:szCs w:val="24"/>
        </w:rPr>
        <w:t>温度</w:t>
      </w:r>
      <w:r>
        <w:rPr>
          <w:rFonts w:ascii="Times New Roman"/>
          <w:sz w:val="24"/>
          <w:szCs w:val="24"/>
        </w:rPr>
        <w:t>显示分辨力精确一位，</w:t>
      </w:r>
      <w:r>
        <w:rPr>
          <w:position w:val="-6"/>
          <w:sz w:val="24"/>
          <w:szCs w:val="24"/>
        </w:rPr>
        <w:object w:dxaOrig="351" w:dyaOrig="351">
          <v:shape id="_x0000_i1060" type="#_x0000_t75" style="width:18pt;height:18pt" o:ole="">
            <v:imagedata r:id="rId90" o:title=""/>
          </v:shape>
          <o:OLEObject Type="Embed" ProgID="Equation.3" ShapeID="_x0000_i1060" DrawAspect="Content" ObjectID="_1803381923" r:id="rId91"/>
        </w:object>
      </w:r>
      <w:r>
        <w:rPr>
          <w:rFonts w:ascii="Times New Roman" w:hint="eastAsia"/>
          <w:sz w:val="24"/>
          <w:szCs w:val="24"/>
        </w:rPr>
        <w:t>应</w:t>
      </w:r>
      <w:r>
        <w:rPr>
          <w:rFonts w:ascii="Times New Roman"/>
          <w:sz w:val="24"/>
          <w:szCs w:val="24"/>
        </w:rPr>
        <w:t>修约至与被</w:t>
      </w:r>
      <w:r>
        <w:rPr>
          <w:rFonts w:ascii="Times New Roman" w:hint="eastAsia"/>
          <w:sz w:val="24"/>
          <w:szCs w:val="24"/>
        </w:rPr>
        <w:t>校</w:t>
      </w:r>
      <w:r>
        <w:rPr>
          <w:rFonts w:ascii="Times New Roman"/>
          <w:sz w:val="24"/>
          <w:szCs w:val="24"/>
        </w:rPr>
        <w:t>体温计</w:t>
      </w:r>
      <w:r>
        <w:rPr>
          <w:rFonts w:ascii="Times New Roman" w:hint="eastAsia"/>
          <w:sz w:val="24"/>
          <w:szCs w:val="24"/>
        </w:rPr>
        <w:t>温度</w:t>
      </w:r>
      <w:r>
        <w:rPr>
          <w:rFonts w:ascii="Times New Roman"/>
          <w:sz w:val="24"/>
          <w:szCs w:val="24"/>
        </w:rPr>
        <w:t>显示分辨力一致。</w:t>
      </w:r>
    </w:p>
    <w:p w:rsidR="00423F5F" w:rsidRPr="001A4221" w:rsidRDefault="002D6775" w:rsidP="001A4221">
      <w:pPr>
        <w:pStyle w:val="aa"/>
        <w:spacing w:before="240" w:after="240"/>
        <w:rPr>
          <w:rFonts w:ascii="黑体" w:hAnsi="黑体"/>
        </w:rPr>
      </w:pPr>
      <w:bookmarkStart w:id="67" w:name="_Toc131774028"/>
      <w:bookmarkStart w:id="68" w:name="_Toc175319576"/>
      <w:bookmarkStart w:id="69" w:name="_Toc139013087"/>
      <w:r>
        <w:rPr>
          <w:rFonts w:ascii="黑体" w:hAnsi="黑体" w:hint="eastAsia"/>
        </w:rPr>
        <w:t xml:space="preserve">8 </w:t>
      </w:r>
      <w:r w:rsidRPr="001A4221">
        <w:rPr>
          <w:rFonts w:ascii="黑体" w:hAnsi="黑体" w:hint="eastAsia"/>
        </w:rPr>
        <w:t xml:space="preserve"> 校准结果表达</w:t>
      </w:r>
      <w:bookmarkEnd w:id="67"/>
      <w:bookmarkEnd w:id="68"/>
      <w:bookmarkEnd w:id="69"/>
    </w:p>
    <w:p w:rsidR="00423F5F" w:rsidRDefault="002D6775">
      <w:pPr>
        <w:spacing w:line="360" w:lineRule="auto"/>
        <w:jc w:val="left"/>
        <w:rPr>
          <w:rFonts w:ascii="宋体" w:hAnsi="宋体"/>
          <w:sz w:val="24"/>
          <w:szCs w:val="20"/>
        </w:rPr>
      </w:pPr>
      <w:r>
        <w:rPr>
          <w:rFonts w:ascii="宋体" w:hAnsi="宋体" w:hint="eastAsia"/>
          <w:b/>
          <w:sz w:val="24"/>
          <w:szCs w:val="20"/>
        </w:rPr>
        <w:t xml:space="preserve"> </w:t>
      </w:r>
      <w:r>
        <w:rPr>
          <w:rFonts w:ascii="宋体" w:hAnsi="宋体" w:hint="eastAsia"/>
          <w:sz w:val="24"/>
          <w:szCs w:val="20"/>
        </w:rPr>
        <w:t xml:space="preserve">  校准结果应在校准证书上反映，校准证书至少应包括以下信息：</w:t>
      </w:r>
    </w:p>
    <w:p w:rsidR="00423F5F" w:rsidRDefault="002D6775">
      <w:pPr>
        <w:spacing w:line="360" w:lineRule="auto"/>
        <w:ind w:firstLineChars="200" w:firstLine="480"/>
        <w:jc w:val="left"/>
        <w:rPr>
          <w:rFonts w:ascii="宋体" w:hAnsi="宋体"/>
          <w:sz w:val="24"/>
          <w:szCs w:val="20"/>
        </w:rPr>
      </w:pPr>
      <w:r>
        <w:rPr>
          <w:rFonts w:ascii="宋体" w:hAnsi="宋体" w:hint="eastAsia"/>
          <w:sz w:val="24"/>
          <w:szCs w:val="20"/>
        </w:rPr>
        <w:t>a) 标题“校准证书”；</w:t>
      </w:r>
    </w:p>
    <w:p w:rsidR="00423F5F" w:rsidRDefault="002D6775">
      <w:pPr>
        <w:spacing w:line="360" w:lineRule="auto"/>
        <w:ind w:firstLineChars="200" w:firstLine="480"/>
        <w:jc w:val="left"/>
        <w:rPr>
          <w:rFonts w:ascii="宋体" w:hAnsi="宋体"/>
          <w:sz w:val="24"/>
          <w:szCs w:val="20"/>
        </w:rPr>
      </w:pPr>
      <w:r>
        <w:rPr>
          <w:rFonts w:ascii="宋体" w:hAnsi="宋体" w:hint="eastAsia"/>
          <w:sz w:val="24"/>
          <w:szCs w:val="20"/>
        </w:rPr>
        <w:t>b）实验室名称和地址；</w:t>
      </w:r>
    </w:p>
    <w:p w:rsidR="00423F5F" w:rsidRDefault="002D6775">
      <w:pPr>
        <w:spacing w:line="360" w:lineRule="auto"/>
        <w:ind w:firstLineChars="200" w:firstLine="480"/>
        <w:jc w:val="left"/>
        <w:rPr>
          <w:rFonts w:ascii="宋体" w:hAnsi="宋体"/>
          <w:sz w:val="24"/>
          <w:szCs w:val="20"/>
        </w:rPr>
      </w:pPr>
      <w:r>
        <w:rPr>
          <w:rFonts w:ascii="宋体" w:hAnsi="宋体" w:hint="eastAsia"/>
          <w:sz w:val="24"/>
          <w:szCs w:val="20"/>
        </w:rPr>
        <w:t>c）进行校准的地点（如果与实验室的地址不同）；</w:t>
      </w:r>
    </w:p>
    <w:p w:rsidR="00423F5F" w:rsidRDefault="002D6775">
      <w:pPr>
        <w:spacing w:line="360" w:lineRule="auto"/>
        <w:ind w:firstLineChars="200" w:firstLine="480"/>
        <w:jc w:val="left"/>
        <w:rPr>
          <w:rFonts w:ascii="宋体" w:hAnsi="宋体"/>
          <w:sz w:val="24"/>
          <w:szCs w:val="20"/>
        </w:rPr>
      </w:pPr>
      <w:r>
        <w:rPr>
          <w:rFonts w:ascii="宋体" w:hAnsi="宋体" w:hint="eastAsia"/>
          <w:sz w:val="24"/>
          <w:szCs w:val="20"/>
        </w:rPr>
        <w:t>d）证书的唯一性标识（如编号），每页及总页数的标识；</w:t>
      </w:r>
    </w:p>
    <w:p w:rsidR="00423F5F" w:rsidRDefault="002D6775">
      <w:pPr>
        <w:spacing w:line="360" w:lineRule="auto"/>
        <w:ind w:firstLineChars="200" w:firstLine="480"/>
        <w:jc w:val="left"/>
        <w:rPr>
          <w:rFonts w:ascii="宋体" w:hAnsi="宋体"/>
          <w:sz w:val="24"/>
          <w:szCs w:val="20"/>
        </w:rPr>
      </w:pPr>
      <w:r>
        <w:rPr>
          <w:rFonts w:ascii="宋体" w:hAnsi="宋体" w:hint="eastAsia"/>
          <w:sz w:val="24"/>
          <w:szCs w:val="20"/>
        </w:rPr>
        <w:t>e）客户的名称和地址；</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f）被校对</w:t>
      </w:r>
      <w:proofErr w:type="gramStart"/>
      <w:r>
        <w:rPr>
          <w:rFonts w:ascii="宋体" w:hAnsi="宋体" w:hint="eastAsia"/>
          <w:sz w:val="24"/>
          <w:szCs w:val="20"/>
        </w:rPr>
        <w:t>象</w:t>
      </w:r>
      <w:proofErr w:type="gramEnd"/>
      <w:r>
        <w:rPr>
          <w:rFonts w:ascii="宋体" w:hAnsi="宋体" w:hint="eastAsia"/>
          <w:sz w:val="24"/>
          <w:szCs w:val="20"/>
        </w:rPr>
        <w:t>的描述和明确标识；</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g）进行校准的日期，如果与校准结果的有效性和应用有关时，应说明被校对</w:t>
      </w:r>
      <w:proofErr w:type="gramStart"/>
      <w:r>
        <w:rPr>
          <w:rFonts w:ascii="宋体" w:hAnsi="宋体" w:hint="eastAsia"/>
          <w:sz w:val="24"/>
          <w:szCs w:val="20"/>
        </w:rPr>
        <w:t>象</w:t>
      </w:r>
      <w:proofErr w:type="gramEnd"/>
      <w:r>
        <w:rPr>
          <w:rFonts w:ascii="宋体" w:hAnsi="宋体" w:hint="eastAsia"/>
          <w:sz w:val="24"/>
          <w:szCs w:val="20"/>
        </w:rPr>
        <w:t>的接</w:t>
      </w:r>
    </w:p>
    <w:p w:rsidR="00423F5F" w:rsidRDefault="002D6775">
      <w:pPr>
        <w:tabs>
          <w:tab w:val="left" w:pos="1902"/>
        </w:tabs>
        <w:spacing w:line="360" w:lineRule="auto"/>
        <w:ind w:firstLineChars="300" w:firstLine="720"/>
        <w:rPr>
          <w:rFonts w:ascii="宋体" w:hAnsi="宋体"/>
          <w:sz w:val="24"/>
          <w:szCs w:val="20"/>
        </w:rPr>
      </w:pPr>
      <w:r>
        <w:rPr>
          <w:rFonts w:ascii="宋体" w:hAnsi="宋体" w:hint="eastAsia"/>
          <w:sz w:val="24"/>
          <w:szCs w:val="20"/>
        </w:rPr>
        <w:t>收日期；</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h) 如果与校准结果的有效性应用有关时，应对被校样品的抽样程序进行说明；</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i）校准所依据的技术规范的标识，包括名称及代号；</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j）本次校准所用测量标准的溯源性及有效性说明；</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k）校准环境的描述；</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l）示值误差、温度显示范围、分辨力的校准结果及有关扩展不确定度，以及功能性检查结果的说明；</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m) 对校准规范的偏离的说明；</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n) 校准证书或校准报告签发人的签名、职务或等效标识，以及签发日期；</w:t>
      </w:r>
    </w:p>
    <w:p w:rsidR="00423F5F" w:rsidRDefault="002D6775">
      <w:pPr>
        <w:tabs>
          <w:tab w:val="left" w:pos="1902"/>
        </w:tabs>
        <w:spacing w:line="360" w:lineRule="auto"/>
        <w:ind w:firstLineChars="200" w:firstLine="480"/>
        <w:rPr>
          <w:rFonts w:ascii="宋体" w:hAnsi="宋体"/>
          <w:sz w:val="24"/>
          <w:szCs w:val="20"/>
        </w:rPr>
      </w:pPr>
      <w:r>
        <w:rPr>
          <w:rFonts w:ascii="宋体" w:hAnsi="宋体" w:hint="eastAsia"/>
          <w:sz w:val="24"/>
          <w:szCs w:val="20"/>
        </w:rPr>
        <w:t>o）校准结果仅对被校对</w:t>
      </w:r>
      <w:proofErr w:type="gramStart"/>
      <w:r>
        <w:rPr>
          <w:rFonts w:ascii="宋体" w:hAnsi="宋体" w:hint="eastAsia"/>
          <w:sz w:val="24"/>
          <w:szCs w:val="20"/>
        </w:rPr>
        <w:t>象</w:t>
      </w:r>
      <w:proofErr w:type="gramEnd"/>
      <w:r>
        <w:rPr>
          <w:rFonts w:ascii="宋体" w:hAnsi="宋体" w:hint="eastAsia"/>
          <w:sz w:val="24"/>
          <w:szCs w:val="20"/>
        </w:rPr>
        <w:t>有效的声明；</w:t>
      </w:r>
    </w:p>
    <w:p w:rsidR="00096B2A" w:rsidRDefault="002D6775" w:rsidP="001A4221">
      <w:pPr>
        <w:tabs>
          <w:tab w:val="left" w:pos="1902"/>
        </w:tabs>
        <w:spacing w:line="360" w:lineRule="auto"/>
        <w:ind w:firstLineChars="200" w:firstLine="480"/>
        <w:rPr>
          <w:rFonts w:ascii="宋体" w:hAnsi="宋体"/>
          <w:sz w:val="24"/>
          <w:szCs w:val="20"/>
        </w:rPr>
      </w:pPr>
      <w:r>
        <w:rPr>
          <w:rFonts w:ascii="宋体" w:hAnsi="宋体" w:hint="eastAsia"/>
          <w:sz w:val="24"/>
          <w:szCs w:val="20"/>
        </w:rPr>
        <w:t>p）未经实验室书面批准，不得部分复制证书的声明。</w:t>
      </w:r>
    </w:p>
    <w:p w:rsidR="00423F5F" w:rsidRPr="001A4221" w:rsidRDefault="002D6775" w:rsidP="001A4221">
      <w:pPr>
        <w:pStyle w:val="aa"/>
        <w:spacing w:before="240" w:after="240"/>
        <w:rPr>
          <w:rFonts w:ascii="黑体" w:hAnsi="黑体"/>
        </w:rPr>
      </w:pPr>
      <w:bookmarkStart w:id="70" w:name="_Toc131774029"/>
      <w:bookmarkStart w:id="71" w:name="_Toc175319577"/>
      <w:bookmarkStart w:id="72" w:name="_Toc139013088"/>
      <w:r>
        <w:rPr>
          <w:rFonts w:ascii="黑体" w:hAnsi="黑体" w:hint="eastAsia"/>
        </w:rPr>
        <w:lastRenderedPageBreak/>
        <w:t>9</w:t>
      </w:r>
      <w:r w:rsidRPr="001A4221">
        <w:rPr>
          <w:rFonts w:ascii="黑体" w:hAnsi="黑体" w:hint="eastAsia"/>
        </w:rPr>
        <w:t xml:space="preserve">  复校时间间隔</w:t>
      </w:r>
      <w:bookmarkEnd w:id="70"/>
      <w:bookmarkEnd w:id="71"/>
      <w:bookmarkEnd w:id="72"/>
    </w:p>
    <w:p w:rsidR="00423F5F" w:rsidRDefault="002D6775" w:rsidP="00CC5130">
      <w:pPr>
        <w:spacing w:line="360" w:lineRule="auto"/>
        <w:ind w:firstLine="482"/>
        <w:rPr>
          <w:color w:val="000000"/>
          <w:sz w:val="24"/>
          <w:szCs w:val="20"/>
        </w:rPr>
      </w:pPr>
      <w:r>
        <w:rPr>
          <w:rFonts w:hint="eastAsia"/>
          <w:color w:val="000000"/>
          <w:sz w:val="24"/>
          <w:szCs w:val="20"/>
        </w:rPr>
        <w:t>由于复校时间间隔由体温计的使用情况、本身质量等诸多因素决定，因此，送</w:t>
      </w:r>
      <w:proofErr w:type="gramStart"/>
      <w:r>
        <w:rPr>
          <w:rFonts w:hint="eastAsia"/>
          <w:color w:val="000000"/>
          <w:sz w:val="24"/>
          <w:szCs w:val="20"/>
        </w:rPr>
        <w:t>校单位</w:t>
      </w:r>
      <w:proofErr w:type="gramEnd"/>
      <w:r>
        <w:rPr>
          <w:rFonts w:hint="eastAsia"/>
          <w:color w:val="000000"/>
          <w:sz w:val="24"/>
          <w:szCs w:val="20"/>
        </w:rPr>
        <w:t>可根据实际情况自主决定复校时间间隔。</w:t>
      </w:r>
    </w:p>
    <w:p w:rsidR="00423F5F" w:rsidRDefault="002D6775" w:rsidP="00CC5130">
      <w:pPr>
        <w:spacing w:line="360" w:lineRule="auto"/>
        <w:ind w:firstLine="482"/>
        <w:rPr>
          <w:color w:val="000000"/>
          <w:sz w:val="24"/>
          <w:szCs w:val="20"/>
        </w:rPr>
      </w:pPr>
      <w:r>
        <w:rPr>
          <w:rFonts w:hint="eastAsia"/>
          <w:color w:val="000000"/>
          <w:sz w:val="24"/>
          <w:szCs w:val="20"/>
        </w:rPr>
        <w:t>建议体温计的复校时间间隔为一年。</w:t>
      </w:r>
      <w:bookmarkEnd w:id="37"/>
    </w:p>
    <w:p w:rsidR="00423F5F" w:rsidRDefault="00423F5F" w:rsidP="00CC5130">
      <w:pPr>
        <w:spacing w:line="360" w:lineRule="auto"/>
        <w:ind w:firstLine="482"/>
        <w:rPr>
          <w:color w:val="000000"/>
          <w:sz w:val="24"/>
          <w:szCs w:val="20"/>
        </w:rPr>
      </w:pPr>
    </w:p>
    <w:p w:rsidR="00423F5F" w:rsidRDefault="00423F5F">
      <w:pPr>
        <w:spacing w:line="312" w:lineRule="auto"/>
        <w:ind w:firstLine="480"/>
        <w:rPr>
          <w:color w:val="000000"/>
          <w:sz w:val="24"/>
          <w:szCs w:val="20"/>
        </w:rPr>
      </w:pPr>
    </w:p>
    <w:p w:rsidR="00423F5F" w:rsidRDefault="00423F5F">
      <w:pPr>
        <w:spacing w:line="312" w:lineRule="auto"/>
        <w:ind w:firstLine="480"/>
        <w:rPr>
          <w:color w:val="000000"/>
          <w:sz w:val="24"/>
          <w:szCs w:val="20"/>
        </w:rPr>
      </w:pPr>
    </w:p>
    <w:p w:rsidR="00423F5F" w:rsidRDefault="00423F5F">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096B2A" w:rsidRDefault="00096B2A">
      <w:pPr>
        <w:spacing w:line="312" w:lineRule="auto"/>
        <w:ind w:firstLine="480"/>
        <w:rPr>
          <w:color w:val="000000"/>
          <w:sz w:val="24"/>
          <w:szCs w:val="20"/>
        </w:rPr>
      </w:pPr>
    </w:p>
    <w:p w:rsidR="00F92F40" w:rsidRDefault="00F92F40">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B8661B" w:rsidRDefault="00B8661B">
      <w:pPr>
        <w:spacing w:line="312" w:lineRule="auto"/>
        <w:ind w:firstLine="480"/>
        <w:rPr>
          <w:color w:val="000000"/>
          <w:sz w:val="24"/>
          <w:szCs w:val="20"/>
        </w:rPr>
      </w:pPr>
    </w:p>
    <w:p w:rsidR="000419F3" w:rsidRDefault="000419F3">
      <w:pPr>
        <w:spacing w:line="312" w:lineRule="auto"/>
        <w:ind w:firstLine="480"/>
        <w:rPr>
          <w:color w:val="000000"/>
          <w:sz w:val="24"/>
          <w:szCs w:val="20"/>
        </w:rPr>
      </w:pPr>
    </w:p>
    <w:p w:rsidR="000419F3" w:rsidRDefault="000419F3">
      <w:pPr>
        <w:spacing w:line="312" w:lineRule="auto"/>
        <w:ind w:firstLine="480"/>
        <w:rPr>
          <w:color w:val="000000"/>
          <w:sz w:val="24"/>
          <w:szCs w:val="20"/>
        </w:rPr>
      </w:pPr>
    </w:p>
    <w:p w:rsidR="00423F5F" w:rsidRDefault="00423F5F">
      <w:pPr>
        <w:spacing w:line="312" w:lineRule="auto"/>
        <w:rPr>
          <w:color w:val="000000"/>
          <w:sz w:val="24"/>
          <w:szCs w:val="20"/>
        </w:rPr>
      </w:pPr>
    </w:p>
    <w:p w:rsidR="00423F5F" w:rsidRDefault="002D6775">
      <w:pPr>
        <w:pStyle w:val="aa"/>
        <w:rPr>
          <w:b/>
          <w:sz w:val="28"/>
          <w:szCs w:val="28"/>
        </w:rPr>
      </w:pPr>
      <w:bookmarkStart w:id="73" w:name="_Toc175319578"/>
      <w:bookmarkStart w:id="74" w:name="_Toc139013089"/>
      <w:bookmarkStart w:id="75" w:name="_Toc131774030"/>
      <w:r>
        <w:rPr>
          <w:rFonts w:hint="eastAsia"/>
          <w:sz w:val="28"/>
          <w:szCs w:val="28"/>
        </w:rPr>
        <w:lastRenderedPageBreak/>
        <w:t>附录</w:t>
      </w:r>
      <w:r>
        <w:rPr>
          <w:sz w:val="28"/>
          <w:szCs w:val="28"/>
        </w:rPr>
        <w:t>A</w:t>
      </w:r>
      <w:bookmarkEnd w:id="73"/>
      <w:bookmarkEnd w:id="74"/>
      <w:bookmarkEnd w:id="75"/>
      <w:r>
        <w:rPr>
          <w:sz w:val="28"/>
          <w:szCs w:val="28"/>
        </w:rPr>
        <w:t xml:space="preserve"> </w:t>
      </w:r>
      <w:bookmarkStart w:id="76" w:name="_Toc519438271"/>
      <w:bookmarkStart w:id="77" w:name="_Toc513794790"/>
      <w:bookmarkStart w:id="78" w:name="_Toc513812811"/>
      <w:bookmarkEnd w:id="76"/>
    </w:p>
    <w:p w:rsidR="00423F5F" w:rsidRDefault="002D6775">
      <w:pPr>
        <w:pStyle w:val="aa"/>
        <w:jc w:val="center"/>
        <w:rPr>
          <w:b/>
          <w:sz w:val="28"/>
          <w:szCs w:val="28"/>
        </w:rPr>
      </w:pPr>
      <w:bookmarkStart w:id="79" w:name="_Toc175319579"/>
      <w:r>
        <w:rPr>
          <w:rFonts w:hint="eastAsia"/>
          <w:bCs w:val="0"/>
          <w:color w:val="000000"/>
          <w:kern w:val="44"/>
          <w:sz w:val="28"/>
          <w:szCs w:val="28"/>
        </w:rPr>
        <w:t>可穿戴体温计</w:t>
      </w:r>
      <w:r>
        <w:rPr>
          <w:bCs w:val="0"/>
          <w:color w:val="000000"/>
          <w:kern w:val="44"/>
          <w:sz w:val="28"/>
          <w:szCs w:val="28"/>
        </w:rPr>
        <w:t>校准记录</w:t>
      </w:r>
      <w:bookmarkEnd w:id="77"/>
      <w:bookmarkEnd w:id="78"/>
      <w:r>
        <w:rPr>
          <w:bCs w:val="0"/>
          <w:color w:val="000000"/>
          <w:kern w:val="44"/>
          <w:sz w:val="28"/>
          <w:szCs w:val="28"/>
        </w:rPr>
        <w:t>参考格式</w:t>
      </w:r>
      <w:bookmarkEnd w:id="79"/>
    </w:p>
    <w:p w:rsidR="00423F5F" w:rsidRDefault="002D6775" w:rsidP="00A36AFF">
      <w:pPr>
        <w:spacing w:line="360" w:lineRule="auto"/>
        <w:ind w:leftChars="-135" w:left="-283" w:rightChars="-161" w:right="-338"/>
        <w:rPr>
          <w:rFonts w:asciiTheme="minorEastAsia" w:eastAsiaTheme="minorEastAsia" w:hAnsiTheme="minorEastAsia"/>
          <w:sz w:val="24"/>
        </w:rPr>
      </w:pPr>
      <w:r>
        <w:rPr>
          <w:rFonts w:asciiTheme="minorEastAsia" w:eastAsiaTheme="minorEastAsia" w:hAnsiTheme="minorEastAsia"/>
          <w:sz w:val="24"/>
        </w:rPr>
        <w:t>A</w:t>
      </w:r>
      <w:r>
        <w:rPr>
          <w:rFonts w:asciiTheme="minorEastAsia" w:eastAsiaTheme="minorEastAsia" w:hAnsiTheme="minorEastAsia" w:hint="eastAsia"/>
          <w:sz w:val="24"/>
        </w:rPr>
        <w:t>.1  委托单位及被校信息</w:t>
      </w:r>
    </w:p>
    <w:tbl>
      <w:tblPr>
        <w:tblW w:w="10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1"/>
        <w:gridCol w:w="1403"/>
        <w:gridCol w:w="1547"/>
        <w:gridCol w:w="1546"/>
        <w:gridCol w:w="1425"/>
        <w:gridCol w:w="1423"/>
      </w:tblGrid>
      <w:tr w:rsidR="00423F5F" w:rsidTr="0040146E">
        <w:trPr>
          <w:cantSplit/>
          <w:trHeight w:val="407"/>
          <w:jc w:val="center"/>
        </w:trPr>
        <w:tc>
          <w:tcPr>
            <w:tcW w:w="2771" w:type="dxa"/>
            <w:vMerge w:val="restart"/>
            <w:tcBorders>
              <w:top w:val="single" w:sz="4" w:space="0" w:color="auto"/>
              <w:left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委托单位</w:t>
            </w:r>
          </w:p>
        </w:tc>
        <w:tc>
          <w:tcPr>
            <w:tcW w:w="1403" w:type="dxa"/>
            <w:tcBorders>
              <w:top w:val="single" w:sz="4" w:space="0" w:color="auto"/>
              <w:left w:val="nil"/>
              <w:bottom w:val="single" w:sz="4"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1</w:t>
            </w:r>
          </w:p>
        </w:tc>
        <w:tc>
          <w:tcPr>
            <w:tcW w:w="1547" w:type="dxa"/>
            <w:tcBorders>
              <w:top w:val="single" w:sz="4" w:space="0" w:color="auto"/>
              <w:left w:val="nil"/>
              <w:bottom w:val="single" w:sz="4"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2</w:t>
            </w:r>
          </w:p>
        </w:tc>
        <w:tc>
          <w:tcPr>
            <w:tcW w:w="1546" w:type="dxa"/>
            <w:tcBorders>
              <w:top w:val="single" w:sz="4" w:space="0" w:color="auto"/>
              <w:left w:val="nil"/>
              <w:bottom w:val="single" w:sz="4"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3</w:t>
            </w:r>
          </w:p>
        </w:tc>
        <w:tc>
          <w:tcPr>
            <w:tcW w:w="1425" w:type="dxa"/>
            <w:tcBorders>
              <w:top w:val="single" w:sz="4" w:space="0" w:color="auto"/>
              <w:left w:val="nil"/>
              <w:bottom w:val="single" w:sz="4"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4</w:t>
            </w:r>
          </w:p>
        </w:tc>
        <w:tc>
          <w:tcPr>
            <w:tcW w:w="1423" w:type="dxa"/>
            <w:tcBorders>
              <w:top w:val="single" w:sz="4" w:space="0" w:color="auto"/>
              <w:left w:val="nil"/>
              <w:bottom w:val="single" w:sz="4"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5</w:t>
            </w:r>
          </w:p>
        </w:tc>
      </w:tr>
      <w:tr w:rsidR="00423F5F" w:rsidTr="0040146E">
        <w:trPr>
          <w:cantSplit/>
          <w:trHeight w:val="337"/>
          <w:jc w:val="center"/>
        </w:trPr>
        <w:tc>
          <w:tcPr>
            <w:tcW w:w="2771" w:type="dxa"/>
            <w:vMerge/>
            <w:tcBorders>
              <w:left w:val="single" w:sz="4" w:space="0" w:color="auto"/>
              <w:bottom w:val="single" w:sz="4" w:space="0" w:color="auto"/>
              <w:right w:val="single" w:sz="4" w:space="0" w:color="auto"/>
            </w:tcBorders>
            <w:vAlign w:val="center"/>
          </w:tcPr>
          <w:p w:rsidR="00423F5F" w:rsidRDefault="00423F5F">
            <w:pPr>
              <w:jc w:val="center"/>
              <w:rPr>
                <w:rFonts w:ascii="宋体" w:hAnsi="宋体"/>
                <w:szCs w:val="21"/>
              </w:rPr>
            </w:pPr>
          </w:p>
        </w:tc>
        <w:tc>
          <w:tcPr>
            <w:tcW w:w="140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r>
      <w:tr w:rsidR="00423F5F" w:rsidTr="0040146E">
        <w:trPr>
          <w:cantSplit/>
          <w:trHeight w:val="430"/>
          <w:jc w:val="center"/>
        </w:trPr>
        <w:tc>
          <w:tcPr>
            <w:tcW w:w="2771" w:type="dxa"/>
            <w:tcBorders>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委托方</w:t>
            </w:r>
            <w:r>
              <w:rPr>
                <w:rFonts w:ascii="宋体" w:hAnsi="宋体"/>
                <w:szCs w:val="21"/>
              </w:rPr>
              <w:t>地址</w:t>
            </w:r>
          </w:p>
        </w:tc>
        <w:tc>
          <w:tcPr>
            <w:tcW w:w="140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r>
      <w:tr w:rsidR="00423F5F" w:rsidTr="0040146E">
        <w:trPr>
          <w:cantSplit/>
          <w:trHeight w:val="430"/>
          <w:jc w:val="center"/>
        </w:trPr>
        <w:tc>
          <w:tcPr>
            <w:tcW w:w="2771" w:type="dxa"/>
            <w:tcBorders>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仪器名称</w:t>
            </w:r>
          </w:p>
        </w:tc>
        <w:tc>
          <w:tcPr>
            <w:tcW w:w="140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r>
      <w:tr w:rsidR="00423F5F" w:rsidTr="0040146E">
        <w:trPr>
          <w:cantSplit/>
          <w:trHeight w:val="430"/>
          <w:jc w:val="center"/>
        </w:trPr>
        <w:tc>
          <w:tcPr>
            <w:tcW w:w="2771" w:type="dxa"/>
            <w:tcBorders>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型号规格</w:t>
            </w:r>
          </w:p>
        </w:tc>
        <w:tc>
          <w:tcPr>
            <w:tcW w:w="140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bottom"/>
          </w:tcPr>
          <w:p w:rsidR="00423F5F" w:rsidRDefault="00423F5F">
            <w:pPr>
              <w:jc w:val="center"/>
              <w:rPr>
                <w:rFonts w:ascii="宋体" w:hAnsi="宋体"/>
                <w:szCs w:val="21"/>
              </w:rPr>
            </w:pPr>
          </w:p>
        </w:tc>
      </w:tr>
      <w:tr w:rsidR="00423F5F" w:rsidTr="0040146E">
        <w:trPr>
          <w:trHeight w:val="427"/>
          <w:jc w:val="center"/>
        </w:trPr>
        <w:tc>
          <w:tcPr>
            <w:tcW w:w="2771" w:type="dxa"/>
            <w:tcBorders>
              <w:top w:val="single" w:sz="4" w:space="0" w:color="auto"/>
              <w:left w:val="single" w:sz="4" w:space="0" w:color="auto"/>
              <w:bottom w:val="single" w:sz="4" w:space="0" w:color="auto"/>
              <w:right w:val="single" w:sz="4" w:space="0" w:color="auto"/>
            </w:tcBorders>
            <w:vAlign w:val="center"/>
          </w:tcPr>
          <w:p w:rsidR="00423F5F" w:rsidRDefault="008D6D60">
            <w:pPr>
              <w:jc w:val="center"/>
              <w:rPr>
                <w:rFonts w:ascii="宋体" w:hAnsi="宋体"/>
                <w:szCs w:val="21"/>
              </w:rPr>
            </w:pPr>
            <w:r>
              <w:rPr>
                <w:rFonts w:ascii="宋体" w:hAnsi="宋体" w:hint="eastAsia"/>
                <w:szCs w:val="21"/>
              </w:rPr>
              <w:t>标称</w:t>
            </w:r>
            <w:r w:rsidR="002D6775">
              <w:rPr>
                <w:rFonts w:ascii="宋体" w:hAnsi="宋体" w:hint="eastAsia"/>
                <w:szCs w:val="21"/>
              </w:rPr>
              <w:t>显示范围/℃</w:t>
            </w:r>
          </w:p>
        </w:tc>
        <w:tc>
          <w:tcPr>
            <w:tcW w:w="140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r>
      <w:tr w:rsidR="00423F5F" w:rsidTr="0040146E">
        <w:trPr>
          <w:trHeight w:val="421"/>
          <w:jc w:val="center"/>
        </w:trPr>
        <w:tc>
          <w:tcPr>
            <w:tcW w:w="2771" w:type="dxa"/>
            <w:tcBorders>
              <w:top w:val="single" w:sz="4" w:space="0" w:color="auto"/>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分辨力/℃</w:t>
            </w:r>
          </w:p>
        </w:tc>
        <w:tc>
          <w:tcPr>
            <w:tcW w:w="140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r>
      <w:tr w:rsidR="00423F5F" w:rsidTr="0040146E">
        <w:trPr>
          <w:trHeight w:val="409"/>
          <w:jc w:val="center"/>
        </w:trPr>
        <w:tc>
          <w:tcPr>
            <w:tcW w:w="2771" w:type="dxa"/>
            <w:tcBorders>
              <w:top w:val="single" w:sz="4" w:space="0" w:color="auto"/>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仪器编号</w:t>
            </w:r>
          </w:p>
        </w:tc>
        <w:tc>
          <w:tcPr>
            <w:tcW w:w="140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r>
      <w:tr w:rsidR="00423F5F" w:rsidTr="0040146E">
        <w:trPr>
          <w:trHeight w:val="402"/>
          <w:jc w:val="center"/>
        </w:trPr>
        <w:tc>
          <w:tcPr>
            <w:tcW w:w="2771" w:type="dxa"/>
            <w:tcBorders>
              <w:top w:val="single" w:sz="4" w:space="0" w:color="auto"/>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生产厂家</w:t>
            </w:r>
          </w:p>
        </w:tc>
        <w:tc>
          <w:tcPr>
            <w:tcW w:w="140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r>
      <w:tr w:rsidR="00423F5F" w:rsidTr="0040146E">
        <w:trPr>
          <w:trHeight w:val="402"/>
          <w:jc w:val="center"/>
        </w:trPr>
        <w:tc>
          <w:tcPr>
            <w:tcW w:w="2771" w:type="dxa"/>
            <w:tcBorders>
              <w:top w:val="single" w:sz="4" w:space="0" w:color="auto"/>
              <w:left w:val="single" w:sz="4" w:space="0" w:color="auto"/>
              <w:bottom w:val="single" w:sz="4" w:space="0" w:color="auto"/>
              <w:right w:val="single" w:sz="4" w:space="0" w:color="auto"/>
            </w:tcBorders>
            <w:vAlign w:val="center"/>
          </w:tcPr>
          <w:p w:rsidR="00423F5F" w:rsidRDefault="002D6775">
            <w:pPr>
              <w:jc w:val="center"/>
              <w:rPr>
                <w:rFonts w:ascii="宋体" w:hAnsi="宋体"/>
                <w:szCs w:val="21"/>
              </w:rPr>
            </w:pPr>
            <w:r>
              <w:rPr>
                <w:rFonts w:ascii="宋体" w:hAnsi="宋体" w:hint="eastAsia"/>
                <w:szCs w:val="21"/>
              </w:rPr>
              <w:t>校准证书号</w:t>
            </w:r>
          </w:p>
        </w:tc>
        <w:tc>
          <w:tcPr>
            <w:tcW w:w="140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7"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546"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5"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4" w:space="0" w:color="auto"/>
              <w:left w:val="nil"/>
              <w:bottom w:val="single" w:sz="4" w:space="0" w:color="auto"/>
              <w:right w:val="single" w:sz="4" w:space="0" w:color="auto"/>
            </w:tcBorders>
            <w:vAlign w:val="center"/>
          </w:tcPr>
          <w:p w:rsidR="00423F5F" w:rsidRDefault="00423F5F">
            <w:pPr>
              <w:jc w:val="center"/>
              <w:rPr>
                <w:rFonts w:ascii="宋体" w:hAnsi="宋体"/>
                <w:szCs w:val="21"/>
              </w:rPr>
            </w:pPr>
          </w:p>
        </w:tc>
      </w:tr>
    </w:tbl>
    <w:p w:rsidR="00423F5F" w:rsidRPr="00A36AFF" w:rsidRDefault="002D6775" w:rsidP="00A36AFF">
      <w:pPr>
        <w:spacing w:line="360" w:lineRule="auto"/>
        <w:ind w:leftChars="-135" w:left="-283" w:rightChars="-161" w:right="-338"/>
        <w:rPr>
          <w:rFonts w:asciiTheme="minorEastAsia" w:eastAsiaTheme="minorEastAsia" w:hAnsiTheme="minorEastAsia"/>
          <w:sz w:val="24"/>
        </w:rPr>
      </w:pPr>
      <w:r w:rsidRPr="00A36AFF">
        <w:rPr>
          <w:rFonts w:asciiTheme="minorEastAsia" w:eastAsiaTheme="minorEastAsia" w:hAnsiTheme="minorEastAsia"/>
          <w:sz w:val="24"/>
        </w:rPr>
        <w:t>A</w:t>
      </w:r>
      <w:r w:rsidRPr="00A36AFF">
        <w:rPr>
          <w:rFonts w:asciiTheme="minorEastAsia" w:eastAsiaTheme="minorEastAsia" w:hAnsiTheme="minorEastAsia" w:hint="eastAsia"/>
          <w:sz w:val="24"/>
        </w:rPr>
        <w:t>.2  校准用标准器及设备信息</w:t>
      </w:r>
    </w:p>
    <w:tbl>
      <w:tblPr>
        <w:tblW w:w="10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0"/>
        <w:gridCol w:w="1916"/>
        <w:gridCol w:w="1663"/>
        <w:gridCol w:w="1319"/>
        <w:gridCol w:w="1230"/>
        <w:gridCol w:w="1146"/>
        <w:gridCol w:w="1422"/>
      </w:tblGrid>
      <w:tr w:rsidR="00423F5F" w:rsidTr="0040146E">
        <w:trPr>
          <w:cantSplit/>
          <w:trHeight w:val="492"/>
          <w:jc w:val="center"/>
        </w:trPr>
        <w:tc>
          <w:tcPr>
            <w:tcW w:w="1420" w:type="dxa"/>
            <w:tcBorders>
              <w:top w:val="single" w:sz="4" w:space="0" w:color="auto"/>
              <w:left w:val="single" w:sz="4" w:space="0" w:color="auto"/>
              <w:bottom w:val="single" w:sz="4" w:space="0" w:color="auto"/>
              <w:right w:val="single" w:sz="4" w:space="0" w:color="auto"/>
            </w:tcBorders>
            <w:vAlign w:val="center"/>
          </w:tcPr>
          <w:p w:rsidR="00423F5F" w:rsidRDefault="002D6775">
            <w:pPr>
              <w:ind w:leftChars="-73" w:left="-153"/>
              <w:jc w:val="center"/>
            </w:pPr>
            <w:r>
              <w:rPr>
                <w:rFonts w:ascii="宋体" w:hAnsi="宋体" w:hint="eastAsia"/>
              </w:rPr>
              <w:t>标准器名称</w:t>
            </w:r>
          </w:p>
        </w:tc>
        <w:tc>
          <w:tcPr>
            <w:tcW w:w="1916" w:type="dxa"/>
            <w:tcBorders>
              <w:top w:val="single" w:sz="4" w:space="0" w:color="auto"/>
              <w:left w:val="nil"/>
              <w:bottom w:val="single" w:sz="4" w:space="0" w:color="auto"/>
              <w:right w:val="single" w:sz="4" w:space="0" w:color="auto"/>
            </w:tcBorders>
            <w:vAlign w:val="center"/>
          </w:tcPr>
          <w:p w:rsidR="00423F5F" w:rsidRDefault="002D6775">
            <w:pPr>
              <w:jc w:val="center"/>
            </w:pPr>
            <w:r>
              <w:rPr>
                <w:rFonts w:ascii="宋体" w:hAnsi="宋体" w:hint="eastAsia"/>
              </w:rPr>
              <w:t>型号规格</w:t>
            </w:r>
          </w:p>
        </w:tc>
        <w:tc>
          <w:tcPr>
            <w:tcW w:w="1663" w:type="dxa"/>
            <w:tcBorders>
              <w:top w:val="single" w:sz="4" w:space="0" w:color="auto"/>
              <w:left w:val="nil"/>
              <w:bottom w:val="single" w:sz="4" w:space="0" w:color="auto"/>
              <w:right w:val="single" w:sz="4" w:space="0" w:color="auto"/>
            </w:tcBorders>
            <w:vAlign w:val="center"/>
          </w:tcPr>
          <w:p w:rsidR="00423F5F" w:rsidRDefault="002D6775">
            <w:pPr>
              <w:jc w:val="left"/>
              <w:rPr>
                <w:rFonts w:ascii="宋体" w:hAnsi="宋体"/>
                <w:szCs w:val="21"/>
              </w:rPr>
            </w:pPr>
            <w:r>
              <w:rPr>
                <w:rFonts w:ascii="宋体" w:hAnsi="宋体" w:hint="eastAsia"/>
                <w:szCs w:val="21"/>
              </w:rPr>
              <w:t>准确度等级</w:t>
            </w:r>
            <w:r>
              <w:rPr>
                <w:rFonts w:hint="eastAsia"/>
                <w:szCs w:val="21"/>
              </w:rPr>
              <w:t>/</w:t>
            </w:r>
            <w:r>
              <w:rPr>
                <w:rFonts w:ascii="宋体" w:hAnsi="宋体" w:hint="eastAsia"/>
                <w:szCs w:val="21"/>
              </w:rPr>
              <w:t>不确定度</w:t>
            </w:r>
            <w:r>
              <w:rPr>
                <w:rFonts w:hint="eastAsia"/>
                <w:szCs w:val="21"/>
              </w:rPr>
              <w:t>/</w:t>
            </w:r>
            <w:r>
              <w:rPr>
                <w:rFonts w:ascii="宋体" w:hAnsi="宋体" w:hint="eastAsia"/>
                <w:szCs w:val="21"/>
              </w:rPr>
              <w:t>最大允许误差</w:t>
            </w:r>
          </w:p>
        </w:tc>
        <w:tc>
          <w:tcPr>
            <w:tcW w:w="1319" w:type="dxa"/>
            <w:tcBorders>
              <w:top w:val="single" w:sz="4" w:space="0" w:color="auto"/>
              <w:left w:val="nil"/>
              <w:bottom w:val="single" w:sz="4" w:space="0" w:color="auto"/>
              <w:right w:val="single" w:sz="4" w:space="0" w:color="auto"/>
            </w:tcBorders>
            <w:vAlign w:val="center"/>
          </w:tcPr>
          <w:p w:rsidR="00423F5F" w:rsidRDefault="002D6775">
            <w:pPr>
              <w:jc w:val="center"/>
            </w:pPr>
            <w:r>
              <w:rPr>
                <w:rFonts w:ascii="宋体" w:hAnsi="宋体" w:hint="eastAsia"/>
              </w:rPr>
              <w:t>出厂编号</w:t>
            </w:r>
          </w:p>
        </w:tc>
        <w:tc>
          <w:tcPr>
            <w:tcW w:w="1230" w:type="dxa"/>
            <w:tcBorders>
              <w:top w:val="single" w:sz="4" w:space="0" w:color="auto"/>
              <w:left w:val="nil"/>
              <w:bottom w:val="single" w:sz="4" w:space="0" w:color="auto"/>
              <w:right w:val="single" w:sz="4" w:space="0" w:color="auto"/>
            </w:tcBorders>
            <w:vAlign w:val="center"/>
          </w:tcPr>
          <w:p w:rsidR="00423F5F" w:rsidRDefault="002D6775">
            <w:pPr>
              <w:jc w:val="center"/>
            </w:pPr>
            <w:r>
              <w:rPr>
                <w:rFonts w:ascii="宋体" w:hAnsi="宋体" w:hint="eastAsia"/>
              </w:rPr>
              <w:t>有效期</w:t>
            </w:r>
          </w:p>
        </w:tc>
        <w:tc>
          <w:tcPr>
            <w:tcW w:w="1146" w:type="dxa"/>
            <w:tcBorders>
              <w:top w:val="single" w:sz="4" w:space="0" w:color="auto"/>
              <w:left w:val="nil"/>
              <w:bottom w:val="single" w:sz="4" w:space="0" w:color="auto"/>
              <w:right w:val="single" w:sz="4" w:space="0" w:color="auto"/>
            </w:tcBorders>
            <w:vAlign w:val="center"/>
          </w:tcPr>
          <w:p w:rsidR="00423F5F" w:rsidRDefault="002D6775">
            <w:pPr>
              <w:jc w:val="center"/>
            </w:pPr>
            <w:r>
              <w:t>证书编号</w:t>
            </w:r>
          </w:p>
        </w:tc>
        <w:tc>
          <w:tcPr>
            <w:tcW w:w="1422" w:type="dxa"/>
            <w:tcBorders>
              <w:top w:val="single" w:sz="4" w:space="0" w:color="auto"/>
              <w:left w:val="nil"/>
              <w:bottom w:val="single" w:sz="4" w:space="0" w:color="auto"/>
              <w:right w:val="single" w:sz="4" w:space="0" w:color="auto"/>
            </w:tcBorders>
            <w:vAlign w:val="center"/>
          </w:tcPr>
          <w:p w:rsidR="00423F5F" w:rsidRDefault="002D6775">
            <w:pPr>
              <w:jc w:val="center"/>
            </w:pPr>
            <w:r>
              <w:t>溯源单位</w:t>
            </w:r>
          </w:p>
        </w:tc>
      </w:tr>
      <w:tr w:rsidR="00423F5F" w:rsidTr="0040146E">
        <w:trPr>
          <w:cantSplit/>
          <w:trHeight w:val="437"/>
          <w:jc w:val="center"/>
        </w:trPr>
        <w:tc>
          <w:tcPr>
            <w:tcW w:w="1420" w:type="dxa"/>
            <w:tcBorders>
              <w:top w:val="single" w:sz="4" w:space="0" w:color="auto"/>
              <w:left w:val="single" w:sz="4" w:space="0" w:color="auto"/>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916" w:type="dxa"/>
            <w:tcBorders>
              <w:top w:val="single" w:sz="4" w:space="0" w:color="auto"/>
              <w:left w:val="nil"/>
              <w:bottom w:val="single" w:sz="4" w:space="0" w:color="auto"/>
              <w:right w:val="single" w:sz="4" w:space="0" w:color="auto"/>
            </w:tcBorders>
            <w:vAlign w:val="center"/>
          </w:tcPr>
          <w:p w:rsidR="00423F5F" w:rsidRDefault="00423F5F">
            <w:pPr>
              <w:pStyle w:val="ab"/>
              <w:jc w:val="center"/>
              <w:rPr>
                <w:rFonts w:cs="Times New Roman"/>
                <w:sz w:val="21"/>
                <w:szCs w:val="21"/>
              </w:rPr>
            </w:pPr>
          </w:p>
        </w:tc>
        <w:tc>
          <w:tcPr>
            <w:tcW w:w="1663" w:type="dxa"/>
            <w:tcBorders>
              <w:top w:val="single" w:sz="4" w:space="0" w:color="auto"/>
              <w:left w:val="nil"/>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319" w:type="dxa"/>
            <w:tcBorders>
              <w:top w:val="single" w:sz="4" w:space="0" w:color="auto"/>
              <w:left w:val="nil"/>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230" w:type="dxa"/>
            <w:tcBorders>
              <w:top w:val="single" w:sz="4" w:space="0" w:color="auto"/>
              <w:left w:val="nil"/>
              <w:bottom w:val="single" w:sz="4" w:space="0" w:color="auto"/>
              <w:right w:val="single" w:sz="4" w:space="0" w:color="auto"/>
            </w:tcBorders>
            <w:vAlign w:val="center"/>
          </w:tcPr>
          <w:p w:rsidR="00423F5F" w:rsidRDefault="00423F5F">
            <w:pPr>
              <w:jc w:val="center"/>
            </w:pPr>
          </w:p>
        </w:tc>
        <w:tc>
          <w:tcPr>
            <w:tcW w:w="1146" w:type="dxa"/>
            <w:tcBorders>
              <w:top w:val="single" w:sz="4" w:space="0" w:color="auto"/>
              <w:left w:val="nil"/>
              <w:bottom w:val="single" w:sz="4" w:space="0" w:color="auto"/>
              <w:right w:val="single" w:sz="4" w:space="0" w:color="auto"/>
            </w:tcBorders>
            <w:vAlign w:val="center"/>
          </w:tcPr>
          <w:p w:rsidR="00423F5F" w:rsidRDefault="00423F5F">
            <w:pPr>
              <w:jc w:val="center"/>
            </w:pPr>
          </w:p>
        </w:tc>
        <w:tc>
          <w:tcPr>
            <w:tcW w:w="1422" w:type="dxa"/>
            <w:tcBorders>
              <w:top w:val="single" w:sz="4" w:space="0" w:color="auto"/>
              <w:left w:val="nil"/>
              <w:bottom w:val="single" w:sz="4" w:space="0" w:color="auto"/>
              <w:right w:val="single" w:sz="4" w:space="0" w:color="auto"/>
            </w:tcBorders>
            <w:vAlign w:val="center"/>
          </w:tcPr>
          <w:p w:rsidR="00423F5F" w:rsidRDefault="00423F5F">
            <w:pPr>
              <w:jc w:val="center"/>
            </w:pPr>
          </w:p>
        </w:tc>
      </w:tr>
      <w:tr w:rsidR="00423F5F" w:rsidTr="0040146E">
        <w:trPr>
          <w:cantSplit/>
          <w:trHeight w:val="401"/>
          <w:jc w:val="center"/>
        </w:trPr>
        <w:tc>
          <w:tcPr>
            <w:tcW w:w="1420" w:type="dxa"/>
            <w:tcBorders>
              <w:top w:val="single" w:sz="4" w:space="0" w:color="auto"/>
              <w:left w:val="single" w:sz="4" w:space="0" w:color="auto"/>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916" w:type="dxa"/>
            <w:tcBorders>
              <w:top w:val="single" w:sz="4" w:space="0" w:color="auto"/>
              <w:left w:val="nil"/>
              <w:bottom w:val="single" w:sz="4" w:space="0" w:color="auto"/>
              <w:right w:val="single" w:sz="4" w:space="0" w:color="auto"/>
            </w:tcBorders>
            <w:vAlign w:val="center"/>
          </w:tcPr>
          <w:p w:rsidR="00423F5F" w:rsidRDefault="00423F5F">
            <w:pPr>
              <w:pStyle w:val="ab"/>
              <w:jc w:val="center"/>
              <w:rPr>
                <w:rFonts w:cs="Times New Roman"/>
                <w:sz w:val="21"/>
                <w:szCs w:val="21"/>
              </w:rPr>
            </w:pPr>
          </w:p>
        </w:tc>
        <w:tc>
          <w:tcPr>
            <w:tcW w:w="1663" w:type="dxa"/>
            <w:tcBorders>
              <w:top w:val="single" w:sz="4" w:space="0" w:color="auto"/>
              <w:left w:val="nil"/>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319" w:type="dxa"/>
            <w:tcBorders>
              <w:top w:val="single" w:sz="4" w:space="0" w:color="auto"/>
              <w:left w:val="nil"/>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230" w:type="dxa"/>
            <w:tcBorders>
              <w:top w:val="single" w:sz="4" w:space="0" w:color="auto"/>
              <w:left w:val="nil"/>
              <w:bottom w:val="single" w:sz="4" w:space="0" w:color="auto"/>
              <w:right w:val="single" w:sz="4" w:space="0" w:color="auto"/>
            </w:tcBorders>
            <w:vAlign w:val="center"/>
          </w:tcPr>
          <w:p w:rsidR="00423F5F" w:rsidRDefault="00423F5F">
            <w:pPr>
              <w:jc w:val="center"/>
            </w:pPr>
          </w:p>
        </w:tc>
        <w:tc>
          <w:tcPr>
            <w:tcW w:w="1146" w:type="dxa"/>
            <w:tcBorders>
              <w:top w:val="single" w:sz="4" w:space="0" w:color="auto"/>
              <w:left w:val="nil"/>
              <w:bottom w:val="single" w:sz="4" w:space="0" w:color="auto"/>
              <w:right w:val="single" w:sz="4" w:space="0" w:color="auto"/>
            </w:tcBorders>
            <w:vAlign w:val="center"/>
          </w:tcPr>
          <w:p w:rsidR="00423F5F" w:rsidRDefault="00423F5F">
            <w:pPr>
              <w:jc w:val="center"/>
            </w:pPr>
          </w:p>
        </w:tc>
        <w:tc>
          <w:tcPr>
            <w:tcW w:w="1422" w:type="dxa"/>
            <w:tcBorders>
              <w:top w:val="single" w:sz="4" w:space="0" w:color="auto"/>
              <w:left w:val="nil"/>
              <w:bottom w:val="single" w:sz="4" w:space="0" w:color="auto"/>
              <w:right w:val="single" w:sz="4" w:space="0" w:color="auto"/>
            </w:tcBorders>
            <w:vAlign w:val="center"/>
          </w:tcPr>
          <w:p w:rsidR="00423F5F" w:rsidRDefault="00423F5F">
            <w:pPr>
              <w:jc w:val="center"/>
            </w:pPr>
          </w:p>
        </w:tc>
      </w:tr>
      <w:tr w:rsidR="00423F5F" w:rsidTr="0040146E">
        <w:trPr>
          <w:cantSplit/>
          <w:trHeight w:val="421"/>
          <w:jc w:val="center"/>
        </w:trPr>
        <w:tc>
          <w:tcPr>
            <w:tcW w:w="1420" w:type="dxa"/>
            <w:tcBorders>
              <w:top w:val="single" w:sz="4" w:space="0" w:color="auto"/>
              <w:left w:val="single" w:sz="4" w:space="0" w:color="auto"/>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916" w:type="dxa"/>
            <w:tcBorders>
              <w:top w:val="single" w:sz="4" w:space="0" w:color="auto"/>
              <w:left w:val="nil"/>
              <w:bottom w:val="single" w:sz="4" w:space="0" w:color="auto"/>
              <w:right w:val="single" w:sz="4" w:space="0" w:color="auto"/>
            </w:tcBorders>
            <w:vAlign w:val="center"/>
          </w:tcPr>
          <w:p w:rsidR="00423F5F" w:rsidRDefault="00423F5F">
            <w:pPr>
              <w:pStyle w:val="ab"/>
              <w:jc w:val="center"/>
              <w:rPr>
                <w:rFonts w:cs="Times New Roman"/>
                <w:sz w:val="21"/>
                <w:szCs w:val="21"/>
              </w:rPr>
            </w:pPr>
          </w:p>
        </w:tc>
        <w:tc>
          <w:tcPr>
            <w:tcW w:w="1663" w:type="dxa"/>
            <w:tcBorders>
              <w:top w:val="single" w:sz="4" w:space="0" w:color="auto"/>
              <w:left w:val="nil"/>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319" w:type="dxa"/>
            <w:tcBorders>
              <w:top w:val="single" w:sz="4" w:space="0" w:color="auto"/>
              <w:left w:val="nil"/>
              <w:bottom w:val="single" w:sz="4" w:space="0" w:color="auto"/>
              <w:right w:val="single" w:sz="4" w:space="0" w:color="auto"/>
            </w:tcBorders>
            <w:vAlign w:val="center"/>
          </w:tcPr>
          <w:p w:rsidR="00423F5F" w:rsidRDefault="00423F5F">
            <w:pPr>
              <w:spacing w:line="240" w:lineRule="atLeast"/>
              <w:jc w:val="center"/>
              <w:rPr>
                <w:rFonts w:ascii="宋体" w:hAnsi="宋体"/>
              </w:rPr>
            </w:pPr>
          </w:p>
        </w:tc>
        <w:tc>
          <w:tcPr>
            <w:tcW w:w="1230" w:type="dxa"/>
            <w:tcBorders>
              <w:top w:val="single" w:sz="4" w:space="0" w:color="auto"/>
              <w:left w:val="nil"/>
              <w:bottom w:val="single" w:sz="4" w:space="0" w:color="auto"/>
              <w:right w:val="single" w:sz="4" w:space="0" w:color="auto"/>
            </w:tcBorders>
            <w:vAlign w:val="center"/>
          </w:tcPr>
          <w:p w:rsidR="00423F5F" w:rsidRDefault="00423F5F">
            <w:pPr>
              <w:jc w:val="center"/>
            </w:pPr>
          </w:p>
        </w:tc>
        <w:tc>
          <w:tcPr>
            <w:tcW w:w="1146" w:type="dxa"/>
            <w:tcBorders>
              <w:top w:val="single" w:sz="4" w:space="0" w:color="auto"/>
              <w:left w:val="nil"/>
              <w:bottom w:val="single" w:sz="4" w:space="0" w:color="auto"/>
              <w:right w:val="single" w:sz="4" w:space="0" w:color="auto"/>
            </w:tcBorders>
            <w:vAlign w:val="center"/>
          </w:tcPr>
          <w:p w:rsidR="00423F5F" w:rsidRDefault="00423F5F">
            <w:pPr>
              <w:jc w:val="center"/>
            </w:pPr>
          </w:p>
        </w:tc>
        <w:tc>
          <w:tcPr>
            <w:tcW w:w="1422" w:type="dxa"/>
            <w:tcBorders>
              <w:top w:val="single" w:sz="4" w:space="0" w:color="auto"/>
              <w:left w:val="nil"/>
              <w:bottom w:val="single" w:sz="4" w:space="0" w:color="auto"/>
              <w:right w:val="single" w:sz="4" w:space="0" w:color="auto"/>
            </w:tcBorders>
            <w:vAlign w:val="center"/>
          </w:tcPr>
          <w:p w:rsidR="00423F5F" w:rsidRDefault="00423F5F">
            <w:pPr>
              <w:jc w:val="center"/>
            </w:pPr>
          </w:p>
        </w:tc>
      </w:tr>
      <w:tr w:rsidR="005974E0" w:rsidTr="0040146E">
        <w:trPr>
          <w:cantSplit/>
          <w:trHeight w:val="421"/>
          <w:jc w:val="center"/>
        </w:trPr>
        <w:tc>
          <w:tcPr>
            <w:tcW w:w="1420" w:type="dxa"/>
            <w:tcBorders>
              <w:top w:val="single" w:sz="4" w:space="0" w:color="auto"/>
              <w:left w:val="single" w:sz="4" w:space="0" w:color="auto"/>
              <w:bottom w:val="single" w:sz="4" w:space="0" w:color="auto"/>
              <w:right w:val="single" w:sz="4" w:space="0" w:color="auto"/>
            </w:tcBorders>
            <w:vAlign w:val="center"/>
          </w:tcPr>
          <w:p w:rsidR="005974E0" w:rsidRDefault="005974E0">
            <w:pPr>
              <w:spacing w:line="240" w:lineRule="atLeast"/>
              <w:jc w:val="center"/>
              <w:rPr>
                <w:rFonts w:ascii="宋体" w:hAnsi="宋体"/>
              </w:rPr>
            </w:pPr>
          </w:p>
        </w:tc>
        <w:tc>
          <w:tcPr>
            <w:tcW w:w="1916" w:type="dxa"/>
            <w:tcBorders>
              <w:top w:val="single" w:sz="4" w:space="0" w:color="auto"/>
              <w:left w:val="nil"/>
              <w:bottom w:val="single" w:sz="4" w:space="0" w:color="auto"/>
              <w:right w:val="single" w:sz="4" w:space="0" w:color="auto"/>
            </w:tcBorders>
            <w:vAlign w:val="center"/>
          </w:tcPr>
          <w:p w:rsidR="005974E0" w:rsidRDefault="005974E0">
            <w:pPr>
              <w:pStyle w:val="ab"/>
              <w:jc w:val="center"/>
              <w:rPr>
                <w:rFonts w:cs="Times New Roman"/>
                <w:sz w:val="21"/>
                <w:szCs w:val="21"/>
              </w:rPr>
            </w:pPr>
          </w:p>
        </w:tc>
        <w:tc>
          <w:tcPr>
            <w:tcW w:w="1663" w:type="dxa"/>
            <w:tcBorders>
              <w:top w:val="single" w:sz="4" w:space="0" w:color="auto"/>
              <w:left w:val="nil"/>
              <w:bottom w:val="single" w:sz="4" w:space="0" w:color="auto"/>
              <w:right w:val="single" w:sz="4" w:space="0" w:color="auto"/>
            </w:tcBorders>
            <w:vAlign w:val="center"/>
          </w:tcPr>
          <w:p w:rsidR="005974E0" w:rsidRDefault="005974E0">
            <w:pPr>
              <w:spacing w:line="240" w:lineRule="atLeast"/>
              <w:jc w:val="center"/>
              <w:rPr>
                <w:rFonts w:ascii="宋体" w:hAnsi="宋体"/>
              </w:rPr>
            </w:pPr>
          </w:p>
        </w:tc>
        <w:tc>
          <w:tcPr>
            <w:tcW w:w="1319" w:type="dxa"/>
            <w:tcBorders>
              <w:top w:val="single" w:sz="4" w:space="0" w:color="auto"/>
              <w:left w:val="nil"/>
              <w:bottom w:val="single" w:sz="4" w:space="0" w:color="auto"/>
              <w:right w:val="single" w:sz="4" w:space="0" w:color="auto"/>
            </w:tcBorders>
            <w:vAlign w:val="center"/>
          </w:tcPr>
          <w:p w:rsidR="005974E0" w:rsidRDefault="005974E0">
            <w:pPr>
              <w:spacing w:line="240" w:lineRule="atLeast"/>
              <w:jc w:val="center"/>
              <w:rPr>
                <w:rFonts w:ascii="宋体" w:hAnsi="宋体"/>
              </w:rPr>
            </w:pPr>
          </w:p>
        </w:tc>
        <w:tc>
          <w:tcPr>
            <w:tcW w:w="1230" w:type="dxa"/>
            <w:tcBorders>
              <w:top w:val="single" w:sz="4" w:space="0" w:color="auto"/>
              <w:left w:val="nil"/>
              <w:bottom w:val="single" w:sz="4" w:space="0" w:color="auto"/>
              <w:right w:val="single" w:sz="4" w:space="0" w:color="auto"/>
            </w:tcBorders>
            <w:vAlign w:val="center"/>
          </w:tcPr>
          <w:p w:rsidR="005974E0" w:rsidRDefault="005974E0">
            <w:pPr>
              <w:jc w:val="center"/>
            </w:pPr>
          </w:p>
        </w:tc>
        <w:tc>
          <w:tcPr>
            <w:tcW w:w="1146" w:type="dxa"/>
            <w:tcBorders>
              <w:top w:val="single" w:sz="4" w:space="0" w:color="auto"/>
              <w:left w:val="nil"/>
              <w:bottom w:val="single" w:sz="4" w:space="0" w:color="auto"/>
              <w:right w:val="single" w:sz="4" w:space="0" w:color="auto"/>
            </w:tcBorders>
            <w:vAlign w:val="center"/>
          </w:tcPr>
          <w:p w:rsidR="005974E0" w:rsidRDefault="005974E0">
            <w:pPr>
              <w:jc w:val="center"/>
            </w:pPr>
          </w:p>
        </w:tc>
        <w:tc>
          <w:tcPr>
            <w:tcW w:w="1422" w:type="dxa"/>
            <w:tcBorders>
              <w:top w:val="single" w:sz="4" w:space="0" w:color="auto"/>
              <w:left w:val="nil"/>
              <w:bottom w:val="single" w:sz="4" w:space="0" w:color="auto"/>
              <w:right w:val="single" w:sz="4" w:space="0" w:color="auto"/>
            </w:tcBorders>
            <w:vAlign w:val="center"/>
          </w:tcPr>
          <w:p w:rsidR="005974E0" w:rsidRDefault="005974E0">
            <w:pPr>
              <w:jc w:val="center"/>
            </w:pPr>
          </w:p>
        </w:tc>
      </w:tr>
    </w:tbl>
    <w:p w:rsidR="00423F5F" w:rsidRPr="00A36AFF" w:rsidRDefault="002D6775" w:rsidP="00A36AFF">
      <w:pPr>
        <w:spacing w:line="360" w:lineRule="auto"/>
        <w:ind w:leftChars="-135" w:left="-283" w:rightChars="-161" w:right="-338"/>
        <w:rPr>
          <w:rFonts w:asciiTheme="minorEastAsia" w:eastAsiaTheme="minorEastAsia" w:hAnsiTheme="minorEastAsia"/>
          <w:sz w:val="24"/>
        </w:rPr>
      </w:pPr>
      <w:r w:rsidRPr="00A36AFF">
        <w:rPr>
          <w:rFonts w:asciiTheme="minorEastAsia" w:eastAsiaTheme="minorEastAsia" w:hAnsiTheme="minorEastAsia"/>
          <w:sz w:val="24"/>
        </w:rPr>
        <w:t>A</w:t>
      </w:r>
      <w:r w:rsidRPr="00A36AFF">
        <w:rPr>
          <w:rFonts w:asciiTheme="minorEastAsia" w:eastAsiaTheme="minorEastAsia" w:hAnsiTheme="minorEastAsia" w:hint="eastAsia"/>
          <w:sz w:val="24"/>
        </w:rPr>
        <w:t>.3  校准依据、地点及环境条件</w:t>
      </w:r>
    </w:p>
    <w:tbl>
      <w:tblPr>
        <w:tblW w:w="10109"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7"/>
        <w:gridCol w:w="3708"/>
        <w:gridCol w:w="1984"/>
        <w:gridCol w:w="3080"/>
      </w:tblGrid>
      <w:tr w:rsidR="00423F5F" w:rsidTr="00403F20">
        <w:trPr>
          <w:cantSplit/>
          <w:trHeight w:val="462"/>
          <w:jc w:val="center"/>
        </w:trPr>
        <w:tc>
          <w:tcPr>
            <w:tcW w:w="1337" w:type="dxa"/>
            <w:tcBorders>
              <w:top w:val="single" w:sz="4" w:space="0" w:color="auto"/>
              <w:left w:val="single" w:sz="4" w:space="0" w:color="auto"/>
              <w:bottom w:val="single" w:sz="4" w:space="0" w:color="auto"/>
              <w:right w:val="single" w:sz="4" w:space="0" w:color="auto"/>
            </w:tcBorders>
            <w:vAlign w:val="center"/>
          </w:tcPr>
          <w:p w:rsidR="00423F5F" w:rsidRDefault="002D6775">
            <w:pPr>
              <w:spacing w:line="240" w:lineRule="atLeast"/>
              <w:jc w:val="center"/>
              <w:rPr>
                <w:rFonts w:asciiTheme="minorEastAsia" w:eastAsiaTheme="minorEastAsia" w:hAnsiTheme="minorEastAsia"/>
              </w:rPr>
            </w:pPr>
            <w:r>
              <w:rPr>
                <w:rFonts w:asciiTheme="minorEastAsia" w:eastAsiaTheme="minorEastAsia" w:hAnsiTheme="minorEastAsia" w:hint="eastAsia"/>
              </w:rPr>
              <w:t>校准依据</w:t>
            </w:r>
          </w:p>
        </w:tc>
        <w:tc>
          <w:tcPr>
            <w:tcW w:w="3708" w:type="dxa"/>
            <w:tcBorders>
              <w:top w:val="single" w:sz="4" w:space="0" w:color="auto"/>
              <w:left w:val="nil"/>
              <w:bottom w:val="single" w:sz="4" w:space="0" w:color="auto"/>
              <w:right w:val="single" w:sz="4" w:space="0" w:color="auto"/>
            </w:tcBorders>
            <w:vAlign w:val="center"/>
          </w:tcPr>
          <w:p w:rsidR="00423F5F" w:rsidRDefault="00423F5F">
            <w:pPr>
              <w:pStyle w:val="ab"/>
              <w:jc w:val="center"/>
              <w:rPr>
                <w:rFonts w:asciiTheme="minorEastAsia" w:eastAsiaTheme="minorEastAsia" w:hAnsiTheme="minorEastAsia" w:cs="Times New Roman"/>
                <w:sz w:val="21"/>
                <w:szCs w:val="21"/>
              </w:rPr>
            </w:pPr>
          </w:p>
        </w:tc>
        <w:tc>
          <w:tcPr>
            <w:tcW w:w="1984" w:type="dxa"/>
            <w:tcBorders>
              <w:top w:val="single" w:sz="4" w:space="0" w:color="auto"/>
              <w:left w:val="nil"/>
              <w:bottom w:val="single" w:sz="4" w:space="0" w:color="auto"/>
              <w:right w:val="single" w:sz="4" w:space="0" w:color="auto"/>
            </w:tcBorders>
            <w:vAlign w:val="center"/>
          </w:tcPr>
          <w:p w:rsidR="00423F5F" w:rsidRDefault="002D6775">
            <w:pPr>
              <w:spacing w:line="240" w:lineRule="atLeast"/>
              <w:jc w:val="center"/>
              <w:rPr>
                <w:rFonts w:asciiTheme="minorEastAsia" w:eastAsiaTheme="minorEastAsia" w:hAnsiTheme="minorEastAsia"/>
              </w:rPr>
            </w:pPr>
            <w:r>
              <w:rPr>
                <w:rFonts w:asciiTheme="minorEastAsia" w:eastAsiaTheme="minorEastAsia" w:hAnsiTheme="minorEastAsia" w:hint="eastAsia"/>
              </w:rPr>
              <w:t>校准地点</w:t>
            </w:r>
          </w:p>
        </w:tc>
        <w:tc>
          <w:tcPr>
            <w:tcW w:w="3080" w:type="dxa"/>
            <w:tcBorders>
              <w:top w:val="single" w:sz="4" w:space="0" w:color="auto"/>
              <w:left w:val="nil"/>
              <w:bottom w:val="single" w:sz="4" w:space="0" w:color="auto"/>
              <w:right w:val="single" w:sz="4" w:space="0" w:color="auto"/>
            </w:tcBorders>
            <w:vAlign w:val="center"/>
          </w:tcPr>
          <w:p w:rsidR="00423F5F" w:rsidRDefault="00423F5F">
            <w:pPr>
              <w:jc w:val="center"/>
              <w:rPr>
                <w:rFonts w:asciiTheme="minorEastAsia" w:eastAsiaTheme="minorEastAsia" w:hAnsiTheme="minorEastAsia"/>
              </w:rPr>
            </w:pPr>
          </w:p>
        </w:tc>
      </w:tr>
      <w:tr w:rsidR="00423F5F" w:rsidTr="00403F20">
        <w:trPr>
          <w:cantSplit/>
          <w:trHeight w:val="468"/>
          <w:jc w:val="center"/>
        </w:trPr>
        <w:tc>
          <w:tcPr>
            <w:tcW w:w="1337" w:type="dxa"/>
            <w:tcBorders>
              <w:top w:val="single" w:sz="4" w:space="0" w:color="auto"/>
              <w:left w:val="single" w:sz="4" w:space="0" w:color="auto"/>
              <w:bottom w:val="single" w:sz="4" w:space="0" w:color="auto"/>
              <w:right w:val="single" w:sz="4" w:space="0" w:color="auto"/>
            </w:tcBorders>
            <w:vAlign w:val="center"/>
          </w:tcPr>
          <w:p w:rsidR="00423F5F" w:rsidRDefault="002D6775">
            <w:pPr>
              <w:spacing w:line="240" w:lineRule="atLeast"/>
              <w:jc w:val="center"/>
              <w:rPr>
                <w:rFonts w:asciiTheme="minorEastAsia" w:eastAsiaTheme="minorEastAsia" w:hAnsiTheme="minorEastAsia"/>
              </w:rPr>
            </w:pPr>
            <w:r>
              <w:rPr>
                <w:rFonts w:asciiTheme="minorEastAsia" w:eastAsiaTheme="minorEastAsia" w:hAnsiTheme="minorEastAsia" w:hint="eastAsia"/>
              </w:rPr>
              <w:t>环境条件</w:t>
            </w:r>
          </w:p>
        </w:tc>
        <w:tc>
          <w:tcPr>
            <w:tcW w:w="8771" w:type="dxa"/>
            <w:gridSpan w:val="3"/>
            <w:tcBorders>
              <w:top w:val="single" w:sz="4" w:space="0" w:color="auto"/>
              <w:left w:val="nil"/>
              <w:bottom w:val="single" w:sz="4" w:space="0" w:color="auto"/>
              <w:right w:val="single" w:sz="4" w:space="0" w:color="auto"/>
            </w:tcBorders>
            <w:vAlign w:val="center"/>
          </w:tcPr>
          <w:p w:rsidR="00423F5F" w:rsidRDefault="002D6775">
            <w:pPr>
              <w:rPr>
                <w:rFonts w:asciiTheme="minorEastAsia" w:eastAsiaTheme="minorEastAsia" w:hAnsiTheme="minorEastAsia"/>
              </w:rPr>
            </w:pPr>
            <w:r>
              <w:rPr>
                <w:rFonts w:asciiTheme="minorEastAsia" w:eastAsiaTheme="minorEastAsia" w:hAnsiTheme="minorEastAsia" w:hint="eastAsia"/>
              </w:rPr>
              <w:t>温度：</w:t>
            </w:r>
            <w:r>
              <w:rPr>
                <w:rFonts w:asciiTheme="minorEastAsia" w:eastAsiaTheme="minorEastAsia" w:hAnsiTheme="minorEastAsia" w:hint="eastAsia"/>
                <w:u w:val="single"/>
              </w:rPr>
              <w:t xml:space="preserve">      </w:t>
            </w:r>
            <w:r>
              <w:rPr>
                <w:rFonts w:asciiTheme="minorEastAsia" w:eastAsiaTheme="minorEastAsia" w:hAnsiTheme="minorEastAsia" w:hint="eastAsia"/>
              </w:rPr>
              <w:t>℃       相对湿度：</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rPr>
              <w:t>%</w:t>
            </w:r>
          </w:p>
        </w:tc>
      </w:tr>
    </w:tbl>
    <w:p w:rsidR="00423F5F" w:rsidRPr="00A36AFF" w:rsidRDefault="002D6775" w:rsidP="00A36AFF">
      <w:pPr>
        <w:spacing w:line="360" w:lineRule="auto"/>
        <w:ind w:leftChars="-135" w:left="-283" w:rightChars="-161" w:right="-338"/>
        <w:rPr>
          <w:rFonts w:asciiTheme="minorEastAsia" w:eastAsiaTheme="minorEastAsia" w:hAnsiTheme="minorEastAsia"/>
          <w:sz w:val="24"/>
        </w:rPr>
      </w:pPr>
      <w:r w:rsidRPr="00A36AFF">
        <w:rPr>
          <w:rFonts w:asciiTheme="minorEastAsia" w:eastAsiaTheme="minorEastAsia" w:hAnsiTheme="minorEastAsia"/>
          <w:sz w:val="24"/>
        </w:rPr>
        <w:t>A</w:t>
      </w:r>
      <w:r w:rsidRPr="00A36AFF">
        <w:rPr>
          <w:rFonts w:asciiTheme="minorEastAsia" w:eastAsiaTheme="minorEastAsia" w:hAnsiTheme="minorEastAsia" w:hint="eastAsia"/>
          <w:sz w:val="24"/>
        </w:rPr>
        <w:t>.4  功能性检查项目</w:t>
      </w:r>
    </w:p>
    <w:tbl>
      <w:tblPr>
        <w:tblW w:w="1009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77"/>
        <w:gridCol w:w="2546"/>
        <w:gridCol w:w="1093"/>
        <w:gridCol w:w="1093"/>
        <w:gridCol w:w="1093"/>
        <w:gridCol w:w="1093"/>
        <w:gridCol w:w="1097"/>
      </w:tblGrid>
      <w:tr w:rsidR="00423F5F" w:rsidTr="005974E0">
        <w:trPr>
          <w:trHeight w:val="358"/>
          <w:jc w:val="center"/>
        </w:trPr>
        <w:tc>
          <w:tcPr>
            <w:tcW w:w="2077" w:type="dxa"/>
            <w:vMerge w:val="restart"/>
            <w:tcBorders>
              <w:top w:val="single" w:sz="2" w:space="0" w:color="auto"/>
              <w:left w:val="single" w:sz="2" w:space="0" w:color="auto"/>
              <w:right w:val="single" w:sz="2"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项目</w:t>
            </w:r>
          </w:p>
        </w:tc>
        <w:tc>
          <w:tcPr>
            <w:tcW w:w="2546" w:type="dxa"/>
            <w:vMerge w:val="restart"/>
            <w:tcBorders>
              <w:top w:val="single" w:sz="2" w:space="0" w:color="auto"/>
              <w:left w:val="single" w:sz="2" w:space="0" w:color="auto"/>
              <w:right w:val="single" w:sz="4"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要求</w:t>
            </w:r>
          </w:p>
        </w:tc>
        <w:tc>
          <w:tcPr>
            <w:tcW w:w="5468" w:type="dxa"/>
            <w:gridSpan w:val="5"/>
            <w:tcBorders>
              <w:top w:val="single" w:sz="2" w:space="0" w:color="auto"/>
              <w:left w:val="single" w:sz="4" w:space="0" w:color="auto"/>
              <w:bottom w:val="single" w:sz="4" w:space="0" w:color="auto"/>
              <w:right w:val="single" w:sz="2" w:space="0" w:color="auto"/>
            </w:tcBorders>
            <w:vAlign w:val="bottom"/>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检查</w:t>
            </w:r>
            <w:r>
              <w:rPr>
                <w:rFonts w:asciiTheme="minorEastAsia" w:eastAsiaTheme="minorEastAsia" w:hAnsiTheme="minorEastAsia"/>
                <w:szCs w:val="21"/>
              </w:rPr>
              <w:t>结果</w:t>
            </w:r>
          </w:p>
        </w:tc>
      </w:tr>
      <w:tr w:rsidR="00423F5F" w:rsidTr="00A36AFF">
        <w:trPr>
          <w:trHeight w:val="427"/>
          <w:jc w:val="center"/>
        </w:trPr>
        <w:tc>
          <w:tcPr>
            <w:tcW w:w="2077" w:type="dxa"/>
            <w:vMerge/>
            <w:tcBorders>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546" w:type="dxa"/>
            <w:vMerge/>
            <w:tcBorders>
              <w:left w:val="single" w:sz="2" w:space="0" w:color="auto"/>
              <w:bottom w:val="single" w:sz="2" w:space="0" w:color="auto"/>
              <w:right w:val="single" w:sz="4" w:space="0" w:color="auto"/>
            </w:tcBorders>
            <w:vAlign w:val="bottom"/>
          </w:tcPr>
          <w:p w:rsidR="00423F5F" w:rsidRDefault="00423F5F">
            <w:pPr>
              <w:jc w:val="center"/>
              <w:rPr>
                <w:rFonts w:asciiTheme="minorEastAsia" w:eastAsiaTheme="minorEastAsia" w:hAnsiTheme="minorEastAsia"/>
                <w:szCs w:val="21"/>
              </w:rPr>
            </w:pPr>
          </w:p>
        </w:tc>
        <w:tc>
          <w:tcPr>
            <w:tcW w:w="1093" w:type="dxa"/>
            <w:tcBorders>
              <w:top w:val="single" w:sz="4" w:space="0" w:color="auto"/>
              <w:left w:val="single" w:sz="4" w:space="0" w:color="auto"/>
              <w:bottom w:val="single" w:sz="2" w:space="0" w:color="auto"/>
              <w:right w:val="single" w:sz="2" w:space="0" w:color="auto"/>
            </w:tcBorders>
            <w:vAlign w:val="bottom"/>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被校</w:t>
            </w:r>
            <w:r>
              <w:rPr>
                <w:rFonts w:asciiTheme="minorEastAsia" w:eastAsiaTheme="minorEastAsia" w:hAnsiTheme="minorEastAsia" w:hint="eastAsia"/>
                <w:szCs w:val="21"/>
              </w:rPr>
              <w:t>1</w:t>
            </w:r>
          </w:p>
        </w:tc>
        <w:tc>
          <w:tcPr>
            <w:tcW w:w="1093" w:type="dxa"/>
            <w:tcBorders>
              <w:top w:val="single" w:sz="4" w:space="0" w:color="auto"/>
              <w:left w:val="single" w:sz="2" w:space="0" w:color="auto"/>
              <w:bottom w:val="single" w:sz="2" w:space="0" w:color="auto"/>
              <w:right w:val="single" w:sz="2" w:space="0" w:color="auto"/>
            </w:tcBorders>
            <w:vAlign w:val="bottom"/>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被校</w:t>
            </w:r>
            <w:r>
              <w:rPr>
                <w:rFonts w:asciiTheme="minorEastAsia" w:eastAsiaTheme="minorEastAsia" w:hAnsiTheme="minorEastAsia" w:hint="eastAsia"/>
                <w:szCs w:val="21"/>
              </w:rPr>
              <w:t>2</w:t>
            </w:r>
          </w:p>
        </w:tc>
        <w:tc>
          <w:tcPr>
            <w:tcW w:w="1093" w:type="dxa"/>
            <w:tcBorders>
              <w:top w:val="single" w:sz="4" w:space="0" w:color="auto"/>
              <w:left w:val="single" w:sz="2" w:space="0" w:color="auto"/>
              <w:bottom w:val="single" w:sz="2" w:space="0" w:color="auto"/>
              <w:right w:val="single" w:sz="2" w:space="0" w:color="auto"/>
            </w:tcBorders>
            <w:vAlign w:val="bottom"/>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被校</w:t>
            </w:r>
            <w:r>
              <w:rPr>
                <w:rFonts w:asciiTheme="minorEastAsia" w:eastAsiaTheme="minorEastAsia" w:hAnsiTheme="minorEastAsia" w:hint="eastAsia"/>
                <w:szCs w:val="21"/>
              </w:rPr>
              <w:t>3</w:t>
            </w:r>
          </w:p>
        </w:tc>
        <w:tc>
          <w:tcPr>
            <w:tcW w:w="1093" w:type="dxa"/>
            <w:tcBorders>
              <w:top w:val="single" w:sz="4" w:space="0" w:color="auto"/>
              <w:left w:val="single" w:sz="2" w:space="0" w:color="auto"/>
              <w:bottom w:val="single" w:sz="2" w:space="0" w:color="auto"/>
              <w:right w:val="single" w:sz="2" w:space="0" w:color="auto"/>
            </w:tcBorders>
            <w:vAlign w:val="bottom"/>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被校</w:t>
            </w:r>
            <w:r>
              <w:rPr>
                <w:rFonts w:asciiTheme="minorEastAsia" w:eastAsiaTheme="minorEastAsia" w:hAnsiTheme="minorEastAsia" w:hint="eastAsia"/>
                <w:szCs w:val="21"/>
              </w:rPr>
              <w:t>4</w:t>
            </w:r>
          </w:p>
        </w:tc>
        <w:tc>
          <w:tcPr>
            <w:tcW w:w="1097" w:type="dxa"/>
            <w:tcBorders>
              <w:top w:val="single" w:sz="4" w:space="0" w:color="auto"/>
              <w:left w:val="single" w:sz="2" w:space="0" w:color="auto"/>
              <w:bottom w:val="single" w:sz="2" w:space="0" w:color="auto"/>
              <w:right w:val="single" w:sz="2" w:space="0" w:color="auto"/>
            </w:tcBorders>
            <w:vAlign w:val="bottom"/>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被校</w:t>
            </w:r>
            <w:r>
              <w:rPr>
                <w:rFonts w:asciiTheme="minorEastAsia" w:eastAsiaTheme="minorEastAsia" w:hAnsiTheme="minorEastAsia" w:hint="eastAsia"/>
                <w:szCs w:val="21"/>
              </w:rPr>
              <w:t>5</w:t>
            </w:r>
          </w:p>
        </w:tc>
      </w:tr>
      <w:tr w:rsidR="00423F5F" w:rsidTr="005974E0">
        <w:trPr>
          <w:trHeight w:val="554"/>
          <w:jc w:val="center"/>
        </w:trPr>
        <w:tc>
          <w:tcPr>
            <w:tcW w:w="2077"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外观</w:t>
            </w:r>
          </w:p>
        </w:tc>
        <w:tc>
          <w:tcPr>
            <w:tcW w:w="2546"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r>
      <w:tr w:rsidR="00423F5F" w:rsidTr="005974E0">
        <w:trPr>
          <w:trHeight w:val="548"/>
          <w:jc w:val="center"/>
        </w:trPr>
        <w:tc>
          <w:tcPr>
            <w:tcW w:w="2077"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数据无线传输功能</w:t>
            </w:r>
          </w:p>
        </w:tc>
        <w:tc>
          <w:tcPr>
            <w:tcW w:w="2546"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r>
      <w:tr w:rsidR="00423F5F" w:rsidTr="005974E0">
        <w:trPr>
          <w:trHeight w:val="556"/>
          <w:jc w:val="center"/>
        </w:trPr>
        <w:tc>
          <w:tcPr>
            <w:tcW w:w="2077"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超温报警功能</w:t>
            </w:r>
          </w:p>
        </w:tc>
        <w:tc>
          <w:tcPr>
            <w:tcW w:w="2546"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10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r>
    </w:tbl>
    <w:p w:rsidR="00423F5F" w:rsidRDefault="00423F5F">
      <w:pPr>
        <w:ind w:leftChars="-135" w:left="-283" w:rightChars="-161" w:right="-338"/>
      </w:pPr>
    </w:p>
    <w:p w:rsidR="00423F5F" w:rsidRDefault="002D6775">
      <w:pPr>
        <w:jc w:val="center"/>
        <w:rPr>
          <w:rFonts w:ascii="宋体" w:hAnsi="宋体"/>
          <w:sz w:val="24"/>
        </w:rPr>
      </w:pPr>
      <w:r>
        <w:rPr>
          <w:rFonts w:ascii="宋体" w:hAnsi="宋体" w:hint="eastAsia"/>
          <w:sz w:val="24"/>
        </w:rPr>
        <w:t>第  页      共  页</w:t>
      </w:r>
    </w:p>
    <w:p w:rsidR="00423F5F" w:rsidRPr="00A36AFF" w:rsidRDefault="002D6775" w:rsidP="00A36AFF">
      <w:pPr>
        <w:spacing w:line="360" w:lineRule="auto"/>
        <w:ind w:leftChars="-135" w:left="-283" w:rightChars="-161" w:right="-338"/>
        <w:rPr>
          <w:rFonts w:asciiTheme="minorEastAsia" w:eastAsiaTheme="minorEastAsia" w:hAnsiTheme="minorEastAsia"/>
          <w:sz w:val="24"/>
        </w:rPr>
      </w:pPr>
      <w:r w:rsidRPr="00A36AFF">
        <w:rPr>
          <w:rFonts w:asciiTheme="minorEastAsia" w:eastAsiaTheme="minorEastAsia" w:hAnsiTheme="minorEastAsia"/>
          <w:sz w:val="24"/>
        </w:rPr>
        <w:lastRenderedPageBreak/>
        <w:t>A</w:t>
      </w:r>
      <w:r w:rsidRPr="00A36AFF">
        <w:rPr>
          <w:rFonts w:asciiTheme="minorEastAsia" w:eastAsiaTheme="minorEastAsia" w:hAnsiTheme="minorEastAsia" w:hint="eastAsia"/>
          <w:sz w:val="24"/>
        </w:rPr>
        <w:t>.5  示值误差的校准（标准体温计作测量标准器）</w:t>
      </w:r>
    </w:p>
    <w:p w:rsidR="00124AC1" w:rsidRPr="00A36AFF" w:rsidRDefault="00124AC1" w:rsidP="00A36AFF">
      <w:pPr>
        <w:spacing w:line="360" w:lineRule="auto"/>
        <w:ind w:leftChars="-135" w:left="-283" w:rightChars="-161" w:right="-338"/>
        <w:rPr>
          <w:rFonts w:asciiTheme="minorEastAsia" w:eastAsiaTheme="minorEastAsia" w:hAnsiTheme="minorEastAsia"/>
          <w:sz w:val="24"/>
        </w:rPr>
      </w:pPr>
      <w:r w:rsidRPr="00A36AFF">
        <w:rPr>
          <w:rFonts w:asciiTheme="minorEastAsia" w:eastAsiaTheme="minorEastAsia" w:hAnsiTheme="minorEastAsia" w:hint="eastAsia"/>
          <w:sz w:val="24"/>
        </w:rPr>
        <w:t xml:space="preserve">标准体温计零点位置证书值：         </w:t>
      </w:r>
      <w:r w:rsidRPr="00A36AFF">
        <w:rPr>
          <w:rFonts w:asciiTheme="minorEastAsia" w:eastAsiaTheme="minorEastAsia" w:hAnsiTheme="minorEastAsia"/>
          <w:sz w:val="24"/>
        </w:rPr>
        <w:t>℃</w:t>
      </w:r>
      <w:r w:rsidRPr="00A36AFF">
        <w:rPr>
          <w:rFonts w:asciiTheme="minorEastAsia" w:eastAsiaTheme="minorEastAsia" w:hAnsiTheme="minorEastAsia" w:hint="eastAsia"/>
          <w:sz w:val="24"/>
        </w:rPr>
        <w:t xml:space="preserve">，实测值：         </w:t>
      </w:r>
      <w:r w:rsidRPr="00A36AFF">
        <w:rPr>
          <w:rFonts w:asciiTheme="minorEastAsia" w:eastAsiaTheme="minorEastAsia" w:hAnsiTheme="minorEastAsia"/>
          <w:sz w:val="24"/>
        </w:rPr>
        <w:t>℃</w:t>
      </w:r>
    </w:p>
    <w:tbl>
      <w:tblPr>
        <w:tblW w:w="994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76"/>
        <w:gridCol w:w="1274"/>
        <w:gridCol w:w="1423"/>
        <w:gridCol w:w="1423"/>
        <w:gridCol w:w="1423"/>
        <w:gridCol w:w="1423"/>
        <w:gridCol w:w="1407"/>
      </w:tblGrid>
      <w:tr w:rsidR="00423F5F" w:rsidTr="00A36AFF">
        <w:trPr>
          <w:trHeight w:val="472"/>
          <w:jc w:val="center"/>
        </w:trPr>
        <w:tc>
          <w:tcPr>
            <w:tcW w:w="1576" w:type="dxa"/>
            <w:vMerge w:val="restart"/>
            <w:tcBorders>
              <w:top w:val="single" w:sz="2" w:space="0" w:color="auto"/>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274" w:type="dxa"/>
            <w:vMerge w:val="restart"/>
            <w:tcBorders>
              <w:top w:val="single" w:sz="2" w:space="0" w:color="auto"/>
              <w:left w:val="single" w:sz="2" w:space="0" w:color="auto"/>
              <w:right w:val="single" w:sz="2" w:space="0" w:color="auto"/>
            </w:tcBorders>
            <w:vAlign w:val="center"/>
          </w:tcPr>
          <w:p w:rsidR="00423F5F" w:rsidRDefault="002D6775">
            <w:pPr>
              <w:ind w:rightChars="-63" w:right="-132"/>
              <w:rPr>
                <w:rFonts w:ascii="宋体" w:hAnsi="宋体"/>
                <w:szCs w:val="21"/>
              </w:rPr>
            </w:pPr>
            <w:r>
              <w:rPr>
                <w:rFonts w:ascii="宋体" w:hAnsi="宋体" w:hint="eastAsia"/>
                <w:szCs w:val="21"/>
              </w:rPr>
              <w:t>标准读数</w:t>
            </w:r>
            <w:r>
              <w:rPr>
                <w:rFonts w:ascii="宋体" w:hAnsi="宋体"/>
                <w:szCs w:val="21"/>
              </w:rPr>
              <w:t>/℃</w:t>
            </w:r>
          </w:p>
        </w:tc>
        <w:tc>
          <w:tcPr>
            <w:tcW w:w="7099" w:type="dxa"/>
            <w:gridSpan w:val="5"/>
            <w:tcBorders>
              <w:top w:val="single" w:sz="2" w:space="0" w:color="auto"/>
              <w:left w:val="single" w:sz="2" w:space="0" w:color="auto"/>
              <w:right w:val="single" w:sz="2" w:space="0" w:color="auto"/>
            </w:tcBorders>
            <w:vAlign w:val="center"/>
          </w:tcPr>
          <w:p w:rsidR="00423F5F" w:rsidRDefault="002D6775">
            <w:pPr>
              <w:widowControl/>
              <w:jc w:val="center"/>
              <w:rPr>
                <w:rFonts w:ascii="宋体" w:hAnsi="宋体"/>
                <w:szCs w:val="21"/>
              </w:rPr>
            </w:pPr>
            <w:r>
              <w:rPr>
                <w:rFonts w:ascii="宋体" w:hAnsi="宋体" w:hint="eastAsia"/>
                <w:szCs w:val="21"/>
              </w:rPr>
              <w:t>被校读数</w:t>
            </w:r>
            <w:r>
              <w:rPr>
                <w:rFonts w:ascii="宋体" w:hAnsi="宋体"/>
                <w:szCs w:val="21"/>
              </w:rPr>
              <w:t>/℃</w:t>
            </w:r>
          </w:p>
        </w:tc>
      </w:tr>
      <w:tr w:rsidR="00423F5F" w:rsidTr="00A36AFF">
        <w:trPr>
          <w:trHeight w:val="472"/>
          <w:jc w:val="center"/>
        </w:trPr>
        <w:tc>
          <w:tcPr>
            <w:tcW w:w="1576" w:type="dxa"/>
            <w:vMerge/>
            <w:tcBorders>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274" w:type="dxa"/>
            <w:vMerge/>
            <w:tcBorders>
              <w:left w:val="single" w:sz="2" w:space="0" w:color="auto"/>
              <w:right w:val="single" w:sz="2" w:space="0" w:color="auto"/>
            </w:tcBorders>
            <w:vAlign w:val="center"/>
          </w:tcPr>
          <w:p w:rsidR="00423F5F" w:rsidRDefault="00423F5F">
            <w:pPr>
              <w:ind w:rightChars="-63" w:right="-132"/>
              <w:rPr>
                <w:rFonts w:ascii="宋体" w:hAnsi="宋体"/>
                <w:szCs w:val="21"/>
              </w:rPr>
            </w:pPr>
          </w:p>
        </w:tc>
        <w:tc>
          <w:tcPr>
            <w:tcW w:w="1423" w:type="dxa"/>
            <w:tcBorders>
              <w:top w:val="single" w:sz="2" w:space="0" w:color="auto"/>
              <w:left w:val="single" w:sz="2"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1</w:t>
            </w:r>
          </w:p>
        </w:tc>
        <w:tc>
          <w:tcPr>
            <w:tcW w:w="1423"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2</w:t>
            </w:r>
          </w:p>
        </w:tc>
        <w:tc>
          <w:tcPr>
            <w:tcW w:w="1423"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3</w:t>
            </w:r>
          </w:p>
        </w:tc>
        <w:tc>
          <w:tcPr>
            <w:tcW w:w="1423"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4</w:t>
            </w:r>
          </w:p>
        </w:tc>
        <w:tc>
          <w:tcPr>
            <w:tcW w:w="1407"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5</w:t>
            </w:r>
          </w:p>
        </w:tc>
      </w:tr>
      <w:tr w:rsidR="00423F5F" w:rsidTr="00A36AFF">
        <w:trPr>
          <w:trHeight w:val="328"/>
          <w:jc w:val="center"/>
        </w:trPr>
        <w:tc>
          <w:tcPr>
            <w:tcW w:w="1576"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标准修正值</w:t>
            </w:r>
            <w:r w:rsidR="008631BE">
              <w:rPr>
                <w:rFonts w:ascii="宋体" w:hAnsi="宋体" w:hint="eastAsia"/>
                <w:szCs w:val="21"/>
              </w:rPr>
              <w:t>（证书值）</w:t>
            </w:r>
            <w:r>
              <w:rPr>
                <w:rFonts w:ascii="宋体" w:hAnsi="宋体"/>
                <w:szCs w:val="21"/>
              </w:rPr>
              <w:t>/℃</w:t>
            </w:r>
          </w:p>
        </w:tc>
        <w:tc>
          <w:tcPr>
            <w:tcW w:w="8373"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73"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833"/>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9346B5">
            <w:pPr>
              <w:jc w:val="center"/>
              <w:rPr>
                <w:rFonts w:ascii="宋体" w:hAnsi="宋体"/>
                <w:szCs w:val="21"/>
              </w:rPr>
            </w:pPr>
            <w:r>
              <w:rPr>
                <w:rFonts w:ascii="宋体" w:hAnsi="宋体" w:hint="eastAsia"/>
                <w:szCs w:val="21"/>
              </w:rPr>
              <w:t>标准修正值（证书值）</w:t>
            </w:r>
            <w:r>
              <w:rPr>
                <w:rFonts w:ascii="宋体" w:hAnsi="宋体"/>
                <w:szCs w:val="21"/>
              </w:rPr>
              <w:t>/℃</w:t>
            </w:r>
          </w:p>
        </w:tc>
        <w:tc>
          <w:tcPr>
            <w:tcW w:w="8373"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73"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832"/>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9346B5">
            <w:pPr>
              <w:jc w:val="center"/>
              <w:rPr>
                <w:rFonts w:ascii="宋体" w:hAnsi="宋体"/>
                <w:szCs w:val="21"/>
              </w:rPr>
            </w:pPr>
            <w:r>
              <w:rPr>
                <w:rFonts w:ascii="宋体" w:hAnsi="宋体" w:hint="eastAsia"/>
                <w:szCs w:val="21"/>
              </w:rPr>
              <w:t>标准修正值（证书值）</w:t>
            </w:r>
            <w:r>
              <w:rPr>
                <w:rFonts w:ascii="宋体" w:hAnsi="宋体"/>
                <w:szCs w:val="21"/>
              </w:rPr>
              <w:t>/℃</w:t>
            </w:r>
          </w:p>
        </w:tc>
        <w:tc>
          <w:tcPr>
            <w:tcW w:w="8373"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73"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28"/>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832"/>
          <w:jc w:val="center"/>
        </w:trPr>
        <w:tc>
          <w:tcPr>
            <w:tcW w:w="15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274"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2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0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bl>
    <w:p w:rsidR="00423F5F" w:rsidRDefault="00423F5F">
      <w:pPr>
        <w:jc w:val="center"/>
        <w:rPr>
          <w:rFonts w:ascii="宋体" w:hAnsi="宋体"/>
        </w:rPr>
      </w:pPr>
    </w:p>
    <w:p w:rsidR="00423F5F" w:rsidRDefault="00423F5F">
      <w:pPr>
        <w:jc w:val="center"/>
        <w:rPr>
          <w:rFonts w:ascii="宋体" w:hAnsi="宋体"/>
        </w:rPr>
      </w:pPr>
    </w:p>
    <w:p w:rsidR="00423F5F" w:rsidRPr="00A36AFF" w:rsidRDefault="002D6775" w:rsidP="00A36AFF">
      <w:pPr>
        <w:spacing w:line="360" w:lineRule="auto"/>
        <w:ind w:leftChars="-135" w:left="-283" w:rightChars="-161" w:right="-338"/>
        <w:jc w:val="center"/>
        <w:rPr>
          <w:rFonts w:asciiTheme="minorEastAsia" w:eastAsiaTheme="minorEastAsia" w:hAnsiTheme="minorEastAsia"/>
          <w:sz w:val="24"/>
        </w:rPr>
      </w:pPr>
      <w:r w:rsidRPr="00A36AFF">
        <w:rPr>
          <w:rFonts w:asciiTheme="minorEastAsia" w:eastAsiaTheme="minorEastAsia" w:hAnsiTheme="minorEastAsia" w:hint="eastAsia"/>
          <w:sz w:val="24"/>
        </w:rPr>
        <w:t>第  页      共  页</w:t>
      </w:r>
    </w:p>
    <w:p w:rsidR="00423F5F" w:rsidRDefault="00423F5F">
      <w:pPr>
        <w:jc w:val="center"/>
        <w:rPr>
          <w:rFonts w:ascii="宋体" w:hAnsi="宋体"/>
        </w:rPr>
      </w:pPr>
    </w:p>
    <w:tbl>
      <w:tblPr>
        <w:tblW w:w="995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78"/>
        <w:gridCol w:w="1276"/>
        <w:gridCol w:w="1417"/>
        <w:gridCol w:w="1418"/>
        <w:gridCol w:w="1417"/>
        <w:gridCol w:w="1418"/>
        <w:gridCol w:w="1434"/>
      </w:tblGrid>
      <w:tr w:rsidR="00423F5F" w:rsidTr="007D6A9E">
        <w:trPr>
          <w:trHeight w:val="413"/>
          <w:jc w:val="center"/>
        </w:trPr>
        <w:tc>
          <w:tcPr>
            <w:tcW w:w="1578" w:type="dxa"/>
            <w:vMerge w:val="restart"/>
            <w:tcBorders>
              <w:top w:val="single" w:sz="2" w:space="0" w:color="auto"/>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276" w:type="dxa"/>
            <w:vMerge w:val="restart"/>
            <w:tcBorders>
              <w:top w:val="single" w:sz="2" w:space="0" w:color="auto"/>
              <w:left w:val="single" w:sz="2" w:space="0" w:color="auto"/>
              <w:right w:val="single" w:sz="2" w:space="0" w:color="auto"/>
            </w:tcBorders>
            <w:vAlign w:val="center"/>
          </w:tcPr>
          <w:p w:rsidR="00423F5F" w:rsidRDefault="002D6775">
            <w:pPr>
              <w:ind w:rightChars="-63" w:right="-132"/>
              <w:rPr>
                <w:rFonts w:ascii="宋体" w:hAnsi="宋体"/>
                <w:szCs w:val="21"/>
              </w:rPr>
            </w:pPr>
            <w:r>
              <w:rPr>
                <w:rFonts w:ascii="宋体" w:hAnsi="宋体" w:hint="eastAsia"/>
                <w:szCs w:val="21"/>
              </w:rPr>
              <w:t>标准读数</w:t>
            </w:r>
            <w:r>
              <w:rPr>
                <w:rFonts w:ascii="宋体" w:hAnsi="宋体"/>
                <w:szCs w:val="21"/>
              </w:rPr>
              <w:t>/℃</w:t>
            </w:r>
          </w:p>
        </w:tc>
        <w:tc>
          <w:tcPr>
            <w:tcW w:w="7104" w:type="dxa"/>
            <w:gridSpan w:val="5"/>
            <w:tcBorders>
              <w:top w:val="single" w:sz="2" w:space="0" w:color="auto"/>
              <w:left w:val="single" w:sz="2" w:space="0" w:color="auto"/>
              <w:right w:val="single" w:sz="2" w:space="0" w:color="auto"/>
            </w:tcBorders>
            <w:vAlign w:val="center"/>
          </w:tcPr>
          <w:p w:rsidR="00423F5F" w:rsidRDefault="002D6775">
            <w:pPr>
              <w:widowControl/>
              <w:jc w:val="center"/>
              <w:rPr>
                <w:rFonts w:ascii="宋体" w:hAnsi="宋体"/>
                <w:szCs w:val="21"/>
              </w:rPr>
            </w:pPr>
            <w:r>
              <w:rPr>
                <w:rFonts w:ascii="宋体" w:hAnsi="宋体" w:hint="eastAsia"/>
                <w:szCs w:val="21"/>
              </w:rPr>
              <w:t>被校读数</w:t>
            </w:r>
            <w:r>
              <w:rPr>
                <w:rFonts w:ascii="宋体" w:hAnsi="宋体"/>
                <w:szCs w:val="21"/>
              </w:rPr>
              <w:t>/℃</w:t>
            </w:r>
          </w:p>
        </w:tc>
      </w:tr>
      <w:tr w:rsidR="00423F5F" w:rsidTr="007D6A9E">
        <w:trPr>
          <w:trHeight w:val="413"/>
          <w:jc w:val="center"/>
        </w:trPr>
        <w:tc>
          <w:tcPr>
            <w:tcW w:w="1578" w:type="dxa"/>
            <w:vMerge/>
            <w:tcBorders>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276" w:type="dxa"/>
            <w:vMerge/>
            <w:tcBorders>
              <w:left w:val="single" w:sz="2" w:space="0" w:color="auto"/>
              <w:right w:val="single" w:sz="2" w:space="0" w:color="auto"/>
            </w:tcBorders>
            <w:vAlign w:val="center"/>
          </w:tcPr>
          <w:p w:rsidR="00423F5F" w:rsidRDefault="00423F5F">
            <w:pPr>
              <w:ind w:rightChars="-63" w:right="-132"/>
              <w:rPr>
                <w:rFonts w:ascii="宋体" w:hAnsi="宋体"/>
                <w:szCs w:val="21"/>
              </w:rPr>
            </w:pPr>
          </w:p>
        </w:tc>
        <w:tc>
          <w:tcPr>
            <w:tcW w:w="1417" w:type="dxa"/>
            <w:tcBorders>
              <w:top w:val="single" w:sz="2" w:space="0" w:color="auto"/>
              <w:left w:val="single" w:sz="2"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1</w:t>
            </w:r>
          </w:p>
        </w:tc>
        <w:tc>
          <w:tcPr>
            <w:tcW w:w="1418"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2</w:t>
            </w:r>
          </w:p>
        </w:tc>
        <w:tc>
          <w:tcPr>
            <w:tcW w:w="1417"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3</w:t>
            </w:r>
          </w:p>
        </w:tc>
        <w:tc>
          <w:tcPr>
            <w:tcW w:w="1418"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4</w:t>
            </w:r>
          </w:p>
        </w:tc>
        <w:tc>
          <w:tcPr>
            <w:tcW w:w="1434"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5</w:t>
            </w:r>
          </w:p>
        </w:tc>
      </w:tr>
      <w:tr w:rsidR="00423F5F" w:rsidTr="007D6A9E">
        <w:trPr>
          <w:trHeight w:val="287"/>
          <w:jc w:val="center"/>
        </w:trPr>
        <w:tc>
          <w:tcPr>
            <w:tcW w:w="1578"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tcBorders>
              <w:top w:val="single" w:sz="2" w:space="0" w:color="auto"/>
              <w:left w:val="single" w:sz="2" w:space="0" w:color="auto"/>
              <w:bottom w:val="single" w:sz="2" w:space="0" w:color="auto"/>
              <w:right w:val="single" w:sz="2" w:space="0" w:color="auto"/>
            </w:tcBorders>
            <w:vAlign w:val="center"/>
          </w:tcPr>
          <w:p w:rsidR="00423F5F" w:rsidRDefault="009346B5">
            <w:pPr>
              <w:jc w:val="center"/>
              <w:rPr>
                <w:rFonts w:ascii="宋体" w:hAnsi="宋体"/>
                <w:szCs w:val="21"/>
              </w:rPr>
            </w:pPr>
            <w:r>
              <w:rPr>
                <w:rFonts w:ascii="宋体" w:hAnsi="宋体" w:hint="eastAsia"/>
                <w:szCs w:val="21"/>
              </w:rPr>
              <w:t>标准修正值（证书值）</w:t>
            </w:r>
            <w:r>
              <w:rPr>
                <w:rFonts w:ascii="宋体" w:hAnsi="宋体"/>
                <w:szCs w:val="21"/>
              </w:rPr>
              <w:t>/℃</w:t>
            </w:r>
          </w:p>
        </w:tc>
        <w:tc>
          <w:tcPr>
            <w:tcW w:w="8380"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80"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287"/>
          <w:jc w:val="center"/>
        </w:trPr>
        <w:tc>
          <w:tcPr>
            <w:tcW w:w="157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7D6A9E">
        <w:trPr>
          <w:trHeight w:val="729"/>
          <w:jc w:val="center"/>
        </w:trPr>
        <w:tc>
          <w:tcPr>
            <w:tcW w:w="157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618"/>
          <w:jc w:val="center"/>
        </w:trPr>
        <w:tc>
          <w:tcPr>
            <w:tcW w:w="1578" w:type="dxa"/>
            <w:tcBorders>
              <w:top w:val="single" w:sz="2" w:space="0" w:color="auto"/>
              <w:left w:val="single" w:sz="2" w:space="0" w:color="auto"/>
              <w:bottom w:val="single" w:sz="2" w:space="0" w:color="auto"/>
              <w:right w:val="single" w:sz="2" w:space="0" w:color="auto"/>
            </w:tcBorders>
            <w:vAlign w:val="center"/>
          </w:tcPr>
          <w:p w:rsidR="00423F5F" w:rsidRDefault="002D6775" w:rsidP="007D6A9E">
            <w:pPr>
              <w:jc w:val="center"/>
              <w:rPr>
                <w:rFonts w:ascii="宋体" w:hAnsi="宋体"/>
                <w:szCs w:val="21"/>
              </w:rPr>
            </w:pPr>
            <w:r>
              <w:rPr>
                <w:rFonts w:ascii="宋体" w:hAnsi="宋体" w:hint="eastAsia"/>
                <w:szCs w:val="21"/>
              </w:rPr>
              <w:t>温度显示范围</w:t>
            </w:r>
          </w:p>
        </w:tc>
        <w:tc>
          <w:tcPr>
            <w:tcW w:w="1276" w:type="dxa"/>
            <w:tcBorders>
              <w:top w:val="single" w:sz="2" w:space="0" w:color="auto"/>
              <w:left w:val="single" w:sz="2" w:space="0" w:color="auto"/>
              <w:bottom w:val="single" w:sz="2" w:space="0" w:color="auto"/>
              <w:right w:val="single" w:sz="2" w:space="0" w:color="auto"/>
            </w:tcBorders>
            <w:vAlign w:val="center"/>
          </w:tcPr>
          <w:p w:rsidR="004658E5" w:rsidRDefault="004658E5">
            <w:pPr>
              <w:spacing w:beforeLines="20" w:before="62" w:line="288" w:lineRule="auto"/>
              <w:rPr>
                <w:rFonts w:ascii="宋体" w:hAnsi="宋体" w:cs="宋体"/>
                <w:bCs/>
                <w:spacing w:val="20"/>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rsidP="004658E5">
            <w:pP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rsidP="004658E5">
            <w:pP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rsidP="004658E5">
            <w:pP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rsidP="004658E5">
            <w:pP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rsidP="004658E5">
            <w:pPr>
              <w:rPr>
                <w:rFonts w:ascii="宋体" w:hAnsi="宋体"/>
                <w:szCs w:val="21"/>
              </w:rPr>
            </w:pPr>
          </w:p>
        </w:tc>
      </w:tr>
      <w:tr w:rsidR="00423F5F" w:rsidTr="006341CD">
        <w:trPr>
          <w:trHeight w:val="570"/>
          <w:jc w:val="center"/>
        </w:trPr>
        <w:tc>
          <w:tcPr>
            <w:tcW w:w="1578" w:type="dxa"/>
            <w:tcBorders>
              <w:top w:val="single" w:sz="2" w:space="0" w:color="auto"/>
              <w:left w:val="single" w:sz="2" w:space="0" w:color="auto"/>
              <w:bottom w:val="single" w:sz="2" w:space="0" w:color="auto"/>
              <w:right w:val="single" w:sz="2" w:space="0" w:color="auto"/>
            </w:tcBorders>
            <w:vAlign w:val="center"/>
          </w:tcPr>
          <w:p w:rsidR="00EC1019" w:rsidRDefault="002D6775">
            <w:pPr>
              <w:jc w:val="center"/>
              <w:rPr>
                <w:rFonts w:ascii="宋体" w:hAnsi="宋体"/>
                <w:szCs w:val="21"/>
              </w:rPr>
            </w:pPr>
            <w:r>
              <w:rPr>
                <w:rFonts w:ascii="宋体" w:hAnsi="宋体" w:hint="eastAsia"/>
                <w:szCs w:val="21"/>
              </w:rPr>
              <w:t>温度显示</w:t>
            </w:r>
          </w:p>
          <w:p w:rsidR="00423F5F" w:rsidRDefault="002D6775">
            <w:pPr>
              <w:jc w:val="center"/>
              <w:rPr>
                <w:rFonts w:ascii="宋体" w:hAnsi="宋体"/>
                <w:szCs w:val="21"/>
              </w:rPr>
            </w:pPr>
            <w:r>
              <w:rPr>
                <w:rFonts w:ascii="宋体" w:hAnsi="宋体" w:hint="eastAsia"/>
                <w:szCs w:val="21"/>
              </w:rPr>
              <w:t>分辨力</w:t>
            </w:r>
            <w:r>
              <w:rPr>
                <w:rFonts w:ascii="宋体" w:hAnsi="宋体"/>
                <w:szCs w:val="21"/>
              </w:rPr>
              <w:t>/℃</w:t>
            </w:r>
          </w:p>
        </w:tc>
        <w:tc>
          <w:tcPr>
            <w:tcW w:w="1276"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1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bl>
    <w:p w:rsidR="00423F5F" w:rsidRDefault="002D6775" w:rsidP="006341CD">
      <w:pPr>
        <w:spacing w:line="360" w:lineRule="auto"/>
        <w:ind w:leftChars="-135" w:left="-283" w:rightChars="-161" w:right="-338"/>
        <w:rPr>
          <w:rFonts w:ascii="宋体" w:hAnsi="宋体"/>
          <w:sz w:val="24"/>
        </w:rPr>
      </w:pPr>
      <w:r>
        <w:rPr>
          <w:rFonts w:ascii="宋体" w:hAnsi="宋体"/>
          <w:sz w:val="24"/>
        </w:rPr>
        <w:t>A</w:t>
      </w:r>
      <w:r>
        <w:rPr>
          <w:rFonts w:ascii="宋体" w:hAnsi="宋体" w:hint="eastAsia"/>
          <w:sz w:val="24"/>
        </w:rPr>
        <w:t>.6  示值误差的校准（标准</w:t>
      </w:r>
      <w:proofErr w:type="gramStart"/>
      <w:r>
        <w:rPr>
          <w:rFonts w:ascii="宋体" w:hAnsi="宋体" w:hint="eastAsia"/>
          <w:sz w:val="24"/>
        </w:rPr>
        <w:t>铂</w:t>
      </w:r>
      <w:proofErr w:type="gramEnd"/>
      <w:r>
        <w:rPr>
          <w:rFonts w:ascii="宋体" w:hAnsi="宋体" w:hint="eastAsia"/>
          <w:sz w:val="24"/>
        </w:rPr>
        <w:t>电阻温度计作测量标准器）</w:t>
      </w:r>
    </w:p>
    <w:p w:rsidR="00423F5F" w:rsidRDefault="002D6775" w:rsidP="006341CD">
      <w:pPr>
        <w:spacing w:line="360" w:lineRule="auto"/>
        <w:ind w:leftChars="-135" w:left="-283" w:rightChars="-161" w:right="-338"/>
      </w:pPr>
      <w:r>
        <w:rPr>
          <w:rFonts w:ascii="宋体" w:hAnsi="宋体" w:hint="eastAsia"/>
          <w:sz w:val="24"/>
        </w:rPr>
        <w:t xml:space="preserve">    标准</w:t>
      </w:r>
      <w:proofErr w:type="gramStart"/>
      <w:r>
        <w:rPr>
          <w:rFonts w:ascii="宋体" w:hAnsi="宋体" w:hint="eastAsia"/>
          <w:sz w:val="24"/>
        </w:rPr>
        <w:t>铂</w:t>
      </w:r>
      <w:proofErr w:type="gramEnd"/>
      <w:r>
        <w:rPr>
          <w:rFonts w:ascii="宋体" w:hAnsi="宋体" w:hint="eastAsia"/>
          <w:sz w:val="24"/>
        </w:rPr>
        <w:t xml:space="preserve">电阻温度计水三相点证书值：         </w:t>
      </w:r>
      <w:r>
        <w:rPr>
          <w:rFonts w:ascii="宋体" w:hAnsi="宋体"/>
          <w:sz w:val="24"/>
        </w:rPr>
        <w:t>Ω</w:t>
      </w:r>
      <w:r>
        <w:rPr>
          <w:rFonts w:ascii="宋体" w:hAnsi="宋体" w:hint="eastAsia"/>
          <w:sz w:val="24"/>
        </w:rPr>
        <w:t xml:space="preserve">，实测值：         </w:t>
      </w:r>
      <w:r>
        <w:rPr>
          <w:rFonts w:ascii="宋体" w:hAnsi="宋体"/>
          <w:sz w:val="24"/>
        </w:rPr>
        <w:t>Ω</w:t>
      </w:r>
    </w:p>
    <w:tbl>
      <w:tblPr>
        <w:tblW w:w="100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631"/>
        <w:gridCol w:w="1302"/>
        <w:gridCol w:w="1393"/>
        <w:gridCol w:w="1444"/>
        <w:gridCol w:w="1397"/>
        <w:gridCol w:w="1438"/>
        <w:gridCol w:w="1400"/>
      </w:tblGrid>
      <w:tr w:rsidR="00423F5F" w:rsidTr="006341CD">
        <w:trPr>
          <w:trHeight w:val="401"/>
          <w:jc w:val="center"/>
        </w:trPr>
        <w:tc>
          <w:tcPr>
            <w:tcW w:w="1631" w:type="dxa"/>
            <w:vMerge w:val="restart"/>
            <w:tcBorders>
              <w:top w:val="single" w:sz="2" w:space="0" w:color="auto"/>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302" w:type="dxa"/>
            <w:vMerge w:val="restart"/>
            <w:tcBorders>
              <w:top w:val="single" w:sz="2" w:space="0" w:color="auto"/>
              <w:left w:val="single" w:sz="2" w:space="0" w:color="auto"/>
              <w:right w:val="single" w:sz="2" w:space="0" w:color="auto"/>
            </w:tcBorders>
            <w:vAlign w:val="center"/>
          </w:tcPr>
          <w:p w:rsidR="00423F5F" w:rsidRDefault="002D6775">
            <w:pPr>
              <w:ind w:rightChars="-63" w:right="-132"/>
              <w:jc w:val="center"/>
              <w:rPr>
                <w:rFonts w:ascii="宋体" w:hAnsi="宋体"/>
                <w:szCs w:val="21"/>
              </w:rPr>
            </w:pPr>
            <w:r>
              <w:rPr>
                <w:rFonts w:ascii="宋体" w:hAnsi="宋体" w:hint="eastAsia"/>
                <w:szCs w:val="21"/>
              </w:rPr>
              <w:t>标准读数</w:t>
            </w:r>
          </w:p>
          <w:p w:rsidR="000D6F45" w:rsidRDefault="000D6F45">
            <w:pPr>
              <w:ind w:rightChars="-63" w:right="-132"/>
              <w:jc w:val="center"/>
              <w:rPr>
                <w:rFonts w:ascii="宋体" w:hAnsi="宋体"/>
                <w:szCs w:val="21"/>
              </w:rPr>
            </w:pPr>
            <w:r w:rsidRPr="000D6F45">
              <w:rPr>
                <w:rFonts w:ascii="宋体" w:hAnsi="宋体" w:hint="eastAsia"/>
                <w:szCs w:val="21"/>
              </w:rPr>
              <w:t>□</w:t>
            </w:r>
            <w:r w:rsidR="002D6775">
              <w:rPr>
                <w:rFonts w:ascii="宋体" w:hAnsi="宋体"/>
                <w:szCs w:val="21"/>
              </w:rPr>
              <w:t>/Ω</w:t>
            </w:r>
          </w:p>
          <w:p w:rsidR="00423F5F" w:rsidRDefault="000D6F45">
            <w:pPr>
              <w:ind w:rightChars="-63" w:right="-132"/>
              <w:jc w:val="center"/>
              <w:rPr>
                <w:rFonts w:ascii="宋体" w:hAnsi="宋体"/>
                <w:szCs w:val="21"/>
              </w:rPr>
            </w:pPr>
            <w:r w:rsidRPr="000D6F45">
              <w:rPr>
                <w:rFonts w:ascii="宋体" w:hAnsi="宋体" w:hint="eastAsia"/>
                <w:szCs w:val="21"/>
              </w:rPr>
              <w:t>□</w:t>
            </w:r>
            <w:r>
              <w:rPr>
                <w:rFonts w:ascii="宋体" w:hAnsi="宋体"/>
                <w:szCs w:val="21"/>
              </w:rPr>
              <w:t>/℃</w:t>
            </w:r>
          </w:p>
        </w:tc>
        <w:tc>
          <w:tcPr>
            <w:tcW w:w="7072" w:type="dxa"/>
            <w:gridSpan w:val="5"/>
            <w:tcBorders>
              <w:top w:val="single" w:sz="2" w:space="0" w:color="auto"/>
              <w:left w:val="single" w:sz="2" w:space="0" w:color="auto"/>
              <w:right w:val="single" w:sz="2" w:space="0" w:color="auto"/>
            </w:tcBorders>
            <w:vAlign w:val="center"/>
          </w:tcPr>
          <w:p w:rsidR="00423F5F" w:rsidRDefault="002D6775">
            <w:pPr>
              <w:widowControl/>
              <w:jc w:val="center"/>
              <w:rPr>
                <w:rFonts w:ascii="宋体" w:hAnsi="宋体"/>
                <w:szCs w:val="21"/>
              </w:rPr>
            </w:pPr>
            <w:r>
              <w:rPr>
                <w:rFonts w:ascii="宋体" w:hAnsi="宋体" w:hint="eastAsia"/>
                <w:szCs w:val="21"/>
              </w:rPr>
              <w:t>被校读数</w:t>
            </w:r>
            <w:r>
              <w:rPr>
                <w:rFonts w:ascii="宋体" w:hAnsi="宋体"/>
                <w:szCs w:val="21"/>
              </w:rPr>
              <w:t>/℃</w:t>
            </w:r>
          </w:p>
        </w:tc>
      </w:tr>
      <w:tr w:rsidR="00423F5F" w:rsidTr="006341CD">
        <w:trPr>
          <w:trHeight w:val="401"/>
          <w:jc w:val="center"/>
        </w:trPr>
        <w:tc>
          <w:tcPr>
            <w:tcW w:w="1631" w:type="dxa"/>
            <w:vMerge/>
            <w:tcBorders>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302" w:type="dxa"/>
            <w:vMerge/>
            <w:tcBorders>
              <w:left w:val="single" w:sz="2" w:space="0" w:color="auto"/>
              <w:right w:val="single" w:sz="2" w:space="0" w:color="auto"/>
            </w:tcBorders>
            <w:vAlign w:val="center"/>
          </w:tcPr>
          <w:p w:rsidR="00423F5F" w:rsidRDefault="00423F5F">
            <w:pPr>
              <w:ind w:rightChars="-63" w:right="-132"/>
              <w:rPr>
                <w:rFonts w:ascii="宋体" w:hAnsi="宋体"/>
                <w:szCs w:val="21"/>
              </w:rPr>
            </w:pPr>
          </w:p>
        </w:tc>
        <w:tc>
          <w:tcPr>
            <w:tcW w:w="1393" w:type="dxa"/>
            <w:tcBorders>
              <w:top w:val="single" w:sz="2" w:space="0" w:color="auto"/>
              <w:left w:val="single" w:sz="2"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1</w:t>
            </w:r>
          </w:p>
        </w:tc>
        <w:tc>
          <w:tcPr>
            <w:tcW w:w="1444"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2</w:t>
            </w:r>
          </w:p>
        </w:tc>
        <w:tc>
          <w:tcPr>
            <w:tcW w:w="1397"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3</w:t>
            </w:r>
          </w:p>
        </w:tc>
        <w:tc>
          <w:tcPr>
            <w:tcW w:w="1438"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4</w:t>
            </w:r>
          </w:p>
        </w:tc>
        <w:tc>
          <w:tcPr>
            <w:tcW w:w="1399"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5</w:t>
            </w:r>
          </w:p>
        </w:tc>
      </w:tr>
      <w:tr w:rsidR="00423F5F" w:rsidTr="006341CD">
        <w:trPr>
          <w:trHeight w:val="279"/>
          <w:jc w:val="center"/>
        </w:trPr>
        <w:tc>
          <w:tcPr>
            <w:tcW w:w="1631"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74"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528"/>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74" w:type="dxa"/>
            <w:gridSpan w:val="6"/>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279"/>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6341CD">
        <w:trPr>
          <w:trHeight w:val="708"/>
          <w:jc w:val="center"/>
        </w:trPr>
        <w:tc>
          <w:tcPr>
            <w:tcW w:w="1631"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302"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3"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4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9"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bl>
    <w:p w:rsidR="006341CD" w:rsidRDefault="006341CD">
      <w:pPr>
        <w:jc w:val="center"/>
        <w:rPr>
          <w:rFonts w:ascii="宋体" w:hAnsi="宋体"/>
          <w:sz w:val="24"/>
        </w:rPr>
      </w:pPr>
    </w:p>
    <w:p w:rsidR="00423F5F" w:rsidRDefault="002D6775">
      <w:pPr>
        <w:jc w:val="center"/>
        <w:rPr>
          <w:rFonts w:ascii="宋体" w:hAnsi="宋体"/>
          <w:sz w:val="24"/>
        </w:rPr>
      </w:pPr>
      <w:r>
        <w:rPr>
          <w:rFonts w:ascii="宋体" w:hAnsi="宋体" w:hint="eastAsia"/>
          <w:sz w:val="24"/>
        </w:rPr>
        <w:t>第  页      共  页</w:t>
      </w:r>
    </w:p>
    <w:p w:rsidR="00423F5F" w:rsidRDefault="00423F5F">
      <w:pPr>
        <w:jc w:val="center"/>
        <w:rPr>
          <w:rFonts w:ascii="宋体" w:hAnsi="宋体"/>
        </w:rPr>
      </w:pPr>
    </w:p>
    <w:tbl>
      <w:tblPr>
        <w:tblW w:w="99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628"/>
        <w:gridCol w:w="1300"/>
        <w:gridCol w:w="1392"/>
        <w:gridCol w:w="1438"/>
        <w:gridCol w:w="6"/>
        <w:gridCol w:w="1390"/>
        <w:gridCol w:w="1437"/>
        <w:gridCol w:w="1398"/>
      </w:tblGrid>
      <w:tr w:rsidR="00423F5F" w:rsidTr="00A36AFF">
        <w:trPr>
          <w:trHeight w:val="417"/>
          <w:jc w:val="center"/>
        </w:trPr>
        <w:tc>
          <w:tcPr>
            <w:tcW w:w="1628" w:type="dxa"/>
            <w:vMerge w:val="restart"/>
            <w:tcBorders>
              <w:top w:val="single" w:sz="2" w:space="0" w:color="auto"/>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300" w:type="dxa"/>
            <w:vMerge w:val="restart"/>
            <w:tcBorders>
              <w:top w:val="single" w:sz="2" w:space="0" w:color="auto"/>
              <w:left w:val="single" w:sz="2" w:space="0" w:color="auto"/>
              <w:right w:val="single" w:sz="2" w:space="0" w:color="auto"/>
            </w:tcBorders>
            <w:vAlign w:val="center"/>
          </w:tcPr>
          <w:p w:rsidR="00423F5F" w:rsidRDefault="002D6775">
            <w:pPr>
              <w:ind w:rightChars="-63" w:right="-132"/>
              <w:jc w:val="center"/>
              <w:rPr>
                <w:rFonts w:ascii="宋体" w:hAnsi="宋体"/>
                <w:szCs w:val="21"/>
              </w:rPr>
            </w:pPr>
            <w:r>
              <w:rPr>
                <w:rFonts w:ascii="宋体" w:hAnsi="宋体" w:hint="eastAsia"/>
                <w:szCs w:val="21"/>
              </w:rPr>
              <w:t>标准读数</w:t>
            </w:r>
          </w:p>
          <w:p w:rsidR="00C61FD0" w:rsidRDefault="00C61FD0" w:rsidP="00C61FD0">
            <w:pPr>
              <w:ind w:rightChars="-63" w:right="-132"/>
              <w:jc w:val="center"/>
              <w:rPr>
                <w:rFonts w:ascii="宋体" w:hAnsi="宋体"/>
                <w:szCs w:val="21"/>
              </w:rPr>
            </w:pPr>
            <w:r w:rsidRPr="000D6F45">
              <w:rPr>
                <w:rFonts w:ascii="宋体" w:hAnsi="宋体" w:hint="eastAsia"/>
                <w:szCs w:val="21"/>
              </w:rPr>
              <w:t>□</w:t>
            </w:r>
            <w:r>
              <w:rPr>
                <w:rFonts w:ascii="宋体" w:hAnsi="宋体"/>
                <w:szCs w:val="21"/>
              </w:rPr>
              <w:t>/Ω</w:t>
            </w:r>
          </w:p>
          <w:p w:rsidR="00423F5F" w:rsidRDefault="00C61FD0" w:rsidP="00C61FD0">
            <w:pPr>
              <w:ind w:rightChars="-63" w:right="-132"/>
              <w:jc w:val="center"/>
              <w:rPr>
                <w:rFonts w:ascii="宋体" w:hAnsi="宋体"/>
                <w:szCs w:val="21"/>
              </w:rPr>
            </w:pPr>
            <w:r w:rsidRPr="000D6F45">
              <w:rPr>
                <w:rFonts w:ascii="宋体" w:hAnsi="宋体" w:hint="eastAsia"/>
                <w:szCs w:val="21"/>
              </w:rPr>
              <w:t>□</w:t>
            </w:r>
            <w:r>
              <w:rPr>
                <w:rFonts w:ascii="宋体" w:hAnsi="宋体"/>
                <w:szCs w:val="21"/>
              </w:rPr>
              <w:t>/℃</w:t>
            </w:r>
          </w:p>
        </w:tc>
        <w:tc>
          <w:tcPr>
            <w:tcW w:w="7060" w:type="dxa"/>
            <w:gridSpan w:val="6"/>
            <w:tcBorders>
              <w:top w:val="single" w:sz="2" w:space="0" w:color="auto"/>
              <w:left w:val="single" w:sz="2" w:space="0" w:color="auto"/>
              <w:right w:val="single" w:sz="2" w:space="0" w:color="auto"/>
            </w:tcBorders>
            <w:vAlign w:val="center"/>
          </w:tcPr>
          <w:p w:rsidR="00423F5F" w:rsidRDefault="002D6775">
            <w:pPr>
              <w:widowControl/>
              <w:jc w:val="center"/>
              <w:rPr>
                <w:rFonts w:ascii="宋体" w:hAnsi="宋体"/>
                <w:szCs w:val="21"/>
              </w:rPr>
            </w:pPr>
            <w:r>
              <w:rPr>
                <w:rFonts w:ascii="宋体" w:hAnsi="宋体" w:hint="eastAsia"/>
                <w:szCs w:val="21"/>
              </w:rPr>
              <w:t>被校读数</w:t>
            </w:r>
            <w:r>
              <w:rPr>
                <w:rFonts w:ascii="宋体" w:hAnsi="宋体"/>
                <w:szCs w:val="21"/>
              </w:rPr>
              <w:t>/℃</w:t>
            </w:r>
          </w:p>
        </w:tc>
      </w:tr>
      <w:tr w:rsidR="00423F5F" w:rsidTr="00A36AFF">
        <w:trPr>
          <w:trHeight w:val="417"/>
          <w:jc w:val="center"/>
        </w:trPr>
        <w:tc>
          <w:tcPr>
            <w:tcW w:w="1628" w:type="dxa"/>
            <w:vMerge/>
            <w:tcBorders>
              <w:left w:val="single" w:sz="2" w:space="0" w:color="auto"/>
              <w:right w:val="single" w:sz="2" w:space="0" w:color="auto"/>
              <w:tl2br w:val="single" w:sz="4" w:space="0" w:color="auto"/>
            </w:tcBorders>
            <w:vAlign w:val="center"/>
          </w:tcPr>
          <w:p w:rsidR="00423F5F" w:rsidRDefault="00423F5F">
            <w:pPr>
              <w:ind w:rightChars="-51" w:right="-107" w:firstLineChars="100" w:firstLine="210"/>
              <w:rPr>
                <w:rFonts w:ascii="宋体" w:hAnsi="宋体"/>
                <w:szCs w:val="21"/>
                <w:u w:val="single"/>
              </w:rPr>
            </w:pPr>
          </w:p>
        </w:tc>
        <w:tc>
          <w:tcPr>
            <w:tcW w:w="1300" w:type="dxa"/>
            <w:vMerge/>
            <w:tcBorders>
              <w:left w:val="single" w:sz="2" w:space="0" w:color="auto"/>
              <w:right w:val="single" w:sz="2" w:space="0" w:color="auto"/>
            </w:tcBorders>
            <w:vAlign w:val="center"/>
          </w:tcPr>
          <w:p w:rsidR="00423F5F" w:rsidRDefault="00423F5F">
            <w:pPr>
              <w:ind w:rightChars="-63" w:right="-132"/>
              <w:rPr>
                <w:rFonts w:ascii="宋体" w:hAnsi="宋体"/>
                <w:szCs w:val="21"/>
              </w:rPr>
            </w:pPr>
          </w:p>
        </w:tc>
        <w:tc>
          <w:tcPr>
            <w:tcW w:w="1392" w:type="dxa"/>
            <w:tcBorders>
              <w:top w:val="single" w:sz="2" w:space="0" w:color="auto"/>
              <w:left w:val="single" w:sz="2" w:space="0" w:color="auto"/>
              <w:right w:val="single" w:sz="4"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1</w:t>
            </w:r>
          </w:p>
        </w:tc>
        <w:tc>
          <w:tcPr>
            <w:tcW w:w="1444" w:type="dxa"/>
            <w:gridSpan w:val="2"/>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2</w:t>
            </w:r>
          </w:p>
        </w:tc>
        <w:tc>
          <w:tcPr>
            <w:tcW w:w="1390"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3</w:t>
            </w:r>
          </w:p>
        </w:tc>
        <w:tc>
          <w:tcPr>
            <w:tcW w:w="1437"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4</w:t>
            </w:r>
          </w:p>
        </w:tc>
        <w:tc>
          <w:tcPr>
            <w:tcW w:w="1398" w:type="dxa"/>
            <w:tcBorders>
              <w:top w:val="single" w:sz="2" w:space="0" w:color="auto"/>
              <w:left w:val="single" w:sz="4" w:space="0" w:color="auto"/>
              <w:right w:val="single" w:sz="2" w:space="0" w:color="auto"/>
            </w:tcBorders>
            <w:vAlign w:val="bottom"/>
          </w:tcPr>
          <w:p w:rsidR="00423F5F" w:rsidRDefault="002D6775">
            <w:pPr>
              <w:jc w:val="center"/>
              <w:rPr>
                <w:rFonts w:ascii="宋体" w:hAnsi="宋体"/>
                <w:szCs w:val="21"/>
              </w:rPr>
            </w:pPr>
            <w:r>
              <w:rPr>
                <w:rFonts w:ascii="宋体" w:hAnsi="宋体"/>
                <w:szCs w:val="21"/>
              </w:rPr>
              <w:t>被校</w:t>
            </w:r>
            <w:r>
              <w:rPr>
                <w:rFonts w:ascii="宋体" w:hAnsi="宋体" w:hint="eastAsia"/>
                <w:szCs w:val="21"/>
              </w:rPr>
              <w:t>5</w:t>
            </w:r>
          </w:p>
        </w:tc>
      </w:tr>
      <w:tr w:rsidR="00423F5F" w:rsidTr="00A36AFF">
        <w:trPr>
          <w:trHeight w:val="290"/>
          <w:jc w:val="center"/>
        </w:trPr>
        <w:tc>
          <w:tcPr>
            <w:tcW w:w="1628"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60" w:type="dxa"/>
            <w:gridSpan w:val="7"/>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593"/>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val="restart"/>
            <w:tcBorders>
              <w:top w:val="single" w:sz="2" w:space="0" w:color="auto"/>
              <w:left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校</w:t>
            </w:r>
          </w:p>
          <w:p w:rsidR="00423F5F" w:rsidRDefault="002D6775">
            <w:pPr>
              <w:jc w:val="center"/>
              <w:rPr>
                <w:rFonts w:ascii="宋体" w:hAnsi="宋体"/>
                <w:szCs w:val="21"/>
              </w:rPr>
            </w:pPr>
            <w:r>
              <w:rPr>
                <w:rFonts w:ascii="宋体" w:hAnsi="宋体" w:hint="eastAsia"/>
                <w:szCs w:val="21"/>
              </w:rPr>
              <w:t>准</w:t>
            </w:r>
          </w:p>
          <w:p w:rsidR="00423F5F" w:rsidRDefault="002D6775">
            <w:pPr>
              <w:jc w:val="center"/>
              <w:rPr>
                <w:rFonts w:ascii="宋体" w:hAnsi="宋体"/>
                <w:szCs w:val="21"/>
              </w:rPr>
            </w:pPr>
            <w:r>
              <w:rPr>
                <w:rFonts w:ascii="宋体" w:hAnsi="宋体" w:hint="eastAsia"/>
                <w:szCs w:val="21"/>
              </w:rPr>
              <w:t>点</w:t>
            </w:r>
          </w:p>
          <w:p w:rsidR="00423F5F" w:rsidRDefault="002D6775">
            <w:pPr>
              <w:jc w:val="cente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4" w:space="0" w:color="auto"/>
              <w:bottom w:val="single" w:sz="2" w:space="0" w:color="auto"/>
              <w:right w:val="single" w:sz="4"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4"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tcBorders>
              <w:left w:val="single" w:sz="2" w:space="0" w:color="auto"/>
              <w:right w:val="single" w:sz="2" w:space="0" w:color="auto"/>
            </w:tcBorders>
            <w:vAlign w:val="center"/>
          </w:tcPr>
          <w:p w:rsidR="00423F5F" w:rsidRDefault="00423F5F">
            <w:pPr>
              <w:jc w:val="center"/>
              <w:rPr>
                <w:rFonts w:ascii="宋体" w:hAnsi="宋体"/>
                <w:szCs w:val="21"/>
              </w:rPr>
            </w:pP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vMerge/>
            <w:tcBorders>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ind w:right="210"/>
              <w:jc w:val="center"/>
              <w:rPr>
                <w:rFonts w:ascii="宋体" w:hAnsi="宋体"/>
                <w:szCs w:val="21"/>
              </w:rPr>
            </w:pPr>
            <w:r>
              <w:rPr>
                <w:rFonts w:ascii="宋体" w:hAnsi="宋体" w:hint="eastAsia"/>
                <w:szCs w:val="21"/>
              </w:rPr>
              <w:t>平均值</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2D6775">
            <w:pPr>
              <w:jc w:val="right"/>
              <w:rPr>
                <w:rFonts w:ascii="宋体" w:hAnsi="宋体"/>
                <w:szCs w:val="21"/>
              </w:rPr>
            </w:pPr>
            <w:r>
              <w:rPr>
                <w:rFonts w:ascii="宋体" w:hAnsi="宋体"/>
                <w:szCs w:val="21"/>
              </w:rPr>
              <w:t xml:space="preserve">   </w:t>
            </w: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实际温度</w:t>
            </w:r>
            <w:r>
              <w:rPr>
                <w:rFonts w:ascii="宋体" w:hAnsi="宋体"/>
                <w:szCs w:val="21"/>
              </w:rPr>
              <w:t>/℃</w:t>
            </w:r>
          </w:p>
        </w:tc>
        <w:tc>
          <w:tcPr>
            <w:tcW w:w="8360" w:type="dxa"/>
            <w:gridSpan w:val="7"/>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290"/>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示值误差</w:t>
            </w:r>
            <w:r>
              <w:rPr>
                <w:rFonts w:ascii="宋体" w:hAnsi="宋体"/>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689"/>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扩展不确定度</w:t>
            </w:r>
            <w:r>
              <w:rPr>
                <w:rFonts w:ascii="宋体" w:hAnsi="宋体" w:hint="eastAsia"/>
                <w:i/>
                <w:szCs w:val="21"/>
              </w:rPr>
              <w:t>U</w:t>
            </w:r>
            <w:r>
              <w:rPr>
                <w:rFonts w:ascii="宋体" w:hAnsi="宋体"/>
                <w:szCs w:val="21"/>
              </w:rPr>
              <w:t>/℃</w:t>
            </w:r>
            <w:r>
              <w:rPr>
                <w:rFonts w:ascii="宋体" w:hAnsi="宋体" w:hint="eastAsia"/>
                <w:szCs w:val="21"/>
              </w:rPr>
              <w:t xml:space="preserve"> (</w:t>
            </w:r>
            <w:r>
              <w:rPr>
                <w:rFonts w:ascii="宋体" w:hAnsi="宋体" w:hint="eastAsia"/>
                <w:i/>
                <w:szCs w:val="21"/>
              </w:rPr>
              <w:t>k</w:t>
            </w:r>
            <w:r>
              <w:rPr>
                <w:rFonts w:ascii="宋体" w:hAnsi="宋体"/>
                <w:szCs w:val="21"/>
              </w:rPr>
              <w:t>=2</w:t>
            </w:r>
            <w:r>
              <w:rPr>
                <w:rFonts w:ascii="宋体" w:hAnsi="宋体" w:hint="eastAsia"/>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w:t>
            </w: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445"/>
          <w:jc w:val="center"/>
        </w:trPr>
        <w:tc>
          <w:tcPr>
            <w:tcW w:w="1628"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rFonts w:ascii="宋体" w:hAnsi="宋体"/>
                <w:szCs w:val="21"/>
              </w:rPr>
            </w:pPr>
            <w:r>
              <w:rPr>
                <w:rFonts w:ascii="宋体" w:hAnsi="宋体" w:hint="eastAsia"/>
                <w:szCs w:val="21"/>
              </w:rPr>
              <w:t>温度显示范围</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r w:rsidR="00423F5F" w:rsidTr="00A36AFF">
        <w:trPr>
          <w:trHeight w:val="398"/>
          <w:jc w:val="center"/>
        </w:trPr>
        <w:tc>
          <w:tcPr>
            <w:tcW w:w="1628" w:type="dxa"/>
            <w:tcBorders>
              <w:top w:val="single" w:sz="2" w:space="0" w:color="auto"/>
              <w:left w:val="single" w:sz="2" w:space="0" w:color="auto"/>
              <w:bottom w:val="single" w:sz="2" w:space="0" w:color="auto"/>
              <w:right w:val="single" w:sz="2" w:space="0" w:color="auto"/>
            </w:tcBorders>
            <w:vAlign w:val="center"/>
          </w:tcPr>
          <w:p w:rsidR="007D6A9E" w:rsidRDefault="002D6775">
            <w:pPr>
              <w:jc w:val="center"/>
              <w:rPr>
                <w:rFonts w:ascii="宋体" w:hAnsi="宋体"/>
                <w:szCs w:val="21"/>
              </w:rPr>
            </w:pPr>
            <w:r>
              <w:rPr>
                <w:rFonts w:ascii="宋体" w:hAnsi="宋体" w:hint="eastAsia"/>
                <w:szCs w:val="21"/>
              </w:rPr>
              <w:t>温度显示</w:t>
            </w:r>
          </w:p>
          <w:p w:rsidR="00423F5F" w:rsidRDefault="002D6775">
            <w:pPr>
              <w:jc w:val="center"/>
              <w:rPr>
                <w:rFonts w:ascii="宋体" w:hAnsi="宋体"/>
                <w:szCs w:val="21"/>
              </w:rPr>
            </w:pPr>
            <w:r>
              <w:rPr>
                <w:rFonts w:ascii="宋体" w:hAnsi="宋体" w:hint="eastAsia"/>
                <w:szCs w:val="21"/>
              </w:rPr>
              <w:t>分辨力</w:t>
            </w:r>
            <w:r>
              <w:rPr>
                <w:rFonts w:ascii="宋体" w:hAnsi="宋体"/>
                <w:szCs w:val="21"/>
              </w:rPr>
              <w:t>/℃</w:t>
            </w:r>
          </w:p>
        </w:tc>
        <w:tc>
          <w:tcPr>
            <w:tcW w:w="1300"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2"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6" w:type="dxa"/>
            <w:gridSpan w:val="2"/>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437"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c>
          <w:tcPr>
            <w:tcW w:w="1398"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宋体" w:hAnsi="宋体"/>
                <w:szCs w:val="21"/>
              </w:rPr>
            </w:pPr>
          </w:p>
        </w:tc>
      </w:tr>
    </w:tbl>
    <w:p w:rsidR="00423F5F" w:rsidRDefault="00423F5F">
      <w:pPr>
        <w:spacing w:line="360" w:lineRule="auto"/>
        <w:jc w:val="left"/>
        <w:rPr>
          <w:rFonts w:ascii="宋体" w:hAnsi="宋体"/>
          <w:sz w:val="24"/>
        </w:rPr>
      </w:pPr>
    </w:p>
    <w:p w:rsidR="00423F5F" w:rsidRDefault="002D6775">
      <w:pPr>
        <w:spacing w:line="360" w:lineRule="auto"/>
        <w:jc w:val="left"/>
        <w:rPr>
          <w:rFonts w:ascii="宋体" w:hAnsi="宋体"/>
          <w:sz w:val="24"/>
        </w:rPr>
      </w:pPr>
      <w:r>
        <w:rPr>
          <w:rFonts w:ascii="宋体" w:hAnsi="宋体" w:hint="eastAsia"/>
          <w:sz w:val="24"/>
        </w:rPr>
        <w:t>校准员：                         核验员：                       年   月   日</w:t>
      </w:r>
    </w:p>
    <w:p w:rsidR="00423F5F" w:rsidRDefault="00423F5F">
      <w:pPr>
        <w:ind w:leftChars="-135" w:left="-283" w:rightChars="-161" w:right="-338"/>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jc w:val="center"/>
        <w:rPr>
          <w:rFonts w:ascii="宋体" w:hAnsi="宋体"/>
        </w:rPr>
      </w:pPr>
    </w:p>
    <w:p w:rsidR="00423F5F" w:rsidRDefault="00423F5F">
      <w:pPr>
        <w:spacing w:line="360" w:lineRule="auto"/>
        <w:ind w:rightChars="-161" w:right="-338"/>
        <w:rPr>
          <w:rFonts w:ascii="宋体" w:hAnsi="宋体"/>
        </w:rPr>
      </w:pPr>
    </w:p>
    <w:p w:rsidR="00423F5F" w:rsidRDefault="00423F5F">
      <w:pPr>
        <w:spacing w:line="360" w:lineRule="auto"/>
        <w:ind w:rightChars="-161" w:right="-338"/>
        <w:rPr>
          <w:rFonts w:ascii="宋体" w:hAnsi="宋体"/>
        </w:rPr>
      </w:pPr>
    </w:p>
    <w:p w:rsidR="00423F5F" w:rsidRDefault="002D6775">
      <w:pPr>
        <w:spacing w:line="360" w:lineRule="auto"/>
        <w:ind w:rightChars="-161" w:right="-338"/>
        <w:jc w:val="center"/>
        <w:rPr>
          <w:rFonts w:ascii="宋体" w:hAnsi="宋体"/>
          <w:sz w:val="24"/>
        </w:rPr>
      </w:pPr>
      <w:r>
        <w:rPr>
          <w:rFonts w:ascii="宋体" w:hAnsi="宋体" w:hint="eastAsia"/>
          <w:sz w:val="24"/>
        </w:rPr>
        <w:t>第  页    共  页</w:t>
      </w:r>
    </w:p>
    <w:p w:rsidR="00423F5F" w:rsidRDefault="002D6775">
      <w:pPr>
        <w:pStyle w:val="aa"/>
        <w:rPr>
          <w:rFonts w:ascii="黑体" w:hAnsi="黑体"/>
          <w:sz w:val="28"/>
          <w:szCs w:val="28"/>
        </w:rPr>
      </w:pPr>
      <w:bookmarkStart w:id="80" w:name="_Toc139013090"/>
      <w:bookmarkStart w:id="81" w:name="_Toc131774031"/>
      <w:bookmarkStart w:id="82" w:name="_Toc175319580"/>
      <w:r>
        <w:rPr>
          <w:rFonts w:ascii="黑体" w:hAnsi="黑体" w:hint="eastAsia"/>
          <w:sz w:val="28"/>
          <w:szCs w:val="28"/>
        </w:rPr>
        <w:lastRenderedPageBreak/>
        <w:t>附录</w:t>
      </w:r>
      <w:r>
        <w:rPr>
          <w:rFonts w:ascii="黑体" w:hAnsi="黑体"/>
          <w:sz w:val="28"/>
          <w:szCs w:val="28"/>
        </w:rPr>
        <w:t>B</w:t>
      </w:r>
      <w:bookmarkStart w:id="83" w:name="_Toc513812813"/>
      <w:bookmarkStart w:id="84" w:name="_Toc513794792"/>
      <w:bookmarkEnd w:id="80"/>
      <w:bookmarkEnd w:id="81"/>
      <w:bookmarkEnd w:id="82"/>
    </w:p>
    <w:p w:rsidR="00423F5F" w:rsidRDefault="002D6775">
      <w:pPr>
        <w:pStyle w:val="aa"/>
        <w:jc w:val="center"/>
        <w:rPr>
          <w:rFonts w:ascii="黑体" w:hAnsi="黑体"/>
          <w:sz w:val="28"/>
          <w:szCs w:val="28"/>
        </w:rPr>
      </w:pPr>
      <w:bookmarkStart w:id="85" w:name="_Toc175319581"/>
      <w:r>
        <w:rPr>
          <w:rFonts w:ascii="黑体" w:hAnsi="黑体" w:hint="eastAsia"/>
          <w:bCs w:val="0"/>
          <w:color w:val="000000"/>
          <w:kern w:val="44"/>
          <w:sz w:val="28"/>
          <w:szCs w:val="28"/>
        </w:rPr>
        <w:t>可穿戴体温计校准证书内页参考格式</w:t>
      </w:r>
      <w:bookmarkEnd w:id="83"/>
      <w:bookmarkEnd w:id="84"/>
      <w:bookmarkEnd w:id="85"/>
    </w:p>
    <w:p w:rsidR="00423F5F" w:rsidRDefault="00423F5F">
      <w:pPr>
        <w:ind w:firstLineChars="200" w:firstLine="480"/>
        <w:rPr>
          <w:sz w:val="24"/>
        </w:rPr>
      </w:pPr>
    </w:p>
    <w:p w:rsidR="00423F5F" w:rsidRDefault="002D6775">
      <w:pPr>
        <w:rPr>
          <w:rFonts w:ascii="宋体" w:hAnsi="宋体"/>
          <w:sz w:val="24"/>
        </w:rPr>
      </w:pPr>
      <w:r>
        <w:rPr>
          <w:rFonts w:ascii="宋体" w:hAnsi="宋体"/>
          <w:sz w:val="24"/>
        </w:rPr>
        <w:t>B.1</w:t>
      </w:r>
      <w:r>
        <w:rPr>
          <w:rFonts w:ascii="宋体" w:hAnsi="宋体" w:hint="eastAsia"/>
          <w:sz w:val="24"/>
        </w:rPr>
        <w:t xml:space="preserve">  功能性检查结果</w:t>
      </w:r>
    </w:p>
    <w:p w:rsidR="00423F5F" w:rsidRDefault="00423F5F">
      <w:pPr>
        <w:rPr>
          <w:rFonts w:ascii="黑体" w:eastAsia="黑体" w:hAnsi="黑体"/>
          <w:sz w:val="24"/>
        </w:rPr>
      </w:pPr>
    </w:p>
    <w:tbl>
      <w:tblPr>
        <w:tblW w:w="89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029"/>
        <w:gridCol w:w="4935"/>
      </w:tblGrid>
      <w:tr w:rsidR="00423F5F">
        <w:trPr>
          <w:trHeight w:val="374"/>
          <w:jc w:val="center"/>
        </w:trPr>
        <w:tc>
          <w:tcPr>
            <w:tcW w:w="4029" w:type="dxa"/>
            <w:vMerge w:val="restart"/>
            <w:tcBorders>
              <w:top w:val="single" w:sz="2" w:space="0" w:color="auto"/>
              <w:left w:val="single" w:sz="2" w:space="0" w:color="auto"/>
              <w:right w:val="single" w:sz="2" w:space="0" w:color="auto"/>
            </w:tcBorders>
            <w:vAlign w:val="center"/>
          </w:tcPr>
          <w:p w:rsidR="00423F5F" w:rsidRDefault="002D6775">
            <w:pPr>
              <w:jc w:val="center"/>
              <w:rPr>
                <w:szCs w:val="21"/>
              </w:rPr>
            </w:pPr>
            <w:r>
              <w:rPr>
                <w:rFonts w:hint="eastAsia"/>
                <w:szCs w:val="21"/>
              </w:rPr>
              <w:t>项目</w:t>
            </w:r>
          </w:p>
        </w:tc>
        <w:tc>
          <w:tcPr>
            <w:tcW w:w="4935" w:type="dxa"/>
            <w:vMerge w:val="restart"/>
            <w:tcBorders>
              <w:top w:val="single" w:sz="2" w:space="0" w:color="auto"/>
              <w:left w:val="single" w:sz="2" w:space="0" w:color="auto"/>
              <w:right w:val="single" w:sz="4" w:space="0" w:color="auto"/>
            </w:tcBorders>
            <w:vAlign w:val="center"/>
          </w:tcPr>
          <w:p w:rsidR="00423F5F" w:rsidRDefault="002D6775">
            <w:pPr>
              <w:jc w:val="center"/>
              <w:rPr>
                <w:szCs w:val="21"/>
              </w:rPr>
            </w:pPr>
            <w:r>
              <w:rPr>
                <w:rFonts w:hint="eastAsia"/>
                <w:szCs w:val="21"/>
              </w:rPr>
              <w:t>检查结果</w:t>
            </w:r>
          </w:p>
        </w:tc>
      </w:tr>
      <w:tr w:rsidR="00423F5F">
        <w:trPr>
          <w:trHeight w:val="374"/>
          <w:jc w:val="center"/>
        </w:trPr>
        <w:tc>
          <w:tcPr>
            <w:tcW w:w="4029" w:type="dxa"/>
            <w:vMerge/>
            <w:tcBorders>
              <w:left w:val="single" w:sz="2" w:space="0" w:color="auto"/>
              <w:bottom w:val="single" w:sz="2" w:space="0" w:color="auto"/>
              <w:right w:val="single" w:sz="2" w:space="0" w:color="auto"/>
            </w:tcBorders>
            <w:vAlign w:val="center"/>
          </w:tcPr>
          <w:p w:rsidR="00423F5F" w:rsidRDefault="00423F5F">
            <w:pPr>
              <w:jc w:val="center"/>
              <w:rPr>
                <w:szCs w:val="21"/>
              </w:rPr>
            </w:pPr>
          </w:p>
        </w:tc>
        <w:tc>
          <w:tcPr>
            <w:tcW w:w="4935" w:type="dxa"/>
            <w:vMerge/>
            <w:tcBorders>
              <w:left w:val="single" w:sz="2" w:space="0" w:color="auto"/>
              <w:bottom w:val="single" w:sz="2" w:space="0" w:color="auto"/>
              <w:right w:val="single" w:sz="4" w:space="0" w:color="auto"/>
            </w:tcBorders>
            <w:vAlign w:val="center"/>
          </w:tcPr>
          <w:p w:rsidR="00423F5F" w:rsidRDefault="00423F5F">
            <w:pPr>
              <w:jc w:val="center"/>
              <w:rPr>
                <w:szCs w:val="21"/>
              </w:rPr>
            </w:pPr>
          </w:p>
        </w:tc>
      </w:tr>
      <w:tr w:rsidR="00423F5F">
        <w:trPr>
          <w:trHeight w:val="445"/>
          <w:jc w:val="center"/>
        </w:trPr>
        <w:tc>
          <w:tcPr>
            <w:tcW w:w="4029"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szCs w:val="21"/>
              </w:rPr>
            </w:pPr>
            <w:r>
              <w:rPr>
                <w:rFonts w:hint="eastAsia"/>
                <w:szCs w:val="21"/>
              </w:rPr>
              <w:t>外观</w:t>
            </w:r>
          </w:p>
        </w:tc>
        <w:tc>
          <w:tcPr>
            <w:tcW w:w="493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szCs w:val="21"/>
              </w:rPr>
            </w:pPr>
          </w:p>
        </w:tc>
      </w:tr>
      <w:tr w:rsidR="00423F5F">
        <w:trPr>
          <w:trHeight w:val="445"/>
          <w:jc w:val="center"/>
        </w:trPr>
        <w:tc>
          <w:tcPr>
            <w:tcW w:w="4029"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szCs w:val="21"/>
              </w:rPr>
            </w:pPr>
            <w:r>
              <w:rPr>
                <w:rFonts w:hint="eastAsia"/>
                <w:szCs w:val="21"/>
              </w:rPr>
              <w:t>数据无线传输功能</w:t>
            </w:r>
          </w:p>
        </w:tc>
        <w:tc>
          <w:tcPr>
            <w:tcW w:w="493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szCs w:val="21"/>
              </w:rPr>
            </w:pPr>
          </w:p>
        </w:tc>
      </w:tr>
      <w:tr w:rsidR="00423F5F">
        <w:trPr>
          <w:trHeight w:val="445"/>
          <w:jc w:val="center"/>
        </w:trPr>
        <w:tc>
          <w:tcPr>
            <w:tcW w:w="4029" w:type="dxa"/>
            <w:tcBorders>
              <w:top w:val="single" w:sz="2" w:space="0" w:color="auto"/>
              <w:left w:val="single" w:sz="2" w:space="0" w:color="auto"/>
              <w:bottom w:val="single" w:sz="2" w:space="0" w:color="auto"/>
              <w:right w:val="single" w:sz="2" w:space="0" w:color="auto"/>
            </w:tcBorders>
            <w:vAlign w:val="center"/>
          </w:tcPr>
          <w:p w:rsidR="00423F5F" w:rsidRDefault="002D6775">
            <w:pPr>
              <w:jc w:val="center"/>
              <w:rPr>
                <w:szCs w:val="21"/>
              </w:rPr>
            </w:pPr>
            <w:r>
              <w:rPr>
                <w:rFonts w:hint="eastAsia"/>
                <w:szCs w:val="21"/>
              </w:rPr>
              <w:t>超温报警功能</w:t>
            </w:r>
          </w:p>
        </w:tc>
        <w:tc>
          <w:tcPr>
            <w:tcW w:w="493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szCs w:val="21"/>
              </w:rPr>
            </w:pPr>
          </w:p>
        </w:tc>
      </w:tr>
    </w:tbl>
    <w:p w:rsidR="00423F5F" w:rsidRDefault="00423F5F">
      <w:pPr>
        <w:jc w:val="center"/>
      </w:pPr>
    </w:p>
    <w:p w:rsidR="00423F5F" w:rsidRDefault="002D6775">
      <w:pPr>
        <w:rPr>
          <w:rFonts w:ascii="宋体" w:hAnsi="宋体"/>
          <w:sz w:val="24"/>
        </w:rPr>
      </w:pPr>
      <w:r>
        <w:rPr>
          <w:rFonts w:ascii="宋体" w:hAnsi="宋体"/>
          <w:sz w:val="24"/>
        </w:rPr>
        <w:t>B.2</w:t>
      </w:r>
      <w:r>
        <w:rPr>
          <w:rFonts w:ascii="宋体" w:hAnsi="宋体" w:hint="eastAsia"/>
          <w:sz w:val="24"/>
        </w:rPr>
        <w:t xml:space="preserve">  示值误差校准结果</w:t>
      </w:r>
    </w:p>
    <w:p w:rsidR="00423F5F" w:rsidRDefault="00423F5F">
      <w:pPr>
        <w:rPr>
          <w:sz w:val="24"/>
        </w:rPr>
      </w:pPr>
    </w:p>
    <w:tbl>
      <w:tblPr>
        <w:tblW w:w="89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924"/>
        <w:gridCol w:w="1558"/>
        <w:gridCol w:w="1277"/>
        <w:gridCol w:w="3205"/>
      </w:tblGrid>
      <w:tr w:rsidR="00423F5F">
        <w:trPr>
          <w:trHeight w:val="374"/>
          <w:jc w:val="center"/>
        </w:trPr>
        <w:tc>
          <w:tcPr>
            <w:tcW w:w="2924" w:type="dxa"/>
            <w:vMerge w:val="restart"/>
            <w:tcBorders>
              <w:top w:val="single" w:sz="2" w:space="0" w:color="auto"/>
              <w:left w:val="single" w:sz="2" w:space="0" w:color="auto"/>
              <w:right w:val="single" w:sz="2"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校准</w:t>
            </w:r>
            <w:r>
              <w:rPr>
                <w:rFonts w:asciiTheme="minorEastAsia" w:eastAsiaTheme="minorEastAsia" w:hAnsiTheme="minorEastAsia"/>
                <w:szCs w:val="21"/>
              </w:rPr>
              <w:t>温度/℃</w:t>
            </w:r>
          </w:p>
        </w:tc>
        <w:tc>
          <w:tcPr>
            <w:tcW w:w="2835" w:type="dxa"/>
            <w:gridSpan w:val="2"/>
            <w:vMerge w:val="restart"/>
            <w:tcBorders>
              <w:top w:val="single" w:sz="2" w:space="0" w:color="auto"/>
              <w:left w:val="single" w:sz="2" w:space="0" w:color="auto"/>
              <w:right w:val="single" w:sz="4"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hint="eastAsia"/>
                <w:szCs w:val="21"/>
              </w:rPr>
              <w:t>示值误差</w:t>
            </w:r>
            <w:r>
              <w:rPr>
                <w:rFonts w:asciiTheme="minorEastAsia" w:eastAsiaTheme="minorEastAsia" w:hAnsiTheme="minorEastAsia"/>
                <w:szCs w:val="21"/>
              </w:rPr>
              <w:t>/℃</w:t>
            </w:r>
          </w:p>
        </w:tc>
        <w:tc>
          <w:tcPr>
            <w:tcW w:w="3205" w:type="dxa"/>
            <w:vMerge w:val="restart"/>
            <w:tcBorders>
              <w:top w:val="single" w:sz="2" w:space="0" w:color="auto"/>
              <w:left w:val="single" w:sz="2" w:space="0" w:color="auto"/>
              <w:right w:val="single" w:sz="4"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扩展不确定度</w:t>
            </w:r>
            <w:r>
              <w:rPr>
                <w:rFonts w:asciiTheme="minorEastAsia" w:eastAsiaTheme="minorEastAsia" w:hAnsiTheme="minorEastAsia" w:hint="eastAsia"/>
                <w:i/>
                <w:szCs w:val="21"/>
              </w:rPr>
              <w:t>U</w:t>
            </w:r>
            <w:r>
              <w:rPr>
                <w:rFonts w:asciiTheme="minorEastAsia" w:eastAsiaTheme="minorEastAsia" w:hAnsiTheme="minorEastAsia"/>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i/>
                <w:szCs w:val="21"/>
              </w:rPr>
              <w:t>k</w:t>
            </w:r>
            <w:r>
              <w:rPr>
                <w:rFonts w:asciiTheme="minorEastAsia" w:eastAsiaTheme="minorEastAsia" w:hAnsiTheme="minorEastAsia"/>
                <w:szCs w:val="21"/>
              </w:rPr>
              <w:t>=2</w:t>
            </w:r>
            <w:r>
              <w:rPr>
                <w:rFonts w:asciiTheme="minorEastAsia" w:eastAsiaTheme="minorEastAsia" w:hAnsiTheme="minorEastAsia" w:hint="eastAsia"/>
                <w:szCs w:val="21"/>
              </w:rPr>
              <w:t>)</w:t>
            </w:r>
          </w:p>
        </w:tc>
      </w:tr>
      <w:tr w:rsidR="00423F5F">
        <w:trPr>
          <w:trHeight w:val="374"/>
          <w:jc w:val="center"/>
        </w:trPr>
        <w:tc>
          <w:tcPr>
            <w:tcW w:w="2924" w:type="dxa"/>
            <w:vMerge/>
            <w:tcBorders>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835" w:type="dxa"/>
            <w:gridSpan w:val="2"/>
            <w:vMerge/>
            <w:tcBorders>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3205" w:type="dxa"/>
            <w:vMerge/>
            <w:tcBorders>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292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835"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320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292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835"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320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292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835"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320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292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835"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320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2924" w:type="dxa"/>
            <w:tcBorders>
              <w:top w:val="single" w:sz="2" w:space="0" w:color="auto"/>
              <w:left w:val="single" w:sz="2" w:space="0" w:color="auto"/>
              <w:bottom w:val="single" w:sz="2" w:space="0" w:color="auto"/>
              <w:right w:val="single" w:sz="2" w:space="0" w:color="auto"/>
            </w:tcBorders>
            <w:vAlign w:val="center"/>
          </w:tcPr>
          <w:p w:rsidR="00423F5F" w:rsidRDefault="00423F5F">
            <w:pPr>
              <w:jc w:val="center"/>
              <w:rPr>
                <w:rFonts w:asciiTheme="minorEastAsia" w:eastAsiaTheme="minorEastAsia" w:hAnsiTheme="minorEastAsia"/>
                <w:szCs w:val="21"/>
              </w:rPr>
            </w:pPr>
          </w:p>
        </w:tc>
        <w:tc>
          <w:tcPr>
            <w:tcW w:w="2835"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c>
          <w:tcPr>
            <w:tcW w:w="3205" w:type="dxa"/>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4482" w:type="dxa"/>
            <w:gridSpan w:val="2"/>
            <w:tcBorders>
              <w:top w:val="single" w:sz="2" w:space="0" w:color="auto"/>
              <w:left w:val="single" w:sz="2" w:space="0" w:color="auto"/>
              <w:bottom w:val="single" w:sz="2" w:space="0" w:color="auto"/>
              <w:right w:val="single" w:sz="4"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温度显示范围</w:t>
            </w:r>
          </w:p>
        </w:tc>
        <w:tc>
          <w:tcPr>
            <w:tcW w:w="4482"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r w:rsidR="00423F5F">
        <w:trPr>
          <w:trHeight w:val="445"/>
          <w:jc w:val="center"/>
        </w:trPr>
        <w:tc>
          <w:tcPr>
            <w:tcW w:w="4482" w:type="dxa"/>
            <w:gridSpan w:val="2"/>
            <w:tcBorders>
              <w:top w:val="single" w:sz="2" w:space="0" w:color="auto"/>
              <w:left w:val="single" w:sz="2" w:space="0" w:color="auto"/>
              <w:bottom w:val="single" w:sz="2" w:space="0" w:color="auto"/>
              <w:right w:val="single" w:sz="4" w:space="0" w:color="auto"/>
            </w:tcBorders>
            <w:vAlign w:val="center"/>
          </w:tcPr>
          <w:p w:rsidR="00423F5F" w:rsidRDefault="002D6775">
            <w:pPr>
              <w:jc w:val="center"/>
              <w:rPr>
                <w:rFonts w:asciiTheme="minorEastAsia" w:eastAsiaTheme="minorEastAsia" w:hAnsiTheme="minorEastAsia"/>
                <w:szCs w:val="21"/>
              </w:rPr>
            </w:pPr>
            <w:r>
              <w:rPr>
                <w:rFonts w:asciiTheme="minorEastAsia" w:eastAsiaTheme="minorEastAsia" w:hAnsiTheme="minorEastAsia"/>
                <w:szCs w:val="21"/>
              </w:rPr>
              <w:t>温度显示分辨力/℃</w:t>
            </w:r>
          </w:p>
        </w:tc>
        <w:tc>
          <w:tcPr>
            <w:tcW w:w="4482" w:type="dxa"/>
            <w:gridSpan w:val="2"/>
            <w:tcBorders>
              <w:top w:val="single" w:sz="2" w:space="0" w:color="auto"/>
              <w:left w:val="single" w:sz="2" w:space="0" w:color="auto"/>
              <w:bottom w:val="single" w:sz="2" w:space="0" w:color="auto"/>
              <w:right w:val="single" w:sz="4" w:space="0" w:color="auto"/>
            </w:tcBorders>
            <w:vAlign w:val="center"/>
          </w:tcPr>
          <w:p w:rsidR="00423F5F" w:rsidRDefault="00423F5F">
            <w:pPr>
              <w:jc w:val="center"/>
              <w:rPr>
                <w:rFonts w:asciiTheme="minorEastAsia" w:eastAsiaTheme="minorEastAsia" w:hAnsiTheme="minorEastAsia"/>
                <w:szCs w:val="21"/>
              </w:rPr>
            </w:pPr>
          </w:p>
        </w:tc>
      </w:tr>
    </w:tbl>
    <w:p w:rsidR="00423F5F" w:rsidRDefault="00423F5F">
      <w:pPr>
        <w:rPr>
          <w:rFonts w:eastAsia="黑体"/>
          <w:sz w:val="24"/>
        </w:rPr>
      </w:pPr>
    </w:p>
    <w:p w:rsidR="00423F5F" w:rsidRDefault="002D6775">
      <w:pPr>
        <w:ind w:firstLineChars="200" w:firstLine="480"/>
        <w:jc w:val="center"/>
        <w:rPr>
          <w:sz w:val="24"/>
        </w:rPr>
      </w:pPr>
      <w:r>
        <w:rPr>
          <w:sz w:val="24"/>
        </w:rPr>
        <w:t>（以下空白）</w:t>
      </w:r>
    </w:p>
    <w:p w:rsidR="00423F5F" w:rsidRDefault="00423F5F">
      <w:pPr>
        <w:ind w:firstLineChars="200" w:firstLine="480"/>
        <w:jc w:val="center"/>
        <w:rPr>
          <w:rFonts w:ascii="宋体" w:hAnsi="宋体"/>
          <w:sz w:val="24"/>
        </w:rPr>
      </w:pPr>
    </w:p>
    <w:p w:rsidR="00423F5F" w:rsidRDefault="00423F5F">
      <w:pPr>
        <w:rPr>
          <w:rFonts w:ascii="宋体" w:hAnsi="宋体"/>
          <w:sz w:val="24"/>
        </w:rPr>
      </w:pPr>
    </w:p>
    <w:p w:rsidR="00423F5F" w:rsidRDefault="00423F5F">
      <w:pPr>
        <w:rPr>
          <w:sz w:val="24"/>
        </w:rPr>
      </w:pPr>
    </w:p>
    <w:p w:rsidR="00423F5F" w:rsidRDefault="00423F5F"/>
    <w:p w:rsidR="00423F5F" w:rsidRDefault="00423F5F"/>
    <w:p w:rsidR="00423F5F" w:rsidRDefault="00423F5F"/>
    <w:p w:rsidR="00423F5F" w:rsidRDefault="00423F5F"/>
    <w:p w:rsidR="00423F5F" w:rsidRDefault="00423F5F"/>
    <w:p w:rsidR="00423F5F" w:rsidRDefault="00423F5F"/>
    <w:p w:rsidR="00423F5F" w:rsidRDefault="00423F5F"/>
    <w:p w:rsidR="00423F5F" w:rsidRDefault="00423F5F"/>
    <w:p w:rsidR="00423F5F" w:rsidRDefault="00423F5F"/>
    <w:p w:rsidR="00423F5F" w:rsidRDefault="00423F5F"/>
    <w:p w:rsidR="00423F5F" w:rsidRDefault="00423F5F"/>
    <w:p w:rsidR="00423F5F" w:rsidRDefault="002D6775">
      <w:pPr>
        <w:pStyle w:val="aa"/>
        <w:rPr>
          <w:rFonts w:ascii="黑体" w:hAnsi="黑体"/>
          <w:sz w:val="28"/>
          <w:szCs w:val="28"/>
        </w:rPr>
      </w:pPr>
      <w:bookmarkStart w:id="86" w:name="_Toc175319582"/>
      <w:bookmarkStart w:id="87" w:name="_Toc131774032"/>
      <w:bookmarkStart w:id="88" w:name="_Toc139013091"/>
      <w:r>
        <w:rPr>
          <w:rFonts w:ascii="黑体" w:hAnsi="黑体" w:hint="eastAsia"/>
          <w:sz w:val="28"/>
          <w:szCs w:val="28"/>
        </w:rPr>
        <w:lastRenderedPageBreak/>
        <w:t>附录C</w:t>
      </w:r>
      <w:bookmarkEnd w:id="86"/>
      <w:bookmarkEnd w:id="87"/>
      <w:bookmarkEnd w:id="88"/>
    </w:p>
    <w:p w:rsidR="00423F5F" w:rsidRDefault="002D6775">
      <w:pPr>
        <w:pStyle w:val="aa"/>
        <w:jc w:val="center"/>
        <w:rPr>
          <w:rFonts w:ascii="黑体" w:hAnsi="黑体"/>
          <w:sz w:val="28"/>
          <w:szCs w:val="28"/>
        </w:rPr>
      </w:pPr>
      <w:bookmarkStart w:id="89" w:name="_Toc175319583"/>
      <w:r>
        <w:rPr>
          <w:rFonts w:ascii="黑体" w:hAnsi="黑体" w:cs="黑体" w:hint="eastAsia"/>
          <w:sz w:val="28"/>
          <w:szCs w:val="28"/>
        </w:rPr>
        <w:t>可穿戴</w:t>
      </w:r>
      <w:r>
        <w:rPr>
          <w:rFonts w:ascii="黑体" w:hAnsi="黑体" w:cs="黑体"/>
          <w:sz w:val="28"/>
          <w:szCs w:val="28"/>
        </w:rPr>
        <w:t>体温计示值误差测量不确定度评定</w:t>
      </w:r>
      <w:r>
        <w:rPr>
          <w:rFonts w:ascii="黑体" w:hAnsi="黑体" w:cs="黑体" w:hint="eastAsia"/>
          <w:sz w:val="28"/>
          <w:szCs w:val="28"/>
        </w:rPr>
        <w:t>示例(</w:t>
      </w:r>
      <w:proofErr w:type="gramStart"/>
      <w:r>
        <w:rPr>
          <w:rFonts w:ascii="黑体" w:hAnsi="黑体" w:cs="黑体" w:hint="eastAsia"/>
          <w:sz w:val="28"/>
          <w:szCs w:val="28"/>
        </w:rPr>
        <w:t>一</w:t>
      </w:r>
      <w:proofErr w:type="gramEnd"/>
      <w:r>
        <w:rPr>
          <w:rFonts w:ascii="黑体" w:hAnsi="黑体" w:cs="黑体" w:hint="eastAsia"/>
          <w:sz w:val="28"/>
          <w:szCs w:val="28"/>
        </w:rPr>
        <w:t>)</w:t>
      </w:r>
      <w:bookmarkEnd w:id="89"/>
    </w:p>
    <w:p w:rsidR="00423F5F" w:rsidRDefault="002D6775" w:rsidP="004553EA">
      <w:pPr>
        <w:spacing w:line="360" w:lineRule="auto"/>
        <w:rPr>
          <w:rFonts w:ascii="宋体" w:hAnsi="宋体"/>
          <w:sz w:val="24"/>
        </w:rPr>
      </w:pPr>
      <w:r>
        <w:rPr>
          <w:rFonts w:ascii="宋体" w:hAnsi="宋体" w:hint="eastAsia"/>
          <w:sz w:val="24"/>
        </w:rPr>
        <w:t>C.</w:t>
      </w:r>
      <w:r>
        <w:rPr>
          <w:rFonts w:ascii="宋体" w:hAnsi="宋体"/>
          <w:sz w:val="24"/>
        </w:rPr>
        <w:t xml:space="preserve">1 </w:t>
      </w:r>
      <w:r>
        <w:rPr>
          <w:rFonts w:ascii="宋体" w:hAnsi="宋体" w:hint="eastAsia"/>
          <w:sz w:val="24"/>
        </w:rPr>
        <w:t xml:space="preserve"> </w:t>
      </w:r>
      <w:r>
        <w:rPr>
          <w:rFonts w:ascii="宋体" w:hAnsi="宋体"/>
          <w:sz w:val="24"/>
        </w:rPr>
        <w:t>被测对象</w:t>
      </w:r>
    </w:p>
    <w:p w:rsidR="00423F5F" w:rsidRDefault="002D6775" w:rsidP="004553EA">
      <w:pPr>
        <w:spacing w:line="360" w:lineRule="auto"/>
        <w:ind w:firstLineChars="200" w:firstLine="480"/>
        <w:rPr>
          <w:rFonts w:ascii="宋体" w:hAnsi="宋体"/>
          <w:sz w:val="24"/>
        </w:rPr>
      </w:pPr>
      <w:r>
        <w:rPr>
          <w:rFonts w:ascii="宋体" w:hAnsi="宋体" w:hint="eastAsia"/>
          <w:sz w:val="24"/>
        </w:rPr>
        <w:t>以分辨力为0.01 ℃的可穿戴体温计为例，采用标准</w:t>
      </w:r>
      <w:proofErr w:type="gramStart"/>
      <w:r>
        <w:rPr>
          <w:rFonts w:ascii="宋体" w:hAnsi="宋体" w:hint="eastAsia"/>
          <w:sz w:val="24"/>
        </w:rPr>
        <w:t>铂</w:t>
      </w:r>
      <w:proofErr w:type="gramEnd"/>
      <w:r>
        <w:rPr>
          <w:rFonts w:ascii="宋体" w:hAnsi="宋体" w:hint="eastAsia"/>
          <w:sz w:val="24"/>
        </w:rPr>
        <w:t>电阻温度计作为标准器进行校准，评定在校准点37 ℃时示值误差的不确定度。</w:t>
      </w:r>
    </w:p>
    <w:p w:rsidR="00423F5F" w:rsidRDefault="002D6775" w:rsidP="004553EA">
      <w:pPr>
        <w:spacing w:line="360" w:lineRule="auto"/>
        <w:rPr>
          <w:rFonts w:ascii="宋体" w:hAnsi="宋体"/>
          <w:sz w:val="24"/>
        </w:rPr>
      </w:pPr>
      <w:r>
        <w:rPr>
          <w:rFonts w:ascii="宋体" w:hAnsi="宋体"/>
          <w:sz w:val="24"/>
        </w:rPr>
        <w:t>C.2  测量模型</w:t>
      </w:r>
    </w:p>
    <w:p w:rsidR="00423F5F" w:rsidRDefault="002D6775" w:rsidP="004553EA">
      <w:pPr>
        <w:spacing w:line="360" w:lineRule="auto"/>
        <w:ind w:firstLineChars="400" w:firstLine="960"/>
        <w:rPr>
          <w:rFonts w:ascii="宋体" w:hAnsi="宋体"/>
          <w:sz w:val="24"/>
        </w:rPr>
      </w:pPr>
      <w:r>
        <w:rPr>
          <w:rFonts w:ascii="宋体" w:hAnsi="宋体" w:hint="eastAsia"/>
          <w:sz w:val="24"/>
        </w:rPr>
        <w:t>体温计示值误差的测量模型为</w:t>
      </w:r>
    </w:p>
    <w:p w:rsidR="00423F5F" w:rsidRDefault="002D6775" w:rsidP="004553EA">
      <w:pPr>
        <w:spacing w:line="360" w:lineRule="auto"/>
        <w:jc w:val="right"/>
        <w:rPr>
          <w:rFonts w:ascii="宋体" w:hAnsi="宋体"/>
          <w:sz w:val="24"/>
        </w:rPr>
      </w:pPr>
      <w:r>
        <w:rPr>
          <w:rFonts w:ascii="宋体" w:hAnsi="宋体"/>
          <w:bCs/>
          <w:position w:val="-12"/>
          <w:sz w:val="24"/>
        </w:rPr>
        <w:object w:dxaOrig="1039" w:dyaOrig="363">
          <v:shape id="_x0000_i1061" type="#_x0000_t75" style="width:51.75pt;height:18pt" o:ole="">
            <v:imagedata r:id="rId92" o:title=""/>
          </v:shape>
          <o:OLEObject Type="Embed" ProgID="Equation.DSMT4" ShapeID="_x0000_i1061" DrawAspect="Content" ObjectID="_1803381924" r:id="rId93"/>
        </w:object>
      </w:r>
      <w:r>
        <w:rPr>
          <w:rFonts w:ascii="宋体" w:hAnsi="宋体" w:hint="eastAsia"/>
          <w:bCs/>
          <w:position w:val="-12"/>
          <w:sz w:val="24"/>
        </w:rPr>
        <w:t xml:space="preserve">   </w:t>
      </w:r>
      <w:r w:rsidR="002760B4">
        <w:rPr>
          <w:rFonts w:ascii="宋体" w:hAnsi="宋体" w:hint="eastAsia"/>
          <w:bCs/>
          <w:position w:val="-12"/>
          <w:sz w:val="24"/>
        </w:rPr>
        <w:t xml:space="preserve">                </w:t>
      </w:r>
      <w:r>
        <w:rPr>
          <w:rFonts w:ascii="宋体" w:hAnsi="宋体" w:hint="eastAsia"/>
          <w:bCs/>
          <w:position w:val="-12"/>
          <w:sz w:val="24"/>
        </w:rPr>
        <w:t xml:space="preserve">               </w:t>
      </w:r>
      <w:r w:rsidR="0061365C">
        <w:rPr>
          <w:rFonts w:ascii="宋体" w:hAnsi="宋体" w:hint="eastAsia"/>
          <w:bCs/>
          <w:position w:val="-12"/>
          <w:sz w:val="24"/>
        </w:rPr>
        <w:t>（C.1）</w:t>
      </w:r>
    </w:p>
    <w:p w:rsidR="00423F5F" w:rsidRDefault="002D6775" w:rsidP="004553EA">
      <w:pPr>
        <w:spacing w:line="360" w:lineRule="auto"/>
        <w:rPr>
          <w:rFonts w:ascii="宋体" w:hAnsi="宋体"/>
          <w:sz w:val="24"/>
        </w:rPr>
      </w:pPr>
      <w:r>
        <w:rPr>
          <w:rFonts w:ascii="宋体" w:hAnsi="宋体"/>
          <w:sz w:val="24"/>
        </w:rPr>
        <w:t>式中：</w:t>
      </w:r>
    </w:p>
    <w:p w:rsidR="00423F5F" w:rsidRDefault="002D6775" w:rsidP="004553EA">
      <w:pPr>
        <w:tabs>
          <w:tab w:val="left" w:pos="1620"/>
          <w:tab w:val="left" w:pos="8460"/>
        </w:tabs>
        <w:spacing w:line="360" w:lineRule="auto"/>
        <w:ind w:firstLineChars="200" w:firstLine="480"/>
        <w:rPr>
          <w:rFonts w:ascii="宋体" w:hAnsi="宋体"/>
          <w:bCs/>
          <w:sz w:val="24"/>
        </w:rPr>
      </w:pPr>
      <w:r>
        <w:rPr>
          <w:rFonts w:ascii="宋体" w:hAnsi="宋体"/>
          <w:bCs/>
          <w:position w:val="-6"/>
          <w:sz w:val="24"/>
        </w:rPr>
        <w:object w:dxaOrig="301" w:dyaOrig="288">
          <v:shape id="_x0000_i1062" type="#_x0000_t75" style="width:15pt;height:14.25pt" o:ole="">
            <v:imagedata r:id="rId94" o:title=""/>
          </v:shape>
          <o:OLEObject Type="Embed" ProgID="Equation.DSMT4" ShapeID="_x0000_i1062" DrawAspect="Content" ObjectID="_1803381925" r:id="rId95"/>
        </w:object>
      </w:r>
      <w:r>
        <w:rPr>
          <w:rFonts w:ascii="宋体" w:hAnsi="宋体"/>
          <w:bCs/>
          <w:sz w:val="24"/>
        </w:rPr>
        <w:t>──被</w:t>
      </w:r>
      <w:r>
        <w:rPr>
          <w:rFonts w:ascii="宋体" w:hAnsi="宋体" w:hint="eastAsia"/>
          <w:bCs/>
          <w:sz w:val="24"/>
        </w:rPr>
        <w:t>校</w:t>
      </w:r>
      <w:r>
        <w:rPr>
          <w:rFonts w:ascii="宋体" w:hAnsi="宋体" w:hint="eastAsia"/>
          <w:sz w:val="24"/>
        </w:rPr>
        <w:t>体温计</w:t>
      </w:r>
      <w:r>
        <w:rPr>
          <w:rFonts w:ascii="宋体" w:hAnsi="宋体"/>
          <w:bCs/>
          <w:sz w:val="24"/>
        </w:rPr>
        <w:t>的示值误差，℃；</w:t>
      </w:r>
    </w:p>
    <w:p w:rsidR="00423F5F" w:rsidRDefault="002D6775" w:rsidP="004553EA">
      <w:pPr>
        <w:spacing w:line="360" w:lineRule="auto"/>
        <w:ind w:firstLineChars="200" w:firstLine="480"/>
        <w:rPr>
          <w:rFonts w:ascii="宋体" w:hAnsi="宋体"/>
          <w:sz w:val="24"/>
        </w:rPr>
      </w:pPr>
      <w:r>
        <w:rPr>
          <w:rFonts w:ascii="宋体" w:hAnsi="宋体"/>
          <w:position w:val="-12"/>
          <w:sz w:val="24"/>
        </w:rPr>
        <w:object w:dxaOrig="200" w:dyaOrig="363">
          <v:shape id="_x0000_i1063" type="#_x0000_t75" style="width:10.5pt;height:18pt" o:ole="">
            <v:imagedata r:id="rId96" o:title=""/>
          </v:shape>
          <o:OLEObject Type="Embed" ProgID="Equation.DSMT4" ShapeID="_x0000_i1063" DrawAspect="Content" ObjectID="_1803381926" r:id="rId97"/>
        </w:object>
      </w:r>
      <w:r>
        <w:rPr>
          <w:rFonts w:ascii="宋体" w:hAnsi="宋体"/>
          <w:bCs/>
          <w:sz w:val="24"/>
        </w:rPr>
        <w:t>──</w:t>
      </w:r>
      <w:r>
        <w:rPr>
          <w:rFonts w:ascii="宋体" w:hAnsi="宋体" w:hint="eastAsia"/>
          <w:sz w:val="24"/>
        </w:rPr>
        <w:t>被校体温计显示值的平均值</w:t>
      </w:r>
      <w:r>
        <w:rPr>
          <w:rFonts w:ascii="宋体" w:hAnsi="宋体"/>
          <w:sz w:val="24"/>
        </w:rPr>
        <w:t>，</w:t>
      </w:r>
      <w:r>
        <w:rPr>
          <w:rFonts w:ascii="宋体" w:hAnsi="宋体"/>
          <w:bCs/>
          <w:sz w:val="24"/>
        </w:rPr>
        <w:t>℃</w:t>
      </w:r>
      <w:r>
        <w:rPr>
          <w:rFonts w:ascii="宋体" w:hAnsi="宋体"/>
          <w:sz w:val="24"/>
        </w:rPr>
        <w:t>；</w:t>
      </w:r>
    </w:p>
    <w:p w:rsidR="00423F5F" w:rsidRDefault="002D6775" w:rsidP="004553EA">
      <w:pPr>
        <w:tabs>
          <w:tab w:val="left" w:pos="1620"/>
          <w:tab w:val="left" w:pos="8460"/>
        </w:tabs>
        <w:spacing w:line="360" w:lineRule="auto"/>
        <w:ind w:firstLineChars="200" w:firstLine="480"/>
        <w:rPr>
          <w:rFonts w:ascii="宋体" w:hAnsi="宋体"/>
          <w:bCs/>
          <w:sz w:val="24"/>
        </w:rPr>
      </w:pPr>
      <w:r>
        <w:rPr>
          <w:rFonts w:ascii="宋体" w:hAnsi="宋体"/>
          <w:bCs/>
          <w:position w:val="-12"/>
          <w:sz w:val="24"/>
        </w:rPr>
        <w:object w:dxaOrig="250" w:dyaOrig="363">
          <v:shape id="_x0000_i1064" type="#_x0000_t75" style="width:12pt;height:18pt" o:ole="">
            <v:imagedata r:id="rId98" o:title=""/>
          </v:shape>
          <o:OLEObject Type="Embed" ProgID="Equation.DSMT4" ShapeID="_x0000_i1064" DrawAspect="Content" ObjectID="_1803381927" r:id="rId99"/>
        </w:object>
      </w:r>
      <w:r>
        <w:rPr>
          <w:rFonts w:ascii="宋体" w:hAnsi="宋体"/>
          <w:bCs/>
          <w:sz w:val="24"/>
        </w:rPr>
        <w:t>──</w:t>
      </w:r>
      <w:r>
        <w:rPr>
          <w:rFonts w:ascii="宋体" w:hAnsi="宋体" w:hint="eastAsia"/>
          <w:bCs/>
          <w:sz w:val="24"/>
        </w:rPr>
        <w:t>标准</w:t>
      </w:r>
      <w:proofErr w:type="gramStart"/>
      <w:r>
        <w:rPr>
          <w:rFonts w:ascii="宋体" w:hAnsi="宋体" w:hint="eastAsia"/>
          <w:bCs/>
          <w:sz w:val="24"/>
        </w:rPr>
        <w:t>铂</w:t>
      </w:r>
      <w:proofErr w:type="gramEnd"/>
      <w:r>
        <w:rPr>
          <w:rFonts w:ascii="宋体" w:hAnsi="宋体" w:hint="eastAsia"/>
          <w:bCs/>
          <w:sz w:val="24"/>
        </w:rPr>
        <w:t>电阻温度计测得值的平均值</w:t>
      </w:r>
      <w:r>
        <w:rPr>
          <w:rFonts w:ascii="宋体" w:hAnsi="宋体"/>
          <w:bCs/>
          <w:sz w:val="24"/>
        </w:rPr>
        <w:t>，℃</w:t>
      </w:r>
      <w:r>
        <w:rPr>
          <w:rFonts w:ascii="宋体" w:hAnsi="宋体" w:hint="eastAsia"/>
          <w:bCs/>
          <w:sz w:val="24"/>
        </w:rPr>
        <w:t>。</w:t>
      </w:r>
    </w:p>
    <w:p w:rsidR="00423F5F" w:rsidRDefault="002D6775" w:rsidP="004553EA">
      <w:pPr>
        <w:spacing w:line="360" w:lineRule="auto"/>
        <w:rPr>
          <w:rFonts w:ascii="宋体" w:hAnsi="宋体"/>
          <w:sz w:val="24"/>
        </w:rPr>
      </w:pPr>
      <w:r>
        <w:rPr>
          <w:rFonts w:ascii="宋体" w:hAnsi="宋体" w:hint="eastAsia"/>
          <w:sz w:val="24"/>
        </w:rPr>
        <w:t>C.</w:t>
      </w:r>
      <w:r>
        <w:rPr>
          <w:rFonts w:ascii="宋体" w:hAnsi="宋体"/>
          <w:sz w:val="24"/>
        </w:rPr>
        <w:t>3  标准不确定度</w:t>
      </w:r>
      <w:r>
        <w:rPr>
          <w:rFonts w:ascii="宋体" w:hAnsi="宋体" w:hint="eastAsia"/>
          <w:sz w:val="24"/>
        </w:rPr>
        <w:t>来源</w:t>
      </w:r>
    </w:p>
    <w:p w:rsidR="00423F5F" w:rsidRDefault="002D6775" w:rsidP="004553EA">
      <w:pPr>
        <w:spacing w:line="360" w:lineRule="auto"/>
        <w:jc w:val="left"/>
        <w:rPr>
          <w:rFonts w:ascii="宋体" w:hAnsi="宋体"/>
          <w:sz w:val="24"/>
        </w:rPr>
      </w:pPr>
      <w:r>
        <w:rPr>
          <w:rFonts w:ascii="宋体" w:hAnsi="宋体" w:hint="eastAsia"/>
          <w:sz w:val="24"/>
        </w:rPr>
        <w:t>C.3.1  输入量</w:t>
      </w:r>
      <w:r>
        <w:rPr>
          <w:rFonts w:ascii="宋体" w:hAnsi="宋体"/>
          <w:position w:val="-12"/>
          <w:sz w:val="24"/>
        </w:rPr>
        <w:object w:dxaOrig="200" w:dyaOrig="363">
          <v:shape id="_x0000_i1065" type="#_x0000_t75" style="width:10.5pt;height:18pt" o:ole="">
            <v:imagedata r:id="rId96" o:title=""/>
          </v:shape>
          <o:OLEObject Type="Embed" ProgID="Equation.DSMT4" ShapeID="_x0000_i1065" DrawAspect="Content" ObjectID="_1803381928" r:id="rId100"/>
        </w:object>
      </w:r>
      <w:r>
        <w:rPr>
          <w:rFonts w:ascii="宋体" w:hAnsi="宋体"/>
          <w:sz w:val="24"/>
        </w:rPr>
        <w:t>引入的标准不确定度</w:t>
      </w:r>
      <w:r>
        <w:rPr>
          <w:rFonts w:ascii="宋体" w:hAnsi="宋体"/>
          <w:position w:val="-10"/>
          <w:sz w:val="24"/>
        </w:rPr>
        <w:object w:dxaOrig="526" w:dyaOrig="376">
          <v:shape id="_x0000_i1066" type="#_x0000_t75" style="width:26.25pt;height:18.75pt" o:ole="">
            <v:imagedata r:id="rId101" o:title=""/>
          </v:shape>
          <o:OLEObject Type="Embed" ProgID="Equation.DSMT4" ShapeID="_x0000_i1066" DrawAspect="Content" ObjectID="_1803381929" r:id="rId102"/>
        </w:object>
      </w:r>
      <w:r>
        <w:rPr>
          <w:rFonts w:ascii="宋体" w:hAnsi="宋体"/>
          <w:sz w:val="24"/>
        </w:rPr>
        <w:t>由以下</w:t>
      </w:r>
      <w:r>
        <w:rPr>
          <w:rFonts w:ascii="宋体" w:hAnsi="宋体" w:hint="eastAsia"/>
          <w:sz w:val="24"/>
        </w:rPr>
        <w:t>2</w:t>
      </w:r>
      <w:r>
        <w:rPr>
          <w:rFonts w:ascii="宋体" w:hAnsi="宋体"/>
          <w:sz w:val="24"/>
        </w:rPr>
        <w:t>个分量构成：</w:t>
      </w:r>
    </w:p>
    <w:p w:rsidR="00423F5F" w:rsidRDefault="002D6775" w:rsidP="004553EA">
      <w:pPr>
        <w:spacing w:line="360" w:lineRule="auto"/>
        <w:jc w:val="left"/>
        <w:rPr>
          <w:rFonts w:ascii="宋体" w:hAnsi="宋体"/>
          <w:sz w:val="24"/>
        </w:rPr>
      </w:pPr>
      <w:r>
        <w:rPr>
          <w:rFonts w:ascii="宋体" w:hAnsi="宋体" w:hint="eastAsia"/>
          <w:sz w:val="24"/>
        </w:rPr>
        <w:t xml:space="preserve">  </w:t>
      </w:r>
      <w:r>
        <w:rPr>
          <w:rFonts w:ascii="宋体" w:hAnsi="宋体"/>
          <w:sz w:val="24"/>
        </w:rPr>
        <w:t>（a）被</w:t>
      </w:r>
      <w:r>
        <w:rPr>
          <w:rFonts w:ascii="宋体" w:hAnsi="宋体" w:hint="eastAsia"/>
          <w:sz w:val="24"/>
        </w:rPr>
        <w:t>校</w:t>
      </w:r>
      <w:r>
        <w:rPr>
          <w:rFonts w:ascii="宋体" w:hAnsi="宋体"/>
          <w:sz w:val="24"/>
        </w:rPr>
        <w:t>体温计测量重复性引入的标准不确定度</w:t>
      </w:r>
      <w:r>
        <w:rPr>
          <w:rFonts w:ascii="宋体" w:hAnsi="宋体"/>
          <w:position w:val="-12"/>
          <w:sz w:val="24"/>
        </w:rPr>
        <w:object w:dxaOrig="589" w:dyaOrig="401">
          <v:shape id="_x0000_i1067" type="#_x0000_t75" style="width:29.25pt;height:20.25pt" o:ole="">
            <v:imagedata r:id="rId103" o:title=""/>
          </v:shape>
          <o:OLEObject Type="Embed" ProgID="Equation.DSMT4" ShapeID="_x0000_i1067" DrawAspect="Content" ObjectID="_1803381930" r:id="rId104"/>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b</w:t>
      </w:r>
      <w:r>
        <w:rPr>
          <w:rFonts w:ascii="宋体" w:hAnsi="宋体"/>
          <w:sz w:val="24"/>
        </w:rPr>
        <w:t>）</w:t>
      </w:r>
      <w:r>
        <w:rPr>
          <w:rFonts w:ascii="宋体" w:hAnsi="宋体" w:hint="eastAsia"/>
          <w:sz w:val="24"/>
        </w:rPr>
        <w:t>被校体温计示值分辨力引入的标准不确定度</w:t>
      </w:r>
      <w:r>
        <w:rPr>
          <w:rFonts w:ascii="宋体" w:hAnsi="宋体"/>
          <w:position w:val="-12"/>
          <w:sz w:val="24"/>
        </w:rPr>
        <w:object w:dxaOrig="626" w:dyaOrig="401">
          <v:shape id="_x0000_i1068" type="#_x0000_t75" style="width:31.5pt;height:20.25pt" o:ole="">
            <v:imagedata r:id="rId105" o:title=""/>
          </v:shape>
          <o:OLEObject Type="Embed" ProgID="Equation.DSMT4" ShapeID="_x0000_i1068" DrawAspect="Content" ObjectID="_1803381931" r:id="rId106"/>
        </w:object>
      </w:r>
      <w:r>
        <w:rPr>
          <w:rFonts w:ascii="宋体" w:hAnsi="宋体" w:hint="eastAsia"/>
          <w:sz w:val="24"/>
        </w:rPr>
        <w:t>；</w:t>
      </w:r>
    </w:p>
    <w:p w:rsidR="00423F5F" w:rsidRDefault="002D6775" w:rsidP="004553EA">
      <w:pPr>
        <w:spacing w:line="360" w:lineRule="auto"/>
        <w:rPr>
          <w:rFonts w:ascii="宋体" w:hAnsi="宋体"/>
          <w:sz w:val="24"/>
        </w:rPr>
      </w:pPr>
      <w:r>
        <w:rPr>
          <w:rFonts w:ascii="宋体" w:hAnsi="宋体" w:hint="eastAsia"/>
          <w:sz w:val="24"/>
        </w:rPr>
        <w:t>C.</w:t>
      </w:r>
      <w:r>
        <w:rPr>
          <w:rFonts w:ascii="宋体" w:hAnsi="宋体"/>
          <w:sz w:val="24"/>
        </w:rPr>
        <w:t>3.</w:t>
      </w:r>
      <w:r>
        <w:rPr>
          <w:rFonts w:ascii="宋体" w:hAnsi="宋体" w:hint="eastAsia"/>
          <w:sz w:val="24"/>
        </w:rPr>
        <w:t>2  输入量</w:t>
      </w:r>
      <w:r>
        <w:rPr>
          <w:rFonts w:ascii="宋体" w:hAnsi="宋体"/>
          <w:bCs/>
          <w:position w:val="-12"/>
          <w:sz w:val="24"/>
        </w:rPr>
        <w:object w:dxaOrig="250" w:dyaOrig="363">
          <v:shape id="_x0000_i1069" type="#_x0000_t75" style="width:12pt;height:18pt" o:ole="">
            <v:imagedata r:id="rId98" o:title=""/>
          </v:shape>
          <o:OLEObject Type="Embed" ProgID="Equation.DSMT4" ShapeID="_x0000_i1069" DrawAspect="Content" ObjectID="_1803381932" r:id="rId107"/>
        </w:object>
      </w:r>
      <w:r>
        <w:rPr>
          <w:rFonts w:ascii="宋体" w:hAnsi="宋体"/>
          <w:sz w:val="24"/>
        </w:rPr>
        <w:t>引入的标准不确定度</w:t>
      </w:r>
      <w:r>
        <w:rPr>
          <w:rFonts w:ascii="宋体" w:hAnsi="宋体"/>
          <w:position w:val="-10"/>
          <w:sz w:val="24"/>
        </w:rPr>
        <w:object w:dxaOrig="538" w:dyaOrig="376">
          <v:shape id="_x0000_i1070" type="#_x0000_t75" style="width:27pt;height:18.75pt" o:ole="">
            <v:imagedata r:id="rId108" o:title=""/>
          </v:shape>
          <o:OLEObject Type="Embed" ProgID="Equation.DSMT4" ShapeID="_x0000_i1070" DrawAspect="Content" ObjectID="_1803381933" r:id="rId109"/>
        </w:object>
      </w:r>
      <w:r>
        <w:rPr>
          <w:rFonts w:ascii="宋体" w:hAnsi="宋体"/>
          <w:sz w:val="24"/>
        </w:rPr>
        <w:t>由以下</w:t>
      </w:r>
      <w:r>
        <w:rPr>
          <w:rFonts w:ascii="宋体" w:hAnsi="宋体" w:hint="eastAsia"/>
          <w:sz w:val="24"/>
        </w:rPr>
        <w:t>4</w:t>
      </w:r>
      <w:r>
        <w:rPr>
          <w:rFonts w:ascii="宋体" w:hAnsi="宋体"/>
          <w:sz w:val="24"/>
        </w:rPr>
        <w:t>个分量构成：</w:t>
      </w:r>
    </w:p>
    <w:p w:rsidR="00423F5F" w:rsidRDefault="002D6775" w:rsidP="004553EA">
      <w:pPr>
        <w:spacing w:line="360" w:lineRule="auto"/>
        <w:jc w:val="left"/>
        <w:rPr>
          <w:rFonts w:ascii="宋体" w:hAnsi="宋体"/>
          <w:sz w:val="24"/>
        </w:rPr>
      </w:pPr>
      <w:r>
        <w:rPr>
          <w:rFonts w:ascii="宋体" w:hAnsi="宋体" w:hint="eastAsia"/>
          <w:sz w:val="24"/>
        </w:rPr>
        <w:t xml:space="preserve">  </w:t>
      </w:r>
      <w:r>
        <w:rPr>
          <w:rFonts w:ascii="宋体" w:hAnsi="宋体"/>
          <w:sz w:val="24"/>
        </w:rPr>
        <w:t>（a）</w:t>
      </w:r>
      <w:r>
        <w:rPr>
          <w:rFonts w:ascii="宋体" w:hAnsi="宋体" w:hint="eastAsia"/>
          <w:sz w:val="24"/>
        </w:rPr>
        <w:t>标准</w:t>
      </w:r>
      <w:proofErr w:type="gramStart"/>
      <w:r>
        <w:rPr>
          <w:rFonts w:ascii="宋体" w:hAnsi="宋体" w:hint="eastAsia"/>
          <w:sz w:val="24"/>
        </w:rPr>
        <w:t>铂</w:t>
      </w:r>
      <w:proofErr w:type="gramEnd"/>
      <w:r>
        <w:rPr>
          <w:rFonts w:ascii="宋体" w:hAnsi="宋体" w:hint="eastAsia"/>
          <w:sz w:val="24"/>
        </w:rPr>
        <w:t>电阻</w:t>
      </w:r>
      <w:r>
        <w:rPr>
          <w:rFonts w:ascii="宋体" w:hAnsi="宋体"/>
          <w:sz w:val="24"/>
        </w:rPr>
        <w:t>温度计</w:t>
      </w:r>
      <w:r>
        <w:rPr>
          <w:rFonts w:ascii="宋体" w:hAnsi="宋体" w:hint="eastAsia"/>
          <w:sz w:val="24"/>
        </w:rPr>
        <w:t>量值溯源</w:t>
      </w:r>
      <w:r>
        <w:rPr>
          <w:rFonts w:ascii="宋体" w:hAnsi="宋体"/>
          <w:sz w:val="24"/>
        </w:rPr>
        <w:t>引入的标准不确定度</w:t>
      </w:r>
      <w:r>
        <w:rPr>
          <w:rFonts w:ascii="宋体" w:hAnsi="宋体"/>
          <w:position w:val="-12"/>
          <w:sz w:val="24"/>
        </w:rPr>
        <w:object w:dxaOrig="614" w:dyaOrig="401">
          <v:shape id="_x0000_i1071" type="#_x0000_t75" style="width:30.75pt;height:20.25pt" o:ole="">
            <v:imagedata r:id="rId110" o:title=""/>
          </v:shape>
          <o:OLEObject Type="Embed" ProgID="Equation.DSMT4" ShapeID="_x0000_i1071" DrawAspect="Content" ObjectID="_1803381934" r:id="rId111"/>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b</w:t>
      </w:r>
      <w:r>
        <w:rPr>
          <w:rFonts w:ascii="宋体" w:hAnsi="宋体"/>
          <w:sz w:val="24"/>
        </w:rPr>
        <w:t>）电测设备测量误差引入的</w:t>
      </w:r>
      <w:r>
        <w:rPr>
          <w:rFonts w:ascii="宋体" w:hAnsi="宋体" w:hint="eastAsia"/>
          <w:sz w:val="24"/>
        </w:rPr>
        <w:t>标准不确定度</w:t>
      </w:r>
      <w:r>
        <w:rPr>
          <w:rFonts w:ascii="宋体" w:hAnsi="宋体"/>
          <w:position w:val="-12"/>
          <w:sz w:val="24"/>
        </w:rPr>
        <w:object w:dxaOrig="639" w:dyaOrig="401">
          <v:shape id="_x0000_i1072" type="#_x0000_t75" style="width:31.5pt;height:20.25pt" o:ole="">
            <v:imagedata r:id="rId112" o:title=""/>
          </v:shape>
          <o:OLEObject Type="Embed" ProgID="Equation.DSMT4" ShapeID="_x0000_i1072" DrawAspect="Content" ObjectID="_1803381935" r:id="rId113"/>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c</w:t>
      </w:r>
      <w:r>
        <w:rPr>
          <w:rFonts w:ascii="宋体" w:hAnsi="宋体"/>
          <w:sz w:val="24"/>
        </w:rPr>
        <w:t>）</w:t>
      </w:r>
      <w:r>
        <w:rPr>
          <w:rFonts w:ascii="宋体" w:hAnsi="宋体" w:hint="eastAsia"/>
          <w:sz w:val="24"/>
        </w:rPr>
        <w:t>标准</w:t>
      </w:r>
      <w:proofErr w:type="gramStart"/>
      <w:r>
        <w:rPr>
          <w:rFonts w:ascii="宋体" w:hAnsi="宋体" w:hint="eastAsia"/>
          <w:sz w:val="24"/>
        </w:rPr>
        <w:t>铂</w:t>
      </w:r>
      <w:proofErr w:type="gramEnd"/>
      <w:r>
        <w:rPr>
          <w:rFonts w:ascii="宋体" w:hAnsi="宋体" w:hint="eastAsia"/>
          <w:sz w:val="24"/>
        </w:rPr>
        <w:t>电阻水三相点电阻值变化引入的标准不确定度</w:t>
      </w:r>
      <w:r>
        <w:rPr>
          <w:rFonts w:ascii="宋体" w:hAnsi="宋体"/>
          <w:position w:val="-12"/>
          <w:sz w:val="24"/>
        </w:rPr>
        <w:object w:dxaOrig="626" w:dyaOrig="401">
          <v:shape id="_x0000_i1073" type="#_x0000_t75" style="width:31.5pt;height:20.25pt" o:ole="">
            <v:imagedata r:id="rId114" o:title=""/>
          </v:shape>
          <o:OLEObject Type="Embed" ProgID="Equation.DSMT4" ShapeID="_x0000_i1073" DrawAspect="Content" ObjectID="_1803381936" r:id="rId115"/>
        </w:object>
      </w:r>
      <w:r>
        <w:rPr>
          <w:rFonts w:ascii="宋体" w:hAnsi="宋体" w:hint="eastAsia"/>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d</w:t>
      </w:r>
      <w:r>
        <w:rPr>
          <w:rFonts w:ascii="宋体" w:hAnsi="宋体"/>
          <w:sz w:val="24"/>
        </w:rPr>
        <w:t>）</w:t>
      </w:r>
      <w:r>
        <w:rPr>
          <w:rFonts w:ascii="宋体" w:hAnsi="宋体" w:hint="eastAsia"/>
          <w:sz w:val="24"/>
        </w:rPr>
        <w:t>恒温槽温度场不均匀引入的标准不确定度</w:t>
      </w:r>
      <w:r>
        <w:rPr>
          <w:rFonts w:ascii="宋体" w:hAnsi="宋体"/>
          <w:position w:val="-12"/>
          <w:sz w:val="24"/>
        </w:rPr>
        <w:object w:dxaOrig="639" w:dyaOrig="401">
          <v:shape id="_x0000_i1074" type="#_x0000_t75" style="width:31.5pt;height:20.25pt" o:ole="">
            <v:imagedata r:id="rId116" o:title=""/>
          </v:shape>
          <o:OLEObject Type="Embed" ProgID="Equation.DSMT4" ShapeID="_x0000_i1074" DrawAspect="Content" ObjectID="_1803381937" r:id="rId117"/>
        </w:object>
      </w:r>
      <w:r>
        <w:rPr>
          <w:rFonts w:ascii="宋体" w:hAnsi="宋体"/>
          <w:sz w:val="24"/>
        </w:rPr>
        <w:t>。</w:t>
      </w:r>
    </w:p>
    <w:p w:rsidR="00423F5F" w:rsidRDefault="002D6775" w:rsidP="004553EA">
      <w:pPr>
        <w:spacing w:line="360" w:lineRule="auto"/>
        <w:rPr>
          <w:rFonts w:ascii="宋体" w:hAnsi="宋体"/>
          <w:sz w:val="24"/>
        </w:rPr>
      </w:pPr>
      <w:r>
        <w:rPr>
          <w:rFonts w:ascii="宋体" w:hAnsi="宋体" w:hint="eastAsia"/>
          <w:sz w:val="24"/>
        </w:rPr>
        <w:t>C.4</w:t>
      </w:r>
      <w:r>
        <w:rPr>
          <w:rFonts w:ascii="宋体" w:hAnsi="宋体"/>
          <w:sz w:val="24"/>
        </w:rPr>
        <w:t xml:space="preserve">  标准不确定度</w:t>
      </w:r>
      <w:r>
        <w:rPr>
          <w:rFonts w:ascii="宋体" w:hAnsi="宋体" w:hint="eastAsia"/>
          <w:sz w:val="24"/>
        </w:rPr>
        <w:t>的评定</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C.4.1</w:t>
      </w:r>
      <w:r>
        <w:rPr>
          <w:rFonts w:ascii="宋体" w:hAnsi="宋体"/>
          <w:sz w:val="24"/>
        </w:rPr>
        <w:t xml:space="preserve"> </w:t>
      </w:r>
      <w:r>
        <w:rPr>
          <w:rFonts w:ascii="宋体" w:hAnsi="宋体" w:hint="eastAsia"/>
          <w:sz w:val="24"/>
        </w:rPr>
        <w:t xml:space="preserve"> </w:t>
      </w:r>
      <w:r>
        <w:rPr>
          <w:rFonts w:ascii="宋体" w:hAnsi="宋体"/>
          <w:position w:val="-10"/>
          <w:sz w:val="24"/>
        </w:rPr>
        <w:object w:dxaOrig="526" w:dyaOrig="376">
          <v:shape id="_x0000_i1075" type="#_x0000_t75" style="width:26.25pt;height:18.75pt" o:ole="">
            <v:imagedata r:id="rId118" o:title=""/>
          </v:shape>
          <o:OLEObject Type="Embed" ProgID="Equation.DSMT4" ShapeID="_x0000_i1075" DrawAspect="Content" ObjectID="_1803381938" r:id="rId119"/>
        </w:object>
      </w:r>
      <w:r>
        <w:rPr>
          <w:rFonts w:ascii="宋体" w:hAnsi="宋体" w:hint="eastAsia"/>
          <w:sz w:val="24"/>
        </w:rPr>
        <w:t>的评定</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C.4.1.1  </w:t>
      </w:r>
      <w:r>
        <w:rPr>
          <w:rFonts w:ascii="宋体" w:hAnsi="宋体"/>
          <w:position w:val="-12"/>
          <w:sz w:val="24"/>
        </w:rPr>
        <w:object w:dxaOrig="589" w:dyaOrig="401">
          <v:shape id="_x0000_i1076" type="#_x0000_t75" style="width:29.25pt;height:20.25pt" o:ole="">
            <v:imagedata r:id="rId103" o:title=""/>
          </v:shape>
          <o:OLEObject Type="Embed" ProgID="Equation.DSMT4" ShapeID="_x0000_i1076" DrawAspect="Content" ObjectID="_1803381939" r:id="rId120"/>
        </w:object>
      </w:r>
      <w:r>
        <w:rPr>
          <w:rFonts w:ascii="宋体" w:hAnsi="宋体"/>
          <w:sz w:val="24"/>
        </w:rPr>
        <w:t xml:space="preserve"> </w: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恒温槽的温度波动、被校体温计的短期不稳定性等均会导致被校体温计示值的不重复，</w:t>
      </w:r>
      <w:r>
        <w:rPr>
          <w:rFonts w:ascii="宋体" w:hAnsi="宋体" w:hint="eastAsia"/>
          <w:sz w:val="24"/>
        </w:rPr>
        <w:lastRenderedPageBreak/>
        <w:t>采用</w:t>
      </w:r>
      <w:r>
        <w:rPr>
          <w:rFonts w:ascii="宋体" w:hAnsi="宋体"/>
          <w:sz w:val="24"/>
        </w:rPr>
        <w:t>A</w:t>
      </w:r>
      <w:r>
        <w:rPr>
          <w:rFonts w:ascii="宋体" w:hAnsi="宋体" w:hint="eastAsia"/>
          <w:sz w:val="24"/>
        </w:rPr>
        <w:t>类评定方法。对被校体温计在重复性条件下做</w:t>
      </w:r>
      <w:r>
        <w:rPr>
          <w:rFonts w:ascii="宋体" w:hAnsi="宋体"/>
          <w:sz w:val="24"/>
        </w:rPr>
        <w:t>10</w:t>
      </w:r>
      <w:r>
        <w:rPr>
          <w:rFonts w:ascii="宋体" w:hAnsi="宋体" w:hint="eastAsia"/>
          <w:sz w:val="24"/>
        </w:rPr>
        <w:t xml:space="preserve">次测量，获得测量值分别为37.03 </w:t>
      </w:r>
      <w:r>
        <w:rPr>
          <w:rFonts w:ascii="宋体" w:hAnsi="宋体" w:cs="宋体" w:hint="eastAsia"/>
          <w:sz w:val="24"/>
        </w:rPr>
        <w:t>℃</w:t>
      </w:r>
      <w:r>
        <w:rPr>
          <w:rFonts w:ascii="宋体" w:hAnsi="宋体" w:hint="eastAsia"/>
          <w:sz w:val="24"/>
        </w:rPr>
        <w:t xml:space="preserve">、37.02 </w:t>
      </w:r>
      <w:r>
        <w:rPr>
          <w:rFonts w:ascii="宋体" w:hAnsi="宋体" w:cs="宋体" w:hint="eastAsia"/>
          <w:sz w:val="24"/>
        </w:rPr>
        <w:t>℃</w:t>
      </w:r>
      <w:r>
        <w:rPr>
          <w:rFonts w:ascii="宋体" w:hAnsi="宋体" w:hint="eastAsia"/>
          <w:sz w:val="24"/>
        </w:rPr>
        <w:t xml:space="preserve">、37.03 </w:t>
      </w:r>
      <w:r>
        <w:rPr>
          <w:rFonts w:ascii="宋体" w:hAnsi="宋体" w:cs="宋体" w:hint="eastAsia"/>
          <w:sz w:val="24"/>
        </w:rPr>
        <w:t>℃</w:t>
      </w:r>
      <w:r>
        <w:rPr>
          <w:rFonts w:ascii="宋体" w:hAnsi="宋体" w:hint="eastAsia"/>
          <w:sz w:val="24"/>
        </w:rPr>
        <w:t xml:space="preserve">、37.02 </w:t>
      </w:r>
      <w:r>
        <w:rPr>
          <w:rFonts w:ascii="宋体" w:hAnsi="宋体" w:cs="宋体" w:hint="eastAsia"/>
          <w:sz w:val="24"/>
        </w:rPr>
        <w:t>℃</w:t>
      </w:r>
      <w:r>
        <w:rPr>
          <w:rFonts w:ascii="宋体" w:hAnsi="宋体" w:hint="eastAsia"/>
          <w:sz w:val="24"/>
        </w:rPr>
        <w:t xml:space="preserve">、37.04 </w:t>
      </w:r>
      <w:r>
        <w:rPr>
          <w:rFonts w:ascii="宋体" w:hAnsi="宋体" w:cs="宋体" w:hint="eastAsia"/>
          <w:sz w:val="24"/>
        </w:rPr>
        <w:t>℃</w:t>
      </w:r>
      <w:r>
        <w:rPr>
          <w:rFonts w:ascii="宋体" w:hAnsi="宋体" w:hint="eastAsia"/>
          <w:sz w:val="24"/>
        </w:rPr>
        <w:t xml:space="preserve">、37.02 </w:t>
      </w:r>
      <w:r>
        <w:rPr>
          <w:rFonts w:ascii="宋体" w:hAnsi="宋体" w:cs="宋体" w:hint="eastAsia"/>
          <w:sz w:val="24"/>
        </w:rPr>
        <w:t>℃</w:t>
      </w:r>
      <w:r>
        <w:rPr>
          <w:rFonts w:ascii="宋体" w:hAnsi="宋体" w:hint="eastAsia"/>
          <w:sz w:val="24"/>
        </w:rPr>
        <w:t xml:space="preserve">、37.03 </w:t>
      </w:r>
      <w:r>
        <w:rPr>
          <w:rFonts w:ascii="宋体" w:hAnsi="宋体" w:cs="宋体" w:hint="eastAsia"/>
          <w:sz w:val="24"/>
        </w:rPr>
        <w:t>℃</w:t>
      </w:r>
      <w:r>
        <w:rPr>
          <w:rFonts w:ascii="宋体" w:hAnsi="宋体" w:hint="eastAsia"/>
          <w:sz w:val="24"/>
        </w:rPr>
        <w:t xml:space="preserve">、37.02 </w:t>
      </w:r>
      <w:r>
        <w:rPr>
          <w:rFonts w:ascii="宋体" w:hAnsi="宋体" w:cs="宋体" w:hint="eastAsia"/>
          <w:sz w:val="24"/>
        </w:rPr>
        <w:t>℃</w:t>
      </w:r>
      <w:r>
        <w:rPr>
          <w:rFonts w:ascii="宋体" w:hAnsi="宋体" w:hint="eastAsia"/>
          <w:sz w:val="24"/>
        </w:rPr>
        <w:t xml:space="preserve">、37.03 </w:t>
      </w:r>
      <w:r>
        <w:rPr>
          <w:rFonts w:ascii="宋体" w:hAnsi="宋体" w:cs="宋体" w:hint="eastAsia"/>
          <w:sz w:val="24"/>
        </w:rPr>
        <w:t>℃</w:t>
      </w:r>
      <w:r>
        <w:rPr>
          <w:rFonts w:ascii="宋体" w:hAnsi="宋体" w:hint="eastAsia"/>
          <w:sz w:val="24"/>
        </w:rPr>
        <w:t xml:space="preserve">、37.03 </w:t>
      </w:r>
      <w:r>
        <w:rPr>
          <w:rFonts w:ascii="宋体" w:hAnsi="宋体" w:cs="宋体" w:hint="eastAsia"/>
          <w:sz w:val="24"/>
        </w:rPr>
        <w:t>℃</w:t>
      </w:r>
      <w:r>
        <w:rPr>
          <w:rFonts w:ascii="宋体" w:hAnsi="宋体" w:hint="eastAsia"/>
          <w:sz w:val="24"/>
        </w:rPr>
        <w:t>，则单次测量的实验标准偏差为</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26"/>
          <w:sz w:val="24"/>
        </w:rPr>
        <w:object w:dxaOrig="1503" w:dyaOrig="914">
          <v:shape id="_x0000_i1077" type="#_x0000_t75" style="width:75pt;height:45.75pt" o:ole="">
            <v:imagedata r:id="rId121" o:title=""/>
          </v:shape>
          <o:OLEObject Type="Embed" ProgID="Equation.DSMT4" ShapeID="_x0000_i1077" DrawAspect="Content" ObjectID="_1803381940" r:id="rId122"/>
        </w:object>
      </w:r>
      <w:r>
        <w:rPr>
          <w:rFonts w:ascii="宋体" w:hAnsi="宋体" w:hint="eastAsia"/>
          <w:sz w:val="24"/>
        </w:rPr>
        <w:t>=</w:t>
      </w:r>
      <w:r>
        <w:rPr>
          <w:rFonts w:ascii="宋体" w:hAnsi="宋体"/>
          <w:sz w:val="24"/>
        </w:rPr>
        <w:t>0.0067</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实际测量中以</w:t>
      </w:r>
      <w:r>
        <w:rPr>
          <w:rFonts w:ascii="宋体" w:hAnsi="宋体"/>
          <w:sz w:val="24"/>
        </w:rPr>
        <w:t>4</w:t>
      </w:r>
      <w:r>
        <w:rPr>
          <w:rFonts w:ascii="宋体" w:hAnsi="宋体" w:hint="eastAsia"/>
          <w:sz w:val="24"/>
        </w:rPr>
        <w:t>次测量值的平均值作为测量结果，则</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12"/>
          <w:sz w:val="24"/>
        </w:rPr>
        <w:object w:dxaOrig="1365" w:dyaOrig="401">
          <v:shape id="_x0000_i1078" type="#_x0000_t75" style="width:68.25pt;height:20.25pt" o:ole="">
            <v:imagedata r:id="rId123" o:title=""/>
          </v:shape>
          <o:OLEObject Type="Embed" ProgID="Equation.DSMT4" ShapeID="_x0000_i1078" DrawAspect="Content" ObjectID="_1803381941" r:id="rId124"/>
        </w:object>
      </w:r>
      <w:r>
        <w:rPr>
          <w:rFonts w:ascii="宋体" w:hAnsi="宋体" w:hint="eastAsia"/>
          <w:sz w:val="24"/>
        </w:rPr>
        <w:t>=</w:t>
      </w:r>
      <w:r>
        <w:rPr>
          <w:rFonts w:ascii="宋体" w:hAnsi="宋体"/>
          <w:sz w:val="24"/>
        </w:rPr>
        <w:t>0.003</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C.4.1.2  </w:t>
      </w:r>
      <w:r>
        <w:rPr>
          <w:rFonts w:ascii="宋体" w:hAnsi="宋体"/>
          <w:position w:val="-12"/>
          <w:sz w:val="24"/>
        </w:rPr>
        <w:object w:dxaOrig="626" w:dyaOrig="401">
          <v:shape id="_x0000_i1079" type="#_x0000_t75" style="width:31.5pt;height:20.25pt" o:ole="">
            <v:imagedata r:id="rId125" o:title=""/>
          </v:shape>
          <o:OLEObject Type="Embed" ProgID="Equation.DSMT4" ShapeID="_x0000_i1079" DrawAspect="Content" ObjectID="_1803381942" r:id="rId126"/>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 xml:space="preserve">被校体温计分辨力为0.01 </w:t>
      </w:r>
      <w:r>
        <w:rPr>
          <w:rFonts w:ascii="宋体" w:hAnsi="宋体"/>
          <w:sz w:val="24"/>
        </w:rPr>
        <w:t>℃</w:t>
      </w:r>
      <w:r>
        <w:rPr>
          <w:rFonts w:ascii="宋体" w:hAnsi="宋体" w:hint="eastAsia"/>
          <w:sz w:val="24"/>
        </w:rPr>
        <w:t>，采用</w:t>
      </w:r>
      <w:r>
        <w:rPr>
          <w:rFonts w:ascii="宋体" w:hAnsi="宋体"/>
          <w:sz w:val="24"/>
        </w:rPr>
        <w:t>B</w:t>
      </w:r>
      <w:r>
        <w:rPr>
          <w:rFonts w:ascii="宋体" w:hAnsi="宋体" w:hint="eastAsia"/>
          <w:sz w:val="24"/>
        </w:rPr>
        <w:t>类评定方法，则区间半宽</w:t>
      </w:r>
      <w:r>
        <w:rPr>
          <w:rFonts w:ascii="宋体" w:hAnsi="宋体"/>
          <w:sz w:val="24"/>
        </w:rPr>
        <w:t>a</w:t>
      </w:r>
      <w:r>
        <w:rPr>
          <w:rFonts w:ascii="宋体" w:hAnsi="宋体" w:hint="eastAsia"/>
          <w:sz w:val="24"/>
        </w:rPr>
        <w:t>=</w:t>
      </w:r>
      <w:r>
        <w:rPr>
          <w:rFonts w:ascii="宋体" w:hAnsi="宋体"/>
          <w:sz w:val="24"/>
        </w:rPr>
        <w:t>0.005</w:t>
      </w:r>
      <w:r>
        <w:rPr>
          <w:rFonts w:ascii="宋体" w:hAnsi="宋体" w:hint="eastAsia"/>
          <w:sz w:val="24"/>
        </w:rPr>
        <w:t xml:space="preserve"> </w:t>
      </w:r>
      <w:r>
        <w:rPr>
          <w:rFonts w:ascii="宋体" w:hAnsi="宋体"/>
          <w:sz w:val="24"/>
        </w:rPr>
        <w:t>℃</w:t>
      </w:r>
      <w:r>
        <w:rPr>
          <w:rFonts w:ascii="宋体" w:hAnsi="宋体" w:hint="eastAsia"/>
          <w:sz w:val="24"/>
        </w:rPr>
        <w:t>，该分布服从均匀分布，则</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12"/>
          <w:sz w:val="24"/>
        </w:rPr>
        <w:object w:dxaOrig="614" w:dyaOrig="388">
          <v:shape id="_x0000_i1080" type="#_x0000_t75" style="width:30.75pt;height:19.5pt" o:ole="">
            <v:imagedata r:id="rId127" o:title=""/>
          </v:shape>
          <o:OLEObject Type="Embed" ProgID="Equation.DSMT4" ShapeID="_x0000_i1080" DrawAspect="Content" ObjectID="_1803381943" r:id="rId128"/>
        </w:object>
      </w:r>
      <w:r>
        <w:rPr>
          <w:rFonts w:ascii="宋体" w:hAnsi="宋体" w:hint="eastAsia"/>
          <w:sz w:val="24"/>
        </w:rPr>
        <w:t>=</w:t>
      </w:r>
      <w:r>
        <w:rPr>
          <w:rFonts w:ascii="宋体" w:hAnsi="宋体"/>
          <w:sz w:val="24"/>
        </w:rPr>
        <w:t>0.005</w:t>
      </w:r>
      <w:r>
        <w:rPr>
          <w:rFonts w:ascii="宋体" w:hAnsi="宋体" w:cs="宋体" w:hint="eastAsia"/>
          <w:sz w:val="24"/>
        </w:rPr>
        <w:t>℃</w:t>
      </w:r>
      <w:r>
        <w:rPr>
          <w:rFonts w:ascii="宋体" w:hAnsi="宋体"/>
          <w:sz w:val="24"/>
        </w:rPr>
        <w:t>/</w:t>
      </w:r>
      <w:r>
        <w:rPr>
          <w:rFonts w:ascii="宋体" w:hAnsi="宋体"/>
          <w:position w:val="-8"/>
          <w:sz w:val="24"/>
        </w:rPr>
        <w:object w:dxaOrig="363" w:dyaOrig="363">
          <v:shape id="_x0000_i1081" type="#_x0000_t75" style="width:18pt;height:18pt" o:ole="">
            <v:imagedata r:id="rId129" o:title=""/>
          </v:shape>
          <o:OLEObject Type="Embed" ProgID="Equation.3" ShapeID="_x0000_i1081" DrawAspect="Content" ObjectID="_1803381944" r:id="rId130"/>
        </w:object>
      </w:r>
      <w:r>
        <w:rPr>
          <w:rFonts w:ascii="宋体" w:hAnsi="宋体" w:hint="eastAsia"/>
          <w:sz w:val="24"/>
        </w:rPr>
        <w:t>=</w:t>
      </w:r>
      <w:r>
        <w:rPr>
          <w:rFonts w:ascii="宋体" w:hAnsi="宋体"/>
          <w:sz w:val="24"/>
        </w:rPr>
        <w:t>0.003</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C.4.2</w:t>
      </w:r>
      <w:r>
        <w:rPr>
          <w:rFonts w:ascii="宋体" w:hAnsi="宋体"/>
          <w:sz w:val="24"/>
        </w:rPr>
        <w:t xml:space="preserve"> </w:t>
      </w:r>
      <w:r>
        <w:rPr>
          <w:rFonts w:ascii="宋体" w:hAnsi="宋体" w:hint="eastAsia"/>
          <w:sz w:val="24"/>
        </w:rPr>
        <w:t xml:space="preserve"> </w:t>
      </w:r>
      <w:r>
        <w:rPr>
          <w:rFonts w:ascii="宋体" w:hAnsi="宋体"/>
          <w:position w:val="-10"/>
          <w:sz w:val="24"/>
        </w:rPr>
        <w:object w:dxaOrig="576" w:dyaOrig="376">
          <v:shape id="_x0000_i1082" type="#_x0000_t75" style="width:29.25pt;height:18.75pt" o:ole="">
            <v:imagedata r:id="rId131" o:title=""/>
          </v:shape>
          <o:OLEObject Type="Embed" ProgID="Equation.DSMT4" ShapeID="_x0000_i1082" DrawAspect="Content" ObjectID="_1803381945" r:id="rId132"/>
        </w:object>
      </w:r>
      <w:r>
        <w:rPr>
          <w:rFonts w:ascii="宋体" w:hAnsi="宋体" w:hint="eastAsia"/>
          <w:sz w:val="24"/>
        </w:rPr>
        <w:t>的评定</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C.4.2.1</w:t>
      </w:r>
      <w:r>
        <w:rPr>
          <w:rFonts w:ascii="宋体" w:hAnsi="宋体"/>
          <w:sz w:val="24"/>
        </w:rPr>
        <w:t xml:space="preserve"> </w:t>
      </w:r>
      <w:r>
        <w:rPr>
          <w:rFonts w:ascii="宋体" w:hAnsi="宋体" w:hint="eastAsia"/>
          <w:sz w:val="24"/>
        </w:rPr>
        <w:t xml:space="preserve"> </w:t>
      </w:r>
      <w:r>
        <w:rPr>
          <w:rFonts w:ascii="宋体" w:hAnsi="宋体"/>
          <w:position w:val="-12"/>
          <w:sz w:val="24"/>
        </w:rPr>
        <w:object w:dxaOrig="626" w:dyaOrig="401">
          <v:shape id="_x0000_i1083" type="#_x0000_t75" style="width:31.5pt;height:20.25pt" o:ole="">
            <v:imagedata r:id="rId133" o:title=""/>
          </v:shape>
          <o:OLEObject Type="Embed" ProgID="Equation.DSMT4" ShapeID="_x0000_i1083" DrawAspect="Content" ObjectID="_1803381946" r:id="rId134"/>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position w:val="-12"/>
          <w:sz w:val="24"/>
        </w:rPr>
        <w:object w:dxaOrig="626" w:dyaOrig="401">
          <v:shape id="_x0000_i1084" type="#_x0000_t75" style="width:31.5pt;height:20.25pt" o:ole="">
            <v:imagedata r:id="rId135" o:title=""/>
          </v:shape>
          <o:OLEObject Type="Embed" ProgID="Equation.DSMT4" ShapeID="_x0000_i1084" DrawAspect="Content" ObjectID="_1803381947" r:id="rId136"/>
        </w:object>
      </w:r>
      <w:r>
        <w:rPr>
          <w:rFonts w:ascii="宋体" w:hAnsi="宋体" w:hint="eastAsia"/>
          <w:sz w:val="24"/>
        </w:rPr>
        <w:t>由标准</w:t>
      </w:r>
      <w:proofErr w:type="gramStart"/>
      <w:r>
        <w:rPr>
          <w:rFonts w:ascii="宋体" w:hAnsi="宋体" w:hint="eastAsia"/>
          <w:sz w:val="24"/>
        </w:rPr>
        <w:t>铂</w:t>
      </w:r>
      <w:proofErr w:type="gramEnd"/>
      <w:r>
        <w:rPr>
          <w:rFonts w:ascii="宋体" w:hAnsi="宋体" w:hint="eastAsia"/>
          <w:sz w:val="24"/>
        </w:rPr>
        <w:t xml:space="preserve">电阻温度计的量值溯源引入，37 </w:t>
      </w:r>
      <w:r>
        <w:rPr>
          <w:rFonts w:ascii="宋体" w:hAnsi="宋体" w:cs="宋体" w:hint="eastAsia"/>
          <w:sz w:val="24"/>
        </w:rPr>
        <w:t>℃</w:t>
      </w:r>
      <w:r>
        <w:rPr>
          <w:rFonts w:ascii="宋体" w:hAnsi="宋体" w:hint="eastAsia"/>
          <w:sz w:val="24"/>
        </w:rPr>
        <w:t>时二等标准</w:t>
      </w:r>
      <w:proofErr w:type="gramStart"/>
      <w:r>
        <w:rPr>
          <w:rFonts w:ascii="宋体" w:hAnsi="宋体" w:hint="eastAsia"/>
          <w:sz w:val="24"/>
        </w:rPr>
        <w:t>铂</w:t>
      </w:r>
      <w:proofErr w:type="gramEnd"/>
      <w:r>
        <w:rPr>
          <w:rFonts w:ascii="宋体" w:hAnsi="宋体" w:hint="eastAsia"/>
          <w:sz w:val="24"/>
        </w:rPr>
        <w:t>电阻温度计的不确定度为</w:t>
      </w:r>
      <w:r>
        <w:rPr>
          <w:rFonts w:ascii="宋体" w:hAnsi="宋体"/>
          <w:i/>
          <w:sz w:val="24"/>
        </w:rPr>
        <w:t>U</w:t>
      </w:r>
      <w:r>
        <w:rPr>
          <w:rFonts w:ascii="宋体" w:hAnsi="宋体" w:hint="eastAsia"/>
          <w:sz w:val="24"/>
        </w:rPr>
        <w:t>=</w:t>
      </w:r>
      <w:r>
        <w:rPr>
          <w:rFonts w:ascii="宋体" w:hAnsi="宋体"/>
          <w:sz w:val="24"/>
        </w:rPr>
        <w:t>0.0048</w:t>
      </w:r>
      <w:r>
        <w:rPr>
          <w:rFonts w:ascii="宋体" w:hAnsi="宋体" w:hint="eastAsia"/>
          <w:sz w:val="24"/>
        </w:rPr>
        <w:t xml:space="preserve"> </w:t>
      </w:r>
      <w:r>
        <w:rPr>
          <w:rFonts w:ascii="宋体" w:hAnsi="宋体" w:cs="宋体" w:hint="eastAsia"/>
          <w:sz w:val="24"/>
        </w:rPr>
        <w:t>℃</w:t>
      </w:r>
      <w:r>
        <w:rPr>
          <w:rFonts w:ascii="宋体" w:hAnsi="宋体"/>
          <w:sz w:val="24"/>
        </w:rPr>
        <w:t>（</w:t>
      </w:r>
      <w:r>
        <w:rPr>
          <w:rFonts w:ascii="宋体" w:hAnsi="宋体"/>
          <w:i/>
          <w:iCs/>
          <w:sz w:val="24"/>
        </w:rPr>
        <w:t>k</w:t>
      </w:r>
      <w:r>
        <w:rPr>
          <w:rFonts w:ascii="宋体" w:hAnsi="宋体"/>
          <w:sz w:val="24"/>
        </w:rPr>
        <w:t>=2）</w:t>
      </w:r>
      <w:r>
        <w:rPr>
          <w:rFonts w:ascii="宋体" w:hAnsi="宋体" w:hint="eastAsia"/>
          <w:sz w:val="24"/>
        </w:rPr>
        <w:t>，则</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12"/>
          <w:sz w:val="24"/>
        </w:rPr>
        <w:object w:dxaOrig="626" w:dyaOrig="401">
          <v:shape id="_x0000_i1085" type="#_x0000_t75" style="width:31.5pt;height:20.25pt" o:ole="">
            <v:imagedata r:id="rId137" o:title=""/>
          </v:shape>
          <o:OLEObject Type="Embed" ProgID="Equation.DSMT4" ShapeID="_x0000_i1085" DrawAspect="Content" ObjectID="_1803381948" r:id="rId138"/>
        </w:object>
      </w:r>
      <w:r>
        <w:rPr>
          <w:rFonts w:ascii="宋体" w:hAnsi="宋体" w:hint="eastAsia"/>
          <w:sz w:val="24"/>
        </w:rPr>
        <w:t>=</w:t>
      </w:r>
      <w:r>
        <w:rPr>
          <w:rFonts w:ascii="宋体" w:hAnsi="宋体"/>
          <w:sz w:val="24"/>
        </w:rPr>
        <w:t>0.00</w:t>
      </w:r>
      <w:r>
        <w:rPr>
          <w:rFonts w:ascii="宋体" w:hAnsi="宋体" w:hint="eastAsia"/>
          <w:sz w:val="24"/>
        </w:rPr>
        <w:t>4</w:t>
      </w:r>
      <w:r>
        <w:rPr>
          <w:rFonts w:ascii="宋体" w:hAnsi="宋体"/>
          <w:sz w:val="24"/>
        </w:rPr>
        <w:t>8</w:t>
      </w:r>
      <w:r>
        <w:rPr>
          <w:rFonts w:ascii="宋体" w:hAnsi="宋体" w:cs="宋体" w:hint="eastAsia"/>
          <w:sz w:val="24"/>
        </w:rPr>
        <w:t>℃</w:t>
      </w:r>
      <w:r>
        <w:rPr>
          <w:rFonts w:ascii="宋体" w:hAnsi="宋体"/>
          <w:sz w:val="24"/>
        </w:rPr>
        <w:t>/2</w:t>
      </w:r>
      <w:r>
        <w:rPr>
          <w:rFonts w:ascii="宋体" w:hAnsi="宋体" w:hint="eastAsia"/>
          <w:sz w:val="24"/>
        </w:rPr>
        <w:t>=</w:t>
      </w:r>
      <w:r>
        <w:rPr>
          <w:rFonts w:ascii="宋体" w:hAnsi="宋体"/>
          <w:sz w:val="24"/>
        </w:rPr>
        <w:t>0.002</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C.4.2.2</w:t>
      </w:r>
      <w:r>
        <w:rPr>
          <w:rFonts w:ascii="宋体" w:hAnsi="宋体"/>
          <w:sz w:val="24"/>
        </w:rPr>
        <w:t xml:space="preserve"> </w:t>
      </w:r>
      <w:r>
        <w:rPr>
          <w:rFonts w:ascii="宋体" w:hAnsi="宋体" w:hint="eastAsia"/>
          <w:sz w:val="24"/>
        </w:rPr>
        <w:t xml:space="preserve"> </w:t>
      </w:r>
      <w:r>
        <w:rPr>
          <w:rFonts w:ascii="宋体" w:hAnsi="宋体"/>
          <w:position w:val="-12"/>
          <w:sz w:val="24"/>
        </w:rPr>
        <w:object w:dxaOrig="639" w:dyaOrig="426">
          <v:shape id="_x0000_i1086" type="#_x0000_t75" style="width:31.5pt;height:21.75pt" o:ole="">
            <v:imagedata r:id="rId139" o:title=""/>
          </v:shape>
          <o:OLEObject Type="Embed" ProgID="Equation.DSMT4" ShapeID="_x0000_i1086" DrawAspect="Content" ObjectID="_1803381949" r:id="rId140"/>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用</w:t>
      </w:r>
      <w:r>
        <w:rPr>
          <w:rFonts w:ascii="宋体" w:hAnsi="宋体"/>
          <w:sz w:val="24"/>
        </w:rPr>
        <w:t>1529</w:t>
      </w:r>
      <w:r>
        <w:rPr>
          <w:rFonts w:ascii="宋体" w:hAnsi="宋体" w:hint="eastAsia"/>
          <w:sz w:val="24"/>
        </w:rPr>
        <w:t>测温仪测量二等标准</w:t>
      </w:r>
      <w:proofErr w:type="gramStart"/>
      <w:r>
        <w:rPr>
          <w:rFonts w:ascii="宋体" w:hAnsi="宋体" w:hint="eastAsia"/>
          <w:sz w:val="24"/>
        </w:rPr>
        <w:t>铂</w:t>
      </w:r>
      <w:proofErr w:type="gramEnd"/>
      <w:r>
        <w:rPr>
          <w:rFonts w:ascii="宋体" w:hAnsi="宋体" w:hint="eastAsia"/>
          <w:sz w:val="24"/>
        </w:rPr>
        <w:t>电阻温度计，</w:t>
      </w:r>
      <w:r>
        <w:rPr>
          <w:rFonts w:ascii="宋体" w:hAnsi="宋体" w:cs="宋体" w:hint="eastAsia"/>
          <w:sz w:val="24"/>
        </w:rPr>
        <w:t>其测温精度为</w:t>
      </w:r>
      <w:r>
        <w:rPr>
          <w:rFonts w:ascii="宋体" w:hAnsi="宋体"/>
          <w:sz w:val="24"/>
        </w:rPr>
        <w:t>±</w:t>
      </w:r>
      <w:r>
        <w:rPr>
          <w:rFonts w:ascii="宋体" w:hAnsi="宋体" w:hint="eastAsia"/>
          <w:sz w:val="24"/>
        </w:rPr>
        <w:t>2.5</w:t>
      </w:r>
      <w:r>
        <w:rPr>
          <w:rFonts w:ascii="宋体" w:hAnsi="宋体"/>
          <w:sz w:val="24"/>
        </w:rPr>
        <w:t>×10</w:t>
      </w:r>
      <w:r>
        <w:rPr>
          <w:rFonts w:ascii="宋体" w:hAnsi="宋体"/>
          <w:sz w:val="24"/>
          <w:vertAlign w:val="superscript"/>
        </w:rPr>
        <w:t>-5</w:t>
      </w:r>
      <w:r>
        <w:rPr>
          <w:rFonts w:ascii="宋体" w:hAnsi="宋体" w:cs="宋体" w:hint="eastAsia"/>
          <w:sz w:val="24"/>
        </w:rPr>
        <w:t>，</w:t>
      </w:r>
      <w:r>
        <w:rPr>
          <w:rFonts w:ascii="宋体" w:hAnsi="宋体" w:hint="eastAsia"/>
          <w:sz w:val="24"/>
        </w:rPr>
        <w:t>服从均匀分布，采用</w:t>
      </w:r>
      <w:r>
        <w:rPr>
          <w:rFonts w:ascii="宋体" w:hAnsi="宋体"/>
          <w:sz w:val="24"/>
        </w:rPr>
        <w:t>B</w:t>
      </w:r>
      <w:r>
        <w:rPr>
          <w:rFonts w:ascii="宋体" w:hAnsi="宋体" w:hint="eastAsia"/>
          <w:sz w:val="24"/>
        </w:rPr>
        <w:t>类评定方法，则标准不确定度为</w:t>
      </w:r>
    </w:p>
    <w:p w:rsidR="00423F5F" w:rsidRDefault="00395B9E" w:rsidP="004553EA">
      <w:pPr>
        <w:autoSpaceDE w:val="0"/>
        <w:autoSpaceDN w:val="0"/>
        <w:adjustRightInd w:val="0"/>
        <w:spacing w:line="360" w:lineRule="auto"/>
        <w:jc w:val="center"/>
        <w:rPr>
          <w:rFonts w:ascii="宋体" w:hAnsi="宋体" w:cs="宋体"/>
          <w:sz w:val="24"/>
        </w:rPr>
      </w:pPr>
      <w:r>
        <w:rPr>
          <w:rFonts w:ascii="宋体" w:hAnsi="宋体"/>
          <w:position w:val="-32"/>
          <w:sz w:val="24"/>
        </w:rPr>
        <w:object w:dxaOrig="3320" w:dyaOrig="760">
          <v:shape id="_x0000_i1087" type="#_x0000_t75" style="width:165.75pt;height:38.25pt" o:ole="">
            <v:imagedata r:id="rId141" o:title=""/>
          </v:shape>
          <o:OLEObject Type="Embed" ProgID="Equation.DSMT4" ShapeID="_x0000_i1087" DrawAspect="Content" ObjectID="_1803381950" r:id="rId142"/>
        </w:object>
      </w:r>
      <w:r w:rsidR="002D6775">
        <w:rPr>
          <w:rFonts w:ascii="宋体" w:hAnsi="宋体" w:hint="eastAsia"/>
          <w:sz w:val="24"/>
        </w:rPr>
        <w:t>=</w:t>
      </w:r>
      <w:r w:rsidR="002D6775">
        <w:rPr>
          <w:rFonts w:ascii="宋体" w:hAnsi="宋体"/>
          <w:sz w:val="24"/>
        </w:rPr>
        <w:t>0.004</w:t>
      </w:r>
      <w:r w:rsidR="002D6775">
        <w:rPr>
          <w:rFonts w:ascii="宋体" w:hAnsi="宋体" w:hint="eastAsia"/>
          <w:sz w:val="24"/>
        </w:rPr>
        <w:t xml:space="preserve"> </w:t>
      </w:r>
      <w:r w:rsidR="002D6775">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C.4.2.3  </w:t>
      </w:r>
      <w:r>
        <w:rPr>
          <w:rFonts w:ascii="宋体" w:hAnsi="宋体"/>
          <w:position w:val="-12"/>
          <w:sz w:val="24"/>
        </w:rPr>
        <w:object w:dxaOrig="626" w:dyaOrig="401">
          <v:shape id="_x0000_i1088" type="#_x0000_t75" style="width:31.5pt;height:20.25pt" o:ole="">
            <v:imagedata r:id="rId143" o:title=""/>
          </v:shape>
          <o:OLEObject Type="Embed" ProgID="Equation.DSMT4" ShapeID="_x0000_i1088" DrawAspect="Content" ObjectID="_1803381951" r:id="rId144"/>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规范要求在最高温度点校准结束后立即测定标准</w:t>
      </w:r>
      <w:proofErr w:type="gramStart"/>
      <w:r>
        <w:rPr>
          <w:rFonts w:ascii="宋体" w:hAnsi="宋体" w:hint="eastAsia"/>
          <w:sz w:val="24"/>
        </w:rPr>
        <w:t>铂</w:t>
      </w:r>
      <w:proofErr w:type="gramEnd"/>
      <w:r>
        <w:rPr>
          <w:rFonts w:ascii="宋体" w:hAnsi="宋体" w:hint="eastAsia"/>
          <w:sz w:val="24"/>
        </w:rPr>
        <w:t>电阻温度计的水三相点电阻值，并</w:t>
      </w:r>
      <w:proofErr w:type="gramStart"/>
      <w:r>
        <w:rPr>
          <w:rFonts w:ascii="宋体" w:hAnsi="宋体" w:hint="eastAsia"/>
          <w:sz w:val="24"/>
        </w:rPr>
        <w:t>使用新测值</w:t>
      </w:r>
      <w:proofErr w:type="gramEnd"/>
      <w:r>
        <w:rPr>
          <w:rFonts w:ascii="宋体" w:hAnsi="宋体" w:hint="eastAsia"/>
          <w:sz w:val="24"/>
        </w:rPr>
        <w:t>计算，水三相点测得值的不确定度为</w:t>
      </w:r>
      <w:r>
        <w:rPr>
          <w:rFonts w:ascii="宋体" w:hAnsi="宋体"/>
          <w:sz w:val="24"/>
        </w:rPr>
        <w:t>2</w:t>
      </w:r>
      <w:r w:rsidR="002760B4">
        <w:rPr>
          <w:rFonts w:ascii="宋体" w:hAnsi="宋体" w:hint="eastAsia"/>
          <w:sz w:val="24"/>
        </w:rPr>
        <w:t xml:space="preserve"> </w:t>
      </w:r>
      <w:proofErr w:type="spellStart"/>
      <w:r>
        <w:rPr>
          <w:rFonts w:ascii="宋体" w:hAnsi="宋体"/>
          <w:sz w:val="24"/>
        </w:rPr>
        <w:t>mK</w:t>
      </w:r>
      <w:proofErr w:type="spellEnd"/>
      <w:r>
        <w:rPr>
          <w:rFonts w:ascii="宋体" w:hAnsi="宋体"/>
          <w:sz w:val="24"/>
        </w:rPr>
        <w:t>（</w:t>
      </w:r>
      <w:r>
        <w:rPr>
          <w:rFonts w:ascii="宋体" w:hAnsi="宋体"/>
          <w:i/>
          <w:iCs/>
          <w:sz w:val="24"/>
        </w:rPr>
        <w:t>k</w:t>
      </w:r>
      <w:r>
        <w:rPr>
          <w:rFonts w:ascii="宋体" w:hAnsi="宋体"/>
          <w:sz w:val="24"/>
        </w:rPr>
        <w:t>=2）</w:t>
      </w:r>
      <w:r>
        <w:rPr>
          <w:rFonts w:ascii="宋体" w:hAnsi="宋体" w:hint="eastAsia"/>
          <w:sz w:val="24"/>
        </w:rPr>
        <w:t>，则</w:t>
      </w:r>
    </w:p>
    <w:p w:rsidR="00423F5F" w:rsidRDefault="002D6775" w:rsidP="004553EA">
      <w:pPr>
        <w:autoSpaceDE w:val="0"/>
        <w:autoSpaceDN w:val="0"/>
        <w:adjustRightInd w:val="0"/>
        <w:spacing w:line="360" w:lineRule="auto"/>
        <w:jc w:val="center"/>
        <w:rPr>
          <w:rFonts w:ascii="宋体" w:hAnsi="宋体" w:cs="宋体"/>
          <w:sz w:val="24"/>
        </w:rPr>
      </w:pPr>
      <w:r>
        <w:rPr>
          <w:rFonts w:ascii="宋体" w:hAnsi="宋体"/>
          <w:position w:val="-12"/>
          <w:sz w:val="24"/>
        </w:rPr>
        <w:object w:dxaOrig="626" w:dyaOrig="388">
          <v:shape id="_x0000_i1089" type="#_x0000_t75" style="width:31.5pt;height:19.5pt" o:ole="">
            <v:imagedata r:id="rId145" o:title=""/>
          </v:shape>
          <o:OLEObject Type="Embed" ProgID="Equation.DSMT4" ShapeID="_x0000_i1089" DrawAspect="Content" ObjectID="_1803381952" r:id="rId146"/>
        </w:object>
      </w:r>
      <w:r>
        <w:rPr>
          <w:rFonts w:ascii="宋体" w:hAnsi="宋体" w:hint="eastAsia"/>
          <w:sz w:val="24"/>
        </w:rPr>
        <w:t>=0.002</w:t>
      </w:r>
      <w:r>
        <w:rPr>
          <w:rFonts w:ascii="宋体" w:hAnsi="宋体" w:cs="宋体" w:hint="eastAsia"/>
          <w:sz w:val="24"/>
        </w:rPr>
        <w:t>℃/2</w:t>
      </w:r>
      <w:r>
        <w:rPr>
          <w:rFonts w:ascii="宋体" w:hAnsi="宋体" w:hint="eastAsia"/>
          <w:sz w:val="24"/>
        </w:rPr>
        <w:t>=</w:t>
      </w:r>
      <w:r>
        <w:rPr>
          <w:rFonts w:ascii="宋体" w:hAnsi="宋体"/>
          <w:sz w:val="24"/>
        </w:rPr>
        <w:t>0.001</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C.4.2.4</w:t>
      </w:r>
      <w:r>
        <w:rPr>
          <w:rFonts w:ascii="宋体" w:hAnsi="宋体"/>
          <w:sz w:val="24"/>
        </w:rPr>
        <w:t xml:space="preserve"> </w:t>
      </w:r>
      <w:r>
        <w:rPr>
          <w:rFonts w:ascii="宋体" w:hAnsi="宋体" w:hint="eastAsia"/>
          <w:sz w:val="24"/>
        </w:rPr>
        <w:t xml:space="preserve"> </w:t>
      </w:r>
      <w:r>
        <w:rPr>
          <w:rFonts w:ascii="宋体" w:hAnsi="宋体"/>
          <w:position w:val="-12"/>
          <w:sz w:val="24"/>
        </w:rPr>
        <w:object w:dxaOrig="639" w:dyaOrig="401">
          <v:shape id="_x0000_i1090" type="#_x0000_t75" style="width:31.5pt;height:20.25pt" o:ole="">
            <v:imagedata r:id="rId147" o:title=""/>
          </v:shape>
          <o:OLEObject Type="Embed" ProgID="Equation.DSMT4" ShapeID="_x0000_i1090" DrawAspect="Content" ObjectID="_1803381953" r:id="rId148"/>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按规范要求，</w:t>
      </w:r>
      <w:r>
        <w:rPr>
          <w:rFonts w:ascii="宋体" w:hAnsi="宋体" w:cs="宋体" w:hint="eastAsia"/>
          <w:sz w:val="24"/>
        </w:rPr>
        <w:t>恒温槽的</w:t>
      </w:r>
      <w:r>
        <w:rPr>
          <w:rFonts w:ascii="宋体" w:hAnsi="宋体" w:hint="eastAsia"/>
          <w:sz w:val="24"/>
        </w:rPr>
        <w:t>均匀性应满足</w:t>
      </w:r>
      <w:r>
        <w:rPr>
          <w:rFonts w:ascii="宋体" w:hAnsi="宋体"/>
          <w:sz w:val="24"/>
        </w:rPr>
        <w:t>0.01</w:t>
      </w:r>
      <w:r>
        <w:rPr>
          <w:rFonts w:ascii="宋体" w:hAnsi="宋体" w:hint="eastAsia"/>
          <w:sz w:val="24"/>
        </w:rPr>
        <w:t xml:space="preserve"> </w:t>
      </w:r>
      <w:r>
        <w:rPr>
          <w:rFonts w:ascii="宋体" w:hAnsi="宋体" w:cs="宋体" w:hint="eastAsia"/>
          <w:sz w:val="24"/>
        </w:rPr>
        <w:t>℃</w:t>
      </w:r>
      <w:r>
        <w:rPr>
          <w:rFonts w:ascii="宋体" w:hAnsi="宋体"/>
          <w:sz w:val="24"/>
        </w:rPr>
        <w:t xml:space="preserve"> </w:t>
      </w:r>
      <w:r>
        <w:rPr>
          <w:rFonts w:ascii="宋体" w:hAnsi="宋体" w:hint="eastAsia"/>
          <w:sz w:val="24"/>
        </w:rPr>
        <w:t>，采用</w:t>
      </w:r>
      <w:r>
        <w:rPr>
          <w:rFonts w:ascii="宋体" w:hAnsi="宋体"/>
          <w:sz w:val="24"/>
        </w:rPr>
        <w:t>B</w:t>
      </w:r>
      <w:r>
        <w:rPr>
          <w:rFonts w:ascii="宋体" w:hAnsi="宋体" w:hint="eastAsia"/>
          <w:sz w:val="24"/>
        </w:rPr>
        <w:t>类评定方法，按均匀分布，则</w:t>
      </w:r>
      <w:r>
        <w:rPr>
          <w:rFonts w:ascii="宋体" w:hAnsi="宋体" w:hint="eastAsia"/>
          <w:sz w:val="24"/>
        </w:rPr>
        <w:lastRenderedPageBreak/>
        <w:t>标准不确定度为</w:t>
      </w:r>
    </w:p>
    <w:p w:rsidR="00423F5F" w:rsidRDefault="002D6775" w:rsidP="004553EA">
      <w:pPr>
        <w:spacing w:line="360" w:lineRule="auto"/>
        <w:jc w:val="center"/>
        <w:rPr>
          <w:rFonts w:ascii="宋体" w:hAnsi="宋体"/>
          <w:color w:val="000000"/>
          <w:sz w:val="24"/>
        </w:rPr>
      </w:pPr>
      <w:r>
        <w:rPr>
          <w:rFonts w:ascii="宋体" w:hAnsi="宋体"/>
          <w:position w:val="-12"/>
          <w:sz w:val="24"/>
        </w:rPr>
        <w:object w:dxaOrig="2016" w:dyaOrig="426">
          <v:shape id="_x0000_i1091" type="#_x0000_t75" style="width:101.25pt;height:21.75pt" o:ole="">
            <v:imagedata r:id="rId149" o:title=""/>
          </v:shape>
          <o:OLEObject Type="Embed" ProgID="Equation.DSMT4" ShapeID="_x0000_i1091" DrawAspect="Content" ObjectID="_1803381954" r:id="rId150"/>
        </w:object>
      </w:r>
      <w:r>
        <w:rPr>
          <w:rFonts w:ascii="宋体" w:hAnsi="宋体" w:hint="eastAsia"/>
          <w:sz w:val="24"/>
        </w:rPr>
        <w:t>=</w:t>
      </w:r>
      <w:r>
        <w:rPr>
          <w:rFonts w:ascii="宋体" w:hAnsi="宋体"/>
          <w:sz w:val="24"/>
        </w:rPr>
        <w:t>0.003</w:t>
      </w:r>
      <w:r>
        <w:rPr>
          <w:rFonts w:ascii="宋体" w:hAnsi="宋体" w:hint="eastAsia"/>
          <w:sz w:val="24"/>
        </w:rPr>
        <w:t xml:space="preserve"> </w:t>
      </w:r>
      <w:r>
        <w:rPr>
          <w:rFonts w:ascii="宋体" w:hAnsi="宋体" w:cs="宋体" w:hint="eastAsia"/>
          <w:sz w:val="24"/>
        </w:rPr>
        <w:t>℃</w:t>
      </w:r>
    </w:p>
    <w:p w:rsidR="00423F5F" w:rsidRDefault="002D6775" w:rsidP="004553EA">
      <w:pPr>
        <w:spacing w:line="360" w:lineRule="auto"/>
        <w:rPr>
          <w:rFonts w:ascii="宋体" w:hAnsi="宋体"/>
          <w:sz w:val="24"/>
        </w:rPr>
      </w:pPr>
      <w:r>
        <w:rPr>
          <w:rFonts w:ascii="宋体" w:hAnsi="宋体" w:hint="eastAsia"/>
          <w:sz w:val="24"/>
        </w:rPr>
        <w:t>C.5  合成标准不确定度</w:t>
      </w:r>
    </w:p>
    <w:p w:rsidR="00423F5F" w:rsidRDefault="002D6775" w:rsidP="004553EA">
      <w:pPr>
        <w:spacing w:line="360" w:lineRule="auto"/>
        <w:rPr>
          <w:rFonts w:ascii="宋体" w:hAnsi="宋体"/>
          <w:sz w:val="24"/>
        </w:rPr>
      </w:pPr>
      <w:r>
        <w:rPr>
          <w:rFonts w:ascii="宋体" w:hAnsi="宋体" w:hint="eastAsia"/>
          <w:sz w:val="24"/>
        </w:rPr>
        <w:t>C.5.1  标准不确定度分量一览表见表C.1。</w:t>
      </w:r>
    </w:p>
    <w:p w:rsidR="00423F5F" w:rsidRPr="00D91578" w:rsidRDefault="002D6775" w:rsidP="00D91578">
      <w:pPr>
        <w:tabs>
          <w:tab w:val="left" w:pos="1620"/>
          <w:tab w:val="left" w:pos="8460"/>
        </w:tabs>
        <w:spacing w:before="156" w:after="156"/>
        <w:ind w:firstLineChars="1400" w:firstLine="2940"/>
        <w:rPr>
          <w:rFonts w:ascii="黑体" w:eastAsia="黑体" w:hAnsi="黑体"/>
          <w:color w:val="000000"/>
          <w:szCs w:val="21"/>
        </w:rPr>
      </w:pPr>
      <w:r w:rsidRPr="00D91578">
        <w:rPr>
          <w:rFonts w:ascii="黑体" w:eastAsia="黑体" w:hAnsi="黑体" w:hint="eastAsia"/>
          <w:color w:val="000000"/>
          <w:szCs w:val="21"/>
        </w:rPr>
        <w:t>表C.1  标准不确定度分量一览表</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4529"/>
        <w:gridCol w:w="1862"/>
        <w:gridCol w:w="1522"/>
      </w:tblGrid>
      <w:tr w:rsidR="00423F5F">
        <w:trPr>
          <w:trHeight w:val="378"/>
        </w:trPr>
        <w:tc>
          <w:tcPr>
            <w:tcW w:w="135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4529"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不确定度来源</w: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标准不确定度</w:t>
            </w:r>
          </w:p>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w:t>
            </w:r>
          </w:p>
        </w:tc>
        <w:tc>
          <w:tcPr>
            <w:tcW w:w="1522" w:type="dxa"/>
            <w:vAlign w:val="center"/>
          </w:tcPr>
          <w:p w:rsidR="00423F5F" w:rsidRDefault="0061365C">
            <w:pPr>
              <w:spacing w:line="360" w:lineRule="auto"/>
              <w:jc w:val="center"/>
              <w:rPr>
                <w:rFonts w:ascii="宋体" w:hAnsi="宋体"/>
                <w:szCs w:val="21"/>
              </w:rPr>
            </w:pPr>
            <w:r>
              <w:rPr>
                <w:rFonts w:ascii="宋体" w:hAnsi="宋体" w:hint="eastAsia"/>
                <w:szCs w:val="21"/>
              </w:rPr>
              <w:t>灵敏系数</w:t>
            </w:r>
          </w:p>
        </w:tc>
      </w:tr>
      <w:tr w:rsidR="00423F5F">
        <w:trPr>
          <w:trHeight w:val="443"/>
        </w:trPr>
        <w:tc>
          <w:tcPr>
            <w:tcW w:w="1352" w:type="dxa"/>
            <w:vMerge w:val="restart"/>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position w:val="-12"/>
                <w:szCs w:val="21"/>
              </w:rPr>
              <w:object w:dxaOrig="526" w:dyaOrig="376">
                <v:shape id="_x0000_i1092" type="#_x0000_t75" style="width:26.25pt;height:18.75pt" o:ole="">
                  <v:imagedata r:id="rId151" o:title=""/>
                </v:shape>
                <o:OLEObject Type="Embed" ProgID="Equation.DSMT4" ShapeID="_x0000_i1092" DrawAspect="Content" ObjectID="_1803381955" r:id="rId152"/>
              </w:object>
            </w:r>
          </w:p>
        </w:tc>
        <w:tc>
          <w:tcPr>
            <w:tcW w:w="4529"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被校体温计重复性</w:t>
            </w:r>
            <w:r>
              <w:rPr>
                <w:rFonts w:asciiTheme="minorEastAsia" w:eastAsiaTheme="minorEastAsia" w:hAnsiTheme="minorEastAsia"/>
                <w:position w:val="-12"/>
                <w:szCs w:val="21"/>
              </w:rPr>
              <w:object w:dxaOrig="589" w:dyaOrig="401">
                <v:shape id="_x0000_i1093" type="#_x0000_t75" style="width:29.25pt;height:20.25pt" o:ole="">
                  <v:imagedata r:id="rId153" o:title=""/>
                </v:shape>
                <o:OLEObject Type="Embed" ProgID="Equation.DSMT4" ShapeID="_x0000_i1093" DrawAspect="Content" ObjectID="_1803381956" r:id="rId154"/>
              </w:objec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0.003</w:t>
            </w:r>
          </w:p>
        </w:tc>
        <w:tc>
          <w:tcPr>
            <w:tcW w:w="1522" w:type="dxa"/>
            <w:vMerge w:val="restart"/>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w:t>
            </w:r>
          </w:p>
        </w:tc>
      </w:tr>
      <w:tr w:rsidR="00423F5F">
        <w:trPr>
          <w:trHeight w:val="466"/>
        </w:trPr>
        <w:tc>
          <w:tcPr>
            <w:tcW w:w="1352" w:type="dxa"/>
            <w:vMerge/>
            <w:vAlign w:val="center"/>
          </w:tcPr>
          <w:p w:rsidR="00423F5F" w:rsidRDefault="00423F5F">
            <w:pPr>
              <w:spacing w:line="360" w:lineRule="auto"/>
              <w:jc w:val="center"/>
              <w:rPr>
                <w:rFonts w:asciiTheme="minorEastAsia" w:eastAsiaTheme="minorEastAsia" w:hAnsiTheme="minorEastAsia"/>
                <w:szCs w:val="21"/>
              </w:rPr>
            </w:pPr>
          </w:p>
        </w:tc>
        <w:tc>
          <w:tcPr>
            <w:tcW w:w="4529"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被校体温计分辨力</w:t>
            </w:r>
            <w:r>
              <w:rPr>
                <w:rFonts w:asciiTheme="minorEastAsia" w:eastAsiaTheme="minorEastAsia" w:hAnsiTheme="minorEastAsia"/>
                <w:position w:val="-12"/>
                <w:szCs w:val="21"/>
              </w:rPr>
              <w:object w:dxaOrig="626" w:dyaOrig="401">
                <v:shape id="_x0000_i1094" type="#_x0000_t75" style="width:31.5pt;height:20.25pt" o:ole="">
                  <v:imagedata r:id="rId155" o:title=""/>
                </v:shape>
                <o:OLEObject Type="Embed" ProgID="Equation.DSMT4" ShapeID="_x0000_i1094" DrawAspect="Content" ObjectID="_1803381957" r:id="rId156"/>
              </w:objec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0.003</w:t>
            </w:r>
          </w:p>
        </w:tc>
        <w:tc>
          <w:tcPr>
            <w:tcW w:w="1522" w:type="dxa"/>
            <w:vMerge/>
            <w:vAlign w:val="center"/>
          </w:tcPr>
          <w:p w:rsidR="00423F5F" w:rsidRDefault="00423F5F">
            <w:pPr>
              <w:spacing w:line="360" w:lineRule="auto"/>
              <w:jc w:val="center"/>
              <w:rPr>
                <w:szCs w:val="21"/>
              </w:rPr>
            </w:pPr>
          </w:p>
        </w:tc>
      </w:tr>
      <w:tr w:rsidR="00423F5F">
        <w:trPr>
          <w:trHeight w:val="421"/>
        </w:trPr>
        <w:tc>
          <w:tcPr>
            <w:tcW w:w="1352" w:type="dxa"/>
            <w:vMerge w:val="restart"/>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position w:val="-10"/>
                <w:szCs w:val="21"/>
              </w:rPr>
              <w:object w:dxaOrig="538" w:dyaOrig="376">
                <v:shape id="_x0000_i1095" type="#_x0000_t75" style="width:27pt;height:18.75pt" o:ole="">
                  <v:imagedata r:id="rId157" o:title=""/>
                </v:shape>
                <o:OLEObject Type="Embed" ProgID="Equation.DSMT4" ShapeID="_x0000_i1095" DrawAspect="Content" ObjectID="_1803381958" r:id="rId158"/>
              </w:object>
            </w:r>
          </w:p>
        </w:tc>
        <w:tc>
          <w:tcPr>
            <w:tcW w:w="4529" w:type="dxa"/>
            <w:vAlign w:val="center"/>
          </w:tcPr>
          <w:p w:rsidR="00423F5F" w:rsidRDefault="002D6775">
            <w:pPr>
              <w:autoSpaceDE w:val="0"/>
              <w:autoSpaceDN w:val="0"/>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标准</w:t>
            </w:r>
            <w:proofErr w:type="gramStart"/>
            <w:r>
              <w:rPr>
                <w:rFonts w:asciiTheme="minorEastAsia" w:eastAsiaTheme="minorEastAsia" w:hAnsiTheme="minorEastAsia" w:hint="eastAsia"/>
                <w:szCs w:val="21"/>
              </w:rPr>
              <w:t>铂</w:t>
            </w:r>
            <w:proofErr w:type="gramEnd"/>
            <w:r>
              <w:rPr>
                <w:rFonts w:asciiTheme="minorEastAsia" w:eastAsiaTheme="minorEastAsia" w:hAnsiTheme="minorEastAsia" w:hint="eastAsia"/>
                <w:szCs w:val="21"/>
              </w:rPr>
              <w:t>电阻量值溯源引入</w:t>
            </w:r>
            <w:r>
              <w:rPr>
                <w:rFonts w:asciiTheme="minorEastAsia" w:eastAsiaTheme="minorEastAsia" w:hAnsiTheme="minorEastAsia"/>
                <w:position w:val="-12"/>
                <w:szCs w:val="21"/>
              </w:rPr>
              <w:object w:dxaOrig="614" w:dyaOrig="401">
                <v:shape id="_x0000_i1096" type="#_x0000_t75" style="width:30.75pt;height:20.25pt" o:ole="">
                  <v:imagedata r:id="rId110" o:title=""/>
                </v:shape>
                <o:OLEObject Type="Embed" ProgID="Equation.DSMT4" ShapeID="_x0000_i1096" DrawAspect="Content" ObjectID="_1803381959" r:id="rId159"/>
              </w:objec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0.002</w:t>
            </w:r>
          </w:p>
        </w:tc>
        <w:tc>
          <w:tcPr>
            <w:tcW w:w="1522" w:type="dxa"/>
            <w:vMerge w:val="restart"/>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r>
      <w:tr w:rsidR="00423F5F">
        <w:trPr>
          <w:trHeight w:val="443"/>
        </w:trPr>
        <w:tc>
          <w:tcPr>
            <w:tcW w:w="1352" w:type="dxa"/>
            <w:vMerge/>
            <w:vAlign w:val="center"/>
          </w:tcPr>
          <w:p w:rsidR="00423F5F" w:rsidRDefault="00423F5F">
            <w:pPr>
              <w:spacing w:line="360" w:lineRule="auto"/>
              <w:jc w:val="center"/>
              <w:rPr>
                <w:rFonts w:asciiTheme="minorEastAsia" w:eastAsiaTheme="minorEastAsia" w:hAnsiTheme="minorEastAsia"/>
                <w:szCs w:val="21"/>
              </w:rPr>
            </w:pPr>
          </w:p>
        </w:tc>
        <w:tc>
          <w:tcPr>
            <w:tcW w:w="4529" w:type="dxa"/>
            <w:vAlign w:val="center"/>
          </w:tcPr>
          <w:p w:rsidR="00423F5F" w:rsidRDefault="002D6775">
            <w:pPr>
              <w:autoSpaceDE w:val="0"/>
              <w:autoSpaceDN w:val="0"/>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电测设备测量误差</w:t>
            </w:r>
            <w:r>
              <w:rPr>
                <w:rFonts w:asciiTheme="minorEastAsia" w:eastAsiaTheme="minorEastAsia" w:hAnsiTheme="minorEastAsia"/>
                <w:position w:val="-12"/>
                <w:szCs w:val="21"/>
              </w:rPr>
              <w:object w:dxaOrig="639" w:dyaOrig="401">
                <v:shape id="_x0000_i1097" type="#_x0000_t75" style="width:31.5pt;height:20.25pt" o:ole="">
                  <v:imagedata r:id="rId160" o:title=""/>
                </v:shape>
                <o:OLEObject Type="Embed" ProgID="Equation.DSMT4" ShapeID="_x0000_i1097" DrawAspect="Content" ObjectID="_1803381960" r:id="rId161"/>
              </w:objec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0.004</w:t>
            </w:r>
          </w:p>
        </w:tc>
        <w:tc>
          <w:tcPr>
            <w:tcW w:w="1522" w:type="dxa"/>
            <w:vMerge/>
            <w:vAlign w:val="center"/>
          </w:tcPr>
          <w:p w:rsidR="00423F5F" w:rsidRDefault="00423F5F">
            <w:pPr>
              <w:spacing w:line="360" w:lineRule="auto"/>
              <w:jc w:val="center"/>
              <w:rPr>
                <w:rFonts w:ascii="宋体" w:hAnsi="宋体"/>
                <w:szCs w:val="21"/>
              </w:rPr>
            </w:pPr>
          </w:p>
        </w:tc>
      </w:tr>
      <w:tr w:rsidR="00423F5F">
        <w:trPr>
          <w:trHeight w:val="432"/>
        </w:trPr>
        <w:tc>
          <w:tcPr>
            <w:tcW w:w="1352" w:type="dxa"/>
            <w:vMerge/>
            <w:vAlign w:val="center"/>
          </w:tcPr>
          <w:p w:rsidR="00423F5F" w:rsidRDefault="00423F5F">
            <w:pPr>
              <w:spacing w:line="360" w:lineRule="auto"/>
              <w:jc w:val="center"/>
              <w:rPr>
                <w:rFonts w:asciiTheme="minorEastAsia" w:eastAsiaTheme="minorEastAsia" w:hAnsiTheme="minorEastAsia"/>
                <w:szCs w:val="21"/>
              </w:rPr>
            </w:pPr>
          </w:p>
        </w:tc>
        <w:tc>
          <w:tcPr>
            <w:tcW w:w="4529" w:type="dxa"/>
            <w:vAlign w:val="center"/>
          </w:tcPr>
          <w:p w:rsidR="00423F5F" w:rsidRDefault="002D6775">
            <w:pPr>
              <w:autoSpaceDE w:val="0"/>
              <w:autoSpaceDN w:val="0"/>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标准</w:t>
            </w:r>
            <w:proofErr w:type="gramStart"/>
            <w:r>
              <w:rPr>
                <w:rFonts w:asciiTheme="minorEastAsia" w:eastAsiaTheme="minorEastAsia" w:hAnsiTheme="minorEastAsia" w:hint="eastAsia"/>
                <w:szCs w:val="21"/>
              </w:rPr>
              <w:t>铂</w:t>
            </w:r>
            <w:proofErr w:type="gramEnd"/>
            <w:r>
              <w:rPr>
                <w:rFonts w:asciiTheme="minorEastAsia" w:eastAsiaTheme="minorEastAsia" w:hAnsiTheme="minorEastAsia" w:hint="eastAsia"/>
                <w:szCs w:val="21"/>
              </w:rPr>
              <w:t>电阻水三相点电阻值变化</w:t>
            </w:r>
            <w:r>
              <w:rPr>
                <w:rFonts w:asciiTheme="minorEastAsia" w:eastAsiaTheme="minorEastAsia" w:hAnsiTheme="minorEastAsia"/>
                <w:position w:val="-12"/>
                <w:szCs w:val="21"/>
              </w:rPr>
              <w:object w:dxaOrig="626" w:dyaOrig="401">
                <v:shape id="_x0000_i1098" type="#_x0000_t75" style="width:31.5pt;height:20.25pt" o:ole="">
                  <v:imagedata r:id="rId114" o:title=""/>
                </v:shape>
                <o:OLEObject Type="Embed" ProgID="Equation.DSMT4" ShapeID="_x0000_i1098" DrawAspect="Content" ObjectID="_1803381961" r:id="rId162"/>
              </w:objec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0.001</w:t>
            </w:r>
          </w:p>
        </w:tc>
        <w:tc>
          <w:tcPr>
            <w:tcW w:w="1522" w:type="dxa"/>
            <w:vMerge/>
            <w:vAlign w:val="center"/>
          </w:tcPr>
          <w:p w:rsidR="00423F5F" w:rsidRDefault="00423F5F">
            <w:pPr>
              <w:spacing w:line="360" w:lineRule="auto"/>
              <w:jc w:val="center"/>
              <w:rPr>
                <w:rFonts w:ascii="宋体" w:hAnsi="宋体"/>
                <w:szCs w:val="21"/>
              </w:rPr>
            </w:pPr>
          </w:p>
        </w:tc>
      </w:tr>
      <w:tr w:rsidR="00423F5F">
        <w:trPr>
          <w:trHeight w:val="443"/>
        </w:trPr>
        <w:tc>
          <w:tcPr>
            <w:tcW w:w="1352" w:type="dxa"/>
            <w:vMerge/>
            <w:vAlign w:val="center"/>
          </w:tcPr>
          <w:p w:rsidR="00423F5F" w:rsidRDefault="00423F5F">
            <w:pPr>
              <w:spacing w:line="360" w:lineRule="auto"/>
              <w:jc w:val="center"/>
              <w:rPr>
                <w:rFonts w:asciiTheme="minorEastAsia" w:eastAsiaTheme="minorEastAsia" w:hAnsiTheme="minorEastAsia"/>
                <w:szCs w:val="21"/>
              </w:rPr>
            </w:pPr>
          </w:p>
        </w:tc>
        <w:tc>
          <w:tcPr>
            <w:tcW w:w="4529"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恒温槽温度场不均匀性</w:t>
            </w:r>
            <w:r>
              <w:rPr>
                <w:rFonts w:asciiTheme="minorEastAsia" w:eastAsiaTheme="minorEastAsia" w:hAnsiTheme="minorEastAsia"/>
                <w:position w:val="-12"/>
                <w:szCs w:val="21"/>
              </w:rPr>
              <w:object w:dxaOrig="639" w:dyaOrig="401">
                <v:shape id="_x0000_i1099" type="#_x0000_t75" style="width:31.5pt;height:20.25pt" o:ole="">
                  <v:imagedata r:id="rId116" o:title=""/>
                </v:shape>
                <o:OLEObject Type="Embed" ProgID="Equation.DSMT4" ShapeID="_x0000_i1099" DrawAspect="Content" ObjectID="_1803381962" r:id="rId163"/>
              </w:object>
            </w:r>
          </w:p>
        </w:tc>
        <w:tc>
          <w:tcPr>
            <w:tcW w:w="1862" w:type="dxa"/>
            <w:vAlign w:val="center"/>
          </w:tcPr>
          <w:p w:rsidR="00423F5F" w:rsidRDefault="002D6775">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0.003</w:t>
            </w:r>
          </w:p>
        </w:tc>
        <w:tc>
          <w:tcPr>
            <w:tcW w:w="1522" w:type="dxa"/>
            <w:vMerge/>
            <w:vAlign w:val="center"/>
          </w:tcPr>
          <w:p w:rsidR="00423F5F" w:rsidRDefault="00423F5F">
            <w:pPr>
              <w:spacing w:line="360" w:lineRule="auto"/>
              <w:jc w:val="center"/>
              <w:rPr>
                <w:rFonts w:ascii="宋体" w:hAnsi="宋体"/>
                <w:szCs w:val="21"/>
              </w:rPr>
            </w:pPr>
          </w:p>
        </w:tc>
      </w:tr>
    </w:tbl>
    <w:p w:rsidR="00423F5F" w:rsidRDefault="00423F5F">
      <w:pPr>
        <w:spacing w:line="360" w:lineRule="auto"/>
        <w:rPr>
          <w:sz w:val="24"/>
        </w:rPr>
      </w:pPr>
    </w:p>
    <w:p w:rsidR="00423F5F" w:rsidRDefault="002D6775">
      <w:pPr>
        <w:spacing w:line="360" w:lineRule="auto"/>
        <w:rPr>
          <w:rFonts w:ascii="宋体" w:hAnsi="宋体"/>
          <w:sz w:val="24"/>
        </w:rPr>
      </w:pPr>
      <w:r>
        <w:rPr>
          <w:rFonts w:ascii="宋体" w:hAnsi="宋体" w:hint="eastAsia"/>
          <w:sz w:val="24"/>
        </w:rPr>
        <w:t>C.5.2  合成标准不确定度的计算</w:t>
      </w:r>
    </w:p>
    <w:p w:rsidR="00423F5F" w:rsidRDefault="002D6775">
      <w:pPr>
        <w:spacing w:line="360" w:lineRule="auto"/>
        <w:ind w:firstLineChars="200" w:firstLine="480"/>
        <w:rPr>
          <w:rFonts w:ascii="宋体" w:hAnsi="宋体"/>
          <w:bCs/>
          <w:sz w:val="24"/>
        </w:rPr>
      </w:pPr>
      <w:r>
        <w:rPr>
          <w:rFonts w:ascii="宋体" w:hAnsi="宋体" w:hint="eastAsia"/>
          <w:bCs/>
          <w:sz w:val="24"/>
        </w:rPr>
        <w:t>以上各项标准不确定度分量互不相关，所以合成标准不确定度为：</w:t>
      </w:r>
    </w:p>
    <w:p w:rsidR="00423F5F" w:rsidRDefault="002D6775" w:rsidP="00F616D3">
      <w:pPr>
        <w:spacing w:line="360" w:lineRule="auto"/>
        <w:jc w:val="center"/>
        <w:rPr>
          <w:rFonts w:ascii="宋体" w:hAnsi="宋体"/>
          <w:color w:val="000000"/>
          <w:sz w:val="24"/>
        </w:rPr>
      </w:pPr>
      <w:r>
        <w:rPr>
          <w:rFonts w:ascii="宋体" w:hAnsi="宋体"/>
          <w:position w:val="-14"/>
          <w:szCs w:val="21"/>
        </w:rPr>
        <w:object w:dxaOrig="2905" w:dyaOrig="476">
          <v:shape id="_x0000_i1100" type="#_x0000_t75" style="width:144.75pt;height:24pt" o:ole="">
            <v:imagedata r:id="rId164" o:title=""/>
          </v:shape>
          <o:OLEObject Type="Embed" ProgID="Equation.DSMT4" ShapeID="_x0000_i1100" DrawAspect="Content" ObjectID="_1803381963" r:id="rId165"/>
        </w:object>
      </w:r>
      <w:r>
        <w:rPr>
          <w:rFonts w:ascii="宋体" w:hAnsi="宋体" w:hint="eastAsia"/>
          <w:sz w:val="24"/>
        </w:rPr>
        <w:t>=</w:t>
      </w:r>
      <w:r>
        <w:rPr>
          <w:rFonts w:ascii="宋体" w:hAnsi="宋体"/>
          <w:sz w:val="24"/>
        </w:rPr>
        <w:t>0.00</w:t>
      </w:r>
      <w:r>
        <w:rPr>
          <w:rFonts w:ascii="宋体" w:hAnsi="宋体" w:hint="eastAsia"/>
          <w:sz w:val="24"/>
        </w:rPr>
        <w:t xml:space="preserve">7 </w:t>
      </w:r>
      <w:r>
        <w:rPr>
          <w:rFonts w:ascii="宋体" w:hAnsi="宋体" w:cs="宋体" w:hint="eastAsia"/>
          <w:sz w:val="24"/>
        </w:rPr>
        <w:t>℃</w:t>
      </w:r>
    </w:p>
    <w:p w:rsidR="00423F5F" w:rsidRDefault="002D6775">
      <w:pPr>
        <w:spacing w:line="360" w:lineRule="auto"/>
        <w:rPr>
          <w:rFonts w:ascii="宋体" w:hAnsi="宋体"/>
          <w:color w:val="000000"/>
          <w:sz w:val="24"/>
        </w:rPr>
      </w:pPr>
      <w:r>
        <w:rPr>
          <w:rFonts w:ascii="宋体" w:hAnsi="宋体" w:hint="eastAsia"/>
          <w:sz w:val="24"/>
        </w:rPr>
        <w:t>C.6  扩展不确定度</w:t>
      </w:r>
    </w:p>
    <w:p w:rsidR="00423F5F" w:rsidRDefault="002D6775">
      <w:pPr>
        <w:spacing w:line="360" w:lineRule="auto"/>
        <w:ind w:firstLine="480"/>
        <w:rPr>
          <w:rFonts w:ascii="宋体" w:hAnsi="宋体"/>
          <w:color w:val="000000"/>
          <w:sz w:val="24"/>
        </w:rPr>
      </w:pPr>
      <w:r>
        <w:rPr>
          <w:rFonts w:ascii="宋体" w:hAnsi="宋体"/>
          <w:sz w:val="24"/>
        </w:rPr>
        <w:t>取包含因子</w:t>
      </w:r>
      <w:r w:rsidR="00243885">
        <w:rPr>
          <w:rFonts w:ascii="宋体" w:hAnsi="宋体"/>
          <w:i/>
          <w:iCs/>
          <w:sz w:val="24"/>
        </w:rPr>
        <w:t>k</w:t>
      </w:r>
      <w:r w:rsidR="00243885">
        <w:rPr>
          <w:rFonts w:ascii="宋体" w:hAnsi="宋体"/>
          <w:sz w:val="24"/>
        </w:rPr>
        <w:t>=2</w:t>
      </w:r>
      <w:r>
        <w:rPr>
          <w:rFonts w:ascii="宋体" w:hAnsi="宋体"/>
          <w:color w:val="000000"/>
          <w:sz w:val="24"/>
        </w:rPr>
        <w:t>，则扩展不确定度为：</w:t>
      </w:r>
    </w:p>
    <w:p w:rsidR="00423F5F" w:rsidRDefault="002D6775" w:rsidP="00F616D3">
      <w:pPr>
        <w:spacing w:line="360" w:lineRule="auto"/>
        <w:jc w:val="center"/>
        <w:rPr>
          <w:rFonts w:ascii="宋体" w:hAnsi="宋体"/>
          <w:sz w:val="24"/>
        </w:rPr>
      </w:pPr>
      <w:r>
        <w:rPr>
          <w:rFonts w:ascii="宋体" w:hAnsi="宋体"/>
          <w:i/>
          <w:sz w:val="24"/>
        </w:rPr>
        <w:t>U</w:t>
      </w:r>
      <w:r>
        <w:rPr>
          <w:rFonts w:ascii="宋体" w:hAnsi="宋体" w:hint="eastAsia"/>
          <w:i/>
          <w:sz w:val="24"/>
        </w:rPr>
        <w:t xml:space="preserve"> </w:t>
      </w:r>
      <w:r>
        <w:rPr>
          <w:rFonts w:ascii="宋体" w:hAnsi="宋体" w:hint="eastAsia"/>
          <w:sz w:val="24"/>
        </w:rPr>
        <w:t>=</w:t>
      </w:r>
      <w:r>
        <w:rPr>
          <w:rFonts w:ascii="宋体" w:hAnsi="宋体"/>
          <w:bCs/>
          <w:position w:val="-14"/>
          <w:szCs w:val="21"/>
        </w:rPr>
        <w:object w:dxaOrig="1039" w:dyaOrig="401">
          <v:shape id="_x0000_i1101" type="#_x0000_t75" style="width:51.75pt;height:20.25pt" o:ole="">
            <v:imagedata r:id="rId166" o:title=""/>
          </v:shape>
          <o:OLEObject Type="Embed" ProgID="Equation.DSMT4" ShapeID="_x0000_i1101" DrawAspect="Content" ObjectID="_1803381964" r:id="rId167"/>
        </w:object>
      </w:r>
      <w:r>
        <w:rPr>
          <w:rFonts w:ascii="宋体" w:hAnsi="宋体" w:hint="eastAsia"/>
          <w:sz w:val="24"/>
        </w:rPr>
        <w:t>=</w:t>
      </w:r>
      <w:r>
        <w:rPr>
          <w:rFonts w:ascii="宋体" w:hAnsi="宋体"/>
          <w:sz w:val="24"/>
        </w:rPr>
        <w:t>0.0</w:t>
      </w:r>
      <w:r>
        <w:rPr>
          <w:rFonts w:ascii="宋体" w:hAnsi="宋体" w:hint="eastAsia"/>
          <w:sz w:val="24"/>
        </w:rPr>
        <w:t xml:space="preserve">2 </w:t>
      </w:r>
      <w:r>
        <w:rPr>
          <w:rFonts w:ascii="宋体" w:hAnsi="宋体" w:cs="宋体" w:hint="eastAsia"/>
          <w:sz w:val="24"/>
        </w:rPr>
        <w:t>℃</w:t>
      </w:r>
    </w:p>
    <w:p w:rsidR="00423F5F" w:rsidRDefault="002D6775">
      <w:pPr>
        <w:spacing w:line="360" w:lineRule="auto"/>
        <w:rPr>
          <w:rFonts w:ascii="宋体" w:hAnsi="宋体"/>
          <w:sz w:val="24"/>
        </w:rPr>
      </w:pPr>
      <w:r>
        <w:rPr>
          <w:rFonts w:ascii="宋体" w:hAnsi="宋体" w:hint="eastAsia"/>
          <w:sz w:val="24"/>
        </w:rPr>
        <w:t>C.7  测量不确定度的报告</w:t>
      </w:r>
    </w:p>
    <w:p w:rsidR="00423F5F" w:rsidRDefault="002D6775">
      <w:pPr>
        <w:spacing w:line="360" w:lineRule="auto"/>
        <w:ind w:firstLine="480"/>
        <w:rPr>
          <w:rFonts w:ascii="宋体" w:hAnsi="宋体"/>
          <w:sz w:val="24"/>
        </w:rPr>
      </w:pPr>
      <w:r>
        <w:rPr>
          <w:rFonts w:ascii="宋体" w:hAnsi="宋体" w:hint="eastAsia"/>
          <w:sz w:val="24"/>
        </w:rPr>
        <w:t>体温计在37 ℃校准点上示值误差的不确定度为：</w:t>
      </w:r>
    </w:p>
    <w:p w:rsidR="00423F5F" w:rsidRDefault="002D6775" w:rsidP="00F616D3">
      <w:pPr>
        <w:spacing w:line="360" w:lineRule="auto"/>
        <w:jc w:val="center"/>
        <w:rPr>
          <w:rFonts w:ascii="宋体" w:hAnsi="宋体"/>
          <w:color w:val="000000"/>
          <w:sz w:val="24"/>
        </w:rPr>
      </w:pPr>
      <w:r>
        <w:rPr>
          <w:rFonts w:ascii="宋体" w:hAnsi="宋体"/>
          <w:i/>
          <w:sz w:val="24"/>
        </w:rPr>
        <w:t>U</w:t>
      </w:r>
      <w:r>
        <w:rPr>
          <w:rFonts w:ascii="宋体" w:hAnsi="宋体" w:hint="eastAsia"/>
          <w:i/>
          <w:sz w:val="24"/>
        </w:rPr>
        <w:t xml:space="preserve"> </w:t>
      </w:r>
      <w:r>
        <w:rPr>
          <w:rFonts w:ascii="宋体" w:hAnsi="宋体" w:hint="eastAsia"/>
          <w:sz w:val="24"/>
        </w:rPr>
        <w:t>=</w:t>
      </w:r>
      <w:r>
        <w:rPr>
          <w:rFonts w:ascii="宋体" w:hAnsi="宋体"/>
          <w:sz w:val="24"/>
        </w:rPr>
        <w:t>0.0</w:t>
      </w:r>
      <w:r>
        <w:rPr>
          <w:rFonts w:ascii="宋体" w:hAnsi="宋体" w:hint="eastAsia"/>
          <w:sz w:val="24"/>
        </w:rPr>
        <w:t xml:space="preserve">2 </w:t>
      </w:r>
      <w:r>
        <w:rPr>
          <w:rFonts w:ascii="宋体" w:hAnsi="宋体" w:cs="宋体" w:hint="eastAsia"/>
          <w:sz w:val="24"/>
        </w:rPr>
        <w:t>℃</w:t>
      </w:r>
      <w:r>
        <w:rPr>
          <w:rFonts w:ascii="宋体" w:hAnsi="宋体" w:hint="eastAsia"/>
          <w:sz w:val="24"/>
        </w:rPr>
        <w:t>，</w:t>
      </w:r>
      <w:r>
        <w:rPr>
          <w:rFonts w:ascii="宋体" w:hAnsi="宋体"/>
          <w:i/>
          <w:iCs/>
          <w:sz w:val="24"/>
        </w:rPr>
        <w:t>k</w:t>
      </w:r>
      <w:r>
        <w:rPr>
          <w:rFonts w:ascii="宋体" w:hAnsi="宋体"/>
          <w:sz w:val="24"/>
        </w:rPr>
        <w:t>=2</w:t>
      </w:r>
    </w:p>
    <w:p w:rsidR="00423F5F" w:rsidRDefault="00423F5F">
      <w:pPr>
        <w:spacing w:line="360" w:lineRule="auto"/>
        <w:jc w:val="left"/>
        <w:rPr>
          <w:sz w:val="24"/>
        </w:rPr>
      </w:pPr>
    </w:p>
    <w:p w:rsidR="00423F5F" w:rsidRDefault="00423F5F">
      <w:pPr>
        <w:spacing w:line="360" w:lineRule="auto"/>
        <w:jc w:val="left"/>
        <w:rPr>
          <w:sz w:val="24"/>
        </w:rPr>
      </w:pPr>
    </w:p>
    <w:p w:rsidR="00423F5F" w:rsidRDefault="00423F5F">
      <w:pPr>
        <w:spacing w:line="360" w:lineRule="auto"/>
        <w:jc w:val="left"/>
        <w:rPr>
          <w:sz w:val="24"/>
        </w:rPr>
      </w:pPr>
    </w:p>
    <w:p w:rsidR="00423F5F" w:rsidRDefault="00423F5F">
      <w:pPr>
        <w:spacing w:line="360" w:lineRule="auto"/>
        <w:jc w:val="left"/>
        <w:rPr>
          <w:sz w:val="24"/>
        </w:rPr>
      </w:pPr>
    </w:p>
    <w:p w:rsidR="00423F5F" w:rsidRDefault="002D6775">
      <w:pPr>
        <w:pStyle w:val="aa"/>
        <w:rPr>
          <w:rFonts w:ascii="黑体" w:hAnsi="黑体"/>
          <w:sz w:val="28"/>
          <w:szCs w:val="28"/>
        </w:rPr>
      </w:pPr>
      <w:bookmarkStart w:id="90" w:name="_Toc175319584"/>
      <w:r>
        <w:rPr>
          <w:rFonts w:ascii="黑体" w:hAnsi="黑体" w:hint="eastAsia"/>
          <w:sz w:val="28"/>
          <w:szCs w:val="28"/>
        </w:rPr>
        <w:lastRenderedPageBreak/>
        <w:t>附录D</w:t>
      </w:r>
      <w:bookmarkEnd w:id="90"/>
    </w:p>
    <w:p w:rsidR="00423F5F" w:rsidRDefault="002D6775">
      <w:pPr>
        <w:pStyle w:val="aa"/>
        <w:jc w:val="center"/>
        <w:rPr>
          <w:rFonts w:ascii="黑体" w:hAnsi="黑体"/>
          <w:sz w:val="28"/>
          <w:szCs w:val="28"/>
        </w:rPr>
      </w:pPr>
      <w:bookmarkStart w:id="91" w:name="_Toc175319585"/>
      <w:r>
        <w:rPr>
          <w:rFonts w:ascii="黑体" w:hAnsi="黑体" w:hint="eastAsia"/>
          <w:bCs w:val="0"/>
          <w:sz w:val="28"/>
          <w:szCs w:val="28"/>
        </w:rPr>
        <w:t>可穿戴</w:t>
      </w:r>
      <w:r>
        <w:rPr>
          <w:rFonts w:ascii="黑体" w:hAnsi="黑体"/>
          <w:bCs w:val="0"/>
          <w:sz w:val="28"/>
          <w:szCs w:val="28"/>
        </w:rPr>
        <w:t>体温计示值误差测量不确定度评定示例（</w:t>
      </w:r>
      <w:r>
        <w:rPr>
          <w:rFonts w:ascii="黑体" w:hAnsi="黑体" w:hint="eastAsia"/>
          <w:bCs w:val="0"/>
          <w:sz w:val="28"/>
          <w:szCs w:val="28"/>
        </w:rPr>
        <w:t>二</w:t>
      </w:r>
      <w:r>
        <w:rPr>
          <w:rFonts w:ascii="黑体" w:hAnsi="黑体"/>
          <w:bCs w:val="0"/>
          <w:sz w:val="28"/>
          <w:szCs w:val="28"/>
        </w:rPr>
        <w:t>）</w:t>
      </w:r>
      <w:bookmarkEnd w:id="91"/>
    </w:p>
    <w:p w:rsidR="00423F5F" w:rsidRDefault="002D6775" w:rsidP="004553EA">
      <w:pPr>
        <w:spacing w:line="360" w:lineRule="auto"/>
        <w:rPr>
          <w:rFonts w:ascii="宋体" w:hAnsi="宋体"/>
          <w:sz w:val="24"/>
        </w:rPr>
      </w:pPr>
      <w:r>
        <w:rPr>
          <w:rFonts w:ascii="宋体" w:hAnsi="宋体"/>
          <w:sz w:val="24"/>
        </w:rPr>
        <w:t xml:space="preserve">D.1 </w:t>
      </w:r>
      <w:r>
        <w:rPr>
          <w:rFonts w:ascii="宋体" w:hAnsi="宋体" w:hint="eastAsia"/>
          <w:sz w:val="24"/>
        </w:rPr>
        <w:t xml:space="preserve"> </w:t>
      </w:r>
      <w:r>
        <w:rPr>
          <w:rFonts w:ascii="宋体" w:hAnsi="宋体"/>
          <w:sz w:val="24"/>
        </w:rPr>
        <w:t>被测对象</w:t>
      </w:r>
    </w:p>
    <w:p w:rsidR="00423F5F" w:rsidRDefault="002D6775" w:rsidP="004553EA">
      <w:pPr>
        <w:spacing w:line="360" w:lineRule="auto"/>
        <w:ind w:firstLineChars="200" w:firstLine="480"/>
        <w:rPr>
          <w:rFonts w:ascii="宋体" w:hAnsi="宋体"/>
          <w:sz w:val="24"/>
        </w:rPr>
      </w:pPr>
      <w:r>
        <w:rPr>
          <w:rFonts w:ascii="宋体" w:hAnsi="宋体" w:hint="eastAsia"/>
          <w:sz w:val="24"/>
        </w:rPr>
        <w:t>以分辨率为0.01 ℃的可穿戴体温计为例，采用标准体温计作为标准器进行校准，评定在校准点41 ℃时示值误差的不确定度。</w:t>
      </w:r>
    </w:p>
    <w:p w:rsidR="00423F5F" w:rsidRDefault="002D6775" w:rsidP="004553EA">
      <w:pPr>
        <w:spacing w:line="360" w:lineRule="auto"/>
        <w:rPr>
          <w:rFonts w:ascii="宋体" w:hAnsi="宋体"/>
          <w:sz w:val="24"/>
        </w:rPr>
      </w:pPr>
      <w:r>
        <w:rPr>
          <w:rFonts w:ascii="宋体" w:hAnsi="宋体"/>
          <w:sz w:val="24"/>
        </w:rPr>
        <w:t>D.2  测量模型</w:t>
      </w:r>
    </w:p>
    <w:p w:rsidR="00423F5F" w:rsidRDefault="002D6775" w:rsidP="004553EA">
      <w:pPr>
        <w:spacing w:line="360" w:lineRule="auto"/>
        <w:ind w:firstLineChars="200" w:firstLine="480"/>
        <w:rPr>
          <w:rFonts w:ascii="宋体" w:hAnsi="宋体"/>
          <w:sz w:val="24"/>
        </w:rPr>
      </w:pPr>
      <w:r>
        <w:rPr>
          <w:rFonts w:ascii="宋体" w:hAnsi="宋体" w:hint="eastAsia"/>
          <w:sz w:val="24"/>
        </w:rPr>
        <w:t>可穿戴体温计示值误差的测量模型为</w:t>
      </w:r>
    </w:p>
    <w:p w:rsidR="005B11BD" w:rsidRDefault="005B11BD" w:rsidP="004553EA">
      <w:pPr>
        <w:spacing w:line="360" w:lineRule="auto"/>
        <w:ind w:firstLineChars="200" w:firstLine="480"/>
        <w:jc w:val="right"/>
        <w:textAlignment w:val="center"/>
        <w:rPr>
          <w:rFonts w:ascii="宋体" w:hAnsi="宋体"/>
          <w:sz w:val="24"/>
        </w:rPr>
      </w:pPr>
      <w:r>
        <w:rPr>
          <w:rFonts w:ascii="宋体" w:hAnsi="宋体" w:hint="eastAsia"/>
          <w:sz w:val="24"/>
        </w:rPr>
        <w:t xml:space="preserve">                 </w:t>
      </w:r>
      <w:r>
        <w:rPr>
          <w:rFonts w:ascii="宋体" w:hAnsi="宋体"/>
          <w:bCs/>
          <w:sz w:val="24"/>
        </w:rPr>
        <w:object w:dxaOrig="2517" w:dyaOrig="476">
          <v:shape id="_x0000_i1102" type="#_x0000_t75" style="width:126pt;height:24pt" o:ole="">
            <v:imagedata r:id="rId168" o:title=""/>
          </v:shape>
          <o:OLEObject Type="Embed" ProgID="Equation.DSMT4" ShapeID="_x0000_i1102" DrawAspect="Content" ObjectID="_1803381965" r:id="rId169"/>
        </w:object>
      </w:r>
      <w:r>
        <w:rPr>
          <w:rFonts w:ascii="宋体" w:hAnsi="宋体" w:cs="宋体" w:hint="eastAsia"/>
          <w:sz w:val="24"/>
        </w:rPr>
        <w:t xml:space="preserve"> </w:t>
      </w:r>
      <w:r w:rsidR="00411241">
        <w:rPr>
          <w:rFonts w:ascii="宋体" w:hAnsi="宋体" w:cs="宋体" w:hint="eastAsia"/>
          <w:sz w:val="24"/>
        </w:rPr>
        <w:t xml:space="preserve">       </w:t>
      </w:r>
      <w:r>
        <w:rPr>
          <w:rFonts w:ascii="宋体" w:hAnsi="宋体" w:cs="宋体" w:hint="eastAsia"/>
          <w:sz w:val="24"/>
        </w:rPr>
        <w:t xml:space="preserve">                 </w:t>
      </w:r>
      <w:r w:rsidR="00411241">
        <w:rPr>
          <w:rFonts w:ascii="宋体" w:hAnsi="宋体" w:cs="宋体" w:hint="eastAsia"/>
          <w:sz w:val="24"/>
        </w:rPr>
        <w:t>（D</w:t>
      </w:r>
      <w:r w:rsidR="00411241" w:rsidRPr="002760B4">
        <w:rPr>
          <w:rFonts w:ascii="宋体" w:hAnsi="宋体" w:cs="宋体"/>
          <w:sz w:val="24"/>
        </w:rPr>
        <w:t>.</w:t>
      </w:r>
      <w:r w:rsidR="00411241">
        <w:rPr>
          <w:rFonts w:ascii="宋体" w:hAnsi="宋体" w:cs="宋体" w:hint="eastAsia"/>
          <w:sz w:val="24"/>
        </w:rPr>
        <w:t>1）</w:t>
      </w:r>
    </w:p>
    <w:p w:rsidR="00423F5F" w:rsidRDefault="002D6775" w:rsidP="004553EA">
      <w:pPr>
        <w:tabs>
          <w:tab w:val="left" w:pos="1620"/>
          <w:tab w:val="left" w:pos="8460"/>
        </w:tabs>
        <w:spacing w:line="360" w:lineRule="auto"/>
        <w:ind w:firstLineChars="200" w:firstLine="480"/>
        <w:rPr>
          <w:rFonts w:ascii="宋体" w:hAnsi="宋体"/>
          <w:bCs/>
          <w:sz w:val="24"/>
        </w:rPr>
      </w:pPr>
      <w:r>
        <w:rPr>
          <w:rFonts w:ascii="宋体" w:hAnsi="宋体"/>
          <w:bCs/>
          <w:sz w:val="24"/>
        </w:rPr>
        <w:t>式中：</w:t>
      </w:r>
    </w:p>
    <w:p w:rsidR="00423F5F" w:rsidRDefault="002D6775" w:rsidP="0033725E">
      <w:pPr>
        <w:tabs>
          <w:tab w:val="left" w:pos="1620"/>
          <w:tab w:val="left" w:pos="8460"/>
        </w:tabs>
        <w:spacing w:line="360" w:lineRule="auto"/>
        <w:ind w:firstLineChars="200" w:firstLine="480"/>
        <w:rPr>
          <w:rFonts w:ascii="宋体" w:hAnsi="宋体"/>
          <w:bCs/>
          <w:sz w:val="24"/>
        </w:rPr>
      </w:pPr>
      <w:r>
        <w:rPr>
          <w:rFonts w:ascii="宋体" w:hAnsi="宋体"/>
          <w:bCs/>
          <w:position w:val="-6"/>
          <w:sz w:val="24"/>
        </w:rPr>
        <w:object w:dxaOrig="313" w:dyaOrig="313">
          <v:shape id="_x0000_i1103" type="#_x0000_t75" style="width:15.75pt;height:15.75pt" o:ole="">
            <v:imagedata r:id="rId22" o:title=""/>
          </v:shape>
          <o:OLEObject Type="Embed" ProgID="Equation.3" ShapeID="_x0000_i1103" DrawAspect="Content" ObjectID="_1803381966" r:id="rId170"/>
        </w:object>
      </w:r>
      <w:r>
        <w:rPr>
          <w:rFonts w:ascii="宋体" w:hAnsi="宋体"/>
          <w:bCs/>
          <w:sz w:val="24"/>
        </w:rPr>
        <w:t>──</w:t>
      </w:r>
      <w:r>
        <w:rPr>
          <w:rFonts w:ascii="宋体" w:hAnsi="宋体" w:hint="eastAsia"/>
          <w:bCs/>
          <w:sz w:val="24"/>
        </w:rPr>
        <w:t>在每一校准点上，</w:t>
      </w:r>
      <w:r>
        <w:rPr>
          <w:rFonts w:ascii="宋体" w:hAnsi="宋体"/>
          <w:bCs/>
          <w:sz w:val="24"/>
        </w:rPr>
        <w:t>被</w:t>
      </w:r>
      <w:r>
        <w:rPr>
          <w:rFonts w:ascii="宋体" w:hAnsi="宋体" w:hint="eastAsia"/>
          <w:bCs/>
          <w:sz w:val="24"/>
        </w:rPr>
        <w:t>校</w:t>
      </w:r>
      <w:r>
        <w:rPr>
          <w:rFonts w:ascii="宋体" w:hAnsi="宋体"/>
          <w:bCs/>
          <w:sz w:val="24"/>
        </w:rPr>
        <w:t>体温计的示值误差，℃；</w:t>
      </w:r>
    </w:p>
    <w:p w:rsidR="00423F5F" w:rsidRDefault="002D6775" w:rsidP="0033725E">
      <w:pPr>
        <w:tabs>
          <w:tab w:val="left" w:pos="1620"/>
          <w:tab w:val="left" w:pos="8460"/>
        </w:tabs>
        <w:spacing w:line="360" w:lineRule="auto"/>
        <w:ind w:firstLineChars="200" w:firstLine="480"/>
        <w:rPr>
          <w:rFonts w:ascii="宋体" w:hAnsi="宋体"/>
          <w:bCs/>
          <w:sz w:val="24"/>
        </w:rPr>
      </w:pPr>
      <w:r>
        <w:rPr>
          <w:rFonts w:ascii="宋体" w:hAnsi="宋体"/>
          <w:sz w:val="24"/>
        </w:rPr>
        <w:object w:dxaOrig="200" w:dyaOrig="351">
          <v:shape id="_x0000_i1104" type="#_x0000_t75" style="width:10.5pt;height:18pt" o:ole="">
            <v:imagedata r:id="rId24" o:title="" blacklevel="-.5"/>
          </v:shape>
          <o:OLEObject Type="Embed" ProgID="Equation.DSMT4" ShapeID="_x0000_i1104" DrawAspect="Content" ObjectID="_1803381967" r:id="rId171"/>
        </w:object>
      </w:r>
      <w:r>
        <w:rPr>
          <w:rFonts w:ascii="宋体" w:hAnsi="宋体"/>
          <w:bCs/>
          <w:sz w:val="24"/>
        </w:rPr>
        <w:t>──</w:t>
      </w:r>
      <w:r>
        <w:rPr>
          <w:rFonts w:ascii="宋体" w:hAnsi="宋体" w:hint="eastAsia"/>
          <w:bCs/>
          <w:sz w:val="24"/>
        </w:rPr>
        <w:t>在每一校准点上，</w:t>
      </w:r>
      <w:r>
        <w:rPr>
          <w:rFonts w:ascii="宋体" w:hAnsi="宋体"/>
          <w:bCs/>
          <w:sz w:val="24"/>
        </w:rPr>
        <w:t>被</w:t>
      </w:r>
      <w:r>
        <w:rPr>
          <w:rFonts w:ascii="宋体" w:hAnsi="宋体" w:hint="eastAsia"/>
          <w:bCs/>
          <w:sz w:val="24"/>
        </w:rPr>
        <w:t>校</w:t>
      </w:r>
      <w:r>
        <w:rPr>
          <w:rFonts w:ascii="宋体" w:hAnsi="宋体"/>
          <w:bCs/>
          <w:sz w:val="24"/>
        </w:rPr>
        <w:t>体温计</w:t>
      </w:r>
      <w:r>
        <w:rPr>
          <w:rFonts w:ascii="宋体" w:hAnsi="宋体" w:hint="eastAsia"/>
          <w:bCs/>
          <w:sz w:val="24"/>
        </w:rPr>
        <w:t>显示值的平均值</w:t>
      </w:r>
      <w:r>
        <w:rPr>
          <w:rFonts w:ascii="宋体" w:hAnsi="宋体"/>
          <w:bCs/>
          <w:sz w:val="24"/>
        </w:rPr>
        <w:t>，℃；</w:t>
      </w:r>
    </w:p>
    <w:p w:rsidR="00423F5F" w:rsidRDefault="002D6775" w:rsidP="0033725E">
      <w:pPr>
        <w:tabs>
          <w:tab w:val="left" w:pos="1620"/>
          <w:tab w:val="left" w:pos="8460"/>
        </w:tabs>
        <w:spacing w:line="360" w:lineRule="auto"/>
        <w:ind w:firstLineChars="200" w:firstLine="480"/>
        <w:rPr>
          <w:rFonts w:ascii="宋体" w:hAnsi="宋体"/>
          <w:bCs/>
          <w:sz w:val="24"/>
        </w:rPr>
      </w:pPr>
      <w:r>
        <w:rPr>
          <w:rFonts w:ascii="宋体" w:hAnsi="宋体"/>
          <w:sz w:val="24"/>
        </w:rPr>
        <w:object w:dxaOrig="213" w:dyaOrig="351">
          <v:shape id="_x0000_i1105" type="#_x0000_t75" style="width:10.5pt;height:18pt" o:ole="">
            <v:imagedata r:id="rId172" o:title=""/>
          </v:shape>
          <o:OLEObject Type="Embed" ProgID="Equation.DSMT4" ShapeID="_x0000_i1105" DrawAspect="Content" ObjectID="_1803381968" r:id="rId173"/>
        </w:object>
      </w:r>
      <w:r>
        <w:rPr>
          <w:rFonts w:ascii="宋体" w:hAnsi="宋体"/>
          <w:bCs/>
          <w:sz w:val="24"/>
        </w:rPr>
        <w:t>──</w:t>
      </w:r>
      <w:r>
        <w:rPr>
          <w:rFonts w:ascii="宋体" w:hAnsi="宋体" w:hint="eastAsia"/>
          <w:bCs/>
          <w:sz w:val="24"/>
        </w:rPr>
        <w:t>在每一校准点上，标准体温计显示值的平均值</w:t>
      </w:r>
      <w:r>
        <w:rPr>
          <w:rFonts w:ascii="宋体" w:hAnsi="宋体"/>
          <w:bCs/>
          <w:sz w:val="24"/>
        </w:rPr>
        <w:t>，℃；</w:t>
      </w:r>
    </w:p>
    <w:p w:rsidR="00423F5F" w:rsidRDefault="002D6775" w:rsidP="0033725E">
      <w:pPr>
        <w:tabs>
          <w:tab w:val="left" w:pos="1620"/>
          <w:tab w:val="left" w:pos="8460"/>
        </w:tabs>
        <w:spacing w:line="360" w:lineRule="auto"/>
        <w:ind w:firstLineChars="200" w:firstLine="480"/>
        <w:rPr>
          <w:rFonts w:ascii="宋体" w:hAnsi="宋体"/>
          <w:bCs/>
          <w:sz w:val="24"/>
        </w:rPr>
      </w:pPr>
      <w:r>
        <w:rPr>
          <w:rFonts w:ascii="宋体" w:hAnsi="宋体"/>
          <w:sz w:val="24"/>
        </w:rPr>
        <w:object w:dxaOrig="225" w:dyaOrig="363">
          <v:shape id="_x0000_i1106" type="#_x0000_t75" style="width:11.25pt;height:18pt" o:ole="">
            <v:imagedata r:id="rId28" o:title=""/>
          </v:shape>
          <o:OLEObject Type="Embed" ProgID="Equation.DSMT4" ShapeID="_x0000_i1106" DrawAspect="Content" ObjectID="_1803381969" r:id="rId174"/>
        </w:object>
      </w:r>
      <w:r>
        <w:rPr>
          <w:rFonts w:ascii="宋体" w:hAnsi="宋体"/>
          <w:bCs/>
          <w:sz w:val="24"/>
        </w:rPr>
        <w:t>──</w:t>
      </w:r>
      <w:r>
        <w:rPr>
          <w:rFonts w:ascii="宋体" w:hAnsi="宋体" w:hint="eastAsia"/>
          <w:bCs/>
          <w:sz w:val="24"/>
        </w:rPr>
        <w:t>在每一校准点上，标准体温计</w:t>
      </w:r>
      <w:r>
        <w:rPr>
          <w:rFonts w:ascii="宋体" w:hAnsi="宋体"/>
          <w:bCs/>
          <w:sz w:val="24"/>
        </w:rPr>
        <w:t>的修正值，℃</w:t>
      </w:r>
      <w:r>
        <w:rPr>
          <w:rFonts w:ascii="宋体" w:hAnsi="宋体" w:hint="eastAsia"/>
          <w:bCs/>
          <w:sz w:val="24"/>
        </w:rPr>
        <w:t>；</w:t>
      </w:r>
    </w:p>
    <w:p w:rsidR="00423F5F" w:rsidRDefault="002D6775" w:rsidP="0033725E">
      <w:pPr>
        <w:tabs>
          <w:tab w:val="left" w:pos="1620"/>
          <w:tab w:val="left" w:pos="8460"/>
        </w:tabs>
        <w:spacing w:line="360" w:lineRule="auto"/>
        <w:ind w:firstLineChars="200" w:firstLine="480"/>
        <w:rPr>
          <w:rFonts w:ascii="宋体" w:hAnsi="宋体"/>
          <w:bCs/>
          <w:position w:val="-6"/>
          <w:sz w:val="24"/>
        </w:rPr>
      </w:pPr>
      <w:r>
        <w:rPr>
          <w:rFonts w:ascii="宋体" w:hAnsi="宋体"/>
          <w:bCs/>
          <w:position w:val="-6"/>
          <w:sz w:val="24"/>
        </w:rPr>
        <w:object w:dxaOrig="363" w:dyaOrig="351">
          <v:shape id="_x0000_i1107" type="#_x0000_t75" style="width:18pt;height:18pt" o:ole="">
            <v:imagedata r:id="rId175" o:title=""/>
          </v:shape>
          <o:OLEObject Type="Embed" ProgID="Equation.DSMT4" ShapeID="_x0000_i1107" DrawAspect="Content" ObjectID="_1803381970" r:id="rId176"/>
        </w:object>
      </w:r>
      <w:r>
        <w:rPr>
          <w:rFonts w:ascii="宋体" w:hAnsi="宋体"/>
          <w:bCs/>
          <w:sz w:val="24"/>
        </w:rPr>
        <w:t>──</w:t>
      </w:r>
      <w:r>
        <w:rPr>
          <w:rFonts w:ascii="宋体" w:hAnsi="宋体" w:hint="eastAsia"/>
          <w:bCs/>
          <w:sz w:val="24"/>
        </w:rPr>
        <w:t>在每一校准点上，</w:t>
      </w:r>
      <w:r>
        <w:rPr>
          <w:rFonts w:ascii="宋体" w:hAnsi="宋体"/>
          <w:bCs/>
          <w:sz w:val="24"/>
        </w:rPr>
        <w:t>被</w:t>
      </w:r>
      <w:r>
        <w:rPr>
          <w:rFonts w:ascii="宋体" w:hAnsi="宋体" w:hint="eastAsia"/>
          <w:bCs/>
          <w:sz w:val="24"/>
        </w:rPr>
        <w:t>校</w:t>
      </w:r>
      <w:r>
        <w:rPr>
          <w:rFonts w:ascii="宋体" w:hAnsi="宋体"/>
          <w:bCs/>
          <w:sz w:val="24"/>
        </w:rPr>
        <w:t>体温计</w:t>
      </w:r>
      <w:r>
        <w:rPr>
          <w:rFonts w:ascii="宋体" w:hAnsi="宋体" w:hint="eastAsia"/>
          <w:bCs/>
          <w:sz w:val="24"/>
        </w:rPr>
        <w:t>与标准体温计的平均示值之差</w:t>
      </w:r>
      <w:r>
        <w:rPr>
          <w:rFonts w:ascii="宋体" w:hAnsi="宋体"/>
          <w:bCs/>
          <w:sz w:val="24"/>
        </w:rPr>
        <w:t>，℃</w:t>
      </w:r>
      <w:r>
        <w:rPr>
          <w:rFonts w:ascii="宋体" w:hAnsi="宋体" w:hint="eastAsia"/>
          <w:bCs/>
          <w:sz w:val="24"/>
        </w:rPr>
        <w:t>。</w:t>
      </w:r>
    </w:p>
    <w:p w:rsidR="00423F5F" w:rsidRDefault="002D6775" w:rsidP="004553EA">
      <w:pPr>
        <w:spacing w:line="360" w:lineRule="auto"/>
        <w:rPr>
          <w:rFonts w:ascii="宋体" w:hAnsi="宋体"/>
          <w:sz w:val="24"/>
        </w:rPr>
      </w:pPr>
      <w:r>
        <w:rPr>
          <w:rFonts w:ascii="宋体" w:hAnsi="宋体"/>
          <w:sz w:val="24"/>
        </w:rPr>
        <w:t>D</w:t>
      </w:r>
      <w:r>
        <w:rPr>
          <w:rFonts w:ascii="宋体" w:hAnsi="宋体" w:hint="eastAsia"/>
          <w:sz w:val="24"/>
        </w:rPr>
        <w:t>.</w:t>
      </w:r>
      <w:r>
        <w:rPr>
          <w:rFonts w:ascii="宋体" w:hAnsi="宋体"/>
          <w:sz w:val="24"/>
        </w:rPr>
        <w:t>3  标准不确定度</w:t>
      </w:r>
      <w:r>
        <w:rPr>
          <w:rFonts w:ascii="宋体" w:hAnsi="宋体" w:hint="eastAsia"/>
          <w:sz w:val="24"/>
        </w:rPr>
        <w:t>来源</w:t>
      </w:r>
    </w:p>
    <w:p w:rsidR="00423F5F" w:rsidRDefault="002D6775" w:rsidP="004553EA">
      <w:pPr>
        <w:spacing w:line="360" w:lineRule="auto"/>
        <w:rPr>
          <w:rFonts w:ascii="宋体" w:hAnsi="宋体"/>
          <w:sz w:val="24"/>
        </w:rPr>
      </w:pPr>
      <w:r>
        <w:rPr>
          <w:rFonts w:ascii="宋体" w:hAnsi="宋体" w:hint="eastAsia"/>
          <w:sz w:val="24"/>
        </w:rPr>
        <w:t>D.3.1  输入量</w:t>
      </w:r>
      <w:r>
        <w:rPr>
          <w:rFonts w:ascii="宋体" w:hAnsi="宋体"/>
          <w:bCs/>
          <w:position w:val="-6"/>
          <w:sz w:val="24"/>
        </w:rPr>
        <w:object w:dxaOrig="363" w:dyaOrig="351">
          <v:shape id="_x0000_i1108" type="#_x0000_t75" style="width:18pt;height:18pt" o:ole="">
            <v:imagedata r:id="rId177" o:title=""/>
          </v:shape>
          <o:OLEObject Type="Embed" ProgID="Equation.DSMT4" ShapeID="_x0000_i1108" DrawAspect="Content" ObjectID="_1803381971" r:id="rId178"/>
        </w:object>
      </w:r>
      <w:r>
        <w:rPr>
          <w:rFonts w:ascii="宋体" w:hAnsi="宋体"/>
          <w:sz w:val="24"/>
        </w:rPr>
        <w:t>引入的标准不确定度</w:t>
      </w:r>
      <w:r>
        <w:rPr>
          <w:rFonts w:ascii="宋体" w:hAnsi="宋体"/>
          <w:position w:val="-10"/>
          <w:sz w:val="24"/>
        </w:rPr>
        <w:object w:dxaOrig="676" w:dyaOrig="376">
          <v:shape id="_x0000_i1109" type="#_x0000_t75" style="width:33.75pt;height:18.75pt" o:ole="">
            <v:imagedata r:id="rId179" o:title=""/>
          </v:shape>
          <o:OLEObject Type="Embed" ProgID="Equation.DSMT4" ShapeID="_x0000_i1109" DrawAspect="Content" ObjectID="_1803381972" r:id="rId180"/>
        </w:object>
      </w:r>
      <w:r>
        <w:rPr>
          <w:rFonts w:ascii="宋体" w:hAnsi="宋体"/>
          <w:sz w:val="24"/>
        </w:rPr>
        <w:t>由以下</w:t>
      </w:r>
      <w:r>
        <w:rPr>
          <w:rFonts w:ascii="宋体" w:hAnsi="宋体" w:hint="eastAsia"/>
          <w:sz w:val="24"/>
        </w:rPr>
        <w:t>5</w:t>
      </w:r>
      <w:r>
        <w:rPr>
          <w:rFonts w:ascii="宋体" w:hAnsi="宋体"/>
          <w:sz w:val="24"/>
        </w:rPr>
        <w:t>个分量构成：</w:t>
      </w:r>
    </w:p>
    <w:p w:rsidR="00423F5F" w:rsidRDefault="002D6775" w:rsidP="004553EA">
      <w:pPr>
        <w:spacing w:line="360" w:lineRule="auto"/>
        <w:jc w:val="left"/>
        <w:rPr>
          <w:rFonts w:ascii="宋体" w:hAnsi="宋体"/>
          <w:sz w:val="24"/>
        </w:rPr>
      </w:pPr>
      <w:r>
        <w:rPr>
          <w:rFonts w:ascii="宋体" w:hAnsi="宋体" w:hint="eastAsia"/>
          <w:sz w:val="24"/>
        </w:rPr>
        <w:t xml:space="preserve">  </w:t>
      </w:r>
      <w:r>
        <w:rPr>
          <w:rFonts w:ascii="宋体" w:hAnsi="宋体"/>
          <w:sz w:val="24"/>
        </w:rPr>
        <w:t>（a）</w:t>
      </w:r>
      <w:proofErr w:type="gramStart"/>
      <w:r>
        <w:rPr>
          <w:rFonts w:ascii="宋体" w:hAnsi="宋体"/>
          <w:sz w:val="24"/>
        </w:rPr>
        <w:t>被</w:t>
      </w:r>
      <w:r>
        <w:rPr>
          <w:rFonts w:ascii="宋体" w:hAnsi="宋体" w:hint="eastAsia"/>
          <w:sz w:val="24"/>
        </w:rPr>
        <w:t>校</w:t>
      </w:r>
      <w:r>
        <w:rPr>
          <w:rFonts w:ascii="宋体" w:hAnsi="宋体"/>
          <w:sz w:val="24"/>
        </w:rPr>
        <w:t>可穿戴</w:t>
      </w:r>
      <w:proofErr w:type="gramEnd"/>
      <w:r>
        <w:rPr>
          <w:rFonts w:ascii="宋体" w:hAnsi="宋体"/>
          <w:sz w:val="24"/>
        </w:rPr>
        <w:t>体温计测量重复性引入的标准不确定度</w:t>
      </w:r>
      <w:r>
        <w:rPr>
          <w:rFonts w:ascii="宋体" w:hAnsi="宋体"/>
          <w:position w:val="-12"/>
          <w:sz w:val="24"/>
        </w:rPr>
        <w:object w:dxaOrig="751" w:dyaOrig="401">
          <v:shape id="_x0000_i1110" type="#_x0000_t75" style="width:37.5pt;height:20.25pt" o:ole="">
            <v:imagedata r:id="rId181" o:title=""/>
          </v:shape>
          <o:OLEObject Type="Embed" ProgID="Equation.DSMT4" ShapeID="_x0000_i1110" DrawAspect="Content" ObjectID="_1803381973" r:id="rId182"/>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b</w:t>
      </w:r>
      <w:r>
        <w:rPr>
          <w:rFonts w:ascii="宋体" w:hAnsi="宋体"/>
          <w:sz w:val="24"/>
        </w:rPr>
        <w:t>）</w:t>
      </w:r>
      <w:proofErr w:type="gramStart"/>
      <w:r>
        <w:rPr>
          <w:rFonts w:ascii="宋体" w:hAnsi="宋体" w:hint="eastAsia"/>
          <w:sz w:val="24"/>
        </w:rPr>
        <w:t>被校</w:t>
      </w:r>
      <w:r>
        <w:rPr>
          <w:rFonts w:ascii="宋体" w:hAnsi="宋体"/>
          <w:sz w:val="24"/>
        </w:rPr>
        <w:t>可穿戴</w:t>
      </w:r>
      <w:proofErr w:type="gramEnd"/>
      <w:r>
        <w:rPr>
          <w:rFonts w:ascii="宋体" w:hAnsi="宋体" w:hint="eastAsia"/>
          <w:sz w:val="24"/>
        </w:rPr>
        <w:t>体温计示值分辨力引入的标准不确定度</w:t>
      </w:r>
      <w:r>
        <w:rPr>
          <w:rFonts w:ascii="宋体" w:hAnsi="宋体"/>
          <w:position w:val="-12"/>
          <w:sz w:val="24"/>
        </w:rPr>
        <w:object w:dxaOrig="739" w:dyaOrig="401">
          <v:shape id="_x0000_i1111" type="#_x0000_t75" style="width:36.75pt;height:20.25pt" o:ole="">
            <v:imagedata r:id="rId183" o:title=""/>
          </v:shape>
          <o:OLEObject Type="Embed" ProgID="Equation.DSMT4" ShapeID="_x0000_i1111" DrawAspect="Content" ObjectID="_1803381974" r:id="rId184"/>
        </w:object>
      </w:r>
      <w:r>
        <w:rPr>
          <w:rFonts w:ascii="宋体" w:hAnsi="宋体" w:hint="eastAsia"/>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c</w:t>
      </w:r>
      <w:r>
        <w:rPr>
          <w:rFonts w:ascii="宋体" w:hAnsi="宋体"/>
          <w:sz w:val="24"/>
        </w:rPr>
        <w:t>）</w:t>
      </w:r>
      <w:r>
        <w:rPr>
          <w:rFonts w:ascii="宋体" w:hAnsi="宋体" w:hint="eastAsia"/>
          <w:sz w:val="24"/>
        </w:rPr>
        <w:t>恒温槽温度场不均匀引入的标准不确定度</w:t>
      </w:r>
      <w:r>
        <w:rPr>
          <w:rFonts w:ascii="宋体" w:hAnsi="宋体"/>
          <w:position w:val="-12"/>
          <w:sz w:val="24"/>
        </w:rPr>
        <w:object w:dxaOrig="739" w:dyaOrig="401">
          <v:shape id="_x0000_i1112" type="#_x0000_t75" style="width:36.75pt;height:20.25pt" o:ole="">
            <v:imagedata r:id="rId185" o:title=""/>
          </v:shape>
          <o:OLEObject Type="Embed" ProgID="Equation.DSMT4" ShapeID="_x0000_i1112" DrawAspect="Content" ObjectID="_1803381975" r:id="rId186"/>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d</w:t>
      </w:r>
      <w:r>
        <w:rPr>
          <w:rFonts w:ascii="宋体" w:hAnsi="宋体"/>
          <w:sz w:val="24"/>
        </w:rPr>
        <w:t>）</w:t>
      </w:r>
      <w:r w:rsidR="007C2EAB">
        <w:rPr>
          <w:rFonts w:ascii="宋体" w:hAnsi="宋体"/>
          <w:sz w:val="24"/>
        </w:rPr>
        <w:t>标</w:t>
      </w:r>
      <w:r>
        <w:rPr>
          <w:rFonts w:ascii="宋体" w:hAnsi="宋体" w:hint="eastAsia"/>
          <w:sz w:val="24"/>
        </w:rPr>
        <w:t>准体温计插入不垂直引入的标准不确定度</w:t>
      </w:r>
      <w:r>
        <w:rPr>
          <w:rFonts w:ascii="宋体" w:hAnsi="宋体"/>
          <w:position w:val="-12"/>
          <w:sz w:val="24"/>
        </w:rPr>
        <w:object w:dxaOrig="739" w:dyaOrig="401">
          <v:shape id="_x0000_i1113" type="#_x0000_t75" style="width:36.75pt;height:20.25pt" o:ole="">
            <v:imagedata r:id="rId187" o:title=""/>
          </v:shape>
          <o:OLEObject Type="Embed" ProgID="Equation.DSMT4" ShapeID="_x0000_i1113" DrawAspect="Content" ObjectID="_1803381976" r:id="rId188"/>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e</w:t>
      </w:r>
      <w:r>
        <w:rPr>
          <w:rFonts w:ascii="宋体" w:hAnsi="宋体"/>
          <w:sz w:val="24"/>
        </w:rPr>
        <w:t>）</w:t>
      </w:r>
      <w:r>
        <w:rPr>
          <w:rFonts w:ascii="宋体" w:hAnsi="宋体" w:hint="eastAsia"/>
          <w:sz w:val="24"/>
        </w:rPr>
        <w:t>标准</w:t>
      </w:r>
      <w:proofErr w:type="gramStart"/>
      <w:r>
        <w:rPr>
          <w:rFonts w:ascii="宋体" w:hAnsi="宋体" w:hint="eastAsia"/>
          <w:sz w:val="24"/>
        </w:rPr>
        <w:t>体温计估读引入</w:t>
      </w:r>
      <w:proofErr w:type="gramEnd"/>
      <w:r>
        <w:rPr>
          <w:rFonts w:ascii="宋体" w:hAnsi="宋体" w:hint="eastAsia"/>
          <w:sz w:val="24"/>
        </w:rPr>
        <w:t>的标准不确定度</w:t>
      </w:r>
      <w:r>
        <w:rPr>
          <w:rFonts w:ascii="宋体" w:hAnsi="宋体"/>
          <w:position w:val="-12"/>
          <w:sz w:val="24"/>
        </w:rPr>
        <w:object w:dxaOrig="739" w:dyaOrig="401">
          <v:shape id="_x0000_i1114" type="#_x0000_t75" style="width:36.75pt;height:20.25pt" o:ole="">
            <v:imagedata r:id="rId189" o:title=""/>
          </v:shape>
          <o:OLEObject Type="Embed" ProgID="Equation.DSMT4" ShapeID="_x0000_i1114" DrawAspect="Content" ObjectID="_1803381977" r:id="rId190"/>
        </w:object>
      </w:r>
      <w:r>
        <w:rPr>
          <w:rFonts w:ascii="宋体" w:hAnsi="宋体" w:hint="eastAsia"/>
          <w:sz w:val="24"/>
        </w:rPr>
        <w:t>。</w:t>
      </w:r>
    </w:p>
    <w:p w:rsidR="00423F5F" w:rsidRDefault="002D6775" w:rsidP="004553EA">
      <w:pPr>
        <w:spacing w:line="360" w:lineRule="auto"/>
        <w:rPr>
          <w:rFonts w:ascii="宋体" w:hAnsi="宋体"/>
          <w:sz w:val="24"/>
        </w:rPr>
      </w:pPr>
      <w:r>
        <w:rPr>
          <w:rFonts w:ascii="宋体" w:hAnsi="宋体" w:hint="eastAsia"/>
          <w:sz w:val="24"/>
        </w:rPr>
        <w:t>D.</w:t>
      </w:r>
      <w:r>
        <w:rPr>
          <w:rFonts w:ascii="宋体" w:hAnsi="宋体"/>
          <w:sz w:val="24"/>
        </w:rPr>
        <w:t>3.</w:t>
      </w:r>
      <w:r>
        <w:rPr>
          <w:rFonts w:ascii="宋体" w:hAnsi="宋体" w:hint="eastAsia"/>
          <w:sz w:val="24"/>
        </w:rPr>
        <w:t>2  输入量</w:t>
      </w:r>
      <w:r>
        <w:rPr>
          <w:rFonts w:ascii="宋体" w:hAnsi="宋体"/>
          <w:bCs/>
          <w:position w:val="-12"/>
          <w:sz w:val="24"/>
        </w:rPr>
        <w:object w:dxaOrig="213" w:dyaOrig="363">
          <v:shape id="_x0000_i1115" type="#_x0000_t75" style="width:10.5pt;height:18pt" o:ole="">
            <v:imagedata r:id="rId191" o:title=""/>
          </v:shape>
          <o:OLEObject Type="Embed" ProgID="Equation.DSMT4" ShapeID="_x0000_i1115" DrawAspect="Content" ObjectID="_1803381978" r:id="rId192"/>
        </w:object>
      </w:r>
      <w:r>
        <w:rPr>
          <w:rFonts w:ascii="宋体" w:hAnsi="宋体"/>
          <w:sz w:val="24"/>
        </w:rPr>
        <w:t>引入的标准不确定度</w:t>
      </w:r>
      <w:r>
        <w:rPr>
          <w:rFonts w:ascii="宋体" w:hAnsi="宋体"/>
          <w:position w:val="-10"/>
          <w:sz w:val="24"/>
        </w:rPr>
        <w:object w:dxaOrig="513" w:dyaOrig="363">
          <v:shape id="_x0000_i1116" type="#_x0000_t75" style="width:25.5pt;height:18pt" o:ole="">
            <v:imagedata r:id="rId193" o:title=""/>
          </v:shape>
          <o:OLEObject Type="Embed" ProgID="Equation.DSMT4" ShapeID="_x0000_i1116" DrawAspect="Content" ObjectID="_1803381979" r:id="rId194"/>
        </w:object>
      </w:r>
      <w:r>
        <w:rPr>
          <w:rFonts w:ascii="宋体" w:hAnsi="宋体"/>
          <w:sz w:val="24"/>
        </w:rPr>
        <w:t>由以下</w:t>
      </w:r>
      <w:r>
        <w:rPr>
          <w:rFonts w:ascii="宋体" w:hAnsi="宋体" w:hint="eastAsia"/>
          <w:sz w:val="24"/>
        </w:rPr>
        <w:t>2</w:t>
      </w:r>
      <w:r>
        <w:rPr>
          <w:rFonts w:ascii="宋体" w:hAnsi="宋体"/>
          <w:sz w:val="24"/>
        </w:rPr>
        <w:t>个分量构成：</w:t>
      </w:r>
    </w:p>
    <w:p w:rsidR="00423F5F" w:rsidRDefault="002D6775" w:rsidP="004553EA">
      <w:pPr>
        <w:spacing w:line="360" w:lineRule="auto"/>
        <w:jc w:val="left"/>
        <w:rPr>
          <w:rFonts w:ascii="宋体" w:hAnsi="宋体"/>
          <w:sz w:val="24"/>
        </w:rPr>
      </w:pPr>
      <w:r>
        <w:rPr>
          <w:rFonts w:ascii="宋体" w:hAnsi="宋体" w:hint="eastAsia"/>
          <w:sz w:val="24"/>
        </w:rPr>
        <w:t xml:space="preserve">  </w:t>
      </w:r>
      <w:r>
        <w:rPr>
          <w:rFonts w:ascii="宋体" w:hAnsi="宋体"/>
          <w:sz w:val="24"/>
        </w:rPr>
        <w:t>（a）</w:t>
      </w:r>
      <w:r>
        <w:rPr>
          <w:rFonts w:ascii="宋体" w:hAnsi="宋体" w:hint="eastAsia"/>
          <w:sz w:val="24"/>
        </w:rPr>
        <w:t>标准体温</w:t>
      </w:r>
      <w:proofErr w:type="gramStart"/>
      <w:r>
        <w:rPr>
          <w:rFonts w:ascii="宋体" w:hAnsi="宋体"/>
          <w:sz w:val="24"/>
        </w:rPr>
        <w:t>计</w:t>
      </w:r>
      <w:r>
        <w:rPr>
          <w:rFonts w:ascii="宋体" w:hAnsi="宋体" w:hint="eastAsia"/>
          <w:sz w:val="24"/>
        </w:rPr>
        <w:t>量值</w:t>
      </w:r>
      <w:proofErr w:type="gramEnd"/>
      <w:r>
        <w:rPr>
          <w:rFonts w:ascii="宋体" w:hAnsi="宋体" w:hint="eastAsia"/>
          <w:sz w:val="24"/>
        </w:rPr>
        <w:t>溯源</w:t>
      </w:r>
      <w:r>
        <w:rPr>
          <w:rFonts w:ascii="宋体" w:hAnsi="宋体"/>
          <w:sz w:val="24"/>
        </w:rPr>
        <w:t>引入的标准不确定度</w:t>
      </w:r>
      <w:r>
        <w:rPr>
          <w:rFonts w:ascii="宋体" w:hAnsi="宋体"/>
          <w:position w:val="-12"/>
          <w:sz w:val="24"/>
        </w:rPr>
        <w:object w:dxaOrig="601" w:dyaOrig="363">
          <v:shape id="_x0000_i1117" type="#_x0000_t75" style="width:30pt;height:18pt" o:ole="">
            <v:imagedata r:id="rId195" o:title=""/>
          </v:shape>
          <o:OLEObject Type="Embed" ProgID="Equation.DSMT4" ShapeID="_x0000_i1117" DrawAspect="Content" ObjectID="_1803381980" r:id="rId196"/>
        </w:object>
      </w:r>
      <w:r>
        <w:rPr>
          <w:rFonts w:ascii="宋体" w:hAnsi="宋体"/>
          <w:sz w:val="24"/>
        </w:rPr>
        <w:t>；</w:t>
      </w:r>
    </w:p>
    <w:p w:rsidR="00423F5F" w:rsidRDefault="002D6775" w:rsidP="004553EA">
      <w:pPr>
        <w:spacing w:line="360" w:lineRule="auto"/>
        <w:ind w:firstLineChars="100" w:firstLine="240"/>
        <w:jc w:val="left"/>
        <w:rPr>
          <w:rFonts w:ascii="宋体" w:hAnsi="宋体"/>
          <w:sz w:val="24"/>
        </w:rPr>
      </w:pPr>
      <w:r>
        <w:rPr>
          <w:rFonts w:ascii="宋体" w:hAnsi="宋体"/>
          <w:sz w:val="24"/>
        </w:rPr>
        <w:t>（</w:t>
      </w:r>
      <w:r>
        <w:rPr>
          <w:rFonts w:ascii="宋体" w:hAnsi="宋体" w:hint="eastAsia"/>
          <w:sz w:val="24"/>
        </w:rPr>
        <w:t>b</w:t>
      </w:r>
      <w:r>
        <w:rPr>
          <w:rFonts w:ascii="宋体" w:hAnsi="宋体"/>
          <w:sz w:val="24"/>
        </w:rPr>
        <w:t>）</w:t>
      </w:r>
      <w:r>
        <w:rPr>
          <w:rFonts w:ascii="宋体" w:hAnsi="宋体" w:hint="eastAsia"/>
          <w:sz w:val="24"/>
        </w:rPr>
        <w:t>标准体温</w:t>
      </w:r>
      <w:r>
        <w:rPr>
          <w:rFonts w:ascii="宋体" w:hAnsi="宋体"/>
          <w:sz w:val="24"/>
        </w:rPr>
        <w:t>计稳定性引入的</w:t>
      </w:r>
      <w:r>
        <w:rPr>
          <w:rFonts w:ascii="宋体" w:hAnsi="宋体" w:hint="eastAsia"/>
          <w:sz w:val="24"/>
        </w:rPr>
        <w:t>标准不确定度</w:t>
      </w:r>
      <w:r>
        <w:rPr>
          <w:rFonts w:ascii="宋体" w:hAnsi="宋体"/>
          <w:position w:val="-12"/>
          <w:sz w:val="24"/>
        </w:rPr>
        <w:object w:dxaOrig="614" w:dyaOrig="363">
          <v:shape id="_x0000_i1118" type="#_x0000_t75" style="width:30.75pt;height:18pt" o:ole="">
            <v:imagedata r:id="rId197" o:title=""/>
          </v:shape>
          <o:OLEObject Type="Embed" ProgID="Equation.DSMT4" ShapeID="_x0000_i1118" DrawAspect="Content" ObjectID="_1803381981" r:id="rId198"/>
        </w:object>
      </w:r>
      <w:r>
        <w:rPr>
          <w:rFonts w:ascii="宋体" w:hAnsi="宋体"/>
          <w:sz w:val="24"/>
        </w:rPr>
        <w:t>；</w:t>
      </w:r>
    </w:p>
    <w:p w:rsidR="00423F5F" w:rsidRDefault="002D6775" w:rsidP="004553EA">
      <w:pPr>
        <w:spacing w:line="360" w:lineRule="auto"/>
        <w:rPr>
          <w:rFonts w:ascii="宋体" w:hAnsi="宋体"/>
          <w:sz w:val="24"/>
        </w:rPr>
      </w:pPr>
      <w:r>
        <w:rPr>
          <w:rFonts w:ascii="宋体" w:hAnsi="宋体" w:hint="eastAsia"/>
          <w:sz w:val="24"/>
        </w:rPr>
        <w:t>D.4</w:t>
      </w:r>
      <w:r>
        <w:rPr>
          <w:rFonts w:ascii="宋体" w:hAnsi="宋体"/>
          <w:sz w:val="24"/>
        </w:rPr>
        <w:t xml:space="preserve">  标准不确定度</w:t>
      </w:r>
      <w:r>
        <w:rPr>
          <w:rFonts w:ascii="宋体" w:hAnsi="宋体" w:hint="eastAsia"/>
          <w:sz w:val="24"/>
        </w:rPr>
        <w:t>的评定</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lastRenderedPageBreak/>
        <w:t>D.4.1</w:t>
      </w:r>
      <w:r>
        <w:rPr>
          <w:rFonts w:ascii="宋体" w:hAnsi="宋体"/>
          <w:sz w:val="24"/>
        </w:rPr>
        <w:t xml:space="preserve"> </w:t>
      </w:r>
      <w:r>
        <w:rPr>
          <w:rFonts w:ascii="宋体" w:hAnsi="宋体" w:hint="eastAsia"/>
          <w:sz w:val="24"/>
        </w:rPr>
        <w:t xml:space="preserve"> </w:t>
      </w:r>
      <w:r>
        <w:rPr>
          <w:rFonts w:ascii="宋体" w:hAnsi="宋体"/>
          <w:position w:val="-10"/>
          <w:sz w:val="24"/>
        </w:rPr>
        <w:object w:dxaOrig="676" w:dyaOrig="376">
          <v:shape id="_x0000_i1119" type="#_x0000_t75" style="width:33.75pt;height:18.75pt" o:ole="">
            <v:imagedata r:id="rId199" o:title=""/>
          </v:shape>
          <o:OLEObject Type="Embed" ProgID="Equation.DSMT4" ShapeID="_x0000_i1119" DrawAspect="Content" ObjectID="_1803381982" r:id="rId200"/>
        </w:object>
      </w:r>
      <w:r>
        <w:rPr>
          <w:rFonts w:ascii="宋体" w:hAnsi="宋体" w:hint="eastAsia"/>
          <w:sz w:val="24"/>
        </w:rPr>
        <w:t>的评定</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D.4.1.1  </w:t>
      </w:r>
      <w:r>
        <w:rPr>
          <w:rFonts w:ascii="宋体" w:hAnsi="宋体"/>
          <w:position w:val="-12"/>
          <w:sz w:val="24"/>
        </w:rPr>
        <w:object w:dxaOrig="751" w:dyaOrig="401">
          <v:shape id="_x0000_i1120" type="#_x0000_t75" style="width:37.5pt;height:20.25pt" o:ole="">
            <v:imagedata r:id="rId201" o:title=""/>
          </v:shape>
          <o:OLEObject Type="Embed" ProgID="Equation.DSMT4" ShapeID="_x0000_i1120" DrawAspect="Content" ObjectID="_1803381983" r:id="rId202"/>
        </w:object>
      </w:r>
      <w:r>
        <w:rPr>
          <w:rFonts w:ascii="宋体" w:hAnsi="宋体"/>
          <w:sz w:val="24"/>
        </w:rPr>
        <w:t xml:space="preserve"> </w:t>
      </w:r>
      <w:r>
        <w:rPr>
          <w:rFonts w:ascii="宋体" w:hAnsi="宋体" w:hint="eastAsia"/>
          <w:sz w:val="24"/>
        </w:rPr>
        <w:t>的评定</w:t>
      </w:r>
    </w:p>
    <w:p w:rsidR="00423F5F" w:rsidRDefault="002D6775" w:rsidP="004553EA">
      <w:pPr>
        <w:spacing w:line="360" w:lineRule="auto"/>
        <w:ind w:firstLineChars="200" w:firstLine="480"/>
        <w:rPr>
          <w:rFonts w:ascii="宋体" w:hAnsi="宋体"/>
          <w:sz w:val="24"/>
        </w:rPr>
      </w:pPr>
      <w:r>
        <w:rPr>
          <w:rFonts w:ascii="宋体" w:hAnsi="宋体" w:hint="eastAsia"/>
          <w:sz w:val="24"/>
        </w:rPr>
        <w:t>恒温槽的温度波动、标准体温计和被校体温计的短期不稳定性等均会导致被校体温计示值与标准体温计示值之差的不重复，采用</w:t>
      </w:r>
      <w:r>
        <w:rPr>
          <w:rFonts w:ascii="宋体" w:hAnsi="宋体"/>
          <w:sz w:val="24"/>
        </w:rPr>
        <w:t>A</w:t>
      </w:r>
      <w:r>
        <w:rPr>
          <w:rFonts w:ascii="宋体" w:hAnsi="宋体" w:hint="eastAsia"/>
          <w:sz w:val="24"/>
        </w:rPr>
        <w:t>类评定方法。在重复性条件下，对被校体温计和标准体温计的示值</w:t>
      </w:r>
      <w:proofErr w:type="gramStart"/>
      <w:r>
        <w:rPr>
          <w:rFonts w:ascii="宋体" w:hAnsi="宋体" w:hint="eastAsia"/>
          <w:sz w:val="24"/>
        </w:rPr>
        <w:t>之差做</w:t>
      </w:r>
      <w:r>
        <w:rPr>
          <w:rFonts w:ascii="宋体" w:hAnsi="宋体"/>
          <w:sz w:val="24"/>
        </w:rPr>
        <w:t>10</w:t>
      </w:r>
      <w:r>
        <w:rPr>
          <w:rFonts w:ascii="宋体" w:hAnsi="宋体" w:hint="eastAsia"/>
          <w:sz w:val="24"/>
        </w:rPr>
        <w:t>次</w:t>
      </w:r>
      <w:proofErr w:type="gramEnd"/>
      <w:r>
        <w:rPr>
          <w:rFonts w:ascii="宋体" w:hAnsi="宋体" w:hint="eastAsia"/>
          <w:sz w:val="24"/>
        </w:rPr>
        <w:t>测量，获得测量结果分别为</w:t>
      </w:r>
      <w:r>
        <w:rPr>
          <w:rFonts w:ascii="宋体" w:hAnsi="宋体"/>
          <w:sz w:val="24"/>
        </w:rPr>
        <w:t>0.04</w:t>
      </w:r>
      <w:r>
        <w:rPr>
          <w:rFonts w:ascii="宋体" w:hAnsi="宋体" w:hint="eastAsia"/>
          <w:sz w:val="24"/>
        </w:rPr>
        <w:t xml:space="preserve"> ℃、0.02 ℃、0.03 ℃、0.02 ℃、0.03 ℃、0.02 ℃、0.03 ℃、0.04 ℃、0.03 ℃、0.03 ℃，则单次测量结果的实验标准偏差为</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26"/>
          <w:sz w:val="24"/>
        </w:rPr>
        <w:object w:dxaOrig="1753" w:dyaOrig="914">
          <v:shape id="_x0000_i1121" type="#_x0000_t75" style="width:87.75pt;height:45.75pt" o:ole="">
            <v:imagedata r:id="rId203" o:title=""/>
          </v:shape>
          <o:OLEObject Type="Embed" ProgID="Equation.DSMT4" ShapeID="_x0000_i1121" DrawAspect="Content" ObjectID="_1803381984" r:id="rId204"/>
        </w:object>
      </w:r>
      <w:r>
        <w:rPr>
          <w:rFonts w:ascii="宋体" w:hAnsi="宋体" w:hint="eastAsia"/>
          <w:sz w:val="24"/>
        </w:rPr>
        <w:t>=</w:t>
      </w:r>
      <w:r>
        <w:rPr>
          <w:rFonts w:ascii="宋体" w:hAnsi="宋体"/>
          <w:sz w:val="24"/>
        </w:rPr>
        <w:t>0.00</w:t>
      </w:r>
      <w:r>
        <w:rPr>
          <w:rFonts w:ascii="宋体" w:hAnsi="宋体" w:hint="eastAsia"/>
          <w:sz w:val="24"/>
        </w:rPr>
        <w:t xml:space="preserve">74 </w:t>
      </w:r>
      <w:r>
        <w:rPr>
          <w:rFonts w:ascii="宋体" w:hAnsi="宋体" w:cs="宋体" w:hint="eastAsia"/>
          <w:sz w:val="24"/>
        </w:rPr>
        <w:t>℃</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实际测量中以</w:t>
      </w:r>
      <w:r>
        <w:rPr>
          <w:rFonts w:ascii="宋体" w:hAnsi="宋体"/>
          <w:sz w:val="24"/>
        </w:rPr>
        <w:t>4</w:t>
      </w:r>
      <w:r>
        <w:rPr>
          <w:rFonts w:ascii="宋体" w:hAnsi="宋体" w:hint="eastAsia"/>
          <w:sz w:val="24"/>
        </w:rPr>
        <w:t>次测量值的平均值作为测量结果，则</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12"/>
          <w:sz w:val="24"/>
        </w:rPr>
        <w:object w:dxaOrig="1528" w:dyaOrig="401">
          <v:shape id="_x0000_i1122" type="#_x0000_t75" style="width:76.5pt;height:20.25pt" o:ole="">
            <v:imagedata r:id="rId205" o:title=""/>
          </v:shape>
          <o:OLEObject Type="Embed" ProgID="Equation.DSMT4" ShapeID="_x0000_i1122" DrawAspect="Content" ObjectID="_1803381985" r:id="rId206"/>
        </w:object>
      </w:r>
      <w:r>
        <w:rPr>
          <w:rFonts w:ascii="宋体" w:hAnsi="宋体" w:hint="eastAsia"/>
          <w:sz w:val="24"/>
        </w:rPr>
        <w:t>=</w:t>
      </w:r>
      <w:r>
        <w:rPr>
          <w:rFonts w:ascii="宋体" w:hAnsi="宋体"/>
          <w:sz w:val="24"/>
        </w:rPr>
        <w:t>0.00</w:t>
      </w:r>
      <w:r>
        <w:rPr>
          <w:rFonts w:ascii="宋体" w:hAnsi="宋体" w:hint="eastAsia"/>
          <w:sz w:val="24"/>
        </w:rPr>
        <w:t xml:space="preserve">4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D.4.1.2  </w:t>
      </w:r>
      <w:r>
        <w:rPr>
          <w:rFonts w:ascii="宋体" w:hAnsi="宋体"/>
          <w:position w:val="-12"/>
          <w:sz w:val="24"/>
        </w:rPr>
        <w:object w:dxaOrig="739" w:dyaOrig="401">
          <v:shape id="_x0000_i1123" type="#_x0000_t75" style="width:36.75pt;height:20.25pt" o:ole="">
            <v:imagedata r:id="rId183" o:title=""/>
          </v:shape>
          <o:OLEObject Type="Embed" ProgID="Equation.DSMT4" ShapeID="_x0000_i1123" DrawAspect="Content" ObjectID="_1803381986" r:id="rId207"/>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被校体温计分辨力为0.01 ℃，采用</w:t>
      </w:r>
      <w:r>
        <w:rPr>
          <w:rFonts w:ascii="宋体" w:hAnsi="宋体"/>
          <w:sz w:val="24"/>
        </w:rPr>
        <w:t>B</w:t>
      </w:r>
      <w:r>
        <w:rPr>
          <w:rFonts w:ascii="宋体" w:hAnsi="宋体" w:hint="eastAsia"/>
          <w:sz w:val="24"/>
        </w:rPr>
        <w:t>类评定方法，则区间半宽</w:t>
      </w:r>
      <w:r>
        <w:rPr>
          <w:rFonts w:ascii="宋体" w:hAnsi="宋体"/>
          <w:sz w:val="24"/>
        </w:rPr>
        <w:t>a＝0.005</w:t>
      </w:r>
      <w:r>
        <w:rPr>
          <w:rFonts w:ascii="宋体" w:hAnsi="宋体" w:hint="eastAsia"/>
          <w:sz w:val="24"/>
        </w:rPr>
        <w:t xml:space="preserve"> ℃，该分布服从均匀分布，则</w:t>
      </w:r>
    </w:p>
    <w:p w:rsidR="00423F5F" w:rsidRDefault="002D6775" w:rsidP="004553EA">
      <w:pPr>
        <w:autoSpaceDE w:val="0"/>
        <w:autoSpaceDN w:val="0"/>
        <w:adjustRightInd w:val="0"/>
        <w:spacing w:line="360" w:lineRule="auto"/>
        <w:jc w:val="center"/>
        <w:rPr>
          <w:rFonts w:ascii="宋体" w:hAnsi="宋体" w:cs="宋体"/>
          <w:sz w:val="24"/>
        </w:rPr>
      </w:pPr>
      <w:r>
        <w:rPr>
          <w:rFonts w:ascii="宋体" w:hAnsi="宋体"/>
          <w:position w:val="-12"/>
          <w:sz w:val="24"/>
        </w:rPr>
        <w:object w:dxaOrig="726" w:dyaOrig="401">
          <v:shape id="_x0000_i1124" type="#_x0000_t75" style="width:36.75pt;height:20.25pt" o:ole="">
            <v:imagedata r:id="rId208" o:title=""/>
          </v:shape>
          <o:OLEObject Type="Embed" ProgID="Equation.DSMT4" ShapeID="_x0000_i1124" DrawAspect="Content" ObjectID="_1803381987" r:id="rId209"/>
        </w:object>
      </w:r>
      <w:r>
        <w:rPr>
          <w:rFonts w:ascii="宋体" w:hAnsi="宋体" w:hint="eastAsia"/>
          <w:sz w:val="24"/>
        </w:rPr>
        <w:t>=</w:t>
      </w:r>
      <w:r>
        <w:rPr>
          <w:rFonts w:ascii="宋体" w:hAnsi="宋体"/>
          <w:sz w:val="24"/>
        </w:rPr>
        <w:t>0.005</w:t>
      </w:r>
      <w:r>
        <w:rPr>
          <w:rFonts w:ascii="宋体" w:hAnsi="宋体" w:cs="宋体" w:hint="eastAsia"/>
          <w:sz w:val="24"/>
        </w:rPr>
        <w:t>℃</w:t>
      </w:r>
      <w:r>
        <w:rPr>
          <w:rFonts w:ascii="宋体" w:hAnsi="宋体"/>
          <w:sz w:val="24"/>
        </w:rPr>
        <w:t>/</w:t>
      </w:r>
      <w:r>
        <w:rPr>
          <w:rFonts w:ascii="宋体" w:hAnsi="宋体"/>
          <w:position w:val="-8"/>
          <w:sz w:val="24"/>
        </w:rPr>
        <w:object w:dxaOrig="363" w:dyaOrig="363">
          <v:shape id="_x0000_i1125" type="#_x0000_t75" style="width:18pt;height:18pt" o:ole="">
            <v:imagedata r:id="rId129" o:title=""/>
          </v:shape>
          <o:OLEObject Type="Embed" ProgID="Equation.3" ShapeID="_x0000_i1125" DrawAspect="Content" ObjectID="_1803381988" r:id="rId210"/>
        </w:object>
      </w:r>
      <w:r>
        <w:rPr>
          <w:rFonts w:ascii="宋体" w:hAnsi="宋体" w:hint="eastAsia"/>
          <w:sz w:val="24"/>
        </w:rPr>
        <w:t>=</w:t>
      </w:r>
      <w:r>
        <w:rPr>
          <w:rFonts w:ascii="宋体" w:hAnsi="宋体"/>
          <w:sz w:val="24"/>
        </w:rPr>
        <w:t>0.003</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D.4.1.3  </w:t>
      </w:r>
      <w:r>
        <w:rPr>
          <w:rFonts w:ascii="宋体" w:hAnsi="宋体"/>
          <w:position w:val="-12"/>
          <w:sz w:val="24"/>
        </w:rPr>
        <w:object w:dxaOrig="739" w:dyaOrig="401">
          <v:shape id="_x0000_i1126" type="#_x0000_t75" style="width:36.75pt;height:20.25pt" o:ole="">
            <v:imagedata r:id="rId211" o:title=""/>
          </v:shape>
          <o:OLEObject Type="Embed" ProgID="Equation.DSMT4" ShapeID="_x0000_i1126" DrawAspect="Content" ObjectID="_1803381989" r:id="rId212"/>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按规范要求，</w:t>
      </w:r>
      <w:r>
        <w:rPr>
          <w:rFonts w:ascii="宋体" w:hAnsi="宋体" w:cs="宋体" w:hint="eastAsia"/>
          <w:sz w:val="24"/>
        </w:rPr>
        <w:t>恒温槽的</w:t>
      </w:r>
      <w:r>
        <w:rPr>
          <w:rFonts w:ascii="宋体" w:hAnsi="宋体" w:hint="eastAsia"/>
          <w:sz w:val="24"/>
        </w:rPr>
        <w:t>均匀性应满足</w:t>
      </w:r>
      <w:r>
        <w:rPr>
          <w:rFonts w:ascii="宋体" w:hAnsi="宋体"/>
          <w:sz w:val="24"/>
        </w:rPr>
        <w:t>0.01</w:t>
      </w:r>
      <w:r>
        <w:rPr>
          <w:rFonts w:ascii="宋体" w:hAnsi="宋体" w:hint="eastAsia"/>
          <w:sz w:val="24"/>
        </w:rPr>
        <w:t xml:space="preserve"> </w:t>
      </w:r>
      <w:r>
        <w:rPr>
          <w:rFonts w:ascii="宋体" w:hAnsi="宋体" w:cs="宋体" w:hint="eastAsia"/>
          <w:sz w:val="24"/>
        </w:rPr>
        <w:t>℃</w:t>
      </w:r>
      <w:r>
        <w:rPr>
          <w:rFonts w:ascii="宋体" w:hAnsi="宋体"/>
          <w:sz w:val="24"/>
        </w:rPr>
        <w:t xml:space="preserve"> </w:t>
      </w:r>
      <w:r>
        <w:rPr>
          <w:rFonts w:ascii="宋体" w:hAnsi="宋体" w:hint="eastAsia"/>
          <w:sz w:val="24"/>
        </w:rPr>
        <w:t>，采用</w:t>
      </w:r>
      <w:r>
        <w:rPr>
          <w:rFonts w:ascii="宋体" w:hAnsi="宋体"/>
          <w:sz w:val="24"/>
        </w:rPr>
        <w:t>B</w:t>
      </w:r>
      <w:r>
        <w:rPr>
          <w:rFonts w:ascii="宋体" w:hAnsi="宋体" w:hint="eastAsia"/>
          <w:sz w:val="24"/>
        </w:rPr>
        <w:t>类评定方法，按均匀分布，则标准不确定度为</w:t>
      </w:r>
    </w:p>
    <w:p w:rsidR="00423F5F" w:rsidRDefault="002D6775" w:rsidP="004553EA">
      <w:pPr>
        <w:spacing w:line="360" w:lineRule="auto"/>
        <w:jc w:val="center"/>
        <w:rPr>
          <w:rFonts w:ascii="宋体" w:hAnsi="宋体"/>
          <w:color w:val="000000"/>
          <w:sz w:val="24"/>
        </w:rPr>
      </w:pPr>
      <w:r>
        <w:rPr>
          <w:rFonts w:ascii="宋体" w:hAnsi="宋体"/>
          <w:position w:val="-12"/>
          <w:sz w:val="24"/>
        </w:rPr>
        <w:object w:dxaOrig="2116" w:dyaOrig="401">
          <v:shape id="_x0000_i1127" type="#_x0000_t75" style="width:105.75pt;height:20.25pt" o:ole="">
            <v:imagedata r:id="rId213" o:title=""/>
          </v:shape>
          <o:OLEObject Type="Embed" ProgID="Equation.DSMT4" ShapeID="_x0000_i1127" DrawAspect="Content" ObjectID="_1803381990" r:id="rId214"/>
        </w:object>
      </w:r>
      <w:r>
        <w:rPr>
          <w:rFonts w:ascii="宋体" w:hAnsi="宋体" w:hint="eastAsia"/>
          <w:sz w:val="24"/>
        </w:rPr>
        <w:t>=</w:t>
      </w:r>
      <w:r>
        <w:rPr>
          <w:rFonts w:ascii="宋体" w:hAnsi="宋体"/>
          <w:sz w:val="24"/>
        </w:rPr>
        <w:t>0.003</w:t>
      </w:r>
      <w:r>
        <w:rPr>
          <w:rFonts w:ascii="宋体" w:hAnsi="宋体" w:hint="eastAsia"/>
          <w:sz w:val="24"/>
        </w:rPr>
        <w:t xml:space="preserve">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D.4.1.4  </w:t>
      </w:r>
      <w:r>
        <w:rPr>
          <w:rFonts w:ascii="宋体" w:hAnsi="宋体"/>
          <w:position w:val="-12"/>
          <w:sz w:val="24"/>
        </w:rPr>
        <w:object w:dxaOrig="739" w:dyaOrig="401">
          <v:shape id="_x0000_i1128" type="#_x0000_t75" style="width:36.75pt;height:20.25pt" o:ole="">
            <v:imagedata r:id="rId215" o:title=""/>
          </v:shape>
          <o:OLEObject Type="Embed" ProgID="Equation.DSMT4" ShapeID="_x0000_i1128" DrawAspect="Content" ObjectID="_1803381991" r:id="rId216"/>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标准体温计插入不垂直对测量结果造成的</w:t>
      </w:r>
      <w:proofErr w:type="gramStart"/>
      <w:r>
        <w:rPr>
          <w:rFonts w:ascii="宋体" w:hAnsi="宋体" w:hint="eastAsia"/>
          <w:sz w:val="24"/>
        </w:rPr>
        <w:t>影响约</w:t>
      </w:r>
      <w:proofErr w:type="gramEnd"/>
      <w:r>
        <w:rPr>
          <w:rFonts w:ascii="宋体" w:hAnsi="宋体" w:hint="eastAsia"/>
          <w:sz w:val="24"/>
        </w:rPr>
        <w:t xml:space="preserve">为±0.005 </w:t>
      </w:r>
      <w:r>
        <w:rPr>
          <w:rFonts w:ascii="宋体" w:hAnsi="宋体" w:cs="宋体" w:hint="eastAsia"/>
          <w:sz w:val="24"/>
        </w:rPr>
        <w:t>℃，</w:t>
      </w:r>
      <w:r>
        <w:rPr>
          <w:rFonts w:ascii="宋体" w:hAnsi="宋体" w:hint="eastAsia"/>
          <w:sz w:val="24"/>
        </w:rPr>
        <w:t>采用</w:t>
      </w:r>
      <w:r>
        <w:rPr>
          <w:rFonts w:ascii="宋体" w:hAnsi="宋体"/>
          <w:sz w:val="24"/>
        </w:rPr>
        <w:t>B</w:t>
      </w:r>
      <w:r>
        <w:rPr>
          <w:rFonts w:ascii="宋体" w:hAnsi="宋体" w:hint="eastAsia"/>
          <w:sz w:val="24"/>
        </w:rPr>
        <w:t>类评定方法，按均匀分布，则标准不确定度为</w:t>
      </w:r>
    </w:p>
    <w:p w:rsidR="00423F5F" w:rsidRDefault="002D6775" w:rsidP="004553EA">
      <w:pPr>
        <w:autoSpaceDE w:val="0"/>
        <w:autoSpaceDN w:val="0"/>
        <w:adjustRightInd w:val="0"/>
        <w:spacing w:line="360" w:lineRule="auto"/>
        <w:ind w:firstLineChars="200" w:firstLine="480"/>
        <w:jc w:val="center"/>
        <w:rPr>
          <w:rFonts w:ascii="宋体" w:hAnsi="宋体" w:cs="宋体"/>
          <w:sz w:val="24"/>
        </w:rPr>
      </w:pPr>
      <w:r>
        <w:rPr>
          <w:rFonts w:ascii="宋体" w:hAnsi="宋体"/>
          <w:position w:val="-12"/>
          <w:sz w:val="24"/>
        </w:rPr>
        <w:object w:dxaOrig="2141" w:dyaOrig="401">
          <v:shape id="_x0000_i1129" type="#_x0000_t75" style="width:107.25pt;height:20.25pt" o:ole="">
            <v:imagedata r:id="rId217" o:title=""/>
          </v:shape>
          <o:OLEObject Type="Embed" ProgID="Equation.DSMT4" ShapeID="_x0000_i1129" DrawAspect="Content" ObjectID="_1803381992" r:id="rId218"/>
        </w:object>
      </w:r>
      <w:r>
        <w:rPr>
          <w:rFonts w:ascii="宋体" w:hAnsi="宋体" w:hint="eastAsia"/>
          <w:sz w:val="24"/>
        </w:rPr>
        <w:t xml:space="preserve">=0.003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D.4.1.5  </w:t>
      </w:r>
      <w:r>
        <w:rPr>
          <w:rFonts w:ascii="宋体" w:hAnsi="宋体"/>
          <w:position w:val="-12"/>
          <w:sz w:val="24"/>
        </w:rPr>
        <w:object w:dxaOrig="739" w:dyaOrig="401">
          <v:shape id="_x0000_i1130" type="#_x0000_t75" style="width:36.75pt;height:20.25pt" o:ole="">
            <v:imagedata r:id="rId219" o:title=""/>
          </v:shape>
          <o:OLEObject Type="Embed" ProgID="Equation.DSMT4" ShapeID="_x0000_i1130" DrawAspect="Content" ObjectID="_1803381993" r:id="rId220"/>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标准体温计按规定应通过读数望远镜</w:t>
      </w:r>
      <w:proofErr w:type="gramStart"/>
      <w:r>
        <w:rPr>
          <w:rFonts w:ascii="宋体" w:hAnsi="宋体" w:hint="eastAsia"/>
          <w:sz w:val="24"/>
        </w:rPr>
        <w:t>估</w:t>
      </w:r>
      <w:proofErr w:type="gramEnd"/>
      <w:r>
        <w:rPr>
          <w:rFonts w:ascii="宋体" w:hAnsi="宋体" w:hint="eastAsia"/>
          <w:sz w:val="24"/>
        </w:rPr>
        <w:t xml:space="preserve">读至分度值的1/10即0.005 </w:t>
      </w:r>
      <w:r>
        <w:rPr>
          <w:rFonts w:ascii="宋体" w:hAnsi="宋体" w:cs="宋体" w:hint="eastAsia"/>
          <w:sz w:val="24"/>
        </w:rPr>
        <w:t>℃，</w:t>
      </w:r>
      <w:r>
        <w:rPr>
          <w:rFonts w:ascii="宋体" w:hAnsi="宋体" w:hint="eastAsia"/>
          <w:sz w:val="24"/>
        </w:rPr>
        <w:t>采用</w:t>
      </w:r>
      <w:r>
        <w:rPr>
          <w:rFonts w:ascii="宋体" w:hAnsi="宋体"/>
          <w:sz w:val="24"/>
        </w:rPr>
        <w:t>B</w:t>
      </w:r>
      <w:r>
        <w:rPr>
          <w:rFonts w:ascii="宋体" w:hAnsi="宋体" w:hint="eastAsia"/>
          <w:sz w:val="24"/>
        </w:rPr>
        <w:t>类评定方法，按均匀分布，则标准不确定度为</w:t>
      </w:r>
    </w:p>
    <w:p w:rsidR="00423F5F" w:rsidRDefault="002D6775" w:rsidP="004553EA">
      <w:pPr>
        <w:autoSpaceDE w:val="0"/>
        <w:autoSpaceDN w:val="0"/>
        <w:adjustRightInd w:val="0"/>
        <w:spacing w:line="360" w:lineRule="auto"/>
        <w:ind w:firstLineChars="200" w:firstLine="480"/>
        <w:jc w:val="center"/>
        <w:rPr>
          <w:rFonts w:ascii="宋体" w:hAnsi="宋体" w:cs="宋体"/>
          <w:sz w:val="24"/>
        </w:rPr>
      </w:pPr>
      <w:r>
        <w:rPr>
          <w:rFonts w:ascii="宋体" w:hAnsi="宋体"/>
          <w:position w:val="-12"/>
          <w:sz w:val="24"/>
        </w:rPr>
        <w:object w:dxaOrig="2254" w:dyaOrig="401">
          <v:shape id="_x0000_i1131" type="#_x0000_t75" style="width:112.5pt;height:20.25pt" o:ole="">
            <v:imagedata r:id="rId221" o:title=""/>
          </v:shape>
          <o:OLEObject Type="Embed" ProgID="Equation.DSMT4" ShapeID="_x0000_i1131" DrawAspect="Content" ObjectID="_1803381994" r:id="rId222"/>
        </w:object>
      </w:r>
      <w:r>
        <w:rPr>
          <w:rFonts w:ascii="宋体" w:hAnsi="宋体" w:hint="eastAsia"/>
          <w:sz w:val="24"/>
        </w:rPr>
        <w:t xml:space="preserve">=0.001 </w:t>
      </w:r>
      <w:r>
        <w:rPr>
          <w:rFonts w:ascii="宋体" w:hAnsi="宋体" w:cs="宋体" w:hint="eastAsia"/>
          <w:sz w:val="24"/>
        </w:rPr>
        <w:t>℃</w:t>
      </w:r>
    </w:p>
    <w:p w:rsidR="00423F5F" w:rsidRDefault="00423F5F" w:rsidP="004553EA">
      <w:pPr>
        <w:autoSpaceDE w:val="0"/>
        <w:autoSpaceDN w:val="0"/>
        <w:adjustRightInd w:val="0"/>
        <w:spacing w:line="360" w:lineRule="auto"/>
        <w:ind w:firstLineChars="200" w:firstLine="480"/>
        <w:jc w:val="center"/>
        <w:rPr>
          <w:rFonts w:ascii="宋体" w:hAnsi="宋体"/>
          <w:sz w:val="24"/>
        </w:rPr>
      </w:pP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 xml:space="preserve">D.4.2 </w:t>
      </w:r>
      <w:r>
        <w:rPr>
          <w:rFonts w:ascii="宋体" w:hAnsi="宋体"/>
          <w:sz w:val="24"/>
        </w:rPr>
        <w:t xml:space="preserve"> </w:t>
      </w:r>
      <w:r>
        <w:rPr>
          <w:rFonts w:ascii="宋体" w:hAnsi="宋体"/>
          <w:position w:val="-10"/>
          <w:sz w:val="24"/>
        </w:rPr>
        <w:object w:dxaOrig="513" w:dyaOrig="363">
          <v:shape id="_x0000_i1132" type="#_x0000_t75" style="width:25.5pt;height:18pt" o:ole="">
            <v:imagedata r:id="rId223" o:title=""/>
          </v:shape>
          <o:OLEObject Type="Embed" ProgID="Equation.DSMT4" ShapeID="_x0000_i1132" DrawAspect="Content" ObjectID="_1803381995" r:id="rId224"/>
        </w:object>
      </w:r>
      <w:r>
        <w:rPr>
          <w:rFonts w:ascii="宋体" w:hAnsi="宋体" w:hint="eastAsia"/>
          <w:sz w:val="24"/>
        </w:rPr>
        <w:t>的评定</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D.4.2.1</w:t>
      </w:r>
      <w:r>
        <w:rPr>
          <w:rFonts w:ascii="宋体" w:hAnsi="宋体"/>
          <w:sz w:val="24"/>
        </w:rPr>
        <w:t xml:space="preserve"> </w:t>
      </w:r>
      <w:r>
        <w:rPr>
          <w:rFonts w:ascii="宋体" w:hAnsi="宋体" w:hint="eastAsia"/>
          <w:sz w:val="24"/>
        </w:rPr>
        <w:t xml:space="preserve"> </w:t>
      </w:r>
      <w:r>
        <w:rPr>
          <w:rFonts w:ascii="宋体" w:hAnsi="宋体"/>
          <w:position w:val="-12"/>
          <w:sz w:val="24"/>
        </w:rPr>
        <w:object w:dxaOrig="601" w:dyaOrig="363">
          <v:shape id="_x0000_i1133" type="#_x0000_t75" style="width:30pt;height:18pt" o:ole="">
            <v:imagedata r:id="rId225" o:title=""/>
          </v:shape>
          <o:OLEObject Type="Embed" ProgID="Equation.DSMT4" ShapeID="_x0000_i1133" DrawAspect="Content" ObjectID="_1803381996" r:id="rId226"/>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position w:val="-12"/>
          <w:sz w:val="24"/>
        </w:rPr>
        <w:object w:dxaOrig="601" w:dyaOrig="363">
          <v:shape id="_x0000_i1134" type="#_x0000_t75" style="width:30pt;height:18pt" o:ole="">
            <v:imagedata r:id="rId227" o:title=""/>
          </v:shape>
          <o:OLEObject Type="Embed" ProgID="Equation.DSMT4" ShapeID="_x0000_i1134" DrawAspect="Content" ObjectID="_1803381997" r:id="rId228"/>
        </w:object>
      </w:r>
      <w:r>
        <w:rPr>
          <w:rFonts w:ascii="宋体" w:hAnsi="宋体" w:hint="eastAsia"/>
          <w:sz w:val="24"/>
        </w:rPr>
        <w:t>由标准体温计的量值溯源引入，41</w:t>
      </w:r>
      <w:r>
        <w:rPr>
          <w:rFonts w:ascii="宋体" w:hAnsi="宋体" w:cs="宋体" w:hint="eastAsia"/>
          <w:sz w:val="24"/>
        </w:rPr>
        <w:t>℃</w:t>
      </w:r>
      <w:r>
        <w:rPr>
          <w:rFonts w:ascii="宋体" w:hAnsi="宋体" w:hint="eastAsia"/>
          <w:sz w:val="24"/>
        </w:rPr>
        <w:t>时标准体温计的不确定度为</w:t>
      </w:r>
      <w:r>
        <w:rPr>
          <w:rFonts w:ascii="宋体" w:hAnsi="宋体"/>
          <w:i/>
          <w:sz w:val="24"/>
        </w:rPr>
        <w:t>U</w:t>
      </w:r>
      <w:r>
        <w:rPr>
          <w:rFonts w:ascii="宋体" w:hAnsi="宋体"/>
          <w:sz w:val="24"/>
        </w:rPr>
        <w:t>＝0.0</w:t>
      </w:r>
      <w:r>
        <w:rPr>
          <w:rFonts w:ascii="宋体" w:hAnsi="宋体" w:hint="eastAsia"/>
          <w:sz w:val="24"/>
        </w:rPr>
        <w:t xml:space="preserve">20 </w:t>
      </w:r>
      <w:r>
        <w:rPr>
          <w:rFonts w:ascii="宋体" w:hAnsi="宋体" w:cs="宋体" w:hint="eastAsia"/>
          <w:sz w:val="24"/>
        </w:rPr>
        <w:t>℃</w:t>
      </w:r>
      <w:r>
        <w:rPr>
          <w:rFonts w:ascii="宋体" w:hAnsi="宋体" w:hint="eastAsia"/>
          <w:sz w:val="24"/>
        </w:rPr>
        <w:t>，服从正态分布，置信概率为99%，则</w:t>
      </w:r>
    </w:p>
    <w:p w:rsidR="00423F5F" w:rsidRDefault="002D6775" w:rsidP="004553EA">
      <w:pPr>
        <w:autoSpaceDE w:val="0"/>
        <w:autoSpaceDN w:val="0"/>
        <w:adjustRightInd w:val="0"/>
        <w:spacing w:line="360" w:lineRule="auto"/>
        <w:jc w:val="center"/>
        <w:rPr>
          <w:rFonts w:ascii="宋体" w:hAnsi="宋体"/>
          <w:sz w:val="24"/>
        </w:rPr>
      </w:pPr>
      <w:r>
        <w:rPr>
          <w:rFonts w:ascii="宋体" w:hAnsi="宋体"/>
          <w:position w:val="-12"/>
          <w:sz w:val="24"/>
        </w:rPr>
        <w:object w:dxaOrig="601" w:dyaOrig="363">
          <v:shape id="_x0000_i1135" type="#_x0000_t75" style="width:30pt;height:18pt" o:ole="">
            <v:imagedata r:id="rId229" o:title=""/>
          </v:shape>
          <o:OLEObject Type="Embed" ProgID="Equation.DSMT4" ShapeID="_x0000_i1135" DrawAspect="Content" ObjectID="_1803381998" r:id="rId230"/>
        </w:object>
      </w:r>
      <w:r>
        <w:rPr>
          <w:rFonts w:ascii="宋体" w:hAnsi="宋体" w:hint="eastAsia"/>
          <w:sz w:val="24"/>
        </w:rPr>
        <w:t>=</w:t>
      </w:r>
      <w:r>
        <w:rPr>
          <w:rFonts w:ascii="宋体" w:hAnsi="宋体"/>
          <w:sz w:val="24"/>
        </w:rPr>
        <w:t>0.0</w:t>
      </w:r>
      <w:r>
        <w:rPr>
          <w:rFonts w:ascii="宋体" w:hAnsi="宋体" w:hint="eastAsia"/>
          <w:sz w:val="24"/>
        </w:rPr>
        <w:t>20</w:t>
      </w:r>
      <w:r>
        <w:rPr>
          <w:rFonts w:ascii="宋体" w:hAnsi="宋体" w:cs="宋体" w:hint="eastAsia"/>
          <w:sz w:val="24"/>
        </w:rPr>
        <w:t>℃</w:t>
      </w:r>
      <w:r>
        <w:rPr>
          <w:rFonts w:ascii="宋体" w:hAnsi="宋体"/>
          <w:sz w:val="24"/>
        </w:rPr>
        <w:t>/2</w:t>
      </w:r>
      <w:r>
        <w:rPr>
          <w:rFonts w:ascii="宋体" w:hAnsi="宋体" w:hint="eastAsia"/>
          <w:sz w:val="24"/>
        </w:rPr>
        <w:t>.58=</w:t>
      </w:r>
      <w:r>
        <w:rPr>
          <w:rFonts w:ascii="宋体" w:hAnsi="宋体"/>
          <w:sz w:val="24"/>
        </w:rPr>
        <w:t>0.0</w:t>
      </w:r>
      <w:r>
        <w:rPr>
          <w:rFonts w:ascii="宋体" w:hAnsi="宋体" w:hint="eastAsia"/>
          <w:sz w:val="24"/>
        </w:rPr>
        <w:t xml:space="preserve">08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D.4.2.2</w:t>
      </w:r>
      <w:r>
        <w:rPr>
          <w:rFonts w:ascii="宋体" w:hAnsi="宋体"/>
          <w:sz w:val="24"/>
        </w:rPr>
        <w:t xml:space="preserve"> </w:t>
      </w:r>
      <w:r>
        <w:rPr>
          <w:rFonts w:ascii="宋体" w:hAnsi="宋体" w:hint="eastAsia"/>
          <w:sz w:val="24"/>
        </w:rPr>
        <w:t xml:space="preserve"> </w:t>
      </w:r>
      <w:r>
        <w:rPr>
          <w:rFonts w:ascii="宋体" w:hAnsi="宋体"/>
          <w:position w:val="-12"/>
          <w:sz w:val="24"/>
        </w:rPr>
        <w:object w:dxaOrig="614" w:dyaOrig="363">
          <v:shape id="_x0000_i1136" type="#_x0000_t75" style="width:30.75pt;height:18pt" o:ole="">
            <v:imagedata r:id="rId231" o:title=""/>
          </v:shape>
          <o:OLEObject Type="Embed" ProgID="Equation.DSMT4" ShapeID="_x0000_i1136" DrawAspect="Content" ObjectID="_1803381999" r:id="rId232"/>
        </w:object>
      </w:r>
      <w:r>
        <w:rPr>
          <w:rFonts w:ascii="宋体" w:hAnsi="宋体" w:hint="eastAsia"/>
          <w:sz w:val="24"/>
        </w:rPr>
        <w:t>的评定</w:t>
      </w:r>
    </w:p>
    <w:p w:rsidR="00423F5F" w:rsidRDefault="002D6775" w:rsidP="004553EA">
      <w:pPr>
        <w:autoSpaceDE w:val="0"/>
        <w:autoSpaceDN w:val="0"/>
        <w:adjustRightInd w:val="0"/>
        <w:spacing w:line="360" w:lineRule="auto"/>
        <w:ind w:firstLineChars="200" w:firstLine="480"/>
        <w:jc w:val="left"/>
        <w:rPr>
          <w:rFonts w:ascii="宋体" w:hAnsi="宋体"/>
          <w:sz w:val="24"/>
        </w:rPr>
      </w:pPr>
      <w:r>
        <w:rPr>
          <w:rFonts w:ascii="宋体" w:hAnsi="宋体" w:hint="eastAsia"/>
          <w:sz w:val="24"/>
        </w:rPr>
        <w:t xml:space="preserve">标准体温计的年稳定性为0.03 </w:t>
      </w:r>
      <w:r>
        <w:rPr>
          <w:rFonts w:ascii="宋体" w:hAnsi="宋体" w:cs="宋体" w:hint="eastAsia"/>
          <w:sz w:val="24"/>
        </w:rPr>
        <w:t>℃，服从正态分布，</w:t>
      </w:r>
      <w:r>
        <w:rPr>
          <w:rFonts w:ascii="宋体" w:hAnsi="宋体" w:hint="eastAsia"/>
          <w:sz w:val="24"/>
        </w:rPr>
        <w:t>由此引入的标准不确定度为</w:t>
      </w:r>
    </w:p>
    <w:p w:rsidR="00423F5F" w:rsidRDefault="002D6775" w:rsidP="004553EA">
      <w:pPr>
        <w:autoSpaceDE w:val="0"/>
        <w:autoSpaceDN w:val="0"/>
        <w:adjustRightInd w:val="0"/>
        <w:spacing w:line="360" w:lineRule="auto"/>
        <w:ind w:firstLineChars="200" w:firstLine="480"/>
        <w:jc w:val="center"/>
        <w:rPr>
          <w:rFonts w:ascii="宋体" w:hAnsi="宋体" w:cs="宋体"/>
          <w:sz w:val="24"/>
        </w:rPr>
      </w:pPr>
      <w:r>
        <w:rPr>
          <w:rFonts w:ascii="宋体" w:hAnsi="宋体"/>
          <w:position w:val="-12"/>
          <w:sz w:val="24"/>
        </w:rPr>
        <w:object w:dxaOrig="614" w:dyaOrig="363">
          <v:shape id="_x0000_i1137" type="#_x0000_t75" style="width:30.75pt;height:18pt" o:ole="">
            <v:imagedata r:id="rId231" o:title=""/>
          </v:shape>
          <o:OLEObject Type="Embed" ProgID="Equation.DSMT4" ShapeID="_x0000_i1137" DrawAspect="Content" ObjectID="_1803382000" r:id="rId233"/>
        </w:object>
      </w:r>
      <w:r>
        <w:rPr>
          <w:rFonts w:ascii="宋体" w:hAnsi="宋体" w:hint="eastAsia"/>
          <w:sz w:val="24"/>
        </w:rPr>
        <w:t>=0.03</w:t>
      </w:r>
      <w:r>
        <w:rPr>
          <w:rFonts w:ascii="宋体" w:hAnsi="宋体" w:cs="宋体" w:hint="eastAsia"/>
          <w:sz w:val="24"/>
        </w:rPr>
        <w:t>℃/3</w:t>
      </w:r>
      <w:r>
        <w:rPr>
          <w:rFonts w:ascii="宋体" w:hAnsi="宋体" w:hint="eastAsia"/>
          <w:sz w:val="24"/>
        </w:rPr>
        <w:t xml:space="preserve">=0.01 </w:t>
      </w:r>
      <w:r>
        <w:rPr>
          <w:rFonts w:ascii="宋体" w:hAnsi="宋体" w:cs="宋体" w:hint="eastAsia"/>
          <w:sz w:val="24"/>
        </w:rPr>
        <w:t>℃</w:t>
      </w:r>
    </w:p>
    <w:p w:rsidR="00423F5F" w:rsidRDefault="002D6775" w:rsidP="004553EA">
      <w:pPr>
        <w:autoSpaceDE w:val="0"/>
        <w:autoSpaceDN w:val="0"/>
        <w:adjustRightInd w:val="0"/>
        <w:spacing w:line="360" w:lineRule="auto"/>
        <w:jc w:val="left"/>
        <w:rPr>
          <w:rFonts w:ascii="宋体" w:hAnsi="宋体"/>
          <w:sz w:val="24"/>
        </w:rPr>
      </w:pPr>
      <w:r>
        <w:rPr>
          <w:rFonts w:ascii="宋体" w:hAnsi="宋体" w:hint="eastAsia"/>
          <w:sz w:val="24"/>
        </w:rPr>
        <w:t>D.5  合成标准不确定度</w:t>
      </w:r>
    </w:p>
    <w:p w:rsidR="00423F5F" w:rsidRDefault="002D6775" w:rsidP="004553EA">
      <w:pPr>
        <w:spacing w:line="360" w:lineRule="auto"/>
        <w:rPr>
          <w:sz w:val="24"/>
        </w:rPr>
      </w:pPr>
      <w:r>
        <w:rPr>
          <w:rFonts w:ascii="宋体" w:hAnsi="宋体" w:hint="eastAsia"/>
          <w:sz w:val="24"/>
        </w:rPr>
        <w:t>D.5.1  标准不确定度分量一览表见表D.1。</w:t>
      </w:r>
    </w:p>
    <w:p w:rsidR="00423F5F" w:rsidRPr="00D91578" w:rsidRDefault="002D6775" w:rsidP="00D91578">
      <w:pPr>
        <w:tabs>
          <w:tab w:val="left" w:pos="1620"/>
          <w:tab w:val="left" w:pos="8460"/>
        </w:tabs>
        <w:spacing w:before="156" w:after="156"/>
        <w:ind w:firstLineChars="1400" w:firstLine="2940"/>
        <w:rPr>
          <w:rFonts w:ascii="黑体" w:eastAsia="黑体" w:hAnsi="黑体"/>
          <w:color w:val="000000"/>
          <w:szCs w:val="21"/>
        </w:rPr>
      </w:pPr>
      <w:r w:rsidRPr="00D91578">
        <w:rPr>
          <w:rFonts w:ascii="黑体" w:eastAsia="黑体" w:hAnsi="黑体" w:hint="eastAsia"/>
          <w:color w:val="000000"/>
          <w:szCs w:val="21"/>
        </w:rPr>
        <w:t>表D.1  标准不确定度分量一览表</w:t>
      </w: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4512"/>
        <w:gridCol w:w="1855"/>
        <w:gridCol w:w="1516"/>
      </w:tblGrid>
      <w:tr w:rsidR="00423F5F">
        <w:trPr>
          <w:trHeight w:val="256"/>
        </w:trPr>
        <w:tc>
          <w:tcPr>
            <w:tcW w:w="1347" w:type="dxa"/>
            <w:vAlign w:val="center"/>
          </w:tcPr>
          <w:p w:rsidR="00423F5F" w:rsidRDefault="002D6775">
            <w:pPr>
              <w:spacing w:line="360" w:lineRule="auto"/>
              <w:jc w:val="center"/>
              <w:rPr>
                <w:rFonts w:ascii="宋体" w:hAnsi="宋体"/>
                <w:szCs w:val="21"/>
              </w:rPr>
            </w:pPr>
            <w:r>
              <w:rPr>
                <w:rFonts w:ascii="宋体" w:hAnsi="宋体" w:hint="eastAsia"/>
                <w:szCs w:val="21"/>
              </w:rPr>
              <w:t>序号</w:t>
            </w:r>
          </w:p>
        </w:tc>
        <w:tc>
          <w:tcPr>
            <w:tcW w:w="4512" w:type="dxa"/>
            <w:vAlign w:val="center"/>
          </w:tcPr>
          <w:p w:rsidR="00423F5F" w:rsidRDefault="002D6775">
            <w:pPr>
              <w:spacing w:line="360" w:lineRule="auto"/>
              <w:jc w:val="center"/>
              <w:rPr>
                <w:rFonts w:ascii="宋体" w:hAnsi="宋体"/>
                <w:szCs w:val="21"/>
              </w:rPr>
            </w:pPr>
            <w:r>
              <w:rPr>
                <w:rFonts w:ascii="宋体" w:hAnsi="宋体" w:hint="eastAsia"/>
                <w:szCs w:val="21"/>
              </w:rPr>
              <w:t>不确定度来源</w:t>
            </w:r>
          </w:p>
        </w:tc>
        <w:tc>
          <w:tcPr>
            <w:tcW w:w="1855" w:type="dxa"/>
            <w:vAlign w:val="center"/>
          </w:tcPr>
          <w:p w:rsidR="00423F5F" w:rsidRDefault="002D6775">
            <w:pPr>
              <w:spacing w:line="360" w:lineRule="auto"/>
              <w:jc w:val="center"/>
              <w:rPr>
                <w:rFonts w:ascii="宋体" w:hAnsi="宋体"/>
                <w:szCs w:val="21"/>
              </w:rPr>
            </w:pPr>
            <w:r>
              <w:rPr>
                <w:rFonts w:ascii="宋体" w:hAnsi="宋体" w:hint="eastAsia"/>
                <w:szCs w:val="21"/>
              </w:rPr>
              <w:t>标准不确定度</w:t>
            </w:r>
          </w:p>
          <w:p w:rsidR="00423F5F" w:rsidRDefault="002D6775">
            <w:pPr>
              <w:spacing w:line="360" w:lineRule="auto"/>
              <w:jc w:val="center"/>
              <w:rPr>
                <w:rFonts w:ascii="宋体" w:hAnsi="宋体"/>
                <w:szCs w:val="21"/>
              </w:rPr>
            </w:pPr>
            <w:r>
              <w:rPr>
                <w:rFonts w:ascii="宋体" w:hAnsi="宋体" w:hint="eastAsia"/>
                <w:szCs w:val="21"/>
              </w:rPr>
              <w:t>℃</w:t>
            </w:r>
          </w:p>
        </w:tc>
        <w:tc>
          <w:tcPr>
            <w:tcW w:w="1516" w:type="dxa"/>
            <w:vAlign w:val="center"/>
          </w:tcPr>
          <w:p w:rsidR="00423F5F" w:rsidRDefault="0061365C">
            <w:pPr>
              <w:spacing w:line="360" w:lineRule="auto"/>
              <w:jc w:val="center"/>
              <w:rPr>
                <w:rFonts w:ascii="宋体" w:hAnsi="宋体"/>
                <w:szCs w:val="21"/>
              </w:rPr>
            </w:pPr>
            <w:r>
              <w:rPr>
                <w:rFonts w:ascii="宋体" w:hAnsi="宋体" w:hint="eastAsia"/>
                <w:szCs w:val="21"/>
              </w:rPr>
              <w:t>灵敏系数</w:t>
            </w:r>
          </w:p>
        </w:tc>
      </w:tr>
      <w:tr w:rsidR="00423F5F">
        <w:trPr>
          <w:trHeight w:val="301"/>
        </w:trPr>
        <w:tc>
          <w:tcPr>
            <w:tcW w:w="1347" w:type="dxa"/>
            <w:vMerge w:val="restart"/>
            <w:vAlign w:val="center"/>
          </w:tcPr>
          <w:p w:rsidR="00423F5F" w:rsidRDefault="002D6775">
            <w:pPr>
              <w:spacing w:line="360" w:lineRule="auto"/>
              <w:jc w:val="center"/>
              <w:rPr>
                <w:rFonts w:ascii="宋体" w:hAnsi="宋体"/>
                <w:szCs w:val="21"/>
              </w:rPr>
            </w:pPr>
            <w:r>
              <w:rPr>
                <w:rFonts w:ascii="宋体" w:hAnsi="宋体"/>
                <w:position w:val="-10"/>
                <w:szCs w:val="21"/>
              </w:rPr>
              <w:object w:dxaOrig="639" w:dyaOrig="376">
                <v:shape id="_x0000_i1138" type="#_x0000_t75" style="width:31.5pt;height:18.75pt" o:ole="">
                  <v:imagedata r:id="rId234" o:title=""/>
                </v:shape>
                <o:OLEObject Type="Embed" ProgID="Equation.DSMT4" ShapeID="_x0000_i1138" DrawAspect="Content" ObjectID="_1803382001" r:id="rId235"/>
              </w:object>
            </w:r>
          </w:p>
        </w:tc>
        <w:tc>
          <w:tcPr>
            <w:tcW w:w="4512" w:type="dxa"/>
            <w:vAlign w:val="center"/>
          </w:tcPr>
          <w:p w:rsidR="00423F5F" w:rsidRDefault="002D6775">
            <w:pPr>
              <w:spacing w:line="360" w:lineRule="auto"/>
              <w:jc w:val="left"/>
              <w:rPr>
                <w:rFonts w:ascii="宋体" w:hAnsi="宋体"/>
                <w:szCs w:val="21"/>
              </w:rPr>
            </w:pPr>
            <w:r>
              <w:rPr>
                <w:rFonts w:ascii="宋体" w:hAnsi="宋体" w:hint="eastAsia"/>
                <w:szCs w:val="21"/>
              </w:rPr>
              <w:t>被校与标准之差的重复性</w:t>
            </w:r>
            <w:r>
              <w:rPr>
                <w:rFonts w:ascii="宋体" w:hAnsi="宋体"/>
                <w:position w:val="-12"/>
                <w:szCs w:val="21"/>
              </w:rPr>
              <w:object w:dxaOrig="751" w:dyaOrig="401">
                <v:shape id="_x0000_i1139" type="#_x0000_t75" style="width:37.5pt;height:20.25pt" o:ole="">
                  <v:imagedata r:id="rId236" o:title=""/>
                </v:shape>
                <o:OLEObject Type="Embed" ProgID="Equation.DSMT4" ShapeID="_x0000_i1139" DrawAspect="Content" ObjectID="_1803382002" r:id="rId237"/>
              </w:object>
            </w:r>
          </w:p>
        </w:tc>
        <w:tc>
          <w:tcPr>
            <w:tcW w:w="1855" w:type="dxa"/>
            <w:vAlign w:val="center"/>
          </w:tcPr>
          <w:p w:rsidR="00423F5F" w:rsidRDefault="002D6775">
            <w:pPr>
              <w:spacing w:line="360" w:lineRule="auto"/>
              <w:jc w:val="center"/>
              <w:rPr>
                <w:rFonts w:ascii="宋体" w:hAnsi="宋体"/>
                <w:szCs w:val="21"/>
              </w:rPr>
            </w:pPr>
            <w:r>
              <w:rPr>
                <w:rFonts w:ascii="宋体" w:hAnsi="宋体"/>
                <w:szCs w:val="21"/>
              </w:rPr>
              <w:t>0.00</w:t>
            </w:r>
            <w:r>
              <w:rPr>
                <w:rFonts w:ascii="宋体" w:hAnsi="宋体" w:hint="eastAsia"/>
                <w:szCs w:val="21"/>
              </w:rPr>
              <w:t>4</w:t>
            </w:r>
          </w:p>
        </w:tc>
        <w:tc>
          <w:tcPr>
            <w:tcW w:w="1516" w:type="dxa"/>
            <w:vMerge w:val="restart"/>
            <w:vAlign w:val="center"/>
          </w:tcPr>
          <w:p w:rsidR="00423F5F" w:rsidRDefault="002D6775">
            <w:pPr>
              <w:spacing w:line="360" w:lineRule="auto"/>
              <w:jc w:val="center"/>
              <w:rPr>
                <w:rFonts w:ascii="宋体" w:hAnsi="宋体"/>
                <w:szCs w:val="21"/>
              </w:rPr>
            </w:pPr>
            <w:r>
              <w:rPr>
                <w:rFonts w:ascii="宋体" w:hAnsi="宋体"/>
                <w:szCs w:val="21"/>
              </w:rPr>
              <w:t>1</w:t>
            </w:r>
          </w:p>
        </w:tc>
      </w:tr>
      <w:tr w:rsidR="00423F5F">
        <w:trPr>
          <w:trHeight w:val="317"/>
        </w:trPr>
        <w:tc>
          <w:tcPr>
            <w:tcW w:w="1347" w:type="dxa"/>
            <w:vMerge/>
            <w:vAlign w:val="center"/>
          </w:tcPr>
          <w:p w:rsidR="00423F5F" w:rsidRDefault="00423F5F">
            <w:pPr>
              <w:spacing w:line="360" w:lineRule="auto"/>
              <w:jc w:val="center"/>
              <w:rPr>
                <w:rFonts w:ascii="宋体" w:hAnsi="宋体"/>
                <w:szCs w:val="21"/>
              </w:rPr>
            </w:pPr>
          </w:p>
        </w:tc>
        <w:tc>
          <w:tcPr>
            <w:tcW w:w="4512" w:type="dxa"/>
            <w:vAlign w:val="center"/>
          </w:tcPr>
          <w:p w:rsidR="00423F5F" w:rsidRDefault="002D6775">
            <w:pPr>
              <w:spacing w:line="360" w:lineRule="auto"/>
              <w:jc w:val="left"/>
              <w:rPr>
                <w:rFonts w:ascii="宋体" w:hAnsi="宋体"/>
                <w:szCs w:val="21"/>
              </w:rPr>
            </w:pPr>
            <w:r>
              <w:rPr>
                <w:rFonts w:ascii="宋体" w:hAnsi="宋体" w:hint="eastAsia"/>
                <w:szCs w:val="21"/>
              </w:rPr>
              <w:t>被校体温计分辨率</w:t>
            </w:r>
            <w:r>
              <w:rPr>
                <w:rFonts w:ascii="宋体" w:hAnsi="宋体"/>
                <w:position w:val="-12"/>
                <w:szCs w:val="21"/>
              </w:rPr>
              <w:object w:dxaOrig="739" w:dyaOrig="401">
                <v:shape id="_x0000_i1140" type="#_x0000_t75" style="width:36.75pt;height:20.25pt" o:ole="">
                  <v:imagedata r:id="rId238" o:title=""/>
                </v:shape>
                <o:OLEObject Type="Embed" ProgID="Equation.DSMT4" ShapeID="_x0000_i1140" DrawAspect="Content" ObjectID="_1803382003" r:id="rId239"/>
              </w:object>
            </w:r>
          </w:p>
        </w:tc>
        <w:tc>
          <w:tcPr>
            <w:tcW w:w="1855" w:type="dxa"/>
            <w:vAlign w:val="center"/>
          </w:tcPr>
          <w:p w:rsidR="00423F5F" w:rsidRDefault="002D6775">
            <w:pPr>
              <w:spacing w:line="360" w:lineRule="auto"/>
              <w:jc w:val="center"/>
              <w:rPr>
                <w:rFonts w:ascii="宋体" w:hAnsi="宋体"/>
                <w:szCs w:val="21"/>
              </w:rPr>
            </w:pPr>
            <w:r>
              <w:rPr>
                <w:rFonts w:ascii="宋体" w:hAnsi="宋体"/>
                <w:szCs w:val="21"/>
              </w:rPr>
              <w:t>0.003</w:t>
            </w:r>
          </w:p>
        </w:tc>
        <w:tc>
          <w:tcPr>
            <w:tcW w:w="1516" w:type="dxa"/>
            <w:vMerge/>
            <w:vAlign w:val="center"/>
          </w:tcPr>
          <w:p w:rsidR="00423F5F" w:rsidRDefault="00423F5F">
            <w:pPr>
              <w:spacing w:line="360" w:lineRule="auto"/>
              <w:jc w:val="center"/>
              <w:rPr>
                <w:rFonts w:ascii="宋体" w:hAnsi="宋体"/>
                <w:szCs w:val="21"/>
              </w:rPr>
            </w:pPr>
          </w:p>
        </w:tc>
      </w:tr>
      <w:tr w:rsidR="00423F5F">
        <w:trPr>
          <w:trHeight w:val="317"/>
        </w:trPr>
        <w:tc>
          <w:tcPr>
            <w:tcW w:w="1347" w:type="dxa"/>
            <w:vMerge/>
            <w:vAlign w:val="center"/>
          </w:tcPr>
          <w:p w:rsidR="00423F5F" w:rsidRDefault="00423F5F">
            <w:pPr>
              <w:spacing w:line="360" w:lineRule="auto"/>
              <w:jc w:val="center"/>
              <w:rPr>
                <w:rFonts w:ascii="宋体" w:hAnsi="宋体"/>
                <w:szCs w:val="21"/>
              </w:rPr>
            </w:pPr>
          </w:p>
        </w:tc>
        <w:tc>
          <w:tcPr>
            <w:tcW w:w="4512" w:type="dxa"/>
            <w:vAlign w:val="center"/>
          </w:tcPr>
          <w:p w:rsidR="00423F5F" w:rsidRDefault="002D6775">
            <w:pPr>
              <w:spacing w:line="360" w:lineRule="auto"/>
              <w:jc w:val="left"/>
              <w:rPr>
                <w:rFonts w:ascii="宋体" w:hAnsi="宋体"/>
                <w:szCs w:val="21"/>
              </w:rPr>
            </w:pPr>
            <w:r>
              <w:rPr>
                <w:rFonts w:ascii="宋体" w:hAnsi="宋体" w:hint="eastAsia"/>
                <w:szCs w:val="21"/>
              </w:rPr>
              <w:t>恒温槽温度场不均匀性</w:t>
            </w:r>
            <w:r>
              <w:rPr>
                <w:rFonts w:ascii="宋体" w:hAnsi="宋体"/>
                <w:position w:val="-12"/>
                <w:szCs w:val="21"/>
              </w:rPr>
              <w:object w:dxaOrig="739" w:dyaOrig="401">
                <v:shape id="_x0000_i1141" type="#_x0000_t75" style="width:36.75pt;height:20.25pt" o:ole="">
                  <v:imagedata r:id="rId240" o:title=""/>
                </v:shape>
                <o:OLEObject Type="Embed" ProgID="Equation.DSMT4" ShapeID="_x0000_i1141" DrawAspect="Content" ObjectID="_1803382004" r:id="rId241"/>
              </w:object>
            </w:r>
          </w:p>
        </w:tc>
        <w:tc>
          <w:tcPr>
            <w:tcW w:w="1855" w:type="dxa"/>
            <w:vAlign w:val="center"/>
          </w:tcPr>
          <w:p w:rsidR="00423F5F" w:rsidRDefault="002D6775">
            <w:pPr>
              <w:spacing w:line="360" w:lineRule="auto"/>
              <w:jc w:val="center"/>
              <w:rPr>
                <w:rFonts w:ascii="宋体" w:hAnsi="宋体"/>
                <w:szCs w:val="21"/>
              </w:rPr>
            </w:pPr>
            <w:r>
              <w:rPr>
                <w:rFonts w:ascii="宋体" w:hAnsi="宋体"/>
                <w:szCs w:val="21"/>
              </w:rPr>
              <w:t>0.003</w:t>
            </w:r>
          </w:p>
        </w:tc>
        <w:tc>
          <w:tcPr>
            <w:tcW w:w="1516" w:type="dxa"/>
            <w:vMerge/>
            <w:vAlign w:val="center"/>
          </w:tcPr>
          <w:p w:rsidR="00423F5F" w:rsidRDefault="00423F5F">
            <w:pPr>
              <w:spacing w:line="360" w:lineRule="auto"/>
              <w:jc w:val="center"/>
              <w:rPr>
                <w:rFonts w:ascii="宋体" w:hAnsi="宋体"/>
                <w:szCs w:val="21"/>
              </w:rPr>
            </w:pPr>
          </w:p>
        </w:tc>
      </w:tr>
      <w:tr w:rsidR="00423F5F">
        <w:trPr>
          <w:trHeight w:val="317"/>
        </w:trPr>
        <w:tc>
          <w:tcPr>
            <w:tcW w:w="1347" w:type="dxa"/>
            <w:vMerge/>
            <w:vAlign w:val="center"/>
          </w:tcPr>
          <w:p w:rsidR="00423F5F" w:rsidRDefault="00423F5F">
            <w:pPr>
              <w:spacing w:line="360" w:lineRule="auto"/>
              <w:jc w:val="center"/>
              <w:rPr>
                <w:rFonts w:ascii="宋体" w:hAnsi="宋体"/>
                <w:szCs w:val="21"/>
              </w:rPr>
            </w:pPr>
          </w:p>
        </w:tc>
        <w:tc>
          <w:tcPr>
            <w:tcW w:w="4512" w:type="dxa"/>
            <w:vAlign w:val="center"/>
          </w:tcPr>
          <w:p w:rsidR="00423F5F" w:rsidRDefault="002D6775">
            <w:pPr>
              <w:spacing w:line="360" w:lineRule="auto"/>
              <w:jc w:val="left"/>
              <w:rPr>
                <w:rFonts w:ascii="宋体" w:hAnsi="宋体"/>
                <w:szCs w:val="21"/>
              </w:rPr>
            </w:pPr>
            <w:r>
              <w:rPr>
                <w:rFonts w:ascii="宋体" w:hAnsi="宋体"/>
                <w:szCs w:val="21"/>
              </w:rPr>
              <w:t>标准体温计插入不垂直</w:t>
            </w:r>
            <w:r>
              <w:rPr>
                <w:rFonts w:ascii="宋体" w:hAnsi="宋体"/>
                <w:position w:val="-12"/>
                <w:szCs w:val="21"/>
              </w:rPr>
              <w:object w:dxaOrig="739" w:dyaOrig="401">
                <v:shape id="_x0000_i1142" type="#_x0000_t75" style="width:36.75pt;height:20.25pt" o:ole="">
                  <v:imagedata r:id="rId242" o:title=""/>
                </v:shape>
                <o:OLEObject Type="Embed" ProgID="Equation.DSMT4" ShapeID="_x0000_i1142" DrawAspect="Content" ObjectID="_1803382005" r:id="rId243"/>
              </w:object>
            </w:r>
          </w:p>
        </w:tc>
        <w:tc>
          <w:tcPr>
            <w:tcW w:w="1855" w:type="dxa"/>
            <w:vAlign w:val="center"/>
          </w:tcPr>
          <w:p w:rsidR="00423F5F" w:rsidRDefault="002D6775">
            <w:pPr>
              <w:spacing w:line="360" w:lineRule="auto"/>
              <w:jc w:val="center"/>
              <w:rPr>
                <w:rFonts w:ascii="宋体" w:hAnsi="宋体"/>
                <w:szCs w:val="21"/>
              </w:rPr>
            </w:pPr>
            <w:r>
              <w:rPr>
                <w:rFonts w:ascii="宋体" w:hAnsi="宋体"/>
                <w:szCs w:val="21"/>
              </w:rPr>
              <w:t>0.003</w:t>
            </w:r>
          </w:p>
        </w:tc>
        <w:tc>
          <w:tcPr>
            <w:tcW w:w="1516" w:type="dxa"/>
            <w:vMerge/>
            <w:vAlign w:val="center"/>
          </w:tcPr>
          <w:p w:rsidR="00423F5F" w:rsidRDefault="00423F5F">
            <w:pPr>
              <w:spacing w:line="360" w:lineRule="auto"/>
              <w:jc w:val="center"/>
              <w:rPr>
                <w:rFonts w:ascii="宋体" w:hAnsi="宋体"/>
                <w:szCs w:val="21"/>
              </w:rPr>
            </w:pPr>
          </w:p>
        </w:tc>
      </w:tr>
      <w:tr w:rsidR="00423F5F">
        <w:trPr>
          <w:trHeight w:val="317"/>
        </w:trPr>
        <w:tc>
          <w:tcPr>
            <w:tcW w:w="1347" w:type="dxa"/>
            <w:vMerge/>
            <w:vAlign w:val="center"/>
          </w:tcPr>
          <w:p w:rsidR="00423F5F" w:rsidRDefault="00423F5F">
            <w:pPr>
              <w:spacing w:line="360" w:lineRule="auto"/>
              <w:jc w:val="center"/>
              <w:rPr>
                <w:rFonts w:ascii="宋体" w:hAnsi="宋体"/>
                <w:szCs w:val="21"/>
              </w:rPr>
            </w:pPr>
          </w:p>
        </w:tc>
        <w:tc>
          <w:tcPr>
            <w:tcW w:w="4512" w:type="dxa"/>
            <w:vAlign w:val="center"/>
          </w:tcPr>
          <w:p w:rsidR="00423F5F" w:rsidRDefault="002D6775">
            <w:pPr>
              <w:spacing w:line="360" w:lineRule="auto"/>
              <w:jc w:val="left"/>
              <w:rPr>
                <w:rFonts w:ascii="宋体" w:hAnsi="宋体"/>
                <w:szCs w:val="21"/>
              </w:rPr>
            </w:pPr>
            <w:r>
              <w:rPr>
                <w:rFonts w:ascii="宋体" w:hAnsi="宋体" w:hint="eastAsia"/>
                <w:szCs w:val="21"/>
              </w:rPr>
              <w:t>标准</w:t>
            </w:r>
            <w:proofErr w:type="gramStart"/>
            <w:r>
              <w:rPr>
                <w:rFonts w:ascii="宋体" w:hAnsi="宋体" w:hint="eastAsia"/>
                <w:szCs w:val="21"/>
              </w:rPr>
              <w:t>体温计估读</w:t>
            </w:r>
            <w:proofErr w:type="gramEnd"/>
            <w:r>
              <w:rPr>
                <w:rFonts w:ascii="宋体" w:hAnsi="宋体"/>
                <w:position w:val="-12"/>
                <w:szCs w:val="21"/>
              </w:rPr>
              <w:object w:dxaOrig="739" w:dyaOrig="401">
                <v:shape id="_x0000_i1143" type="#_x0000_t75" style="width:36.75pt;height:20.25pt" o:ole="">
                  <v:imagedata r:id="rId244" o:title=""/>
                </v:shape>
                <o:OLEObject Type="Embed" ProgID="Equation.DSMT4" ShapeID="_x0000_i1143" DrawAspect="Content" ObjectID="_1803382006" r:id="rId245"/>
              </w:object>
            </w:r>
          </w:p>
        </w:tc>
        <w:tc>
          <w:tcPr>
            <w:tcW w:w="1855" w:type="dxa"/>
            <w:vAlign w:val="center"/>
          </w:tcPr>
          <w:p w:rsidR="00423F5F" w:rsidRDefault="002D6775">
            <w:pPr>
              <w:spacing w:line="360" w:lineRule="auto"/>
              <w:jc w:val="center"/>
              <w:rPr>
                <w:rFonts w:ascii="宋体" w:hAnsi="宋体"/>
                <w:szCs w:val="21"/>
              </w:rPr>
            </w:pPr>
            <w:r>
              <w:rPr>
                <w:rFonts w:ascii="宋体" w:hAnsi="宋体" w:hint="eastAsia"/>
                <w:szCs w:val="21"/>
              </w:rPr>
              <w:t>0.001</w:t>
            </w:r>
          </w:p>
        </w:tc>
        <w:tc>
          <w:tcPr>
            <w:tcW w:w="1516" w:type="dxa"/>
            <w:vMerge/>
            <w:vAlign w:val="center"/>
          </w:tcPr>
          <w:p w:rsidR="00423F5F" w:rsidRDefault="00423F5F">
            <w:pPr>
              <w:spacing w:line="360" w:lineRule="auto"/>
              <w:jc w:val="center"/>
              <w:rPr>
                <w:rFonts w:ascii="宋体" w:hAnsi="宋体"/>
                <w:szCs w:val="21"/>
              </w:rPr>
            </w:pPr>
          </w:p>
        </w:tc>
      </w:tr>
      <w:tr w:rsidR="00423F5F">
        <w:trPr>
          <w:trHeight w:val="666"/>
        </w:trPr>
        <w:tc>
          <w:tcPr>
            <w:tcW w:w="1347" w:type="dxa"/>
            <w:vMerge w:val="restart"/>
            <w:vAlign w:val="center"/>
          </w:tcPr>
          <w:p w:rsidR="00423F5F" w:rsidRDefault="002D6775">
            <w:pPr>
              <w:spacing w:line="360" w:lineRule="auto"/>
              <w:jc w:val="center"/>
              <w:rPr>
                <w:rFonts w:ascii="宋体" w:hAnsi="宋体"/>
                <w:szCs w:val="21"/>
              </w:rPr>
            </w:pPr>
            <w:r>
              <w:rPr>
                <w:rFonts w:ascii="宋体" w:hAnsi="宋体"/>
                <w:position w:val="-10"/>
                <w:szCs w:val="21"/>
              </w:rPr>
              <w:object w:dxaOrig="513" w:dyaOrig="363">
                <v:shape id="_x0000_i1144" type="#_x0000_t75" style="width:25.5pt;height:18pt" o:ole="">
                  <v:imagedata r:id="rId246" o:title=""/>
                </v:shape>
                <o:OLEObject Type="Embed" ProgID="Equation.DSMT4" ShapeID="_x0000_i1144" DrawAspect="Content" ObjectID="_1803382007" r:id="rId247"/>
              </w:object>
            </w:r>
          </w:p>
        </w:tc>
        <w:tc>
          <w:tcPr>
            <w:tcW w:w="4512" w:type="dxa"/>
            <w:vAlign w:val="center"/>
          </w:tcPr>
          <w:p w:rsidR="00423F5F" w:rsidRDefault="002D6775">
            <w:pPr>
              <w:autoSpaceDE w:val="0"/>
              <w:autoSpaceDN w:val="0"/>
              <w:adjustRightInd w:val="0"/>
              <w:jc w:val="left"/>
              <w:rPr>
                <w:rFonts w:ascii="宋体" w:hAnsi="宋体"/>
                <w:szCs w:val="21"/>
              </w:rPr>
            </w:pPr>
            <w:r>
              <w:rPr>
                <w:rFonts w:ascii="宋体" w:hAnsi="宋体" w:hint="eastAsia"/>
                <w:szCs w:val="21"/>
              </w:rPr>
              <w:t>标准体温</w:t>
            </w:r>
            <w:proofErr w:type="gramStart"/>
            <w:r>
              <w:rPr>
                <w:rFonts w:ascii="宋体" w:hAnsi="宋体" w:hint="eastAsia"/>
                <w:szCs w:val="21"/>
              </w:rPr>
              <w:t>计量值</w:t>
            </w:r>
            <w:proofErr w:type="gramEnd"/>
            <w:r>
              <w:rPr>
                <w:rFonts w:ascii="宋体" w:hAnsi="宋体" w:hint="eastAsia"/>
                <w:szCs w:val="21"/>
              </w:rPr>
              <w:t>溯源</w:t>
            </w:r>
            <w:r>
              <w:rPr>
                <w:rFonts w:ascii="宋体" w:hAnsi="宋体"/>
                <w:position w:val="-12"/>
                <w:szCs w:val="21"/>
              </w:rPr>
              <w:object w:dxaOrig="601" w:dyaOrig="363">
                <v:shape id="_x0000_i1145" type="#_x0000_t75" style="width:30pt;height:18pt" o:ole="">
                  <v:imagedata r:id="rId248" o:title=""/>
                </v:shape>
                <o:OLEObject Type="Embed" ProgID="Equation.DSMT4" ShapeID="_x0000_i1145" DrawAspect="Content" ObjectID="_1803382008" r:id="rId249"/>
              </w:object>
            </w:r>
          </w:p>
        </w:tc>
        <w:tc>
          <w:tcPr>
            <w:tcW w:w="1855" w:type="dxa"/>
            <w:vAlign w:val="center"/>
          </w:tcPr>
          <w:p w:rsidR="00423F5F" w:rsidRDefault="002D6775">
            <w:pPr>
              <w:spacing w:line="360" w:lineRule="auto"/>
              <w:jc w:val="center"/>
              <w:rPr>
                <w:rFonts w:ascii="宋体" w:hAnsi="宋体"/>
                <w:szCs w:val="21"/>
              </w:rPr>
            </w:pPr>
            <w:r>
              <w:rPr>
                <w:rFonts w:ascii="宋体" w:hAnsi="宋体"/>
                <w:szCs w:val="21"/>
              </w:rPr>
              <w:t>0.00</w:t>
            </w:r>
            <w:r>
              <w:rPr>
                <w:rFonts w:ascii="宋体" w:hAnsi="宋体" w:hint="eastAsia"/>
                <w:szCs w:val="21"/>
              </w:rPr>
              <w:t>8</w:t>
            </w:r>
          </w:p>
        </w:tc>
        <w:tc>
          <w:tcPr>
            <w:tcW w:w="1516" w:type="dxa"/>
            <w:vMerge w:val="restart"/>
            <w:vAlign w:val="center"/>
          </w:tcPr>
          <w:p w:rsidR="00423F5F" w:rsidRDefault="002D6775">
            <w:pPr>
              <w:spacing w:line="360" w:lineRule="auto"/>
              <w:jc w:val="center"/>
              <w:rPr>
                <w:rFonts w:ascii="宋体" w:hAnsi="宋体"/>
                <w:szCs w:val="21"/>
              </w:rPr>
            </w:pPr>
            <w:r>
              <w:rPr>
                <w:rFonts w:ascii="宋体" w:hAnsi="宋体" w:hint="eastAsia"/>
                <w:szCs w:val="21"/>
              </w:rPr>
              <w:t>-1</w:t>
            </w:r>
          </w:p>
        </w:tc>
      </w:tr>
      <w:tr w:rsidR="00423F5F">
        <w:trPr>
          <w:trHeight w:val="666"/>
        </w:trPr>
        <w:tc>
          <w:tcPr>
            <w:tcW w:w="1347" w:type="dxa"/>
            <w:vMerge/>
            <w:vAlign w:val="center"/>
          </w:tcPr>
          <w:p w:rsidR="00423F5F" w:rsidRDefault="00423F5F">
            <w:pPr>
              <w:spacing w:line="360" w:lineRule="auto"/>
              <w:jc w:val="center"/>
              <w:rPr>
                <w:rFonts w:ascii="宋体" w:hAnsi="宋体"/>
                <w:szCs w:val="21"/>
              </w:rPr>
            </w:pPr>
          </w:p>
        </w:tc>
        <w:tc>
          <w:tcPr>
            <w:tcW w:w="4512" w:type="dxa"/>
            <w:vAlign w:val="center"/>
          </w:tcPr>
          <w:p w:rsidR="00423F5F" w:rsidRDefault="002D6775">
            <w:pPr>
              <w:autoSpaceDE w:val="0"/>
              <w:autoSpaceDN w:val="0"/>
              <w:adjustRightInd w:val="0"/>
              <w:jc w:val="left"/>
              <w:rPr>
                <w:rFonts w:ascii="宋体" w:hAnsi="宋体"/>
                <w:szCs w:val="21"/>
              </w:rPr>
            </w:pPr>
            <w:r>
              <w:rPr>
                <w:rFonts w:ascii="宋体" w:hAnsi="宋体" w:hint="eastAsia"/>
                <w:szCs w:val="21"/>
              </w:rPr>
              <w:t>标准体温计稳定性</w:t>
            </w:r>
            <w:r>
              <w:rPr>
                <w:rFonts w:ascii="宋体" w:hAnsi="宋体"/>
                <w:position w:val="-12"/>
                <w:szCs w:val="21"/>
              </w:rPr>
              <w:object w:dxaOrig="614" w:dyaOrig="363">
                <v:shape id="_x0000_i1146" type="#_x0000_t75" style="width:30.75pt;height:18pt" o:ole="">
                  <v:imagedata r:id="rId250" o:title=""/>
                </v:shape>
                <o:OLEObject Type="Embed" ProgID="Equation.DSMT4" ShapeID="_x0000_i1146" DrawAspect="Content" ObjectID="_1803382009" r:id="rId251"/>
              </w:object>
            </w:r>
          </w:p>
        </w:tc>
        <w:tc>
          <w:tcPr>
            <w:tcW w:w="1855" w:type="dxa"/>
            <w:vAlign w:val="center"/>
          </w:tcPr>
          <w:p w:rsidR="00423F5F" w:rsidRDefault="002D6775">
            <w:pPr>
              <w:spacing w:line="360" w:lineRule="auto"/>
              <w:jc w:val="center"/>
              <w:rPr>
                <w:rFonts w:ascii="宋体" w:hAnsi="宋体"/>
                <w:szCs w:val="21"/>
              </w:rPr>
            </w:pPr>
            <w:r>
              <w:rPr>
                <w:rFonts w:ascii="宋体" w:hAnsi="宋体" w:hint="eastAsia"/>
                <w:szCs w:val="21"/>
              </w:rPr>
              <w:t>0.01</w:t>
            </w:r>
          </w:p>
        </w:tc>
        <w:tc>
          <w:tcPr>
            <w:tcW w:w="1516" w:type="dxa"/>
            <w:vMerge/>
            <w:vAlign w:val="center"/>
          </w:tcPr>
          <w:p w:rsidR="00423F5F" w:rsidRDefault="00423F5F">
            <w:pPr>
              <w:spacing w:line="360" w:lineRule="auto"/>
              <w:jc w:val="center"/>
              <w:rPr>
                <w:rFonts w:ascii="宋体" w:hAnsi="宋体"/>
                <w:szCs w:val="21"/>
              </w:rPr>
            </w:pPr>
          </w:p>
        </w:tc>
      </w:tr>
    </w:tbl>
    <w:p w:rsidR="00423F5F" w:rsidRDefault="00423F5F">
      <w:pPr>
        <w:spacing w:line="360" w:lineRule="auto"/>
        <w:rPr>
          <w:sz w:val="24"/>
        </w:rPr>
      </w:pPr>
    </w:p>
    <w:p w:rsidR="00423F5F" w:rsidRDefault="002D6775" w:rsidP="004553EA">
      <w:pPr>
        <w:spacing w:line="360" w:lineRule="auto"/>
        <w:rPr>
          <w:rFonts w:ascii="宋体" w:hAnsi="宋体"/>
          <w:sz w:val="24"/>
        </w:rPr>
      </w:pPr>
      <w:r>
        <w:rPr>
          <w:rFonts w:ascii="宋体" w:hAnsi="宋体" w:hint="eastAsia"/>
          <w:sz w:val="24"/>
        </w:rPr>
        <w:t>D.5.2  合成标准不确定度的计算</w:t>
      </w:r>
    </w:p>
    <w:p w:rsidR="00423F5F" w:rsidRDefault="002D6775" w:rsidP="004553EA">
      <w:pPr>
        <w:spacing w:line="360" w:lineRule="auto"/>
        <w:ind w:firstLineChars="200" w:firstLine="480"/>
        <w:rPr>
          <w:rFonts w:ascii="宋体" w:hAnsi="宋体"/>
          <w:bCs/>
          <w:sz w:val="24"/>
        </w:rPr>
      </w:pPr>
      <w:r>
        <w:rPr>
          <w:rFonts w:ascii="宋体" w:hAnsi="宋体" w:hint="eastAsia"/>
          <w:bCs/>
          <w:sz w:val="24"/>
        </w:rPr>
        <w:t>以上各项标准不确定度分量是互不相关的，所以合成标准不确定度为：</w:t>
      </w:r>
    </w:p>
    <w:p w:rsidR="00423F5F" w:rsidRDefault="002D6775" w:rsidP="004553EA">
      <w:pPr>
        <w:spacing w:line="360" w:lineRule="auto"/>
        <w:jc w:val="center"/>
        <w:rPr>
          <w:rFonts w:ascii="宋体" w:hAnsi="宋体"/>
          <w:color w:val="000000"/>
          <w:sz w:val="24"/>
        </w:rPr>
      </w:pPr>
      <w:r>
        <w:rPr>
          <w:rFonts w:ascii="宋体" w:hAnsi="宋体"/>
          <w:position w:val="-14"/>
          <w:sz w:val="24"/>
        </w:rPr>
        <w:object w:dxaOrig="3055" w:dyaOrig="501">
          <v:shape id="_x0000_i1147" type="#_x0000_t75" style="width:152.25pt;height:25.5pt" o:ole="">
            <v:imagedata r:id="rId252" o:title=""/>
          </v:shape>
          <o:OLEObject Type="Embed" ProgID="Equation.DSMT4" ShapeID="_x0000_i1147" DrawAspect="Content" ObjectID="_1803382010" r:id="rId253"/>
        </w:object>
      </w:r>
      <w:r>
        <w:rPr>
          <w:rFonts w:ascii="宋体" w:hAnsi="宋体" w:hint="eastAsia"/>
          <w:sz w:val="24"/>
        </w:rPr>
        <w:t>=</w:t>
      </w:r>
      <w:r>
        <w:rPr>
          <w:rFonts w:ascii="宋体" w:hAnsi="宋体"/>
          <w:sz w:val="24"/>
        </w:rPr>
        <w:t>0.0</w:t>
      </w:r>
      <w:r>
        <w:rPr>
          <w:rFonts w:ascii="宋体" w:hAnsi="宋体" w:hint="eastAsia"/>
          <w:sz w:val="24"/>
        </w:rPr>
        <w:t xml:space="preserve">14 </w:t>
      </w:r>
      <w:r>
        <w:rPr>
          <w:rFonts w:ascii="宋体" w:hAnsi="宋体" w:cs="宋体" w:hint="eastAsia"/>
          <w:sz w:val="24"/>
        </w:rPr>
        <w:t>℃</w:t>
      </w:r>
    </w:p>
    <w:p w:rsidR="00423F5F" w:rsidRDefault="002D6775" w:rsidP="004553EA">
      <w:pPr>
        <w:spacing w:line="360" w:lineRule="auto"/>
        <w:rPr>
          <w:rFonts w:ascii="宋体" w:hAnsi="宋体"/>
          <w:sz w:val="24"/>
        </w:rPr>
      </w:pPr>
      <w:r>
        <w:rPr>
          <w:rFonts w:ascii="宋体" w:hAnsi="宋体" w:hint="eastAsia"/>
          <w:sz w:val="24"/>
        </w:rPr>
        <w:lastRenderedPageBreak/>
        <w:t>D.6  扩展不确定度</w:t>
      </w:r>
    </w:p>
    <w:p w:rsidR="00423F5F" w:rsidRDefault="002D6775" w:rsidP="004553EA">
      <w:pPr>
        <w:spacing w:line="360" w:lineRule="auto"/>
        <w:ind w:firstLine="480"/>
        <w:rPr>
          <w:rFonts w:ascii="宋体" w:hAnsi="宋体"/>
          <w:color w:val="000000"/>
          <w:sz w:val="24"/>
        </w:rPr>
      </w:pPr>
      <w:r>
        <w:rPr>
          <w:rFonts w:ascii="宋体" w:hAnsi="宋体"/>
          <w:sz w:val="24"/>
        </w:rPr>
        <w:t>取包含因子</w:t>
      </w:r>
      <w:r w:rsidR="005C66B2">
        <w:rPr>
          <w:rFonts w:ascii="宋体" w:hAnsi="宋体"/>
          <w:i/>
          <w:iCs/>
          <w:sz w:val="24"/>
        </w:rPr>
        <w:t>k</w:t>
      </w:r>
      <w:r w:rsidR="005C66B2">
        <w:rPr>
          <w:rFonts w:ascii="宋体" w:hAnsi="宋体"/>
          <w:sz w:val="24"/>
        </w:rPr>
        <w:t>=2</w:t>
      </w:r>
      <w:r>
        <w:rPr>
          <w:rFonts w:ascii="宋体" w:hAnsi="宋体"/>
          <w:color w:val="000000"/>
          <w:sz w:val="24"/>
        </w:rPr>
        <w:t>，则扩展不确定度为：</w:t>
      </w:r>
    </w:p>
    <w:p w:rsidR="00423F5F" w:rsidRDefault="002D6775" w:rsidP="004553EA">
      <w:pPr>
        <w:spacing w:line="360" w:lineRule="auto"/>
        <w:jc w:val="center"/>
        <w:rPr>
          <w:rFonts w:ascii="宋体" w:hAnsi="宋体"/>
          <w:sz w:val="24"/>
        </w:rPr>
      </w:pPr>
      <w:r>
        <w:rPr>
          <w:rFonts w:ascii="宋体" w:hAnsi="宋体"/>
          <w:i/>
          <w:sz w:val="24"/>
        </w:rPr>
        <w:t>U</w:t>
      </w:r>
      <w:r>
        <w:rPr>
          <w:rFonts w:ascii="宋体" w:hAnsi="宋体" w:hint="eastAsia"/>
          <w:i/>
          <w:sz w:val="24"/>
        </w:rPr>
        <w:t xml:space="preserve"> </w:t>
      </w:r>
      <w:r>
        <w:rPr>
          <w:rFonts w:ascii="宋体" w:hAnsi="宋体"/>
          <w:sz w:val="24"/>
        </w:rPr>
        <w:t>=</w:t>
      </w:r>
      <w:r>
        <w:rPr>
          <w:rFonts w:ascii="宋体" w:hAnsi="宋体"/>
          <w:bCs/>
          <w:position w:val="-14"/>
          <w:sz w:val="24"/>
        </w:rPr>
        <w:object w:dxaOrig="1052" w:dyaOrig="401">
          <v:shape id="_x0000_i1148" type="#_x0000_t75" style="width:52.5pt;height:20.25pt" o:ole="">
            <v:imagedata r:id="rId254" o:title=""/>
          </v:shape>
          <o:OLEObject Type="Embed" ProgID="Equation.DSMT4" ShapeID="_x0000_i1148" DrawAspect="Content" ObjectID="_1803382011" r:id="rId255"/>
        </w:object>
      </w:r>
      <w:r>
        <w:rPr>
          <w:rFonts w:ascii="宋体" w:hAnsi="宋体"/>
          <w:sz w:val="24"/>
        </w:rPr>
        <w:t>=0.0</w:t>
      </w:r>
      <w:r>
        <w:rPr>
          <w:rFonts w:ascii="宋体" w:hAnsi="宋体" w:hint="eastAsia"/>
          <w:sz w:val="24"/>
        </w:rPr>
        <w:t xml:space="preserve">3 </w:t>
      </w:r>
      <w:r>
        <w:rPr>
          <w:rFonts w:ascii="宋体" w:hAnsi="宋体" w:cs="宋体" w:hint="eastAsia"/>
          <w:sz w:val="24"/>
        </w:rPr>
        <w:t>℃</w:t>
      </w:r>
    </w:p>
    <w:p w:rsidR="00423F5F" w:rsidRDefault="002D6775" w:rsidP="004553EA">
      <w:pPr>
        <w:spacing w:line="360" w:lineRule="auto"/>
        <w:rPr>
          <w:rFonts w:ascii="宋体" w:hAnsi="宋体"/>
          <w:sz w:val="24"/>
        </w:rPr>
      </w:pPr>
      <w:r>
        <w:rPr>
          <w:rFonts w:ascii="宋体" w:hAnsi="宋体" w:hint="eastAsia"/>
          <w:sz w:val="24"/>
        </w:rPr>
        <w:t>D.7  测量不确定度的报告</w:t>
      </w:r>
    </w:p>
    <w:p w:rsidR="00423F5F" w:rsidRDefault="002D6775" w:rsidP="004553EA">
      <w:pPr>
        <w:spacing w:line="360" w:lineRule="auto"/>
        <w:ind w:firstLine="480"/>
        <w:rPr>
          <w:rFonts w:ascii="宋体" w:hAnsi="宋体"/>
          <w:sz w:val="24"/>
        </w:rPr>
      </w:pPr>
      <w:r>
        <w:rPr>
          <w:rFonts w:ascii="宋体" w:hAnsi="宋体" w:hint="eastAsia"/>
          <w:sz w:val="24"/>
        </w:rPr>
        <w:t>可穿戴体温计在41℃校准点上示值误差的不确定度为：</w:t>
      </w:r>
    </w:p>
    <w:p w:rsidR="00423F5F" w:rsidRDefault="002D6775" w:rsidP="004553EA">
      <w:pPr>
        <w:spacing w:line="360" w:lineRule="auto"/>
        <w:jc w:val="center"/>
        <w:rPr>
          <w:rFonts w:ascii="宋体" w:hAnsi="宋体"/>
          <w:color w:val="000000"/>
          <w:sz w:val="24"/>
        </w:rPr>
      </w:pPr>
      <w:r>
        <w:rPr>
          <w:rFonts w:ascii="宋体" w:hAnsi="宋体"/>
          <w:i/>
          <w:sz w:val="24"/>
        </w:rPr>
        <w:t>U</w:t>
      </w:r>
      <w:r>
        <w:rPr>
          <w:rFonts w:ascii="宋体" w:hAnsi="宋体" w:hint="eastAsia"/>
          <w:i/>
          <w:sz w:val="24"/>
        </w:rPr>
        <w:t xml:space="preserve"> </w:t>
      </w:r>
      <w:r>
        <w:rPr>
          <w:rFonts w:ascii="宋体" w:hAnsi="宋体"/>
          <w:sz w:val="24"/>
        </w:rPr>
        <w:t>=0.0</w:t>
      </w:r>
      <w:r>
        <w:rPr>
          <w:rFonts w:ascii="宋体" w:hAnsi="宋体" w:hint="eastAsia"/>
          <w:sz w:val="24"/>
        </w:rPr>
        <w:t xml:space="preserve">3 </w:t>
      </w:r>
      <w:r>
        <w:rPr>
          <w:rFonts w:ascii="宋体" w:hAnsi="宋体" w:cs="宋体" w:hint="eastAsia"/>
          <w:sz w:val="24"/>
        </w:rPr>
        <w:t>℃</w:t>
      </w:r>
      <w:r>
        <w:rPr>
          <w:rFonts w:ascii="宋体" w:hAnsi="宋体" w:hint="eastAsia"/>
          <w:sz w:val="24"/>
        </w:rPr>
        <w:t>，</w:t>
      </w:r>
      <w:r>
        <w:rPr>
          <w:rFonts w:ascii="宋体" w:hAnsi="宋体"/>
          <w:i/>
          <w:iCs/>
          <w:sz w:val="24"/>
        </w:rPr>
        <w:t>k</w:t>
      </w:r>
      <w:r>
        <w:rPr>
          <w:rFonts w:ascii="宋体" w:hAnsi="宋体"/>
          <w:sz w:val="24"/>
        </w:rPr>
        <w:t>=2</w:t>
      </w:r>
    </w:p>
    <w:p w:rsidR="00423F5F" w:rsidRDefault="00423F5F">
      <w:pPr>
        <w:spacing w:line="360" w:lineRule="auto"/>
        <w:jc w:val="left"/>
        <w:rPr>
          <w:sz w:val="24"/>
        </w:rPr>
      </w:pPr>
    </w:p>
    <w:p w:rsidR="00423F5F" w:rsidRDefault="00423F5F">
      <w:pPr>
        <w:spacing w:line="360" w:lineRule="auto"/>
        <w:jc w:val="left"/>
        <w:rPr>
          <w:sz w:val="24"/>
        </w:rPr>
      </w:pPr>
    </w:p>
    <w:p w:rsidR="00423F5F" w:rsidRDefault="002D6775">
      <w:pPr>
        <w:spacing w:line="360" w:lineRule="auto"/>
        <w:jc w:val="left"/>
        <w:rPr>
          <w:sz w:val="24"/>
        </w:rPr>
      </w:pPr>
      <w:r>
        <w:rPr>
          <w:noProof/>
          <w:sz w:val="24"/>
        </w:rPr>
        <mc:AlternateContent>
          <mc:Choice Requires="wps">
            <w:drawing>
              <wp:anchor distT="0" distB="0" distL="114300" distR="114300" simplePos="0" relativeHeight="251664384" behindDoc="0" locked="0" layoutInCell="1" allowOverlap="1">
                <wp:simplePos x="0" y="0"/>
                <wp:positionH relativeFrom="column">
                  <wp:posOffset>2386965</wp:posOffset>
                </wp:positionH>
                <wp:positionV relativeFrom="paragraph">
                  <wp:posOffset>120650</wp:posOffset>
                </wp:positionV>
                <wp:extent cx="1224915" cy="0"/>
                <wp:effectExtent l="0" t="0" r="13335" b="19050"/>
                <wp:wrapNone/>
                <wp:docPr id="2" name="直接连接符 2"/>
                <wp:cNvGraphicFramePr/>
                <a:graphic xmlns:a="http://schemas.openxmlformats.org/drawingml/2006/main">
                  <a:graphicData uri="http://schemas.microsoft.com/office/word/2010/wordprocessingShape">
                    <wps:wsp>
                      <wps:cNvCnPr/>
                      <wps:spPr>
                        <a:xfrm>
                          <a:off x="0" y="0"/>
                          <a:ext cx="1224915"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187.95pt;margin-top:9.5pt;height:0pt;width:96.45pt;z-index:251664384;mso-width-relative:page;mso-height-relative:page;" filled="f" stroked="t" coordsize="21600,21600" o:gfxdata="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O5JYnPVAAAACQEAAA8AAAAAAAAAAQAg&#10;AAAAIgAAAGRycy9kb3ducmV2LnhtbFBLAQIUABQAAAAIAIdO4kDXSg+e2AEAAJsDAAAOAAAAAAAA&#10;AAEAIAAAACQBAABkcnMvZTJvRG9jLnhtbFBLBQYAAAAABgAGAFkBAABuBQAAAAA=&#10;">
                <v:fill on="f" focussize="0,0"/>
                <v:stroke weight="1.5pt" color="#000000 [3213]" joinstyle="round"/>
                <v:imagedata o:title=""/>
                <o:lock v:ext="edit" aspectratio="f"/>
              </v:line>
            </w:pict>
          </mc:Fallback>
        </mc:AlternateContent>
      </w:r>
      <w:r>
        <w:rPr>
          <w:rFonts w:hint="eastAsia"/>
          <w:sz w:val="24"/>
        </w:rPr>
        <w:t xml:space="preserve">  </w:t>
      </w:r>
    </w:p>
    <w:p w:rsidR="00423F5F" w:rsidRDefault="00423F5F">
      <w:pPr>
        <w:spacing w:line="360" w:lineRule="auto"/>
        <w:jc w:val="left"/>
        <w:rPr>
          <w:sz w:val="24"/>
        </w:rPr>
      </w:pPr>
    </w:p>
    <w:p w:rsidR="00423F5F" w:rsidRDefault="00423F5F">
      <w:pPr>
        <w:spacing w:line="360" w:lineRule="auto"/>
        <w:jc w:val="left"/>
        <w:rPr>
          <w:sz w:val="24"/>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423F5F">
      <w:pPr>
        <w:pStyle w:val="dir2"/>
        <w:tabs>
          <w:tab w:val="left" w:pos="1410"/>
        </w:tabs>
        <w:spacing w:line="360" w:lineRule="auto"/>
        <w:ind w:left="0"/>
        <w:rPr>
          <w:rFonts w:ascii="Times New Roman" w:eastAsiaTheme="minorEastAsia"/>
          <w:color w:val="auto"/>
          <w:spacing w:val="0"/>
          <w:kern w:val="2"/>
        </w:rPr>
      </w:pPr>
    </w:p>
    <w:p w:rsidR="00423F5F" w:rsidRDefault="002D6775">
      <w:pPr>
        <w:pStyle w:val="dir2"/>
        <w:tabs>
          <w:tab w:val="left" w:pos="1410"/>
        </w:tabs>
        <w:spacing w:line="360" w:lineRule="auto"/>
        <w:ind w:left="0"/>
        <w:rPr>
          <w:rFonts w:ascii="Times New Roman"/>
          <w:spacing w:val="0"/>
        </w:rPr>
      </w:pPr>
      <w:r>
        <w:rPr>
          <w:rFonts w:ascii="Times New Roman"/>
          <w:noProof/>
          <w:spacing w:val="0"/>
        </w:rPr>
        <mc:AlternateContent>
          <mc:Choice Requires="wps">
            <w:drawing>
              <wp:anchor distT="0" distB="0" distL="114300" distR="114300" simplePos="0" relativeHeight="251666432" behindDoc="0" locked="0" layoutInCell="1" allowOverlap="1">
                <wp:simplePos x="0" y="0"/>
                <wp:positionH relativeFrom="column">
                  <wp:posOffset>5943600</wp:posOffset>
                </wp:positionH>
                <wp:positionV relativeFrom="paragraph">
                  <wp:posOffset>83820</wp:posOffset>
                </wp:positionV>
                <wp:extent cx="386080" cy="2377440"/>
                <wp:effectExtent l="0" t="0" r="13970" b="381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2377440"/>
                        </a:xfrm>
                        <a:prstGeom prst="rect">
                          <a:avLst/>
                        </a:prstGeom>
                        <a:noFill/>
                        <a:ln>
                          <a:noFill/>
                        </a:ln>
                      </wps:spPr>
                      <wps:txbx>
                        <w:txbxContent>
                          <w:p w:rsidR="0060536C" w:rsidRDefault="0060536C">
                            <w:pPr>
                              <w:ind w:firstLineChars="150" w:firstLine="420"/>
                              <w:rPr>
                                <w:rFonts w:ascii="黑体" w:eastAsia="黑体"/>
                                <w:sz w:val="28"/>
                                <w:szCs w:val="28"/>
                              </w:rPr>
                            </w:pPr>
                            <w:r>
                              <w:rPr>
                                <w:rFonts w:ascii="黑体" w:eastAsia="黑体" w:hint="eastAsia"/>
                                <w:sz w:val="28"/>
                                <w:szCs w:val="28"/>
                              </w:rPr>
                              <w:t>JJF（沪苏浙皖）XXXX-20XX</w:t>
                            </w:r>
                          </w:p>
                        </w:txbxContent>
                      </wps:txbx>
                      <wps:bodyPr rot="0" vert="vert270" wrap="square" lIns="0" tIns="0" rIns="0" bIns="0" anchor="t" anchorCtr="0" upright="1">
                        <a:noAutofit/>
                      </wps:bodyPr>
                    </wps:wsp>
                  </a:graphicData>
                </a:graphic>
              </wp:anchor>
            </w:drawing>
          </mc:Choice>
          <mc:Fallback>
            <w:pict>
              <v:shape id="文本框 14" o:spid="_x0000_s1027" type="#_x0000_t202" style="position:absolute;left:0;text-align:left;margin-left:468pt;margin-top:6.6pt;width:30.4pt;height:187.2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" filled="f" stroked="f">
                <v:textbox style="layout-flow:vertical;mso-layout-flow-alt:bottom-to-top" inset="0,0,0,0">
                  <w:txbxContent>
                    <w:p w:rsidR="0060536C" w:rsidRDefault="0060536C">
                      <w:pPr>
                        <w:ind w:firstLineChars="150" w:firstLine="420"/>
                        <w:rPr>
                          <w:rFonts w:ascii="黑体" w:eastAsia="黑体"/>
                          <w:sz w:val="28"/>
                          <w:szCs w:val="28"/>
                        </w:rPr>
                      </w:pPr>
                      <w:r>
                        <w:rPr>
                          <w:rFonts w:ascii="黑体" w:eastAsia="黑体" w:hint="eastAsia"/>
                          <w:sz w:val="28"/>
                          <w:szCs w:val="28"/>
                        </w:rPr>
                        <w:t>JJF（沪苏浙皖）XXXX-20XX</w:t>
                      </w:r>
                    </w:p>
                  </w:txbxContent>
                </v:textbox>
              </v:shape>
            </w:pict>
          </mc:Fallback>
        </mc:AlternateContent>
      </w:r>
    </w:p>
    <w:p w:rsidR="00423F5F" w:rsidRDefault="00423F5F">
      <w:pPr>
        <w:spacing w:line="360" w:lineRule="auto"/>
        <w:rPr>
          <w:rFonts w:eastAsiaTheme="minorEastAsia"/>
          <w:sz w:val="24"/>
        </w:rPr>
      </w:pPr>
    </w:p>
    <w:p w:rsidR="00423F5F" w:rsidRDefault="00423F5F">
      <w:pPr>
        <w:spacing w:line="360" w:lineRule="auto"/>
        <w:rPr>
          <w:sz w:val="24"/>
        </w:rPr>
      </w:pPr>
    </w:p>
    <w:p w:rsidR="00423F5F" w:rsidRDefault="00423F5F">
      <w:pPr>
        <w:spacing w:line="360" w:lineRule="auto"/>
        <w:rPr>
          <w:sz w:val="24"/>
        </w:rPr>
      </w:pPr>
    </w:p>
    <w:p w:rsidR="00423F5F" w:rsidRDefault="00423F5F">
      <w:pPr>
        <w:spacing w:line="360" w:lineRule="auto"/>
        <w:rPr>
          <w:sz w:val="24"/>
        </w:rPr>
      </w:pPr>
    </w:p>
    <w:p w:rsidR="00423F5F" w:rsidRDefault="00423F5F">
      <w:pPr>
        <w:spacing w:line="360" w:lineRule="auto"/>
        <w:rPr>
          <w:sz w:val="24"/>
        </w:rPr>
      </w:pPr>
    </w:p>
    <w:p w:rsidR="00423F5F" w:rsidRDefault="00423F5F">
      <w:pPr>
        <w:spacing w:line="360" w:lineRule="auto"/>
        <w:rPr>
          <w:rFonts w:eastAsiaTheme="minorEastAsia"/>
          <w:sz w:val="24"/>
        </w:rPr>
      </w:pPr>
    </w:p>
    <w:p w:rsidR="00423F5F" w:rsidRDefault="002D6775">
      <w:pPr>
        <w:spacing w:line="360" w:lineRule="auto"/>
        <w:rPr>
          <w:rFonts w:eastAsiaTheme="minorEastAsia"/>
          <w:sz w:val="24"/>
        </w:rPr>
      </w:pPr>
      <w:r>
        <w:t xml:space="preserve"> </w:t>
      </w:r>
    </w:p>
    <w:p w:rsidR="00423F5F" w:rsidRDefault="00423F5F">
      <w:pPr>
        <w:pStyle w:val="dir2"/>
        <w:tabs>
          <w:tab w:val="left" w:pos="1410"/>
        </w:tabs>
        <w:spacing w:line="360" w:lineRule="auto"/>
        <w:ind w:left="0"/>
        <w:rPr>
          <w:rFonts w:ascii="Times New Roman"/>
          <w:spacing w:val="0"/>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423F5F">
      <w:pPr>
        <w:tabs>
          <w:tab w:val="left" w:pos="5728"/>
        </w:tabs>
        <w:spacing w:line="360" w:lineRule="auto"/>
        <w:rPr>
          <w:sz w:val="24"/>
        </w:rPr>
      </w:pPr>
    </w:p>
    <w:p w:rsidR="00423F5F" w:rsidRDefault="002D6775" w:rsidP="0023395C">
      <w:pPr>
        <w:widowControl/>
        <w:ind w:right="210"/>
        <w:jc w:val="center"/>
        <w:rPr>
          <w:rFonts w:ascii="宋体" w:hAnsi="宋体"/>
          <w:kern w:val="0"/>
          <w:szCs w:val="21"/>
        </w:rPr>
      </w:pPr>
      <w:bookmarkStart w:id="92" w:name="_Toc35256974"/>
      <w:bookmarkStart w:id="93" w:name="_Toc11668"/>
      <w:bookmarkStart w:id="94" w:name="_Toc70324030"/>
      <w:bookmarkStart w:id="95" w:name="_Toc22358"/>
      <w:bookmarkStart w:id="96" w:name="_Toc11059"/>
      <w:bookmarkStart w:id="97" w:name="_Toc7065"/>
      <w:r>
        <w:rPr>
          <w:rFonts w:ascii="宋体" w:hAnsi="宋体" w:hint="eastAsia"/>
          <w:kern w:val="0"/>
          <w:szCs w:val="21"/>
        </w:rPr>
        <w:t xml:space="preserve">                                                    沪苏浙</w:t>
      </w:r>
      <w:proofErr w:type="gramStart"/>
      <w:r>
        <w:rPr>
          <w:rFonts w:ascii="宋体" w:hAnsi="宋体" w:hint="eastAsia"/>
          <w:kern w:val="0"/>
          <w:szCs w:val="21"/>
        </w:rPr>
        <w:t>皖地方</w:t>
      </w:r>
      <w:proofErr w:type="gramEnd"/>
      <w:r>
        <w:rPr>
          <w:rFonts w:ascii="宋体" w:hAnsi="宋体" w:hint="eastAsia"/>
          <w:kern w:val="0"/>
          <w:szCs w:val="21"/>
        </w:rPr>
        <w:t>校准规范</w:t>
      </w:r>
      <w:bookmarkEnd w:id="92"/>
      <w:bookmarkEnd w:id="93"/>
      <w:bookmarkEnd w:id="94"/>
      <w:bookmarkEnd w:id="95"/>
      <w:bookmarkEnd w:id="96"/>
      <w:bookmarkEnd w:id="97"/>
    </w:p>
    <w:p w:rsidR="00423F5F" w:rsidRDefault="002D6775" w:rsidP="0023395C">
      <w:pPr>
        <w:widowControl/>
        <w:jc w:val="center"/>
        <w:rPr>
          <w:rFonts w:ascii="黑体" w:eastAsia="黑体" w:hAnsi="黑体"/>
          <w:kern w:val="0"/>
          <w:szCs w:val="21"/>
        </w:rPr>
      </w:pPr>
      <w:bookmarkStart w:id="98" w:name="_Toc70324031"/>
      <w:bookmarkStart w:id="99" w:name="_Toc8955"/>
      <w:bookmarkStart w:id="100" w:name="_Toc13299"/>
      <w:bookmarkStart w:id="101" w:name="_Toc35256976"/>
      <w:bookmarkStart w:id="102" w:name="_Toc27750"/>
      <w:bookmarkStart w:id="103" w:name="_Toc210"/>
      <w:r>
        <w:rPr>
          <w:rFonts w:ascii="黑体" w:eastAsia="黑体" w:hAnsi="黑体" w:hint="eastAsia"/>
          <w:kern w:val="0"/>
          <w:szCs w:val="21"/>
        </w:rPr>
        <w:t xml:space="preserve">                                                   可穿戴体温计校准规范</w:t>
      </w:r>
    </w:p>
    <w:p w:rsidR="00423F5F" w:rsidRDefault="002D6775" w:rsidP="00133116">
      <w:pPr>
        <w:widowControl/>
        <w:jc w:val="left"/>
        <w:rPr>
          <w:rFonts w:ascii="宋体" w:hAnsi="宋体"/>
          <w:kern w:val="0"/>
          <w:szCs w:val="21"/>
        </w:rPr>
      </w:pPr>
      <w:bookmarkStart w:id="104" w:name="_Toc70324032"/>
      <w:bookmarkEnd w:id="98"/>
      <w:r>
        <w:rPr>
          <w:rFonts w:hint="eastAsia"/>
          <w:kern w:val="0"/>
          <w:szCs w:val="21"/>
        </w:rPr>
        <w:t xml:space="preserve"> </w:t>
      </w:r>
      <w:r w:rsidR="00133116">
        <w:rPr>
          <w:rFonts w:hint="eastAsia"/>
          <w:kern w:val="0"/>
          <w:szCs w:val="21"/>
        </w:rPr>
        <w:t xml:space="preserve">                                                       </w:t>
      </w:r>
      <w:r>
        <w:rPr>
          <w:kern w:val="0"/>
          <w:szCs w:val="21"/>
        </w:rPr>
        <w:t>JJF</w:t>
      </w:r>
      <w:r>
        <w:rPr>
          <w:rFonts w:ascii="宋体" w:hAnsi="宋体" w:hint="eastAsia"/>
          <w:kern w:val="0"/>
          <w:szCs w:val="21"/>
        </w:rPr>
        <w:t>（沪苏浙皖）</w:t>
      </w:r>
      <w:r>
        <w:rPr>
          <w:kern w:val="0"/>
          <w:szCs w:val="21"/>
        </w:rPr>
        <w:t>XXXX</w:t>
      </w:r>
      <w:r>
        <w:rPr>
          <w:rFonts w:ascii="宋体" w:hAnsi="宋体" w:hint="eastAsia"/>
          <w:kern w:val="0"/>
          <w:szCs w:val="21"/>
        </w:rPr>
        <w:t>－</w:t>
      </w:r>
      <w:bookmarkEnd w:id="99"/>
      <w:bookmarkEnd w:id="100"/>
      <w:bookmarkEnd w:id="101"/>
      <w:bookmarkEnd w:id="102"/>
      <w:bookmarkEnd w:id="103"/>
      <w:bookmarkEnd w:id="104"/>
      <w:r>
        <w:rPr>
          <w:rFonts w:hint="eastAsia"/>
          <w:kern w:val="0"/>
          <w:szCs w:val="21"/>
        </w:rPr>
        <w:t>20</w:t>
      </w:r>
      <w:r>
        <w:rPr>
          <w:kern w:val="0"/>
          <w:szCs w:val="21"/>
        </w:rPr>
        <w:t>XX</w:t>
      </w:r>
    </w:p>
    <w:p w:rsidR="00423F5F" w:rsidRDefault="002D6775">
      <w:pPr>
        <w:tabs>
          <w:tab w:val="left" w:pos="5728"/>
        </w:tabs>
        <w:spacing w:line="360" w:lineRule="auto"/>
        <w:ind w:right="840"/>
        <w:jc w:val="center"/>
        <w:rPr>
          <w:sz w:val="24"/>
        </w:rPr>
      </w:pPr>
      <w:bookmarkStart w:id="105" w:name="_Toc13287"/>
      <w:bookmarkStart w:id="106" w:name="_Toc31128"/>
      <w:bookmarkStart w:id="107" w:name="_Toc29671"/>
      <w:bookmarkStart w:id="108" w:name="_Toc13741"/>
      <w:bookmarkStart w:id="109" w:name="_Toc35256977"/>
      <w:bookmarkStart w:id="110" w:name="_Toc70324033"/>
      <w:r>
        <w:rPr>
          <w:rFonts w:ascii="宋体" w:hAnsi="宋体" w:hint="eastAsia"/>
          <w:kern w:val="0"/>
          <w:szCs w:val="21"/>
        </w:rPr>
        <w:t xml:space="preserve">         </w:t>
      </w:r>
      <w:r w:rsidR="0023395C">
        <w:rPr>
          <w:rFonts w:ascii="宋体" w:hAnsi="宋体" w:hint="eastAsia"/>
          <w:kern w:val="0"/>
          <w:szCs w:val="21"/>
        </w:rPr>
        <w:t xml:space="preserve"> </w:t>
      </w:r>
      <w:r w:rsidR="00B2388D">
        <w:rPr>
          <w:rFonts w:ascii="宋体" w:hAnsi="宋体" w:hint="eastAsia"/>
          <w:kern w:val="0"/>
          <w:szCs w:val="21"/>
        </w:rPr>
        <w:t xml:space="preserve">                                                                                                                                                                                                                                           </w:t>
      </w:r>
      <w:r>
        <w:rPr>
          <w:rFonts w:ascii="宋体" w:hAnsi="宋体" w:hint="eastAsia"/>
          <w:kern w:val="0"/>
          <w:szCs w:val="21"/>
        </w:rPr>
        <w:t xml:space="preserve">            </w:t>
      </w:r>
      <w:bookmarkEnd w:id="105"/>
      <w:bookmarkEnd w:id="106"/>
      <w:bookmarkEnd w:id="107"/>
      <w:bookmarkEnd w:id="108"/>
      <w:bookmarkEnd w:id="109"/>
      <w:bookmarkEnd w:id="110"/>
      <w:r>
        <w:rPr>
          <w:noProof/>
        </w:rPr>
        <mc:AlternateContent>
          <mc:Choice Requires="wps">
            <w:drawing>
              <wp:anchor distT="0" distB="0" distL="114300" distR="114300" simplePos="0" relativeHeight="251662336" behindDoc="0" locked="0" layoutInCell="1" allowOverlap="1">
                <wp:simplePos x="0" y="0"/>
                <wp:positionH relativeFrom="column">
                  <wp:posOffset>5943600</wp:posOffset>
                </wp:positionH>
                <wp:positionV relativeFrom="paragraph">
                  <wp:posOffset>83820</wp:posOffset>
                </wp:positionV>
                <wp:extent cx="386080" cy="2377440"/>
                <wp:effectExtent l="0" t="0" r="13970" b="3810"/>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2377440"/>
                        </a:xfrm>
                        <a:prstGeom prst="rect">
                          <a:avLst/>
                        </a:prstGeom>
                        <a:noFill/>
                        <a:ln>
                          <a:noFill/>
                        </a:ln>
                      </wps:spPr>
                      <wps:txbx>
                        <w:txbxContent>
                          <w:p w:rsidR="0060536C" w:rsidRDefault="0060536C"/>
                        </w:txbxContent>
                      </wps:txbx>
                      <wps:bodyPr rot="0" vert="vert270" wrap="square" lIns="0" tIns="0" rIns="0" bIns="0" anchor="t" anchorCtr="0" upright="1">
                        <a:noAutofit/>
                      </wps:bodyPr>
                    </wps:wsp>
                  </a:graphicData>
                </a:graphic>
              </wp:anchor>
            </w:drawing>
          </mc:Choice>
          <mc:Fallback>
            <w:pict>
              <v:shape id="文本框 22" o:spid="_x0000_s1028" type="#_x0000_t202" style="position:absolute;left:0;text-align:left;margin-left:468pt;margin-top:6.6pt;width:30.4pt;height:187.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" filled="f" stroked="f">
                <v:textbox style="layout-flow:vertical;mso-layout-flow-alt:bottom-to-top" inset="0,0,0,0">
                  <w:txbxContent>
                    <w:p w:rsidR="0060536C" w:rsidRDefault="0060536C"/>
                  </w:txbxContent>
                </v:textbox>
              </v:shape>
            </w:pict>
          </mc:Fallback>
        </mc:AlternateContent>
      </w:r>
    </w:p>
    <w:sectPr w:rsidR="00423F5F">
      <w:footerReference w:type="even" r:id="rId256"/>
      <w:footerReference w:type="default" r:id="rId257"/>
      <w:pgSz w:w="11906" w:h="16838"/>
      <w:pgMar w:top="0" w:right="1134" w:bottom="1361" w:left="1418"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0E8" w:rsidRDefault="00FC70E8">
      <w:r>
        <w:separator/>
      </w:r>
    </w:p>
  </w:endnote>
  <w:endnote w:type="continuationSeparator" w:id="0">
    <w:p w:rsidR="00FC70E8" w:rsidRDefault="00FC7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_GBK">
    <w:altName w:val="微软雅黑"/>
    <w:charset w:val="00"/>
    <w:family w:val="auto"/>
    <w:pitch w:val="default"/>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8"/>
    </w:pPr>
    <w:r>
      <w:fldChar w:fldCharType="begin"/>
    </w:r>
    <w:r>
      <w:instrText xml:space="preserve"> PAGE   \* MERGEFORMAT </w:instrText>
    </w:r>
    <w:r>
      <w:fldChar w:fldCharType="separate"/>
    </w:r>
    <w:r>
      <w:rPr>
        <w:lang w:val="zh-CN"/>
      </w:rPr>
      <w:t>2</w:t>
    </w:r>
    <w:r>
      <w:fldChar w:fldCharType="end"/>
    </w:r>
  </w:p>
  <w:p w:rsidR="0060536C" w:rsidRDefault="0060536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8"/>
      <w:framePr w:wrap="around" w:vAnchor="text" w:hAnchor="margin" w:xAlign="right" w:y="1"/>
      <w:rPr>
        <w:rStyle w:val="af"/>
      </w:rPr>
    </w:pPr>
  </w:p>
  <w:p w:rsidR="0060536C" w:rsidRDefault="0060536C">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8"/>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8"/>
      <w:framePr w:wrap="around" w:vAnchor="text" w:hAnchor="margin" w:xAlign="right" w:y="1"/>
      <w:rPr>
        <w:rStyle w:val="af"/>
      </w:rPr>
    </w:pPr>
  </w:p>
  <w:p w:rsidR="0060536C" w:rsidRDefault="0060536C">
    <w:pPr>
      <w:pStyle w:val="a8"/>
      <w:ind w:right="360"/>
    </w:pPr>
    <w:r>
      <w:rPr>
        <w:rFonts w:hint="eastAsia"/>
      </w:rPr>
      <w:t>II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8"/>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CD088F">
      <w:rPr>
        <w:rStyle w:val="af"/>
        <w:noProof/>
      </w:rPr>
      <w:t>I</w:t>
    </w:r>
    <w:r>
      <w:rPr>
        <w:rStyle w:val="af"/>
      </w:rPr>
      <w:fldChar w:fldCharType="end"/>
    </w:r>
  </w:p>
  <w:p w:rsidR="0060536C" w:rsidRDefault="0060536C">
    <w:pPr>
      <w:pStyle w:val="a8"/>
      <w:ind w:right="360"/>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8"/>
      <w:framePr w:wrap="around" w:vAnchor="text" w:hAnchor="page" w:x="1419" w:y="7"/>
      <w:rPr>
        <w:rStyle w:val="af"/>
      </w:rPr>
    </w:pPr>
    <w:r>
      <w:rPr>
        <w:rStyle w:val="af"/>
      </w:rPr>
      <w:fldChar w:fldCharType="begin"/>
    </w:r>
    <w:r>
      <w:rPr>
        <w:rStyle w:val="af"/>
      </w:rPr>
      <w:instrText xml:space="preserve">PAGE  </w:instrText>
    </w:r>
    <w:r>
      <w:rPr>
        <w:rStyle w:val="af"/>
      </w:rPr>
      <w:fldChar w:fldCharType="separate"/>
    </w:r>
    <w:r w:rsidR="00CD088F">
      <w:rPr>
        <w:rStyle w:val="af"/>
        <w:noProof/>
      </w:rPr>
      <w:t>20</w:t>
    </w:r>
    <w:r>
      <w:rPr>
        <w:rStyle w:val="af"/>
      </w:rPr>
      <w:fldChar w:fldCharType="end"/>
    </w:r>
  </w:p>
  <w:p w:rsidR="0060536C" w:rsidRDefault="0060536C">
    <w:pPr>
      <w:pStyle w:val="a8"/>
      <w:framePr w:wrap="around" w:vAnchor="text" w:hAnchor="margin" w:xAlign="right" w:y="1"/>
      <w:ind w:right="360" w:firstLine="360"/>
      <w:rPr>
        <w:rStyle w:val="af"/>
      </w:rPr>
    </w:pPr>
  </w:p>
  <w:p w:rsidR="0060536C" w:rsidRDefault="0060536C" w:rsidP="0061365C">
    <w:pPr>
      <w:pStyle w:val="a8"/>
      <w:ind w:right="360"/>
    </w:pPr>
    <w:r>
      <w:rPr>
        <w:rFonts w:hint="eastAsia"/>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rsidP="0061365C">
    <w:pPr>
      <w:pStyle w:val="a8"/>
      <w:framePr w:wrap="around" w:vAnchor="text" w:hAnchor="page" w:x="10736" w:y="-24"/>
      <w:rPr>
        <w:rStyle w:val="af"/>
        <w:rFonts w:ascii="仿宋" w:eastAsia="仿宋" w:hAnsi="仿宋"/>
      </w:rPr>
    </w:pPr>
    <w:r>
      <w:rPr>
        <w:rStyle w:val="af"/>
        <w:rFonts w:ascii="仿宋" w:eastAsia="仿宋" w:hAnsi="仿宋"/>
      </w:rPr>
      <w:fldChar w:fldCharType="begin"/>
    </w:r>
    <w:r>
      <w:rPr>
        <w:rStyle w:val="af"/>
        <w:rFonts w:ascii="仿宋" w:eastAsia="仿宋" w:hAnsi="仿宋"/>
      </w:rPr>
      <w:instrText xml:space="preserve">PAGE  </w:instrText>
    </w:r>
    <w:r>
      <w:rPr>
        <w:rStyle w:val="af"/>
        <w:rFonts w:ascii="仿宋" w:eastAsia="仿宋" w:hAnsi="仿宋"/>
      </w:rPr>
      <w:fldChar w:fldCharType="separate"/>
    </w:r>
    <w:r w:rsidR="00CD088F">
      <w:rPr>
        <w:rStyle w:val="af"/>
        <w:rFonts w:ascii="仿宋" w:eastAsia="仿宋" w:hAnsi="仿宋"/>
        <w:noProof/>
      </w:rPr>
      <w:t>21</w:t>
    </w:r>
    <w:r>
      <w:rPr>
        <w:rStyle w:val="af"/>
        <w:rFonts w:ascii="仿宋" w:eastAsia="仿宋" w:hAnsi="仿宋"/>
      </w:rPr>
      <w:fldChar w:fldCharType="end"/>
    </w:r>
  </w:p>
  <w:p w:rsidR="0060536C" w:rsidRDefault="0060536C" w:rsidP="0061365C">
    <w:pPr>
      <w:pStyle w:val="a8"/>
      <w:framePr w:wrap="auto" w:hAnchor="text" w:y="-24"/>
      <w:ind w:right="450" w:firstLine="36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0E8" w:rsidRDefault="00FC70E8">
      <w:r>
        <w:separator/>
      </w:r>
    </w:p>
  </w:footnote>
  <w:footnote w:type="continuationSeparator" w:id="0">
    <w:p w:rsidR="00FC70E8" w:rsidRDefault="00FC70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9"/>
      <w:rPr>
        <w:rFonts w:ascii="黑体" w:eastAsia="黑体" w:hAnsi="黑体"/>
        <w:sz w:val="21"/>
        <w:szCs w:val="21"/>
      </w:rPr>
    </w:pPr>
    <w:r>
      <w:rPr>
        <w:rFonts w:ascii="黑体" w:eastAsia="黑体" w:hAnsi="黑体" w:hint="eastAsia"/>
        <w:sz w:val="21"/>
        <w:szCs w:val="21"/>
      </w:rPr>
      <w:t>JJF（沪苏浙皖）XXXX—XXXX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9"/>
    </w:pPr>
    <w:r>
      <w:rPr>
        <w:rFonts w:ascii="黑体" w:eastAsia="黑体" w:hint="eastAsia"/>
        <w:sz w:val="21"/>
        <w:szCs w:val="21"/>
      </w:rPr>
      <w:t>JJF（苏）XX-2010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9"/>
      <w:rPr>
        <w:rFonts w:ascii="黑体" w:eastAsia="黑体"/>
        <w:sz w:val="21"/>
        <w:szCs w:val="21"/>
      </w:rPr>
    </w:pPr>
    <w:r>
      <w:rPr>
        <w:rFonts w:ascii="黑体" w:eastAsia="黑体" w:hint="eastAsia"/>
        <w:sz w:val="21"/>
        <w:szCs w:val="21"/>
      </w:rPr>
      <w:t>JJF(沪苏浙皖)XXXX—20XX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36C" w:rsidRDefault="0060536C">
    <w:pPr>
      <w:pStyle w:val="a9"/>
      <w:rPr>
        <w:rFonts w:ascii="黑体" w:eastAsia="黑体"/>
        <w:sz w:val="21"/>
        <w:szCs w:val="21"/>
      </w:rPr>
    </w:pPr>
    <w:r>
      <w:rPr>
        <w:rFonts w:ascii="黑体" w:eastAsia="黑体" w:hint="eastAsia"/>
        <w:sz w:val="21"/>
        <w:szCs w:val="21"/>
      </w:rPr>
      <w:t>JJF(沪苏浙皖)XXXX—20XX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22D6F"/>
    <w:multiLevelType w:val="multilevel"/>
    <w:tmpl w:val="35122D6F"/>
    <w:lvl w:ilvl="0">
      <w:start w:val="1"/>
      <w:numFmt w:val="decimal"/>
      <w:pStyle w:val="dir1"/>
      <w:lvlText w:val="%1"/>
      <w:lvlJc w:val="left"/>
      <w:pPr>
        <w:tabs>
          <w:tab w:val="left" w:pos="580"/>
        </w:tabs>
        <w:ind w:left="580" w:hanging="360"/>
      </w:pPr>
      <w:rPr>
        <w:rFonts w:hint="default"/>
        <w:color w:val="000000"/>
      </w:rPr>
    </w:lvl>
    <w:lvl w:ilvl="1">
      <w:start w:val="3"/>
      <w:numFmt w:val="decimal"/>
      <w:isLgl/>
      <w:lvlText w:val="%1.%2"/>
      <w:lvlJc w:val="left"/>
      <w:pPr>
        <w:tabs>
          <w:tab w:val="left" w:pos="580"/>
        </w:tabs>
        <w:ind w:left="580" w:hanging="360"/>
      </w:pPr>
      <w:rPr>
        <w:rFonts w:hint="eastAsia"/>
      </w:rPr>
    </w:lvl>
    <w:lvl w:ilvl="2">
      <w:start w:val="1"/>
      <w:numFmt w:val="decimal"/>
      <w:isLgl/>
      <w:lvlText w:val="%1.%2.%3"/>
      <w:lvlJc w:val="left"/>
      <w:pPr>
        <w:tabs>
          <w:tab w:val="left" w:pos="940"/>
        </w:tabs>
        <w:ind w:left="940" w:hanging="720"/>
      </w:pPr>
      <w:rPr>
        <w:rFonts w:hint="eastAsia"/>
      </w:rPr>
    </w:lvl>
    <w:lvl w:ilvl="3">
      <w:start w:val="1"/>
      <w:numFmt w:val="decimal"/>
      <w:isLgl/>
      <w:lvlText w:val="%1.%2.%3.%4"/>
      <w:lvlJc w:val="left"/>
      <w:pPr>
        <w:tabs>
          <w:tab w:val="left" w:pos="940"/>
        </w:tabs>
        <w:ind w:left="940" w:hanging="720"/>
      </w:pPr>
      <w:rPr>
        <w:rFonts w:hint="eastAsia"/>
      </w:rPr>
    </w:lvl>
    <w:lvl w:ilvl="4">
      <w:start w:val="1"/>
      <w:numFmt w:val="decimal"/>
      <w:isLgl/>
      <w:lvlText w:val="%1.%2.%3.%4.%5"/>
      <w:lvlJc w:val="left"/>
      <w:pPr>
        <w:tabs>
          <w:tab w:val="left" w:pos="1300"/>
        </w:tabs>
        <w:ind w:left="1300" w:hanging="1080"/>
      </w:pPr>
      <w:rPr>
        <w:rFonts w:hint="eastAsia"/>
      </w:rPr>
    </w:lvl>
    <w:lvl w:ilvl="5">
      <w:start w:val="1"/>
      <w:numFmt w:val="decimal"/>
      <w:isLgl/>
      <w:lvlText w:val="%1.%2.%3.%4.%5.%6"/>
      <w:lvlJc w:val="left"/>
      <w:pPr>
        <w:tabs>
          <w:tab w:val="left" w:pos="1300"/>
        </w:tabs>
        <w:ind w:left="1300" w:hanging="1080"/>
      </w:pPr>
      <w:rPr>
        <w:rFonts w:hint="eastAsia"/>
      </w:rPr>
    </w:lvl>
    <w:lvl w:ilvl="6">
      <w:start w:val="1"/>
      <w:numFmt w:val="decimal"/>
      <w:isLgl/>
      <w:lvlText w:val="%1.%2.%3.%4.%5.%6.%7"/>
      <w:lvlJc w:val="left"/>
      <w:pPr>
        <w:tabs>
          <w:tab w:val="left" w:pos="1660"/>
        </w:tabs>
        <w:ind w:left="1660" w:hanging="1440"/>
      </w:pPr>
      <w:rPr>
        <w:rFonts w:hint="eastAsia"/>
      </w:rPr>
    </w:lvl>
    <w:lvl w:ilvl="7">
      <w:start w:val="1"/>
      <w:numFmt w:val="decimal"/>
      <w:isLgl/>
      <w:lvlText w:val="%1.%2.%3.%4.%5.%6.%7.%8"/>
      <w:lvlJc w:val="left"/>
      <w:pPr>
        <w:tabs>
          <w:tab w:val="left" w:pos="1660"/>
        </w:tabs>
        <w:ind w:left="1660" w:hanging="1440"/>
      </w:pPr>
      <w:rPr>
        <w:rFonts w:hint="eastAsia"/>
      </w:rPr>
    </w:lvl>
    <w:lvl w:ilvl="8">
      <w:start w:val="1"/>
      <w:numFmt w:val="decimal"/>
      <w:isLgl/>
      <w:lvlText w:val="%1.%2.%3.%4.%5.%6.%7.%8.%9"/>
      <w:lvlJc w:val="left"/>
      <w:pPr>
        <w:tabs>
          <w:tab w:val="left" w:pos="2020"/>
        </w:tabs>
        <w:ind w:left="2020" w:hanging="1800"/>
      </w:pPr>
      <w:rPr>
        <w:rFonts w:hint="eastAsia"/>
      </w:rPr>
    </w:lvl>
  </w:abstractNum>
  <w:abstractNum w:abstractNumId="1">
    <w:nsid w:val="4CAB7875"/>
    <w:multiLevelType w:val="multilevel"/>
    <w:tmpl w:val="4CAB7875"/>
    <w:lvl w:ilvl="0">
      <w:start w:val="1"/>
      <w:numFmt w:val="decimal"/>
      <w:lvlText w:val="%1"/>
      <w:lvlJc w:val="left"/>
      <w:pPr>
        <w:ind w:left="370" w:hanging="370"/>
      </w:pPr>
      <w:rPr>
        <w:rFonts w:ascii="黑体" w:eastAsia="黑体" w:hAnsi="黑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mOTJmM2FlZjI5M2NmMTI1MGFiMTAyODRkZjg3ZGQifQ=="/>
    <w:docVar w:name="KSO_WPS_MARK_KEY" w:val="1b477d3e-0777-4830-be6c-d28757cf8e41"/>
  </w:docVars>
  <w:rsids>
    <w:rsidRoot w:val="00A655D5"/>
    <w:rsid w:val="000001C0"/>
    <w:rsid w:val="0000094A"/>
    <w:rsid w:val="00000F3F"/>
    <w:rsid w:val="0000176F"/>
    <w:rsid w:val="00002300"/>
    <w:rsid w:val="00002C1D"/>
    <w:rsid w:val="00003AA0"/>
    <w:rsid w:val="0000489A"/>
    <w:rsid w:val="00004975"/>
    <w:rsid w:val="00004F46"/>
    <w:rsid w:val="00005B40"/>
    <w:rsid w:val="00005CE5"/>
    <w:rsid w:val="00005D72"/>
    <w:rsid w:val="0000635B"/>
    <w:rsid w:val="00006909"/>
    <w:rsid w:val="00006E8F"/>
    <w:rsid w:val="00007B9A"/>
    <w:rsid w:val="000102B4"/>
    <w:rsid w:val="00010468"/>
    <w:rsid w:val="00010D28"/>
    <w:rsid w:val="000119B7"/>
    <w:rsid w:val="00011C16"/>
    <w:rsid w:val="00011E21"/>
    <w:rsid w:val="000120B2"/>
    <w:rsid w:val="00012A15"/>
    <w:rsid w:val="00012B36"/>
    <w:rsid w:val="00014195"/>
    <w:rsid w:val="000148B1"/>
    <w:rsid w:val="0001504D"/>
    <w:rsid w:val="0001524D"/>
    <w:rsid w:val="000156D2"/>
    <w:rsid w:val="00015893"/>
    <w:rsid w:val="0001591F"/>
    <w:rsid w:val="00017730"/>
    <w:rsid w:val="00020596"/>
    <w:rsid w:val="00020C27"/>
    <w:rsid w:val="00021322"/>
    <w:rsid w:val="0002150D"/>
    <w:rsid w:val="00022245"/>
    <w:rsid w:val="00023A9A"/>
    <w:rsid w:val="00023E95"/>
    <w:rsid w:val="000249C8"/>
    <w:rsid w:val="00024D45"/>
    <w:rsid w:val="00025335"/>
    <w:rsid w:val="00027EF8"/>
    <w:rsid w:val="000300B8"/>
    <w:rsid w:val="0003038B"/>
    <w:rsid w:val="000304C8"/>
    <w:rsid w:val="00030503"/>
    <w:rsid w:val="000325BF"/>
    <w:rsid w:val="00032772"/>
    <w:rsid w:val="00032D37"/>
    <w:rsid w:val="00033048"/>
    <w:rsid w:val="0003353C"/>
    <w:rsid w:val="00033834"/>
    <w:rsid w:val="00033B51"/>
    <w:rsid w:val="00034681"/>
    <w:rsid w:val="00035160"/>
    <w:rsid w:val="00035FCA"/>
    <w:rsid w:val="000360E2"/>
    <w:rsid w:val="0003649A"/>
    <w:rsid w:val="000365CB"/>
    <w:rsid w:val="00036669"/>
    <w:rsid w:val="0003743A"/>
    <w:rsid w:val="00037B65"/>
    <w:rsid w:val="00037B6C"/>
    <w:rsid w:val="00037D65"/>
    <w:rsid w:val="000400D9"/>
    <w:rsid w:val="00040430"/>
    <w:rsid w:val="000407DB"/>
    <w:rsid w:val="000418D2"/>
    <w:rsid w:val="000419F3"/>
    <w:rsid w:val="000424D9"/>
    <w:rsid w:val="00043637"/>
    <w:rsid w:val="000437D7"/>
    <w:rsid w:val="00044749"/>
    <w:rsid w:val="00044BB7"/>
    <w:rsid w:val="00045EC3"/>
    <w:rsid w:val="00046F4E"/>
    <w:rsid w:val="00047C22"/>
    <w:rsid w:val="00051A38"/>
    <w:rsid w:val="00051C4A"/>
    <w:rsid w:val="0005312A"/>
    <w:rsid w:val="00053223"/>
    <w:rsid w:val="000537A8"/>
    <w:rsid w:val="00053C30"/>
    <w:rsid w:val="00054894"/>
    <w:rsid w:val="00054C9F"/>
    <w:rsid w:val="00054EA5"/>
    <w:rsid w:val="00056CEC"/>
    <w:rsid w:val="000579FB"/>
    <w:rsid w:val="0006046E"/>
    <w:rsid w:val="000604F2"/>
    <w:rsid w:val="0006097F"/>
    <w:rsid w:val="0006172C"/>
    <w:rsid w:val="00062E2B"/>
    <w:rsid w:val="0006385E"/>
    <w:rsid w:val="00063CBC"/>
    <w:rsid w:val="000641CC"/>
    <w:rsid w:val="00064C04"/>
    <w:rsid w:val="000678C4"/>
    <w:rsid w:val="00067D9E"/>
    <w:rsid w:val="00070C0E"/>
    <w:rsid w:val="000710C2"/>
    <w:rsid w:val="000718E9"/>
    <w:rsid w:val="00071B92"/>
    <w:rsid w:val="00071D0B"/>
    <w:rsid w:val="00072152"/>
    <w:rsid w:val="00072A79"/>
    <w:rsid w:val="000738CC"/>
    <w:rsid w:val="00075D71"/>
    <w:rsid w:val="00077DD0"/>
    <w:rsid w:val="00080854"/>
    <w:rsid w:val="00080C6F"/>
    <w:rsid w:val="00082E0E"/>
    <w:rsid w:val="000832AD"/>
    <w:rsid w:val="0008340A"/>
    <w:rsid w:val="000835F5"/>
    <w:rsid w:val="000836EA"/>
    <w:rsid w:val="000858B8"/>
    <w:rsid w:val="00085976"/>
    <w:rsid w:val="00086768"/>
    <w:rsid w:val="00086FE8"/>
    <w:rsid w:val="000879B1"/>
    <w:rsid w:val="00087F4F"/>
    <w:rsid w:val="00090092"/>
    <w:rsid w:val="00091A5D"/>
    <w:rsid w:val="000924F0"/>
    <w:rsid w:val="000947EC"/>
    <w:rsid w:val="00094888"/>
    <w:rsid w:val="000949B3"/>
    <w:rsid w:val="00095760"/>
    <w:rsid w:val="00095C9E"/>
    <w:rsid w:val="00096B2A"/>
    <w:rsid w:val="0009777E"/>
    <w:rsid w:val="00097D9F"/>
    <w:rsid w:val="000A067A"/>
    <w:rsid w:val="000A0D47"/>
    <w:rsid w:val="000A1720"/>
    <w:rsid w:val="000A2518"/>
    <w:rsid w:val="000A2796"/>
    <w:rsid w:val="000A3357"/>
    <w:rsid w:val="000A3BF4"/>
    <w:rsid w:val="000A49B5"/>
    <w:rsid w:val="000A58A7"/>
    <w:rsid w:val="000A5F1D"/>
    <w:rsid w:val="000A697B"/>
    <w:rsid w:val="000A729A"/>
    <w:rsid w:val="000B006B"/>
    <w:rsid w:val="000B0A22"/>
    <w:rsid w:val="000B18EF"/>
    <w:rsid w:val="000B1E8D"/>
    <w:rsid w:val="000B1FAA"/>
    <w:rsid w:val="000B2307"/>
    <w:rsid w:val="000B29D1"/>
    <w:rsid w:val="000B40B4"/>
    <w:rsid w:val="000B431A"/>
    <w:rsid w:val="000B54E4"/>
    <w:rsid w:val="000B5648"/>
    <w:rsid w:val="000B649C"/>
    <w:rsid w:val="000B7A16"/>
    <w:rsid w:val="000C0857"/>
    <w:rsid w:val="000C0F2C"/>
    <w:rsid w:val="000C1A7D"/>
    <w:rsid w:val="000C2419"/>
    <w:rsid w:val="000C2DAB"/>
    <w:rsid w:val="000C3E2D"/>
    <w:rsid w:val="000C45DB"/>
    <w:rsid w:val="000C45E6"/>
    <w:rsid w:val="000C54FD"/>
    <w:rsid w:val="000C65EA"/>
    <w:rsid w:val="000C6A11"/>
    <w:rsid w:val="000C7FBC"/>
    <w:rsid w:val="000D0710"/>
    <w:rsid w:val="000D0B2C"/>
    <w:rsid w:val="000D0E57"/>
    <w:rsid w:val="000D1876"/>
    <w:rsid w:val="000D2743"/>
    <w:rsid w:val="000D30C9"/>
    <w:rsid w:val="000D37F8"/>
    <w:rsid w:val="000D454D"/>
    <w:rsid w:val="000D4EBA"/>
    <w:rsid w:val="000D53A8"/>
    <w:rsid w:val="000D632C"/>
    <w:rsid w:val="000D6567"/>
    <w:rsid w:val="000D6709"/>
    <w:rsid w:val="000D6B65"/>
    <w:rsid w:val="000D6F45"/>
    <w:rsid w:val="000E0EC5"/>
    <w:rsid w:val="000E1498"/>
    <w:rsid w:val="000E2095"/>
    <w:rsid w:val="000E213F"/>
    <w:rsid w:val="000E257D"/>
    <w:rsid w:val="000E25A3"/>
    <w:rsid w:val="000E27ED"/>
    <w:rsid w:val="000E2D7E"/>
    <w:rsid w:val="000E2F33"/>
    <w:rsid w:val="000E2FDA"/>
    <w:rsid w:val="000E3918"/>
    <w:rsid w:val="000E58DF"/>
    <w:rsid w:val="000E7033"/>
    <w:rsid w:val="000E7538"/>
    <w:rsid w:val="000E7634"/>
    <w:rsid w:val="000E7D0C"/>
    <w:rsid w:val="000E7D17"/>
    <w:rsid w:val="000F08B3"/>
    <w:rsid w:val="000F1F5C"/>
    <w:rsid w:val="000F33F1"/>
    <w:rsid w:val="000F39B0"/>
    <w:rsid w:val="000F3BE5"/>
    <w:rsid w:val="000F4307"/>
    <w:rsid w:val="000F4BBA"/>
    <w:rsid w:val="000F529E"/>
    <w:rsid w:val="000F7573"/>
    <w:rsid w:val="00100AF0"/>
    <w:rsid w:val="00101303"/>
    <w:rsid w:val="001035C8"/>
    <w:rsid w:val="001038BC"/>
    <w:rsid w:val="00103F40"/>
    <w:rsid w:val="00104DD7"/>
    <w:rsid w:val="00104F72"/>
    <w:rsid w:val="0010508C"/>
    <w:rsid w:val="001050E1"/>
    <w:rsid w:val="001053C2"/>
    <w:rsid w:val="001075FD"/>
    <w:rsid w:val="0011010E"/>
    <w:rsid w:val="00110349"/>
    <w:rsid w:val="0011068E"/>
    <w:rsid w:val="00110B12"/>
    <w:rsid w:val="00111036"/>
    <w:rsid w:val="00111EEF"/>
    <w:rsid w:val="00112146"/>
    <w:rsid w:val="00112A25"/>
    <w:rsid w:val="00113A8A"/>
    <w:rsid w:val="00113F9B"/>
    <w:rsid w:val="0011466E"/>
    <w:rsid w:val="00114B5F"/>
    <w:rsid w:val="00115257"/>
    <w:rsid w:val="00115521"/>
    <w:rsid w:val="001156C0"/>
    <w:rsid w:val="001170E3"/>
    <w:rsid w:val="00117D2E"/>
    <w:rsid w:val="00120DBC"/>
    <w:rsid w:val="001216EA"/>
    <w:rsid w:val="0012193A"/>
    <w:rsid w:val="00122A00"/>
    <w:rsid w:val="00124363"/>
    <w:rsid w:val="00124480"/>
    <w:rsid w:val="001249AB"/>
    <w:rsid w:val="00124AC1"/>
    <w:rsid w:val="001251B3"/>
    <w:rsid w:val="00125233"/>
    <w:rsid w:val="001269BB"/>
    <w:rsid w:val="00126A0E"/>
    <w:rsid w:val="00127855"/>
    <w:rsid w:val="00130772"/>
    <w:rsid w:val="001321EE"/>
    <w:rsid w:val="00132781"/>
    <w:rsid w:val="00132795"/>
    <w:rsid w:val="00132AF0"/>
    <w:rsid w:val="00133116"/>
    <w:rsid w:val="0013348C"/>
    <w:rsid w:val="00133E6B"/>
    <w:rsid w:val="00134068"/>
    <w:rsid w:val="0013522A"/>
    <w:rsid w:val="001353FC"/>
    <w:rsid w:val="00135687"/>
    <w:rsid w:val="0013575A"/>
    <w:rsid w:val="00135900"/>
    <w:rsid w:val="001364B9"/>
    <w:rsid w:val="001368AB"/>
    <w:rsid w:val="00136A57"/>
    <w:rsid w:val="00136D20"/>
    <w:rsid w:val="00137D76"/>
    <w:rsid w:val="00141B0D"/>
    <w:rsid w:val="00142136"/>
    <w:rsid w:val="00142196"/>
    <w:rsid w:val="0014249D"/>
    <w:rsid w:val="001428EA"/>
    <w:rsid w:val="00142E7F"/>
    <w:rsid w:val="0014347B"/>
    <w:rsid w:val="00144B9B"/>
    <w:rsid w:val="00144DF4"/>
    <w:rsid w:val="001463CC"/>
    <w:rsid w:val="001465F0"/>
    <w:rsid w:val="00146A41"/>
    <w:rsid w:val="00146FB3"/>
    <w:rsid w:val="00146FB4"/>
    <w:rsid w:val="00147D02"/>
    <w:rsid w:val="00147D8B"/>
    <w:rsid w:val="00150124"/>
    <w:rsid w:val="00150545"/>
    <w:rsid w:val="0015138D"/>
    <w:rsid w:val="00152A21"/>
    <w:rsid w:val="00152F31"/>
    <w:rsid w:val="001538AB"/>
    <w:rsid w:val="00154956"/>
    <w:rsid w:val="00154BA6"/>
    <w:rsid w:val="001552A2"/>
    <w:rsid w:val="00155C63"/>
    <w:rsid w:val="00155DAC"/>
    <w:rsid w:val="0015608E"/>
    <w:rsid w:val="00156816"/>
    <w:rsid w:val="00157008"/>
    <w:rsid w:val="00157DCD"/>
    <w:rsid w:val="001605E3"/>
    <w:rsid w:val="001612AE"/>
    <w:rsid w:val="001613B6"/>
    <w:rsid w:val="00162AC7"/>
    <w:rsid w:val="00164D4F"/>
    <w:rsid w:val="001655C0"/>
    <w:rsid w:val="001661CA"/>
    <w:rsid w:val="001665D7"/>
    <w:rsid w:val="00166C95"/>
    <w:rsid w:val="001708AE"/>
    <w:rsid w:val="0017098E"/>
    <w:rsid w:val="00171568"/>
    <w:rsid w:val="001715AF"/>
    <w:rsid w:val="0017325F"/>
    <w:rsid w:val="0017376A"/>
    <w:rsid w:val="00173A38"/>
    <w:rsid w:val="00174133"/>
    <w:rsid w:val="001744A8"/>
    <w:rsid w:val="00175A0C"/>
    <w:rsid w:val="0017690B"/>
    <w:rsid w:val="00177079"/>
    <w:rsid w:val="001773B8"/>
    <w:rsid w:val="00180AAD"/>
    <w:rsid w:val="0018193F"/>
    <w:rsid w:val="00183103"/>
    <w:rsid w:val="001831AC"/>
    <w:rsid w:val="00183639"/>
    <w:rsid w:val="001839A8"/>
    <w:rsid w:val="0018615B"/>
    <w:rsid w:val="00186274"/>
    <w:rsid w:val="00186D27"/>
    <w:rsid w:val="0018714C"/>
    <w:rsid w:val="001871F5"/>
    <w:rsid w:val="00190839"/>
    <w:rsid w:val="00190899"/>
    <w:rsid w:val="0019098E"/>
    <w:rsid w:val="0019176A"/>
    <w:rsid w:val="00191FC1"/>
    <w:rsid w:val="001923F7"/>
    <w:rsid w:val="00192FA7"/>
    <w:rsid w:val="00193AE5"/>
    <w:rsid w:val="00193B7B"/>
    <w:rsid w:val="001945E4"/>
    <w:rsid w:val="001948E4"/>
    <w:rsid w:val="00194D22"/>
    <w:rsid w:val="001963BC"/>
    <w:rsid w:val="001974BB"/>
    <w:rsid w:val="001A054B"/>
    <w:rsid w:val="001A0780"/>
    <w:rsid w:val="001A1196"/>
    <w:rsid w:val="001A2C47"/>
    <w:rsid w:val="001A311B"/>
    <w:rsid w:val="001A3C05"/>
    <w:rsid w:val="001A4221"/>
    <w:rsid w:val="001A423E"/>
    <w:rsid w:val="001A5188"/>
    <w:rsid w:val="001A5325"/>
    <w:rsid w:val="001A7C07"/>
    <w:rsid w:val="001B035F"/>
    <w:rsid w:val="001B137B"/>
    <w:rsid w:val="001B1445"/>
    <w:rsid w:val="001B1E91"/>
    <w:rsid w:val="001B2D5C"/>
    <w:rsid w:val="001B319C"/>
    <w:rsid w:val="001B333B"/>
    <w:rsid w:val="001B3BBE"/>
    <w:rsid w:val="001B4516"/>
    <w:rsid w:val="001B4780"/>
    <w:rsid w:val="001B49FA"/>
    <w:rsid w:val="001B515D"/>
    <w:rsid w:val="001B555F"/>
    <w:rsid w:val="001B5C03"/>
    <w:rsid w:val="001B60B0"/>
    <w:rsid w:val="001B6310"/>
    <w:rsid w:val="001B6BBD"/>
    <w:rsid w:val="001B6C65"/>
    <w:rsid w:val="001B6C6D"/>
    <w:rsid w:val="001B6D30"/>
    <w:rsid w:val="001C0D44"/>
    <w:rsid w:val="001C0EA3"/>
    <w:rsid w:val="001C0F7B"/>
    <w:rsid w:val="001C221F"/>
    <w:rsid w:val="001C23D8"/>
    <w:rsid w:val="001C2D3E"/>
    <w:rsid w:val="001C3F89"/>
    <w:rsid w:val="001C4E6D"/>
    <w:rsid w:val="001C55BC"/>
    <w:rsid w:val="001C55EC"/>
    <w:rsid w:val="001C5B1C"/>
    <w:rsid w:val="001C609F"/>
    <w:rsid w:val="001C61F5"/>
    <w:rsid w:val="001C6E0B"/>
    <w:rsid w:val="001C7DA4"/>
    <w:rsid w:val="001D0DA3"/>
    <w:rsid w:val="001D1F82"/>
    <w:rsid w:val="001D26FD"/>
    <w:rsid w:val="001D439F"/>
    <w:rsid w:val="001D489A"/>
    <w:rsid w:val="001D4AB0"/>
    <w:rsid w:val="001D5082"/>
    <w:rsid w:val="001D55B6"/>
    <w:rsid w:val="001D5DFA"/>
    <w:rsid w:val="001D5F8E"/>
    <w:rsid w:val="001D6009"/>
    <w:rsid w:val="001D68E4"/>
    <w:rsid w:val="001D75B3"/>
    <w:rsid w:val="001E0CC0"/>
    <w:rsid w:val="001E11BC"/>
    <w:rsid w:val="001E285B"/>
    <w:rsid w:val="001E2B02"/>
    <w:rsid w:val="001E2B95"/>
    <w:rsid w:val="001E348C"/>
    <w:rsid w:val="001E55DF"/>
    <w:rsid w:val="001E65F9"/>
    <w:rsid w:val="001E7558"/>
    <w:rsid w:val="001E7622"/>
    <w:rsid w:val="001E79AB"/>
    <w:rsid w:val="001F0DA2"/>
    <w:rsid w:val="001F1CC6"/>
    <w:rsid w:val="001F3D01"/>
    <w:rsid w:val="001F43DF"/>
    <w:rsid w:val="001F488D"/>
    <w:rsid w:val="001F4ED9"/>
    <w:rsid w:val="001F6446"/>
    <w:rsid w:val="001F6F80"/>
    <w:rsid w:val="001F70DB"/>
    <w:rsid w:val="001F7811"/>
    <w:rsid w:val="0020027E"/>
    <w:rsid w:val="00201C5F"/>
    <w:rsid w:val="0020247A"/>
    <w:rsid w:val="002028B7"/>
    <w:rsid w:val="002039E4"/>
    <w:rsid w:val="00203D00"/>
    <w:rsid w:val="00204403"/>
    <w:rsid w:val="00204417"/>
    <w:rsid w:val="00204F97"/>
    <w:rsid w:val="002054DD"/>
    <w:rsid w:val="0020688B"/>
    <w:rsid w:val="00211AF3"/>
    <w:rsid w:val="002120E0"/>
    <w:rsid w:val="002123A8"/>
    <w:rsid w:val="00214CDE"/>
    <w:rsid w:val="00215024"/>
    <w:rsid w:val="00215F9B"/>
    <w:rsid w:val="00216F3A"/>
    <w:rsid w:val="00220557"/>
    <w:rsid w:val="00220E75"/>
    <w:rsid w:val="00223B24"/>
    <w:rsid w:val="0022429F"/>
    <w:rsid w:val="00224406"/>
    <w:rsid w:val="0022454B"/>
    <w:rsid w:val="00224B04"/>
    <w:rsid w:val="002250AD"/>
    <w:rsid w:val="00225D1F"/>
    <w:rsid w:val="002264F3"/>
    <w:rsid w:val="00227FB3"/>
    <w:rsid w:val="002300BF"/>
    <w:rsid w:val="0023073B"/>
    <w:rsid w:val="00230A79"/>
    <w:rsid w:val="002310BC"/>
    <w:rsid w:val="002315CC"/>
    <w:rsid w:val="00231FA1"/>
    <w:rsid w:val="0023395C"/>
    <w:rsid w:val="002348CB"/>
    <w:rsid w:val="002366D1"/>
    <w:rsid w:val="00236E9A"/>
    <w:rsid w:val="002373F3"/>
    <w:rsid w:val="00237D93"/>
    <w:rsid w:val="0024009E"/>
    <w:rsid w:val="002409F9"/>
    <w:rsid w:val="00240EE5"/>
    <w:rsid w:val="00241451"/>
    <w:rsid w:val="0024169F"/>
    <w:rsid w:val="002419FD"/>
    <w:rsid w:val="002423CC"/>
    <w:rsid w:val="00243885"/>
    <w:rsid w:val="00243A3D"/>
    <w:rsid w:val="00244360"/>
    <w:rsid w:val="0024526D"/>
    <w:rsid w:val="002460F5"/>
    <w:rsid w:val="00246766"/>
    <w:rsid w:val="0024788E"/>
    <w:rsid w:val="0025040F"/>
    <w:rsid w:val="00250A9B"/>
    <w:rsid w:val="00250CC7"/>
    <w:rsid w:val="002516CD"/>
    <w:rsid w:val="00252194"/>
    <w:rsid w:val="002525E3"/>
    <w:rsid w:val="00252666"/>
    <w:rsid w:val="00253ED3"/>
    <w:rsid w:val="002547F6"/>
    <w:rsid w:val="00254988"/>
    <w:rsid w:val="00256221"/>
    <w:rsid w:val="00256ADA"/>
    <w:rsid w:val="00256BF3"/>
    <w:rsid w:val="00257380"/>
    <w:rsid w:val="00261087"/>
    <w:rsid w:val="00262162"/>
    <w:rsid w:val="00263379"/>
    <w:rsid w:val="002658B2"/>
    <w:rsid w:val="00265984"/>
    <w:rsid w:val="002659AC"/>
    <w:rsid w:val="0026652E"/>
    <w:rsid w:val="002668A6"/>
    <w:rsid w:val="00266DD4"/>
    <w:rsid w:val="00267551"/>
    <w:rsid w:val="002700DF"/>
    <w:rsid w:val="00270432"/>
    <w:rsid w:val="002709C1"/>
    <w:rsid w:val="00270A45"/>
    <w:rsid w:val="00270BE4"/>
    <w:rsid w:val="00271193"/>
    <w:rsid w:val="002716F9"/>
    <w:rsid w:val="002735FC"/>
    <w:rsid w:val="00273ADF"/>
    <w:rsid w:val="00273CCB"/>
    <w:rsid w:val="00273E58"/>
    <w:rsid w:val="0027407F"/>
    <w:rsid w:val="002742B6"/>
    <w:rsid w:val="0027473F"/>
    <w:rsid w:val="00274D7E"/>
    <w:rsid w:val="002760B4"/>
    <w:rsid w:val="002777F9"/>
    <w:rsid w:val="00281AEA"/>
    <w:rsid w:val="00281B55"/>
    <w:rsid w:val="00281F81"/>
    <w:rsid w:val="0028261B"/>
    <w:rsid w:val="0028273F"/>
    <w:rsid w:val="00282C7D"/>
    <w:rsid w:val="00282D7F"/>
    <w:rsid w:val="0028315D"/>
    <w:rsid w:val="00284A05"/>
    <w:rsid w:val="00284D97"/>
    <w:rsid w:val="00285382"/>
    <w:rsid w:val="00285454"/>
    <w:rsid w:val="0029024C"/>
    <w:rsid w:val="00291190"/>
    <w:rsid w:val="00292456"/>
    <w:rsid w:val="00292D90"/>
    <w:rsid w:val="002934C0"/>
    <w:rsid w:val="00295CF8"/>
    <w:rsid w:val="002963F0"/>
    <w:rsid w:val="00296734"/>
    <w:rsid w:val="002A12E2"/>
    <w:rsid w:val="002A12F0"/>
    <w:rsid w:val="002A1E2E"/>
    <w:rsid w:val="002A20BA"/>
    <w:rsid w:val="002A286E"/>
    <w:rsid w:val="002A3AF6"/>
    <w:rsid w:val="002A40B1"/>
    <w:rsid w:val="002A60A1"/>
    <w:rsid w:val="002A611D"/>
    <w:rsid w:val="002A6650"/>
    <w:rsid w:val="002A722F"/>
    <w:rsid w:val="002A72D2"/>
    <w:rsid w:val="002A7481"/>
    <w:rsid w:val="002B1014"/>
    <w:rsid w:val="002B1EA2"/>
    <w:rsid w:val="002B2648"/>
    <w:rsid w:val="002B2682"/>
    <w:rsid w:val="002B2A22"/>
    <w:rsid w:val="002B4B7A"/>
    <w:rsid w:val="002B6B83"/>
    <w:rsid w:val="002B7798"/>
    <w:rsid w:val="002C04CD"/>
    <w:rsid w:val="002C10E0"/>
    <w:rsid w:val="002C14FD"/>
    <w:rsid w:val="002C2F96"/>
    <w:rsid w:val="002C450F"/>
    <w:rsid w:val="002C4FEF"/>
    <w:rsid w:val="002C714D"/>
    <w:rsid w:val="002C719B"/>
    <w:rsid w:val="002C7D46"/>
    <w:rsid w:val="002D1944"/>
    <w:rsid w:val="002D194E"/>
    <w:rsid w:val="002D1D87"/>
    <w:rsid w:val="002D32C0"/>
    <w:rsid w:val="002D4012"/>
    <w:rsid w:val="002D40F4"/>
    <w:rsid w:val="002D4CC1"/>
    <w:rsid w:val="002D6374"/>
    <w:rsid w:val="002D6775"/>
    <w:rsid w:val="002D67EF"/>
    <w:rsid w:val="002D67F8"/>
    <w:rsid w:val="002E15A1"/>
    <w:rsid w:val="002E19FA"/>
    <w:rsid w:val="002E1B23"/>
    <w:rsid w:val="002E25BA"/>
    <w:rsid w:val="002E3346"/>
    <w:rsid w:val="002E3F3F"/>
    <w:rsid w:val="002E5324"/>
    <w:rsid w:val="002E5860"/>
    <w:rsid w:val="002E5CF1"/>
    <w:rsid w:val="002E63D9"/>
    <w:rsid w:val="002E6D82"/>
    <w:rsid w:val="002E6E6D"/>
    <w:rsid w:val="002E7280"/>
    <w:rsid w:val="002F1F21"/>
    <w:rsid w:val="002F277E"/>
    <w:rsid w:val="002F2A7C"/>
    <w:rsid w:val="002F348F"/>
    <w:rsid w:val="002F35B7"/>
    <w:rsid w:val="002F3A4E"/>
    <w:rsid w:val="002F42C7"/>
    <w:rsid w:val="002F4442"/>
    <w:rsid w:val="002F51B9"/>
    <w:rsid w:val="002F5A9C"/>
    <w:rsid w:val="002F6984"/>
    <w:rsid w:val="002F7A93"/>
    <w:rsid w:val="003001AC"/>
    <w:rsid w:val="00300491"/>
    <w:rsid w:val="0030129F"/>
    <w:rsid w:val="00301B3E"/>
    <w:rsid w:val="00301D2C"/>
    <w:rsid w:val="00302328"/>
    <w:rsid w:val="003034C8"/>
    <w:rsid w:val="003053BE"/>
    <w:rsid w:val="00305CCF"/>
    <w:rsid w:val="00305E5A"/>
    <w:rsid w:val="003067D6"/>
    <w:rsid w:val="003069BC"/>
    <w:rsid w:val="003072B8"/>
    <w:rsid w:val="00307F0E"/>
    <w:rsid w:val="0031042C"/>
    <w:rsid w:val="003105DA"/>
    <w:rsid w:val="0031068A"/>
    <w:rsid w:val="003106D1"/>
    <w:rsid w:val="003108A9"/>
    <w:rsid w:val="00310975"/>
    <w:rsid w:val="00311446"/>
    <w:rsid w:val="00311575"/>
    <w:rsid w:val="00312E8E"/>
    <w:rsid w:val="003130A7"/>
    <w:rsid w:val="00313F33"/>
    <w:rsid w:val="0031439C"/>
    <w:rsid w:val="003143C3"/>
    <w:rsid w:val="00314611"/>
    <w:rsid w:val="00314C24"/>
    <w:rsid w:val="00315129"/>
    <w:rsid w:val="0031579F"/>
    <w:rsid w:val="00315A49"/>
    <w:rsid w:val="0031646B"/>
    <w:rsid w:val="00316E1C"/>
    <w:rsid w:val="00317DCD"/>
    <w:rsid w:val="00317E07"/>
    <w:rsid w:val="00320BED"/>
    <w:rsid w:val="0032249F"/>
    <w:rsid w:val="003232A6"/>
    <w:rsid w:val="00325492"/>
    <w:rsid w:val="00325FD5"/>
    <w:rsid w:val="00327273"/>
    <w:rsid w:val="00330179"/>
    <w:rsid w:val="00330C56"/>
    <w:rsid w:val="003315D2"/>
    <w:rsid w:val="003324B0"/>
    <w:rsid w:val="003353CB"/>
    <w:rsid w:val="00335CDB"/>
    <w:rsid w:val="00336388"/>
    <w:rsid w:val="00336B8B"/>
    <w:rsid w:val="00336EBE"/>
    <w:rsid w:val="0033725E"/>
    <w:rsid w:val="003400C5"/>
    <w:rsid w:val="003409C2"/>
    <w:rsid w:val="00340A58"/>
    <w:rsid w:val="0034388E"/>
    <w:rsid w:val="00343EEA"/>
    <w:rsid w:val="0034513A"/>
    <w:rsid w:val="003455B6"/>
    <w:rsid w:val="003455D1"/>
    <w:rsid w:val="0034645C"/>
    <w:rsid w:val="00346F94"/>
    <w:rsid w:val="00347131"/>
    <w:rsid w:val="0034722F"/>
    <w:rsid w:val="00347440"/>
    <w:rsid w:val="003475CB"/>
    <w:rsid w:val="00347FFE"/>
    <w:rsid w:val="003512B7"/>
    <w:rsid w:val="00352444"/>
    <w:rsid w:val="00352E40"/>
    <w:rsid w:val="00352EBB"/>
    <w:rsid w:val="00354348"/>
    <w:rsid w:val="003553A2"/>
    <w:rsid w:val="00356896"/>
    <w:rsid w:val="00357F44"/>
    <w:rsid w:val="00360528"/>
    <w:rsid w:val="003612AE"/>
    <w:rsid w:val="003612F6"/>
    <w:rsid w:val="00361CEF"/>
    <w:rsid w:val="003634F2"/>
    <w:rsid w:val="00363AE1"/>
    <w:rsid w:val="003643B6"/>
    <w:rsid w:val="0036499F"/>
    <w:rsid w:val="00364EB4"/>
    <w:rsid w:val="003659ED"/>
    <w:rsid w:val="00365A60"/>
    <w:rsid w:val="00367AD7"/>
    <w:rsid w:val="00370861"/>
    <w:rsid w:val="003711FA"/>
    <w:rsid w:val="00371269"/>
    <w:rsid w:val="00372502"/>
    <w:rsid w:val="00372AF9"/>
    <w:rsid w:val="003736F8"/>
    <w:rsid w:val="00374500"/>
    <w:rsid w:val="003751AF"/>
    <w:rsid w:val="003761C2"/>
    <w:rsid w:val="003763A0"/>
    <w:rsid w:val="00376750"/>
    <w:rsid w:val="00377247"/>
    <w:rsid w:val="003776BD"/>
    <w:rsid w:val="00382874"/>
    <w:rsid w:val="00382F94"/>
    <w:rsid w:val="003836C7"/>
    <w:rsid w:val="003836D4"/>
    <w:rsid w:val="00383A11"/>
    <w:rsid w:val="00383E49"/>
    <w:rsid w:val="00386971"/>
    <w:rsid w:val="00386A2E"/>
    <w:rsid w:val="00390BBB"/>
    <w:rsid w:val="003914B0"/>
    <w:rsid w:val="00391C8D"/>
    <w:rsid w:val="0039463A"/>
    <w:rsid w:val="00394ED7"/>
    <w:rsid w:val="00395003"/>
    <w:rsid w:val="00395829"/>
    <w:rsid w:val="00395B9E"/>
    <w:rsid w:val="003962D8"/>
    <w:rsid w:val="00396505"/>
    <w:rsid w:val="00396557"/>
    <w:rsid w:val="003966A0"/>
    <w:rsid w:val="00397497"/>
    <w:rsid w:val="00397B19"/>
    <w:rsid w:val="00397B5F"/>
    <w:rsid w:val="003A0107"/>
    <w:rsid w:val="003A092E"/>
    <w:rsid w:val="003A2141"/>
    <w:rsid w:val="003A28A8"/>
    <w:rsid w:val="003A2BC6"/>
    <w:rsid w:val="003A33DF"/>
    <w:rsid w:val="003A3BAE"/>
    <w:rsid w:val="003A4876"/>
    <w:rsid w:val="003A5978"/>
    <w:rsid w:val="003A5E7D"/>
    <w:rsid w:val="003A65A2"/>
    <w:rsid w:val="003A713A"/>
    <w:rsid w:val="003B00D7"/>
    <w:rsid w:val="003B19E5"/>
    <w:rsid w:val="003B2B0D"/>
    <w:rsid w:val="003B2E35"/>
    <w:rsid w:val="003B3BB1"/>
    <w:rsid w:val="003B4108"/>
    <w:rsid w:val="003B49D2"/>
    <w:rsid w:val="003B51EB"/>
    <w:rsid w:val="003B5E99"/>
    <w:rsid w:val="003B67A5"/>
    <w:rsid w:val="003B6D0C"/>
    <w:rsid w:val="003C0A58"/>
    <w:rsid w:val="003C186B"/>
    <w:rsid w:val="003C2C88"/>
    <w:rsid w:val="003C4A08"/>
    <w:rsid w:val="003C4AF5"/>
    <w:rsid w:val="003C545A"/>
    <w:rsid w:val="003C5576"/>
    <w:rsid w:val="003C5F26"/>
    <w:rsid w:val="003C699B"/>
    <w:rsid w:val="003C6A6B"/>
    <w:rsid w:val="003C7156"/>
    <w:rsid w:val="003D03F0"/>
    <w:rsid w:val="003D1191"/>
    <w:rsid w:val="003D13CF"/>
    <w:rsid w:val="003D1C62"/>
    <w:rsid w:val="003D1F5D"/>
    <w:rsid w:val="003D1FDB"/>
    <w:rsid w:val="003D2BF5"/>
    <w:rsid w:val="003D2C35"/>
    <w:rsid w:val="003D2C64"/>
    <w:rsid w:val="003D5201"/>
    <w:rsid w:val="003D5B71"/>
    <w:rsid w:val="003D5D16"/>
    <w:rsid w:val="003D6152"/>
    <w:rsid w:val="003D6D52"/>
    <w:rsid w:val="003D7F83"/>
    <w:rsid w:val="003E0469"/>
    <w:rsid w:val="003E0B69"/>
    <w:rsid w:val="003E10D3"/>
    <w:rsid w:val="003E1844"/>
    <w:rsid w:val="003E2A9A"/>
    <w:rsid w:val="003E4532"/>
    <w:rsid w:val="003E4A06"/>
    <w:rsid w:val="003E4C97"/>
    <w:rsid w:val="003E6AD8"/>
    <w:rsid w:val="003E6F05"/>
    <w:rsid w:val="003E71DE"/>
    <w:rsid w:val="003F07DC"/>
    <w:rsid w:val="003F0E9B"/>
    <w:rsid w:val="003F1104"/>
    <w:rsid w:val="003F123E"/>
    <w:rsid w:val="003F2C38"/>
    <w:rsid w:val="003F4821"/>
    <w:rsid w:val="003F51CA"/>
    <w:rsid w:val="003F6475"/>
    <w:rsid w:val="003F6CEE"/>
    <w:rsid w:val="0040096E"/>
    <w:rsid w:val="0040146E"/>
    <w:rsid w:val="00401C87"/>
    <w:rsid w:val="00402941"/>
    <w:rsid w:val="004030C7"/>
    <w:rsid w:val="00403982"/>
    <w:rsid w:val="00403F20"/>
    <w:rsid w:val="00404C4E"/>
    <w:rsid w:val="004054B6"/>
    <w:rsid w:val="00405DD1"/>
    <w:rsid w:val="0040671D"/>
    <w:rsid w:val="00406BA5"/>
    <w:rsid w:val="004079A9"/>
    <w:rsid w:val="004110CA"/>
    <w:rsid w:val="00411241"/>
    <w:rsid w:val="00411A5D"/>
    <w:rsid w:val="00411F2E"/>
    <w:rsid w:val="00412459"/>
    <w:rsid w:val="00413ACB"/>
    <w:rsid w:val="00413BBF"/>
    <w:rsid w:val="00414FFA"/>
    <w:rsid w:val="00416A43"/>
    <w:rsid w:val="00417A8E"/>
    <w:rsid w:val="00417EFA"/>
    <w:rsid w:val="00417FA3"/>
    <w:rsid w:val="00420FE0"/>
    <w:rsid w:val="00421629"/>
    <w:rsid w:val="00421671"/>
    <w:rsid w:val="004225CF"/>
    <w:rsid w:val="00423278"/>
    <w:rsid w:val="00423F5F"/>
    <w:rsid w:val="0042426B"/>
    <w:rsid w:val="0042443E"/>
    <w:rsid w:val="0042449F"/>
    <w:rsid w:val="00424AB9"/>
    <w:rsid w:val="0042514A"/>
    <w:rsid w:val="004261C6"/>
    <w:rsid w:val="00427967"/>
    <w:rsid w:val="0043109D"/>
    <w:rsid w:val="00432127"/>
    <w:rsid w:val="004327D8"/>
    <w:rsid w:val="00432A0C"/>
    <w:rsid w:val="00432BE4"/>
    <w:rsid w:val="00433FFD"/>
    <w:rsid w:val="004360CF"/>
    <w:rsid w:val="00437F32"/>
    <w:rsid w:val="00440953"/>
    <w:rsid w:val="004411E3"/>
    <w:rsid w:val="00441522"/>
    <w:rsid w:val="00441638"/>
    <w:rsid w:val="0044176E"/>
    <w:rsid w:val="00441898"/>
    <w:rsid w:val="004421C4"/>
    <w:rsid w:val="00443BC3"/>
    <w:rsid w:val="004444F5"/>
    <w:rsid w:val="00444E8A"/>
    <w:rsid w:val="004450CB"/>
    <w:rsid w:val="00445D1C"/>
    <w:rsid w:val="00445D40"/>
    <w:rsid w:val="0044799F"/>
    <w:rsid w:val="004506F0"/>
    <w:rsid w:val="0045090C"/>
    <w:rsid w:val="00452AC5"/>
    <w:rsid w:val="00452D5E"/>
    <w:rsid w:val="004543F6"/>
    <w:rsid w:val="00454943"/>
    <w:rsid w:val="004553EA"/>
    <w:rsid w:val="00456912"/>
    <w:rsid w:val="0045786D"/>
    <w:rsid w:val="00460BB5"/>
    <w:rsid w:val="004610B5"/>
    <w:rsid w:val="00461111"/>
    <w:rsid w:val="0046269F"/>
    <w:rsid w:val="004637AA"/>
    <w:rsid w:val="00463EA4"/>
    <w:rsid w:val="004658E5"/>
    <w:rsid w:val="004671B6"/>
    <w:rsid w:val="0046751B"/>
    <w:rsid w:val="00467579"/>
    <w:rsid w:val="004708C1"/>
    <w:rsid w:val="00473178"/>
    <w:rsid w:val="00474840"/>
    <w:rsid w:val="004759CE"/>
    <w:rsid w:val="00475C1E"/>
    <w:rsid w:val="004764E1"/>
    <w:rsid w:val="00477030"/>
    <w:rsid w:val="004800ED"/>
    <w:rsid w:val="00481195"/>
    <w:rsid w:val="00481E66"/>
    <w:rsid w:val="00483314"/>
    <w:rsid w:val="00483684"/>
    <w:rsid w:val="004839DD"/>
    <w:rsid w:val="0048474C"/>
    <w:rsid w:val="00484DF6"/>
    <w:rsid w:val="00485014"/>
    <w:rsid w:val="00485FEC"/>
    <w:rsid w:val="004860EE"/>
    <w:rsid w:val="00486586"/>
    <w:rsid w:val="0048788A"/>
    <w:rsid w:val="0048796B"/>
    <w:rsid w:val="00487D89"/>
    <w:rsid w:val="00487F51"/>
    <w:rsid w:val="00491395"/>
    <w:rsid w:val="00491ECF"/>
    <w:rsid w:val="00491F86"/>
    <w:rsid w:val="00491FC8"/>
    <w:rsid w:val="0049247C"/>
    <w:rsid w:val="00492F94"/>
    <w:rsid w:val="00493ECF"/>
    <w:rsid w:val="00493F00"/>
    <w:rsid w:val="0049411B"/>
    <w:rsid w:val="004946A2"/>
    <w:rsid w:val="00494991"/>
    <w:rsid w:val="00494BB4"/>
    <w:rsid w:val="0049517E"/>
    <w:rsid w:val="00495B3B"/>
    <w:rsid w:val="0049793E"/>
    <w:rsid w:val="00497BC7"/>
    <w:rsid w:val="004A1B6A"/>
    <w:rsid w:val="004A3A9E"/>
    <w:rsid w:val="004A4229"/>
    <w:rsid w:val="004A51AD"/>
    <w:rsid w:val="004A548A"/>
    <w:rsid w:val="004A64F8"/>
    <w:rsid w:val="004A71ED"/>
    <w:rsid w:val="004A765B"/>
    <w:rsid w:val="004A7C04"/>
    <w:rsid w:val="004A7F02"/>
    <w:rsid w:val="004B2370"/>
    <w:rsid w:val="004B3150"/>
    <w:rsid w:val="004B3A83"/>
    <w:rsid w:val="004B5298"/>
    <w:rsid w:val="004B595B"/>
    <w:rsid w:val="004B5E4A"/>
    <w:rsid w:val="004B66C0"/>
    <w:rsid w:val="004B7676"/>
    <w:rsid w:val="004B7A52"/>
    <w:rsid w:val="004B7C96"/>
    <w:rsid w:val="004C073C"/>
    <w:rsid w:val="004C08CC"/>
    <w:rsid w:val="004C0BDD"/>
    <w:rsid w:val="004C0D96"/>
    <w:rsid w:val="004C2C21"/>
    <w:rsid w:val="004C2F18"/>
    <w:rsid w:val="004C389B"/>
    <w:rsid w:val="004C4324"/>
    <w:rsid w:val="004C55F2"/>
    <w:rsid w:val="004C613A"/>
    <w:rsid w:val="004C6D46"/>
    <w:rsid w:val="004C6ED4"/>
    <w:rsid w:val="004C70A4"/>
    <w:rsid w:val="004D04D1"/>
    <w:rsid w:val="004D0CD5"/>
    <w:rsid w:val="004D0D36"/>
    <w:rsid w:val="004D0EDE"/>
    <w:rsid w:val="004D1A3F"/>
    <w:rsid w:val="004D1F17"/>
    <w:rsid w:val="004D3812"/>
    <w:rsid w:val="004D40B0"/>
    <w:rsid w:val="004D4C73"/>
    <w:rsid w:val="004D663C"/>
    <w:rsid w:val="004D692F"/>
    <w:rsid w:val="004D6BDF"/>
    <w:rsid w:val="004D715D"/>
    <w:rsid w:val="004D7D8B"/>
    <w:rsid w:val="004E0EE3"/>
    <w:rsid w:val="004E262E"/>
    <w:rsid w:val="004E295C"/>
    <w:rsid w:val="004E2C35"/>
    <w:rsid w:val="004E3E09"/>
    <w:rsid w:val="004E43F3"/>
    <w:rsid w:val="004E48D1"/>
    <w:rsid w:val="004E5D6A"/>
    <w:rsid w:val="004E5E31"/>
    <w:rsid w:val="004E628D"/>
    <w:rsid w:val="004E644F"/>
    <w:rsid w:val="004E682E"/>
    <w:rsid w:val="004E7F73"/>
    <w:rsid w:val="004F0967"/>
    <w:rsid w:val="004F209D"/>
    <w:rsid w:val="004F2354"/>
    <w:rsid w:val="004F2FAA"/>
    <w:rsid w:val="004F42A8"/>
    <w:rsid w:val="004F5C43"/>
    <w:rsid w:val="004F5C60"/>
    <w:rsid w:val="004F6147"/>
    <w:rsid w:val="004F6F8E"/>
    <w:rsid w:val="004F7F32"/>
    <w:rsid w:val="005022A0"/>
    <w:rsid w:val="00502967"/>
    <w:rsid w:val="00502C6B"/>
    <w:rsid w:val="00503017"/>
    <w:rsid w:val="005049E8"/>
    <w:rsid w:val="00504D05"/>
    <w:rsid w:val="00506587"/>
    <w:rsid w:val="00506C60"/>
    <w:rsid w:val="00507E3A"/>
    <w:rsid w:val="00507FF1"/>
    <w:rsid w:val="00510045"/>
    <w:rsid w:val="00510915"/>
    <w:rsid w:val="00510A55"/>
    <w:rsid w:val="00510F4E"/>
    <w:rsid w:val="00513098"/>
    <w:rsid w:val="00513A2E"/>
    <w:rsid w:val="00515ECA"/>
    <w:rsid w:val="00516861"/>
    <w:rsid w:val="00517831"/>
    <w:rsid w:val="00517A78"/>
    <w:rsid w:val="00521240"/>
    <w:rsid w:val="00521927"/>
    <w:rsid w:val="005225A6"/>
    <w:rsid w:val="00522C45"/>
    <w:rsid w:val="00522F61"/>
    <w:rsid w:val="00523ECA"/>
    <w:rsid w:val="00524965"/>
    <w:rsid w:val="00524E60"/>
    <w:rsid w:val="005251DE"/>
    <w:rsid w:val="00525406"/>
    <w:rsid w:val="0052544A"/>
    <w:rsid w:val="00525661"/>
    <w:rsid w:val="00525821"/>
    <w:rsid w:val="00525CCF"/>
    <w:rsid w:val="00526AD2"/>
    <w:rsid w:val="00526E3E"/>
    <w:rsid w:val="00527B1E"/>
    <w:rsid w:val="00530BA6"/>
    <w:rsid w:val="005320AD"/>
    <w:rsid w:val="00532C7B"/>
    <w:rsid w:val="00533765"/>
    <w:rsid w:val="00533B84"/>
    <w:rsid w:val="0053417A"/>
    <w:rsid w:val="005342BA"/>
    <w:rsid w:val="005342C4"/>
    <w:rsid w:val="00535897"/>
    <w:rsid w:val="00536C96"/>
    <w:rsid w:val="00536E8B"/>
    <w:rsid w:val="00541F01"/>
    <w:rsid w:val="00544AE4"/>
    <w:rsid w:val="00545873"/>
    <w:rsid w:val="00545CF1"/>
    <w:rsid w:val="0054660B"/>
    <w:rsid w:val="00546B50"/>
    <w:rsid w:val="00547651"/>
    <w:rsid w:val="0055027B"/>
    <w:rsid w:val="00550DE9"/>
    <w:rsid w:val="005515EC"/>
    <w:rsid w:val="00552398"/>
    <w:rsid w:val="005530C1"/>
    <w:rsid w:val="00554C9B"/>
    <w:rsid w:val="00554D32"/>
    <w:rsid w:val="0055537F"/>
    <w:rsid w:val="005555CB"/>
    <w:rsid w:val="00555EF4"/>
    <w:rsid w:val="0055602F"/>
    <w:rsid w:val="00556D75"/>
    <w:rsid w:val="00556DF9"/>
    <w:rsid w:val="00557147"/>
    <w:rsid w:val="005578D7"/>
    <w:rsid w:val="00561B10"/>
    <w:rsid w:val="00561DFB"/>
    <w:rsid w:val="00563933"/>
    <w:rsid w:val="00563A58"/>
    <w:rsid w:val="005653F8"/>
    <w:rsid w:val="0056588D"/>
    <w:rsid w:val="005673D7"/>
    <w:rsid w:val="00567498"/>
    <w:rsid w:val="00570119"/>
    <w:rsid w:val="005722E2"/>
    <w:rsid w:val="00572DCD"/>
    <w:rsid w:val="005745DB"/>
    <w:rsid w:val="00574C39"/>
    <w:rsid w:val="00575A43"/>
    <w:rsid w:val="00575AB7"/>
    <w:rsid w:val="00575AF6"/>
    <w:rsid w:val="0057740E"/>
    <w:rsid w:val="0057762C"/>
    <w:rsid w:val="00577732"/>
    <w:rsid w:val="00577E59"/>
    <w:rsid w:val="005800D0"/>
    <w:rsid w:val="00580637"/>
    <w:rsid w:val="005811CF"/>
    <w:rsid w:val="00581591"/>
    <w:rsid w:val="00581715"/>
    <w:rsid w:val="00581A41"/>
    <w:rsid w:val="005827C9"/>
    <w:rsid w:val="00582CC4"/>
    <w:rsid w:val="00582D63"/>
    <w:rsid w:val="00582E66"/>
    <w:rsid w:val="00584C8F"/>
    <w:rsid w:val="0058714A"/>
    <w:rsid w:val="00587B68"/>
    <w:rsid w:val="00587BAA"/>
    <w:rsid w:val="00590778"/>
    <w:rsid w:val="00592A11"/>
    <w:rsid w:val="00594310"/>
    <w:rsid w:val="005949C1"/>
    <w:rsid w:val="00595173"/>
    <w:rsid w:val="00595B51"/>
    <w:rsid w:val="00596313"/>
    <w:rsid w:val="0059671A"/>
    <w:rsid w:val="00596B0A"/>
    <w:rsid w:val="00597217"/>
    <w:rsid w:val="005974E0"/>
    <w:rsid w:val="005A0D28"/>
    <w:rsid w:val="005A0FF6"/>
    <w:rsid w:val="005A1A04"/>
    <w:rsid w:val="005A24F7"/>
    <w:rsid w:val="005A2A1A"/>
    <w:rsid w:val="005A2E82"/>
    <w:rsid w:val="005A3463"/>
    <w:rsid w:val="005A34E8"/>
    <w:rsid w:val="005A375D"/>
    <w:rsid w:val="005A43B0"/>
    <w:rsid w:val="005A4686"/>
    <w:rsid w:val="005A4A1A"/>
    <w:rsid w:val="005A4DA9"/>
    <w:rsid w:val="005A6317"/>
    <w:rsid w:val="005A63EB"/>
    <w:rsid w:val="005A6403"/>
    <w:rsid w:val="005A66C2"/>
    <w:rsid w:val="005A720B"/>
    <w:rsid w:val="005A75DC"/>
    <w:rsid w:val="005B0139"/>
    <w:rsid w:val="005B09C0"/>
    <w:rsid w:val="005B11BD"/>
    <w:rsid w:val="005B12FE"/>
    <w:rsid w:val="005B2082"/>
    <w:rsid w:val="005B2234"/>
    <w:rsid w:val="005B2B87"/>
    <w:rsid w:val="005B35BD"/>
    <w:rsid w:val="005B39BC"/>
    <w:rsid w:val="005B3DD0"/>
    <w:rsid w:val="005B419B"/>
    <w:rsid w:val="005B4A53"/>
    <w:rsid w:val="005B4AB5"/>
    <w:rsid w:val="005B5210"/>
    <w:rsid w:val="005B58AE"/>
    <w:rsid w:val="005B5A2F"/>
    <w:rsid w:val="005B5DFA"/>
    <w:rsid w:val="005B5FFE"/>
    <w:rsid w:val="005B6294"/>
    <w:rsid w:val="005B6484"/>
    <w:rsid w:val="005B6E03"/>
    <w:rsid w:val="005B7273"/>
    <w:rsid w:val="005B770E"/>
    <w:rsid w:val="005B7EC4"/>
    <w:rsid w:val="005C0C9D"/>
    <w:rsid w:val="005C0DD4"/>
    <w:rsid w:val="005C1990"/>
    <w:rsid w:val="005C2D92"/>
    <w:rsid w:val="005C2F8E"/>
    <w:rsid w:val="005C316A"/>
    <w:rsid w:val="005C35FE"/>
    <w:rsid w:val="005C449E"/>
    <w:rsid w:val="005C58AE"/>
    <w:rsid w:val="005C5A55"/>
    <w:rsid w:val="005C65A2"/>
    <w:rsid w:val="005C65C5"/>
    <w:rsid w:val="005C66B2"/>
    <w:rsid w:val="005C751E"/>
    <w:rsid w:val="005D0C9C"/>
    <w:rsid w:val="005D11B3"/>
    <w:rsid w:val="005D1593"/>
    <w:rsid w:val="005D2780"/>
    <w:rsid w:val="005D2B1A"/>
    <w:rsid w:val="005D2F8C"/>
    <w:rsid w:val="005D3023"/>
    <w:rsid w:val="005D348E"/>
    <w:rsid w:val="005D3BED"/>
    <w:rsid w:val="005D426A"/>
    <w:rsid w:val="005D4FAA"/>
    <w:rsid w:val="005D52EF"/>
    <w:rsid w:val="005D56C7"/>
    <w:rsid w:val="005D5FAB"/>
    <w:rsid w:val="005D76B3"/>
    <w:rsid w:val="005D76B5"/>
    <w:rsid w:val="005D76C2"/>
    <w:rsid w:val="005D799E"/>
    <w:rsid w:val="005E0000"/>
    <w:rsid w:val="005E0CD6"/>
    <w:rsid w:val="005E187B"/>
    <w:rsid w:val="005E201D"/>
    <w:rsid w:val="005E2DC8"/>
    <w:rsid w:val="005E382C"/>
    <w:rsid w:val="005E392A"/>
    <w:rsid w:val="005E3CA8"/>
    <w:rsid w:val="005E3F87"/>
    <w:rsid w:val="005E43AF"/>
    <w:rsid w:val="005E5212"/>
    <w:rsid w:val="005E5DE0"/>
    <w:rsid w:val="005E61BA"/>
    <w:rsid w:val="005E6E5B"/>
    <w:rsid w:val="005E7A78"/>
    <w:rsid w:val="005E7F18"/>
    <w:rsid w:val="005F0476"/>
    <w:rsid w:val="005F0779"/>
    <w:rsid w:val="005F0BC7"/>
    <w:rsid w:val="005F1310"/>
    <w:rsid w:val="005F1E1C"/>
    <w:rsid w:val="005F2564"/>
    <w:rsid w:val="005F38DC"/>
    <w:rsid w:val="005F394A"/>
    <w:rsid w:val="005F44D4"/>
    <w:rsid w:val="005F4792"/>
    <w:rsid w:val="005F5990"/>
    <w:rsid w:val="005F6B6D"/>
    <w:rsid w:val="005F6F1B"/>
    <w:rsid w:val="005F71B7"/>
    <w:rsid w:val="005F7424"/>
    <w:rsid w:val="005F758B"/>
    <w:rsid w:val="00601FB4"/>
    <w:rsid w:val="00602582"/>
    <w:rsid w:val="00602D3A"/>
    <w:rsid w:val="00602E4E"/>
    <w:rsid w:val="00603194"/>
    <w:rsid w:val="00604AB3"/>
    <w:rsid w:val="00604F61"/>
    <w:rsid w:val="0060515D"/>
    <w:rsid w:val="0060536C"/>
    <w:rsid w:val="0060598A"/>
    <w:rsid w:val="006066A1"/>
    <w:rsid w:val="006067EE"/>
    <w:rsid w:val="00607456"/>
    <w:rsid w:val="0060747B"/>
    <w:rsid w:val="006074BD"/>
    <w:rsid w:val="00610792"/>
    <w:rsid w:val="00611058"/>
    <w:rsid w:val="0061119E"/>
    <w:rsid w:val="00611AAE"/>
    <w:rsid w:val="006124B7"/>
    <w:rsid w:val="00613187"/>
    <w:rsid w:val="006135EC"/>
    <w:rsid w:val="0061365C"/>
    <w:rsid w:val="00614E7B"/>
    <w:rsid w:val="00615F17"/>
    <w:rsid w:val="00615FC5"/>
    <w:rsid w:val="00616222"/>
    <w:rsid w:val="00617A31"/>
    <w:rsid w:val="00620DD8"/>
    <w:rsid w:val="0062168A"/>
    <w:rsid w:val="00621D6F"/>
    <w:rsid w:val="00622D81"/>
    <w:rsid w:val="00623085"/>
    <w:rsid w:val="00624490"/>
    <w:rsid w:val="00624595"/>
    <w:rsid w:val="006247B7"/>
    <w:rsid w:val="0062527C"/>
    <w:rsid w:val="00625337"/>
    <w:rsid w:val="00625487"/>
    <w:rsid w:val="0062562F"/>
    <w:rsid w:val="00625993"/>
    <w:rsid w:val="006262C0"/>
    <w:rsid w:val="0062700E"/>
    <w:rsid w:val="00630F12"/>
    <w:rsid w:val="00631902"/>
    <w:rsid w:val="00631A8C"/>
    <w:rsid w:val="0063385B"/>
    <w:rsid w:val="00633EE2"/>
    <w:rsid w:val="00633FA9"/>
    <w:rsid w:val="006341CD"/>
    <w:rsid w:val="00634A9C"/>
    <w:rsid w:val="006376F6"/>
    <w:rsid w:val="00637A18"/>
    <w:rsid w:val="006408B1"/>
    <w:rsid w:val="00640CA1"/>
    <w:rsid w:val="00641020"/>
    <w:rsid w:val="006417B8"/>
    <w:rsid w:val="00641F88"/>
    <w:rsid w:val="006432B1"/>
    <w:rsid w:val="0064340F"/>
    <w:rsid w:val="006434DD"/>
    <w:rsid w:val="006445E3"/>
    <w:rsid w:val="006445E5"/>
    <w:rsid w:val="006448D3"/>
    <w:rsid w:val="00645288"/>
    <w:rsid w:val="00645720"/>
    <w:rsid w:val="00645B34"/>
    <w:rsid w:val="00646802"/>
    <w:rsid w:val="00647F3C"/>
    <w:rsid w:val="00650368"/>
    <w:rsid w:val="00651288"/>
    <w:rsid w:val="00651500"/>
    <w:rsid w:val="00652038"/>
    <w:rsid w:val="006538A0"/>
    <w:rsid w:val="00653AB0"/>
    <w:rsid w:val="00653CAB"/>
    <w:rsid w:val="006544A8"/>
    <w:rsid w:val="00654D60"/>
    <w:rsid w:val="006551BC"/>
    <w:rsid w:val="006553AE"/>
    <w:rsid w:val="00655A0D"/>
    <w:rsid w:val="00656030"/>
    <w:rsid w:val="00656F87"/>
    <w:rsid w:val="006573A3"/>
    <w:rsid w:val="006575C9"/>
    <w:rsid w:val="00657EEA"/>
    <w:rsid w:val="00660318"/>
    <w:rsid w:val="00660FA3"/>
    <w:rsid w:val="006617D9"/>
    <w:rsid w:val="0066184B"/>
    <w:rsid w:val="006618DF"/>
    <w:rsid w:val="00661B74"/>
    <w:rsid w:val="006626DA"/>
    <w:rsid w:val="00662B4C"/>
    <w:rsid w:val="00662EE9"/>
    <w:rsid w:val="0066466D"/>
    <w:rsid w:val="006658FC"/>
    <w:rsid w:val="00665BD7"/>
    <w:rsid w:val="00666293"/>
    <w:rsid w:val="006666D8"/>
    <w:rsid w:val="0066682E"/>
    <w:rsid w:val="00666AEF"/>
    <w:rsid w:val="0066712A"/>
    <w:rsid w:val="006675D7"/>
    <w:rsid w:val="00667DE6"/>
    <w:rsid w:val="00670370"/>
    <w:rsid w:val="0067040B"/>
    <w:rsid w:val="00670589"/>
    <w:rsid w:val="00670BDF"/>
    <w:rsid w:val="0067158C"/>
    <w:rsid w:val="00671902"/>
    <w:rsid w:val="00673EED"/>
    <w:rsid w:val="00675A7D"/>
    <w:rsid w:val="006773CD"/>
    <w:rsid w:val="00677DC3"/>
    <w:rsid w:val="0068074C"/>
    <w:rsid w:val="00680ACA"/>
    <w:rsid w:val="00681286"/>
    <w:rsid w:val="0068147A"/>
    <w:rsid w:val="0068194E"/>
    <w:rsid w:val="0068196C"/>
    <w:rsid w:val="00681C95"/>
    <w:rsid w:val="0068270F"/>
    <w:rsid w:val="00682906"/>
    <w:rsid w:val="00682C3E"/>
    <w:rsid w:val="0068427A"/>
    <w:rsid w:val="006846CE"/>
    <w:rsid w:val="0068550C"/>
    <w:rsid w:val="0068574C"/>
    <w:rsid w:val="00685ADF"/>
    <w:rsid w:val="00685F69"/>
    <w:rsid w:val="00686209"/>
    <w:rsid w:val="006877CF"/>
    <w:rsid w:val="0069000D"/>
    <w:rsid w:val="00690068"/>
    <w:rsid w:val="00690279"/>
    <w:rsid w:val="00691986"/>
    <w:rsid w:val="0069357A"/>
    <w:rsid w:val="00694947"/>
    <w:rsid w:val="0069534A"/>
    <w:rsid w:val="006955AE"/>
    <w:rsid w:val="00696432"/>
    <w:rsid w:val="00697045"/>
    <w:rsid w:val="006A0849"/>
    <w:rsid w:val="006A2336"/>
    <w:rsid w:val="006A2C10"/>
    <w:rsid w:val="006A3058"/>
    <w:rsid w:val="006A33A4"/>
    <w:rsid w:val="006A347A"/>
    <w:rsid w:val="006A46DD"/>
    <w:rsid w:val="006A4CBC"/>
    <w:rsid w:val="006A5752"/>
    <w:rsid w:val="006A7817"/>
    <w:rsid w:val="006A7FAF"/>
    <w:rsid w:val="006B0366"/>
    <w:rsid w:val="006B0E68"/>
    <w:rsid w:val="006B0EA7"/>
    <w:rsid w:val="006B1612"/>
    <w:rsid w:val="006B2187"/>
    <w:rsid w:val="006B312C"/>
    <w:rsid w:val="006B37CD"/>
    <w:rsid w:val="006B466F"/>
    <w:rsid w:val="006B5291"/>
    <w:rsid w:val="006B5CF7"/>
    <w:rsid w:val="006B696B"/>
    <w:rsid w:val="006B7185"/>
    <w:rsid w:val="006C0BEC"/>
    <w:rsid w:val="006C0D25"/>
    <w:rsid w:val="006C1AA6"/>
    <w:rsid w:val="006C1CCA"/>
    <w:rsid w:val="006C3983"/>
    <w:rsid w:val="006C3CF1"/>
    <w:rsid w:val="006C448F"/>
    <w:rsid w:val="006C54EE"/>
    <w:rsid w:val="006C597B"/>
    <w:rsid w:val="006C6278"/>
    <w:rsid w:val="006C7FB7"/>
    <w:rsid w:val="006D0D4D"/>
    <w:rsid w:val="006D1F5B"/>
    <w:rsid w:val="006D25C4"/>
    <w:rsid w:val="006D2863"/>
    <w:rsid w:val="006D29B4"/>
    <w:rsid w:val="006D2A09"/>
    <w:rsid w:val="006D2FBE"/>
    <w:rsid w:val="006D351B"/>
    <w:rsid w:val="006D3F27"/>
    <w:rsid w:val="006D3FFD"/>
    <w:rsid w:val="006D4080"/>
    <w:rsid w:val="006D4547"/>
    <w:rsid w:val="006D4B1C"/>
    <w:rsid w:val="006D58D8"/>
    <w:rsid w:val="006D6D01"/>
    <w:rsid w:val="006D7E21"/>
    <w:rsid w:val="006E0DEC"/>
    <w:rsid w:val="006E2AB5"/>
    <w:rsid w:val="006E2C2D"/>
    <w:rsid w:val="006E3315"/>
    <w:rsid w:val="006E35B1"/>
    <w:rsid w:val="006E360A"/>
    <w:rsid w:val="006E3AF5"/>
    <w:rsid w:val="006E62D4"/>
    <w:rsid w:val="006E7010"/>
    <w:rsid w:val="006F0310"/>
    <w:rsid w:val="006F2EEE"/>
    <w:rsid w:val="006F379A"/>
    <w:rsid w:val="006F40D2"/>
    <w:rsid w:val="006F4989"/>
    <w:rsid w:val="006F5526"/>
    <w:rsid w:val="006F5A7A"/>
    <w:rsid w:val="006F5EBB"/>
    <w:rsid w:val="006F6228"/>
    <w:rsid w:val="006F6656"/>
    <w:rsid w:val="006F6E01"/>
    <w:rsid w:val="006F77E9"/>
    <w:rsid w:val="00700375"/>
    <w:rsid w:val="007010A0"/>
    <w:rsid w:val="0070228E"/>
    <w:rsid w:val="0070341D"/>
    <w:rsid w:val="007036CA"/>
    <w:rsid w:val="007045DB"/>
    <w:rsid w:val="00706458"/>
    <w:rsid w:val="00706566"/>
    <w:rsid w:val="0070671E"/>
    <w:rsid w:val="007068D6"/>
    <w:rsid w:val="00706FE8"/>
    <w:rsid w:val="0070720E"/>
    <w:rsid w:val="007074C9"/>
    <w:rsid w:val="00707605"/>
    <w:rsid w:val="00707AA1"/>
    <w:rsid w:val="007106FC"/>
    <w:rsid w:val="00711291"/>
    <w:rsid w:val="00711355"/>
    <w:rsid w:val="007118A6"/>
    <w:rsid w:val="00711B4B"/>
    <w:rsid w:val="00711EC1"/>
    <w:rsid w:val="00711EE8"/>
    <w:rsid w:val="007121C2"/>
    <w:rsid w:val="00713681"/>
    <w:rsid w:val="007140BC"/>
    <w:rsid w:val="00714133"/>
    <w:rsid w:val="00714746"/>
    <w:rsid w:val="007163FC"/>
    <w:rsid w:val="007165BA"/>
    <w:rsid w:val="007210C4"/>
    <w:rsid w:val="00721155"/>
    <w:rsid w:val="00721C62"/>
    <w:rsid w:val="00724189"/>
    <w:rsid w:val="007247FA"/>
    <w:rsid w:val="0072650F"/>
    <w:rsid w:val="00727150"/>
    <w:rsid w:val="0072770D"/>
    <w:rsid w:val="00730D30"/>
    <w:rsid w:val="00730E69"/>
    <w:rsid w:val="007310EB"/>
    <w:rsid w:val="007320DC"/>
    <w:rsid w:val="007344C7"/>
    <w:rsid w:val="0073450F"/>
    <w:rsid w:val="0073505B"/>
    <w:rsid w:val="007354AE"/>
    <w:rsid w:val="007356B0"/>
    <w:rsid w:val="00736167"/>
    <w:rsid w:val="007361D3"/>
    <w:rsid w:val="00736226"/>
    <w:rsid w:val="0073695D"/>
    <w:rsid w:val="00737E71"/>
    <w:rsid w:val="007407CF"/>
    <w:rsid w:val="00740AB1"/>
    <w:rsid w:val="00741903"/>
    <w:rsid w:val="00741F90"/>
    <w:rsid w:val="007425F7"/>
    <w:rsid w:val="007426E4"/>
    <w:rsid w:val="00742C83"/>
    <w:rsid w:val="007430B4"/>
    <w:rsid w:val="0074364F"/>
    <w:rsid w:val="00745100"/>
    <w:rsid w:val="00745511"/>
    <w:rsid w:val="00745BCE"/>
    <w:rsid w:val="00745DE6"/>
    <w:rsid w:val="0074741B"/>
    <w:rsid w:val="0075134C"/>
    <w:rsid w:val="0075150C"/>
    <w:rsid w:val="00752EB1"/>
    <w:rsid w:val="007535E2"/>
    <w:rsid w:val="00753CAF"/>
    <w:rsid w:val="007542E3"/>
    <w:rsid w:val="00754358"/>
    <w:rsid w:val="00755232"/>
    <w:rsid w:val="00755BCB"/>
    <w:rsid w:val="00756282"/>
    <w:rsid w:val="007570A2"/>
    <w:rsid w:val="007571A1"/>
    <w:rsid w:val="00757701"/>
    <w:rsid w:val="007577D5"/>
    <w:rsid w:val="00757DDE"/>
    <w:rsid w:val="00760098"/>
    <w:rsid w:val="00762C93"/>
    <w:rsid w:val="0076399D"/>
    <w:rsid w:val="0076402D"/>
    <w:rsid w:val="007640E2"/>
    <w:rsid w:val="00765467"/>
    <w:rsid w:val="007657EC"/>
    <w:rsid w:val="00766297"/>
    <w:rsid w:val="00767E41"/>
    <w:rsid w:val="00770122"/>
    <w:rsid w:val="00770FD9"/>
    <w:rsid w:val="0077245A"/>
    <w:rsid w:val="00773091"/>
    <w:rsid w:val="00773A36"/>
    <w:rsid w:val="00774074"/>
    <w:rsid w:val="00775131"/>
    <w:rsid w:val="00775C06"/>
    <w:rsid w:val="007764E2"/>
    <w:rsid w:val="0077665F"/>
    <w:rsid w:val="00776F9E"/>
    <w:rsid w:val="00777596"/>
    <w:rsid w:val="0077771B"/>
    <w:rsid w:val="00777841"/>
    <w:rsid w:val="00777B76"/>
    <w:rsid w:val="00777D46"/>
    <w:rsid w:val="007835D7"/>
    <w:rsid w:val="0078383D"/>
    <w:rsid w:val="00783978"/>
    <w:rsid w:val="00785596"/>
    <w:rsid w:val="00785981"/>
    <w:rsid w:val="00785FCC"/>
    <w:rsid w:val="007877D4"/>
    <w:rsid w:val="007910E2"/>
    <w:rsid w:val="00791C3F"/>
    <w:rsid w:val="007949E6"/>
    <w:rsid w:val="007955BD"/>
    <w:rsid w:val="0079747C"/>
    <w:rsid w:val="007975DD"/>
    <w:rsid w:val="007A024C"/>
    <w:rsid w:val="007A08F6"/>
    <w:rsid w:val="007A08F7"/>
    <w:rsid w:val="007A1177"/>
    <w:rsid w:val="007A1601"/>
    <w:rsid w:val="007A25ED"/>
    <w:rsid w:val="007A4F70"/>
    <w:rsid w:val="007A522D"/>
    <w:rsid w:val="007A5721"/>
    <w:rsid w:val="007A5BB3"/>
    <w:rsid w:val="007A648B"/>
    <w:rsid w:val="007B0757"/>
    <w:rsid w:val="007B0783"/>
    <w:rsid w:val="007B14CB"/>
    <w:rsid w:val="007B185C"/>
    <w:rsid w:val="007B1ABF"/>
    <w:rsid w:val="007B26B1"/>
    <w:rsid w:val="007B3977"/>
    <w:rsid w:val="007B444B"/>
    <w:rsid w:val="007B57B0"/>
    <w:rsid w:val="007B5A0D"/>
    <w:rsid w:val="007B5A7B"/>
    <w:rsid w:val="007B5AAD"/>
    <w:rsid w:val="007B662C"/>
    <w:rsid w:val="007B68C0"/>
    <w:rsid w:val="007C0048"/>
    <w:rsid w:val="007C2A80"/>
    <w:rsid w:val="007C2EAB"/>
    <w:rsid w:val="007C4941"/>
    <w:rsid w:val="007C5975"/>
    <w:rsid w:val="007C5B53"/>
    <w:rsid w:val="007D068C"/>
    <w:rsid w:val="007D0853"/>
    <w:rsid w:val="007D11A7"/>
    <w:rsid w:val="007D1C53"/>
    <w:rsid w:val="007D1CBF"/>
    <w:rsid w:val="007D208A"/>
    <w:rsid w:val="007D3689"/>
    <w:rsid w:val="007D6A9E"/>
    <w:rsid w:val="007D75A3"/>
    <w:rsid w:val="007E05AA"/>
    <w:rsid w:val="007E0EB9"/>
    <w:rsid w:val="007E11ED"/>
    <w:rsid w:val="007E1BBA"/>
    <w:rsid w:val="007E20BF"/>
    <w:rsid w:val="007E2339"/>
    <w:rsid w:val="007E3684"/>
    <w:rsid w:val="007E444F"/>
    <w:rsid w:val="007E52B7"/>
    <w:rsid w:val="007E5481"/>
    <w:rsid w:val="007E54E6"/>
    <w:rsid w:val="007E56BE"/>
    <w:rsid w:val="007E59E0"/>
    <w:rsid w:val="007E5B81"/>
    <w:rsid w:val="007E5E0B"/>
    <w:rsid w:val="007E5F03"/>
    <w:rsid w:val="007E623D"/>
    <w:rsid w:val="007E6D6D"/>
    <w:rsid w:val="007E743E"/>
    <w:rsid w:val="007E7647"/>
    <w:rsid w:val="007E76F3"/>
    <w:rsid w:val="007F01E3"/>
    <w:rsid w:val="007F0512"/>
    <w:rsid w:val="007F1846"/>
    <w:rsid w:val="007F2149"/>
    <w:rsid w:val="007F2930"/>
    <w:rsid w:val="007F346E"/>
    <w:rsid w:val="007F3B40"/>
    <w:rsid w:val="007F3BCD"/>
    <w:rsid w:val="007F557E"/>
    <w:rsid w:val="007F6045"/>
    <w:rsid w:val="007F67A4"/>
    <w:rsid w:val="007F70D6"/>
    <w:rsid w:val="007F7140"/>
    <w:rsid w:val="0080018B"/>
    <w:rsid w:val="00801553"/>
    <w:rsid w:val="008024DD"/>
    <w:rsid w:val="00803334"/>
    <w:rsid w:val="00803AA2"/>
    <w:rsid w:val="00803CA2"/>
    <w:rsid w:val="00803ED6"/>
    <w:rsid w:val="0080404D"/>
    <w:rsid w:val="008041D4"/>
    <w:rsid w:val="008048DF"/>
    <w:rsid w:val="00804B7D"/>
    <w:rsid w:val="00805813"/>
    <w:rsid w:val="00805B0A"/>
    <w:rsid w:val="00805B94"/>
    <w:rsid w:val="008074D5"/>
    <w:rsid w:val="008077AD"/>
    <w:rsid w:val="008078E4"/>
    <w:rsid w:val="00811096"/>
    <w:rsid w:val="00811999"/>
    <w:rsid w:val="00811A75"/>
    <w:rsid w:val="00811B96"/>
    <w:rsid w:val="00811E04"/>
    <w:rsid w:val="0081240E"/>
    <w:rsid w:val="00813457"/>
    <w:rsid w:val="008137E1"/>
    <w:rsid w:val="008152C6"/>
    <w:rsid w:val="00815F0E"/>
    <w:rsid w:val="00816DCE"/>
    <w:rsid w:val="008177B9"/>
    <w:rsid w:val="00821286"/>
    <w:rsid w:val="00821A62"/>
    <w:rsid w:val="00821E43"/>
    <w:rsid w:val="0082249E"/>
    <w:rsid w:val="008227C5"/>
    <w:rsid w:val="0082283D"/>
    <w:rsid w:val="00822FA7"/>
    <w:rsid w:val="00823543"/>
    <w:rsid w:val="00823A9E"/>
    <w:rsid w:val="00823B09"/>
    <w:rsid w:val="00824F3D"/>
    <w:rsid w:val="00826098"/>
    <w:rsid w:val="0082690B"/>
    <w:rsid w:val="008300C8"/>
    <w:rsid w:val="008308F6"/>
    <w:rsid w:val="00832999"/>
    <w:rsid w:val="00833177"/>
    <w:rsid w:val="00833200"/>
    <w:rsid w:val="00833F7A"/>
    <w:rsid w:val="008346D3"/>
    <w:rsid w:val="0083592E"/>
    <w:rsid w:val="00836A7C"/>
    <w:rsid w:val="00836DDC"/>
    <w:rsid w:val="00837B5C"/>
    <w:rsid w:val="008402D1"/>
    <w:rsid w:val="00840537"/>
    <w:rsid w:val="00840BF6"/>
    <w:rsid w:val="00841E0D"/>
    <w:rsid w:val="00841F46"/>
    <w:rsid w:val="008434AC"/>
    <w:rsid w:val="00845421"/>
    <w:rsid w:val="0084570F"/>
    <w:rsid w:val="0084577D"/>
    <w:rsid w:val="00845C20"/>
    <w:rsid w:val="0084608A"/>
    <w:rsid w:val="00846EB5"/>
    <w:rsid w:val="0084761C"/>
    <w:rsid w:val="008516B2"/>
    <w:rsid w:val="00851BC0"/>
    <w:rsid w:val="00852DBB"/>
    <w:rsid w:val="00852F7F"/>
    <w:rsid w:val="00854018"/>
    <w:rsid w:val="008540AB"/>
    <w:rsid w:val="008540EF"/>
    <w:rsid w:val="00854843"/>
    <w:rsid w:val="008549FF"/>
    <w:rsid w:val="0085518E"/>
    <w:rsid w:val="0085533F"/>
    <w:rsid w:val="00857171"/>
    <w:rsid w:val="0085778C"/>
    <w:rsid w:val="008578BB"/>
    <w:rsid w:val="00857B0F"/>
    <w:rsid w:val="008620A1"/>
    <w:rsid w:val="0086219E"/>
    <w:rsid w:val="00862C8B"/>
    <w:rsid w:val="008631BE"/>
    <w:rsid w:val="00863E39"/>
    <w:rsid w:val="00863EB4"/>
    <w:rsid w:val="008646E9"/>
    <w:rsid w:val="00864F42"/>
    <w:rsid w:val="008650E8"/>
    <w:rsid w:val="00865217"/>
    <w:rsid w:val="00865D67"/>
    <w:rsid w:val="00866304"/>
    <w:rsid w:val="0086693F"/>
    <w:rsid w:val="00867018"/>
    <w:rsid w:val="00867830"/>
    <w:rsid w:val="008678E4"/>
    <w:rsid w:val="00867A93"/>
    <w:rsid w:val="00867AC8"/>
    <w:rsid w:val="00867BF0"/>
    <w:rsid w:val="00870709"/>
    <w:rsid w:val="008711F3"/>
    <w:rsid w:val="00871DD1"/>
    <w:rsid w:val="00871E4B"/>
    <w:rsid w:val="0087237D"/>
    <w:rsid w:val="00872806"/>
    <w:rsid w:val="00873C76"/>
    <w:rsid w:val="00875C99"/>
    <w:rsid w:val="00876482"/>
    <w:rsid w:val="008775F6"/>
    <w:rsid w:val="008806B0"/>
    <w:rsid w:val="00882DAD"/>
    <w:rsid w:val="0088334B"/>
    <w:rsid w:val="008837EB"/>
    <w:rsid w:val="008838D4"/>
    <w:rsid w:val="008846E3"/>
    <w:rsid w:val="008850C8"/>
    <w:rsid w:val="008854C7"/>
    <w:rsid w:val="00885514"/>
    <w:rsid w:val="00885BE6"/>
    <w:rsid w:val="00886259"/>
    <w:rsid w:val="008902AD"/>
    <w:rsid w:val="008906DF"/>
    <w:rsid w:val="008907F5"/>
    <w:rsid w:val="0089139B"/>
    <w:rsid w:val="00892E69"/>
    <w:rsid w:val="0089322D"/>
    <w:rsid w:val="0089406E"/>
    <w:rsid w:val="00894E3C"/>
    <w:rsid w:val="0089558F"/>
    <w:rsid w:val="008956EA"/>
    <w:rsid w:val="008958EF"/>
    <w:rsid w:val="00895964"/>
    <w:rsid w:val="00896244"/>
    <w:rsid w:val="00896E74"/>
    <w:rsid w:val="008979DE"/>
    <w:rsid w:val="008A0194"/>
    <w:rsid w:val="008A0525"/>
    <w:rsid w:val="008A091A"/>
    <w:rsid w:val="008A0F45"/>
    <w:rsid w:val="008A1EE7"/>
    <w:rsid w:val="008A2B50"/>
    <w:rsid w:val="008A2BDD"/>
    <w:rsid w:val="008A30EE"/>
    <w:rsid w:val="008A3BBE"/>
    <w:rsid w:val="008A3ED0"/>
    <w:rsid w:val="008A5369"/>
    <w:rsid w:val="008A56FF"/>
    <w:rsid w:val="008A63DC"/>
    <w:rsid w:val="008B0BCB"/>
    <w:rsid w:val="008B1586"/>
    <w:rsid w:val="008B2264"/>
    <w:rsid w:val="008B42BC"/>
    <w:rsid w:val="008B5436"/>
    <w:rsid w:val="008B6359"/>
    <w:rsid w:val="008B7261"/>
    <w:rsid w:val="008B7B5E"/>
    <w:rsid w:val="008B7EE7"/>
    <w:rsid w:val="008C0A0B"/>
    <w:rsid w:val="008C11DD"/>
    <w:rsid w:val="008C19E8"/>
    <w:rsid w:val="008C1B71"/>
    <w:rsid w:val="008C238B"/>
    <w:rsid w:val="008C33BC"/>
    <w:rsid w:val="008C6587"/>
    <w:rsid w:val="008C758E"/>
    <w:rsid w:val="008C75B0"/>
    <w:rsid w:val="008D1900"/>
    <w:rsid w:val="008D1D3A"/>
    <w:rsid w:val="008D1E68"/>
    <w:rsid w:val="008D32F1"/>
    <w:rsid w:val="008D331A"/>
    <w:rsid w:val="008D3491"/>
    <w:rsid w:val="008D3493"/>
    <w:rsid w:val="008D350A"/>
    <w:rsid w:val="008D40C0"/>
    <w:rsid w:val="008D50E5"/>
    <w:rsid w:val="008D5277"/>
    <w:rsid w:val="008D5FF1"/>
    <w:rsid w:val="008D622D"/>
    <w:rsid w:val="008D6D1B"/>
    <w:rsid w:val="008D6D60"/>
    <w:rsid w:val="008D6ED0"/>
    <w:rsid w:val="008D78C9"/>
    <w:rsid w:val="008E0071"/>
    <w:rsid w:val="008E0434"/>
    <w:rsid w:val="008E061F"/>
    <w:rsid w:val="008E0CDC"/>
    <w:rsid w:val="008E1479"/>
    <w:rsid w:val="008E1869"/>
    <w:rsid w:val="008E1E34"/>
    <w:rsid w:val="008E2070"/>
    <w:rsid w:val="008E2388"/>
    <w:rsid w:val="008E27FF"/>
    <w:rsid w:val="008E2AB9"/>
    <w:rsid w:val="008E373C"/>
    <w:rsid w:val="008E3FF6"/>
    <w:rsid w:val="008E4517"/>
    <w:rsid w:val="008E51AA"/>
    <w:rsid w:val="008E530A"/>
    <w:rsid w:val="008E543A"/>
    <w:rsid w:val="008E60EE"/>
    <w:rsid w:val="008E6ECF"/>
    <w:rsid w:val="008E768D"/>
    <w:rsid w:val="008F10D2"/>
    <w:rsid w:val="008F1778"/>
    <w:rsid w:val="008F17D5"/>
    <w:rsid w:val="008F19CA"/>
    <w:rsid w:val="008F1BDB"/>
    <w:rsid w:val="008F4847"/>
    <w:rsid w:val="008F4936"/>
    <w:rsid w:val="008F4C9D"/>
    <w:rsid w:val="008F5C21"/>
    <w:rsid w:val="008F5E24"/>
    <w:rsid w:val="008F72F0"/>
    <w:rsid w:val="009000C8"/>
    <w:rsid w:val="00900195"/>
    <w:rsid w:val="00902744"/>
    <w:rsid w:val="00903C1E"/>
    <w:rsid w:val="00903D08"/>
    <w:rsid w:val="00903EDB"/>
    <w:rsid w:val="009059CD"/>
    <w:rsid w:val="00906765"/>
    <w:rsid w:val="00906ADE"/>
    <w:rsid w:val="00907444"/>
    <w:rsid w:val="009075CA"/>
    <w:rsid w:val="00907F76"/>
    <w:rsid w:val="00910548"/>
    <w:rsid w:val="0091475B"/>
    <w:rsid w:val="00914E99"/>
    <w:rsid w:val="009154AD"/>
    <w:rsid w:val="009156C1"/>
    <w:rsid w:val="00915BC0"/>
    <w:rsid w:val="00916F11"/>
    <w:rsid w:val="0091705C"/>
    <w:rsid w:val="00917FE3"/>
    <w:rsid w:val="00920574"/>
    <w:rsid w:val="00920707"/>
    <w:rsid w:val="00920D95"/>
    <w:rsid w:val="009211FE"/>
    <w:rsid w:val="00921E83"/>
    <w:rsid w:val="0092285A"/>
    <w:rsid w:val="00922B9B"/>
    <w:rsid w:val="00923BCD"/>
    <w:rsid w:val="009253A1"/>
    <w:rsid w:val="00925C2B"/>
    <w:rsid w:val="00925E75"/>
    <w:rsid w:val="0092696B"/>
    <w:rsid w:val="00927384"/>
    <w:rsid w:val="00927595"/>
    <w:rsid w:val="0092792C"/>
    <w:rsid w:val="00927998"/>
    <w:rsid w:val="00930738"/>
    <w:rsid w:val="00930807"/>
    <w:rsid w:val="00930F89"/>
    <w:rsid w:val="009318F7"/>
    <w:rsid w:val="009320B5"/>
    <w:rsid w:val="00933E34"/>
    <w:rsid w:val="009346B5"/>
    <w:rsid w:val="009347DD"/>
    <w:rsid w:val="00935CE1"/>
    <w:rsid w:val="00936098"/>
    <w:rsid w:val="00936C42"/>
    <w:rsid w:val="0093769E"/>
    <w:rsid w:val="0093777A"/>
    <w:rsid w:val="00940BF3"/>
    <w:rsid w:val="00941533"/>
    <w:rsid w:val="00941BD5"/>
    <w:rsid w:val="009425C6"/>
    <w:rsid w:val="00942CD3"/>
    <w:rsid w:val="00943427"/>
    <w:rsid w:val="009434EB"/>
    <w:rsid w:val="0094549D"/>
    <w:rsid w:val="00945C14"/>
    <w:rsid w:val="00946522"/>
    <w:rsid w:val="00946912"/>
    <w:rsid w:val="0095099D"/>
    <w:rsid w:val="009515ED"/>
    <w:rsid w:val="00953A57"/>
    <w:rsid w:val="00953A6B"/>
    <w:rsid w:val="00953C96"/>
    <w:rsid w:val="00954C05"/>
    <w:rsid w:val="00954C9B"/>
    <w:rsid w:val="00955080"/>
    <w:rsid w:val="00955EAA"/>
    <w:rsid w:val="009561AD"/>
    <w:rsid w:val="00956AB7"/>
    <w:rsid w:val="00956D84"/>
    <w:rsid w:val="00957C7F"/>
    <w:rsid w:val="00960257"/>
    <w:rsid w:val="00960742"/>
    <w:rsid w:val="00960A8D"/>
    <w:rsid w:val="00960EEF"/>
    <w:rsid w:val="00961A8C"/>
    <w:rsid w:val="00961E07"/>
    <w:rsid w:val="00963758"/>
    <w:rsid w:val="0096391C"/>
    <w:rsid w:val="009643B5"/>
    <w:rsid w:val="00964AA9"/>
    <w:rsid w:val="00964B1C"/>
    <w:rsid w:val="0096513F"/>
    <w:rsid w:val="00965382"/>
    <w:rsid w:val="009676AF"/>
    <w:rsid w:val="00970AFF"/>
    <w:rsid w:val="00970DED"/>
    <w:rsid w:val="00970FCE"/>
    <w:rsid w:val="00971AF5"/>
    <w:rsid w:val="00971EC7"/>
    <w:rsid w:val="00971F19"/>
    <w:rsid w:val="0097323D"/>
    <w:rsid w:val="00974488"/>
    <w:rsid w:val="00974799"/>
    <w:rsid w:val="00974F84"/>
    <w:rsid w:val="009755CF"/>
    <w:rsid w:val="009757D1"/>
    <w:rsid w:val="009762C5"/>
    <w:rsid w:val="00977073"/>
    <w:rsid w:val="009770C8"/>
    <w:rsid w:val="00977EF8"/>
    <w:rsid w:val="00977F20"/>
    <w:rsid w:val="00980BC8"/>
    <w:rsid w:val="00980D1F"/>
    <w:rsid w:val="00980D75"/>
    <w:rsid w:val="009817B3"/>
    <w:rsid w:val="009830B8"/>
    <w:rsid w:val="009832B3"/>
    <w:rsid w:val="0098392B"/>
    <w:rsid w:val="00983FB1"/>
    <w:rsid w:val="00984734"/>
    <w:rsid w:val="00984C19"/>
    <w:rsid w:val="0098515F"/>
    <w:rsid w:val="009857A6"/>
    <w:rsid w:val="0098592C"/>
    <w:rsid w:val="00986AB6"/>
    <w:rsid w:val="00987047"/>
    <w:rsid w:val="009871D5"/>
    <w:rsid w:val="0098774E"/>
    <w:rsid w:val="00987FCC"/>
    <w:rsid w:val="0099037A"/>
    <w:rsid w:val="0099065F"/>
    <w:rsid w:val="00990EC1"/>
    <w:rsid w:val="009912F1"/>
    <w:rsid w:val="009935F4"/>
    <w:rsid w:val="00993E9D"/>
    <w:rsid w:val="009947FE"/>
    <w:rsid w:val="00994D02"/>
    <w:rsid w:val="00995045"/>
    <w:rsid w:val="0099630E"/>
    <w:rsid w:val="009978D3"/>
    <w:rsid w:val="00997BC8"/>
    <w:rsid w:val="009A09D1"/>
    <w:rsid w:val="009A2325"/>
    <w:rsid w:val="009A260C"/>
    <w:rsid w:val="009A2CAF"/>
    <w:rsid w:val="009A2DCD"/>
    <w:rsid w:val="009A3C11"/>
    <w:rsid w:val="009A44F7"/>
    <w:rsid w:val="009A49CD"/>
    <w:rsid w:val="009A49E9"/>
    <w:rsid w:val="009A52B4"/>
    <w:rsid w:val="009A61DA"/>
    <w:rsid w:val="009A6586"/>
    <w:rsid w:val="009A6A9F"/>
    <w:rsid w:val="009A7085"/>
    <w:rsid w:val="009B02E3"/>
    <w:rsid w:val="009B0791"/>
    <w:rsid w:val="009B0D3D"/>
    <w:rsid w:val="009B1A26"/>
    <w:rsid w:val="009B1F41"/>
    <w:rsid w:val="009B2496"/>
    <w:rsid w:val="009B296F"/>
    <w:rsid w:val="009B3A33"/>
    <w:rsid w:val="009B3A4D"/>
    <w:rsid w:val="009B3CEE"/>
    <w:rsid w:val="009B40B1"/>
    <w:rsid w:val="009B506F"/>
    <w:rsid w:val="009B5EAC"/>
    <w:rsid w:val="009B6508"/>
    <w:rsid w:val="009B7635"/>
    <w:rsid w:val="009C0791"/>
    <w:rsid w:val="009C09FF"/>
    <w:rsid w:val="009C0A92"/>
    <w:rsid w:val="009C0E90"/>
    <w:rsid w:val="009C1EC1"/>
    <w:rsid w:val="009C1FA1"/>
    <w:rsid w:val="009C3B4D"/>
    <w:rsid w:val="009C418E"/>
    <w:rsid w:val="009C4917"/>
    <w:rsid w:val="009C520C"/>
    <w:rsid w:val="009C5269"/>
    <w:rsid w:val="009C59B2"/>
    <w:rsid w:val="009C667E"/>
    <w:rsid w:val="009C79AC"/>
    <w:rsid w:val="009C7AFC"/>
    <w:rsid w:val="009D0C28"/>
    <w:rsid w:val="009D11A6"/>
    <w:rsid w:val="009D1402"/>
    <w:rsid w:val="009D266F"/>
    <w:rsid w:val="009D2B36"/>
    <w:rsid w:val="009D3796"/>
    <w:rsid w:val="009D3850"/>
    <w:rsid w:val="009D4488"/>
    <w:rsid w:val="009D51B1"/>
    <w:rsid w:val="009D5C84"/>
    <w:rsid w:val="009D6E0F"/>
    <w:rsid w:val="009D7AAA"/>
    <w:rsid w:val="009D7B43"/>
    <w:rsid w:val="009E0377"/>
    <w:rsid w:val="009E0B70"/>
    <w:rsid w:val="009E0DA6"/>
    <w:rsid w:val="009E1590"/>
    <w:rsid w:val="009E1B5B"/>
    <w:rsid w:val="009E1F13"/>
    <w:rsid w:val="009E21DA"/>
    <w:rsid w:val="009E2D2B"/>
    <w:rsid w:val="009E3239"/>
    <w:rsid w:val="009E3DE0"/>
    <w:rsid w:val="009E4F5E"/>
    <w:rsid w:val="009E58BA"/>
    <w:rsid w:val="009E59BB"/>
    <w:rsid w:val="009E622B"/>
    <w:rsid w:val="009E6AF0"/>
    <w:rsid w:val="009F000C"/>
    <w:rsid w:val="009F171B"/>
    <w:rsid w:val="009F2234"/>
    <w:rsid w:val="009F2B03"/>
    <w:rsid w:val="009F35AF"/>
    <w:rsid w:val="009F48BE"/>
    <w:rsid w:val="009F5889"/>
    <w:rsid w:val="009F5A78"/>
    <w:rsid w:val="009F610C"/>
    <w:rsid w:val="009F6178"/>
    <w:rsid w:val="009F6D22"/>
    <w:rsid w:val="00A0056A"/>
    <w:rsid w:val="00A00947"/>
    <w:rsid w:val="00A01EE6"/>
    <w:rsid w:val="00A03129"/>
    <w:rsid w:val="00A037C8"/>
    <w:rsid w:val="00A03898"/>
    <w:rsid w:val="00A03E34"/>
    <w:rsid w:val="00A03F69"/>
    <w:rsid w:val="00A04102"/>
    <w:rsid w:val="00A0451C"/>
    <w:rsid w:val="00A04712"/>
    <w:rsid w:val="00A0473D"/>
    <w:rsid w:val="00A06343"/>
    <w:rsid w:val="00A0641E"/>
    <w:rsid w:val="00A0682A"/>
    <w:rsid w:val="00A06845"/>
    <w:rsid w:val="00A06847"/>
    <w:rsid w:val="00A06AA9"/>
    <w:rsid w:val="00A06B44"/>
    <w:rsid w:val="00A07C30"/>
    <w:rsid w:val="00A108EA"/>
    <w:rsid w:val="00A12B6B"/>
    <w:rsid w:val="00A13138"/>
    <w:rsid w:val="00A13354"/>
    <w:rsid w:val="00A1347B"/>
    <w:rsid w:val="00A13F23"/>
    <w:rsid w:val="00A15193"/>
    <w:rsid w:val="00A15416"/>
    <w:rsid w:val="00A1555D"/>
    <w:rsid w:val="00A15702"/>
    <w:rsid w:val="00A17952"/>
    <w:rsid w:val="00A20B71"/>
    <w:rsid w:val="00A2116F"/>
    <w:rsid w:val="00A21249"/>
    <w:rsid w:val="00A26DF8"/>
    <w:rsid w:val="00A277A6"/>
    <w:rsid w:val="00A303CA"/>
    <w:rsid w:val="00A31D78"/>
    <w:rsid w:val="00A327E1"/>
    <w:rsid w:val="00A33279"/>
    <w:rsid w:val="00A3330E"/>
    <w:rsid w:val="00A3341A"/>
    <w:rsid w:val="00A337C5"/>
    <w:rsid w:val="00A3445B"/>
    <w:rsid w:val="00A34F2D"/>
    <w:rsid w:val="00A35171"/>
    <w:rsid w:val="00A36794"/>
    <w:rsid w:val="00A36AFF"/>
    <w:rsid w:val="00A37EC4"/>
    <w:rsid w:val="00A406A4"/>
    <w:rsid w:val="00A408B3"/>
    <w:rsid w:val="00A42AB5"/>
    <w:rsid w:val="00A432C7"/>
    <w:rsid w:val="00A452DB"/>
    <w:rsid w:val="00A45971"/>
    <w:rsid w:val="00A4606F"/>
    <w:rsid w:val="00A46CC5"/>
    <w:rsid w:val="00A46CD0"/>
    <w:rsid w:val="00A47359"/>
    <w:rsid w:val="00A47CAE"/>
    <w:rsid w:val="00A47DE3"/>
    <w:rsid w:val="00A47EA8"/>
    <w:rsid w:val="00A50234"/>
    <w:rsid w:val="00A50308"/>
    <w:rsid w:val="00A52BB6"/>
    <w:rsid w:val="00A52FC3"/>
    <w:rsid w:val="00A542CF"/>
    <w:rsid w:val="00A552D1"/>
    <w:rsid w:val="00A553B1"/>
    <w:rsid w:val="00A55B1E"/>
    <w:rsid w:val="00A55F55"/>
    <w:rsid w:val="00A56587"/>
    <w:rsid w:val="00A567D6"/>
    <w:rsid w:val="00A60260"/>
    <w:rsid w:val="00A62445"/>
    <w:rsid w:val="00A62972"/>
    <w:rsid w:val="00A63CC8"/>
    <w:rsid w:val="00A64828"/>
    <w:rsid w:val="00A64E63"/>
    <w:rsid w:val="00A655D5"/>
    <w:rsid w:val="00A65888"/>
    <w:rsid w:val="00A65D21"/>
    <w:rsid w:val="00A6600C"/>
    <w:rsid w:val="00A70037"/>
    <w:rsid w:val="00A705C7"/>
    <w:rsid w:val="00A7136F"/>
    <w:rsid w:val="00A71749"/>
    <w:rsid w:val="00A7198A"/>
    <w:rsid w:val="00A71C10"/>
    <w:rsid w:val="00A72C04"/>
    <w:rsid w:val="00A73046"/>
    <w:rsid w:val="00A73925"/>
    <w:rsid w:val="00A756D0"/>
    <w:rsid w:val="00A762E3"/>
    <w:rsid w:val="00A763A9"/>
    <w:rsid w:val="00A76A6B"/>
    <w:rsid w:val="00A772D8"/>
    <w:rsid w:val="00A77B26"/>
    <w:rsid w:val="00A80B0D"/>
    <w:rsid w:val="00A8217F"/>
    <w:rsid w:val="00A838F1"/>
    <w:rsid w:val="00A84DDF"/>
    <w:rsid w:val="00A868D1"/>
    <w:rsid w:val="00A86EB0"/>
    <w:rsid w:val="00A87755"/>
    <w:rsid w:val="00A878B3"/>
    <w:rsid w:val="00A905E5"/>
    <w:rsid w:val="00A910AE"/>
    <w:rsid w:val="00A91563"/>
    <w:rsid w:val="00A9280B"/>
    <w:rsid w:val="00A93379"/>
    <w:rsid w:val="00A933BB"/>
    <w:rsid w:val="00A93979"/>
    <w:rsid w:val="00A939AE"/>
    <w:rsid w:val="00A940B8"/>
    <w:rsid w:val="00A94568"/>
    <w:rsid w:val="00A954B9"/>
    <w:rsid w:val="00A959C1"/>
    <w:rsid w:val="00A974C9"/>
    <w:rsid w:val="00AA02DB"/>
    <w:rsid w:val="00AA0615"/>
    <w:rsid w:val="00AA0903"/>
    <w:rsid w:val="00AA1438"/>
    <w:rsid w:val="00AA20D2"/>
    <w:rsid w:val="00AA21C9"/>
    <w:rsid w:val="00AA26F5"/>
    <w:rsid w:val="00AA2E1F"/>
    <w:rsid w:val="00AA4257"/>
    <w:rsid w:val="00AA46AE"/>
    <w:rsid w:val="00AA4CA1"/>
    <w:rsid w:val="00AA5514"/>
    <w:rsid w:val="00AA580F"/>
    <w:rsid w:val="00AB017A"/>
    <w:rsid w:val="00AB058F"/>
    <w:rsid w:val="00AB0A3D"/>
    <w:rsid w:val="00AB0BEE"/>
    <w:rsid w:val="00AB0DB0"/>
    <w:rsid w:val="00AB25CD"/>
    <w:rsid w:val="00AB2AFC"/>
    <w:rsid w:val="00AB3438"/>
    <w:rsid w:val="00AB3A16"/>
    <w:rsid w:val="00AB4DC1"/>
    <w:rsid w:val="00AB508E"/>
    <w:rsid w:val="00AB5F76"/>
    <w:rsid w:val="00AB79F0"/>
    <w:rsid w:val="00AC0203"/>
    <w:rsid w:val="00AC21B0"/>
    <w:rsid w:val="00AC2B0B"/>
    <w:rsid w:val="00AC37AC"/>
    <w:rsid w:val="00AC392B"/>
    <w:rsid w:val="00AC3C4E"/>
    <w:rsid w:val="00AC40FF"/>
    <w:rsid w:val="00AC42A8"/>
    <w:rsid w:val="00AC6BC0"/>
    <w:rsid w:val="00AD0B36"/>
    <w:rsid w:val="00AD0BF9"/>
    <w:rsid w:val="00AD0D32"/>
    <w:rsid w:val="00AD0DBE"/>
    <w:rsid w:val="00AD16EA"/>
    <w:rsid w:val="00AD2745"/>
    <w:rsid w:val="00AD4848"/>
    <w:rsid w:val="00AD4E32"/>
    <w:rsid w:val="00AD4E65"/>
    <w:rsid w:val="00AD57E8"/>
    <w:rsid w:val="00AD5FAE"/>
    <w:rsid w:val="00AD60A5"/>
    <w:rsid w:val="00AD6690"/>
    <w:rsid w:val="00AD725D"/>
    <w:rsid w:val="00AE0BF3"/>
    <w:rsid w:val="00AE0E0C"/>
    <w:rsid w:val="00AE29C0"/>
    <w:rsid w:val="00AE56DF"/>
    <w:rsid w:val="00AE7213"/>
    <w:rsid w:val="00AE73E3"/>
    <w:rsid w:val="00AE7D47"/>
    <w:rsid w:val="00AF00F2"/>
    <w:rsid w:val="00AF1255"/>
    <w:rsid w:val="00AF1336"/>
    <w:rsid w:val="00AF19C7"/>
    <w:rsid w:val="00AF2415"/>
    <w:rsid w:val="00AF77C4"/>
    <w:rsid w:val="00B00C9C"/>
    <w:rsid w:val="00B04AE4"/>
    <w:rsid w:val="00B06007"/>
    <w:rsid w:val="00B06EB9"/>
    <w:rsid w:val="00B06F82"/>
    <w:rsid w:val="00B077E1"/>
    <w:rsid w:val="00B07DF8"/>
    <w:rsid w:val="00B10517"/>
    <w:rsid w:val="00B10EEA"/>
    <w:rsid w:val="00B12174"/>
    <w:rsid w:val="00B137D0"/>
    <w:rsid w:val="00B13DE0"/>
    <w:rsid w:val="00B141D0"/>
    <w:rsid w:val="00B14C5A"/>
    <w:rsid w:val="00B152DC"/>
    <w:rsid w:val="00B15865"/>
    <w:rsid w:val="00B162BD"/>
    <w:rsid w:val="00B16730"/>
    <w:rsid w:val="00B167E9"/>
    <w:rsid w:val="00B16C56"/>
    <w:rsid w:val="00B1700F"/>
    <w:rsid w:val="00B17039"/>
    <w:rsid w:val="00B17915"/>
    <w:rsid w:val="00B17D6B"/>
    <w:rsid w:val="00B17E02"/>
    <w:rsid w:val="00B205B7"/>
    <w:rsid w:val="00B211CC"/>
    <w:rsid w:val="00B21709"/>
    <w:rsid w:val="00B221F4"/>
    <w:rsid w:val="00B237B6"/>
    <w:rsid w:val="00B2388D"/>
    <w:rsid w:val="00B24083"/>
    <w:rsid w:val="00B24806"/>
    <w:rsid w:val="00B259B6"/>
    <w:rsid w:val="00B25B2C"/>
    <w:rsid w:val="00B2614F"/>
    <w:rsid w:val="00B27A3A"/>
    <w:rsid w:val="00B27AC2"/>
    <w:rsid w:val="00B301D8"/>
    <w:rsid w:val="00B30889"/>
    <w:rsid w:val="00B30B24"/>
    <w:rsid w:val="00B30DE2"/>
    <w:rsid w:val="00B3106F"/>
    <w:rsid w:val="00B312C1"/>
    <w:rsid w:val="00B32445"/>
    <w:rsid w:val="00B32A4C"/>
    <w:rsid w:val="00B32E51"/>
    <w:rsid w:val="00B33B57"/>
    <w:rsid w:val="00B33D41"/>
    <w:rsid w:val="00B33D6B"/>
    <w:rsid w:val="00B341B1"/>
    <w:rsid w:val="00B3430D"/>
    <w:rsid w:val="00B34600"/>
    <w:rsid w:val="00B35770"/>
    <w:rsid w:val="00B3702E"/>
    <w:rsid w:val="00B4044D"/>
    <w:rsid w:val="00B41D06"/>
    <w:rsid w:val="00B41E8C"/>
    <w:rsid w:val="00B42F05"/>
    <w:rsid w:val="00B43CB0"/>
    <w:rsid w:val="00B44212"/>
    <w:rsid w:val="00B442AA"/>
    <w:rsid w:val="00B44C0A"/>
    <w:rsid w:val="00B44E8C"/>
    <w:rsid w:val="00B4538F"/>
    <w:rsid w:val="00B45747"/>
    <w:rsid w:val="00B46539"/>
    <w:rsid w:val="00B47B4A"/>
    <w:rsid w:val="00B508B2"/>
    <w:rsid w:val="00B50C08"/>
    <w:rsid w:val="00B50ED7"/>
    <w:rsid w:val="00B51B79"/>
    <w:rsid w:val="00B527B6"/>
    <w:rsid w:val="00B53B26"/>
    <w:rsid w:val="00B53C6D"/>
    <w:rsid w:val="00B53E0B"/>
    <w:rsid w:val="00B53E3E"/>
    <w:rsid w:val="00B53F90"/>
    <w:rsid w:val="00B5461B"/>
    <w:rsid w:val="00B54DB8"/>
    <w:rsid w:val="00B558F3"/>
    <w:rsid w:val="00B5677C"/>
    <w:rsid w:val="00B567D2"/>
    <w:rsid w:val="00B569B5"/>
    <w:rsid w:val="00B57208"/>
    <w:rsid w:val="00B57CD6"/>
    <w:rsid w:val="00B60566"/>
    <w:rsid w:val="00B606E6"/>
    <w:rsid w:val="00B614B1"/>
    <w:rsid w:val="00B61C21"/>
    <w:rsid w:val="00B62630"/>
    <w:rsid w:val="00B63191"/>
    <w:rsid w:val="00B6357C"/>
    <w:rsid w:val="00B64C76"/>
    <w:rsid w:val="00B65930"/>
    <w:rsid w:val="00B65B3F"/>
    <w:rsid w:val="00B66941"/>
    <w:rsid w:val="00B671BD"/>
    <w:rsid w:val="00B67E7F"/>
    <w:rsid w:val="00B70E9D"/>
    <w:rsid w:val="00B714BD"/>
    <w:rsid w:val="00B729A1"/>
    <w:rsid w:val="00B73426"/>
    <w:rsid w:val="00B7392B"/>
    <w:rsid w:val="00B73A70"/>
    <w:rsid w:val="00B74710"/>
    <w:rsid w:val="00B75058"/>
    <w:rsid w:val="00B75A78"/>
    <w:rsid w:val="00B766AE"/>
    <w:rsid w:val="00B76954"/>
    <w:rsid w:val="00B801B5"/>
    <w:rsid w:val="00B80871"/>
    <w:rsid w:val="00B80D1C"/>
    <w:rsid w:val="00B824F2"/>
    <w:rsid w:val="00B82830"/>
    <w:rsid w:val="00B82A68"/>
    <w:rsid w:val="00B82EEC"/>
    <w:rsid w:val="00B83412"/>
    <w:rsid w:val="00B862CA"/>
    <w:rsid w:val="00B8661B"/>
    <w:rsid w:val="00B86FD6"/>
    <w:rsid w:val="00B905F6"/>
    <w:rsid w:val="00B91A39"/>
    <w:rsid w:val="00B9437D"/>
    <w:rsid w:val="00B94476"/>
    <w:rsid w:val="00B94E81"/>
    <w:rsid w:val="00B94FB6"/>
    <w:rsid w:val="00B965E7"/>
    <w:rsid w:val="00B9727B"/>
    <w:rsid w:val="00B9781C"/>
    <w:rsid w:val="00B97CE9"/>
    <w:rsid w:val="00BA0D8B"/>
    <w:rsid w:val="00BA17BF"/>
    <w:rsid w:val="00BA250C"/>
    <w:rsid w:val="00BA2C0D"/>
    <w:rsid w:val="00BA3048"/>
    <w:rsid w:val="00BA31B6"/>
    <w:rsid w:val="00BA4281"/>
    <w:rsid w:val="00BA509F"/>
    <w:rsid w:val="00BA52F9"/>
    <w:rsid w:val="00BA5F98"/>
    <w:rsid w:val="00BA6955"/>
    <w:rsid w:val="00BA6AFF"/>
    <w:rsid w:val="00BA7685"/>
    <w:rsid w:val="00BA7A8C"/>
    <w:rsid w:val="00BA7C26"/>
    <w:rsid w:val="00BB0224"/>
    <w:rsid w:val="00BB05A7"/>
    <w:rsid w:val="00BB196C"/>
    <w:rsid w:val="00BB348E"/>
    <w:rsid w:val="00BB495A"/>
    <w:rsid w:val="00BB4D41"/>
    <w:rsid w:val="00BB4F2C"/>
    <w:rsid w:val="00BB629F"/>
    <w:rsid w:val="00BB7D7F"/>
    <w:rsid w:val="00BC1328"/>
    <w:rsid w:val="00BC19CD"/>
    <w:rsid w:val="00BC2CE0"/>
    <w:rsid w:val="00BC2E4C"/>
    <w:rsid w:val="00BC2FAB"/>
    <w:rsid w:val="00BC3977"/>
    <w:rsid w:val="00BC3D1D"/>
    <w:rsid w:val="00BC3D66"/>
    <w:rsid w:val="00BC3FCE"/>
    <w:rsid w:val="00BC5DA4"/>
    <w:rsid w:val="00BC60DA"/>
    <w:rsid w:val="00BC63DB"/>
    <w:rsid w:val="00BC69B2"/>
    <w:rsid w:val="00BC76FC"/>
    <w:rsid w:val="00BC7C20"/>
    <w:rsid w:val="00BD0AC7"/>
    <w:rsid w:val="00BD131A"/>
    <w:rsid w:val="00BD16B3"/>
    <w:rsid w:val="00BD1DAB"/>
    <w:rsid w:val="00BD204E"/>
    <w:rsid w:val="00BD2151"/>
    <w:rsid w:val="00BD2E93"/>
    <w:rsid w:val="00BD35B9"/>
    <w:rsid w:val="00BD3C6F"/>
    <w:rsid w:val="00BD3D8D"/>
    <w:rsid w:val="00BD3D99"/>
    <w:rsid w:val="00BD428E"/>
    <w:rsid w:val="00BD42D6"/>
    <w:rsid w:val="00BD448F"/>
    <w:rsid w:val="00BD47E5"/>
    <w:rsid w:val="00BD4D47"/>
    <w:rsid w:val="00BD5A3F"/>
    <w:rsid w:val="00BD669E"/>
    <w:rsid w:val="00BD674B"/>
    <w:rsid w:val="00BD6B96"/>
    <w:rsid w:val="00BE0396"/>
    <w:rsid w:val="00BE3BA6"/>
    <w:rsid w:val="00BE42EF"/>
    <w:rsid w:val="00BE49C6"/>
    <w:rsid w:val="00BE4D5F"/>
    <w:rsid w:val="00BE6213"/>
    <w:rsid w:val="00BE7BBF"/>
    <w:rsid w:val="00BF153A"/>
    <w:rsid w:val="00BF1C7B"/>
    <w:rsid w:val="00BF24AC"/>
    <w:rsid w:val="00BF2CCA"/>
    <w:rsid w:val="00BF3BFF"/>
    <w:rsid w:val="00BF732D"/>
    <w:rsid w:val="00BF7AC7"/>
    <w:rsid w:val="00BF7F68"/>
    <w:rsid w:val="00C0086E"/>
    <w:rsid w:val="00C01725"/>
    <w:rsid w:val="00C01B78"/>
    <w:rsid w:val="00C03644"/>
    <w:rsid w:val="00C0396C"/>
    <w:rsid w:val="00C040D6"/>
    <w:rsid w:val="00C04468"/>
    <w:rsid w:val="00C05740"/>
    <w:rsid w:val="00C05DAF"/>
    <w:rsid w:val="00C06125"/>
    <w:rsid w:val="00C063F0"/>
    <w:rsid w:val="00C06400"/>
    <w:rsid w:val="00C06D2E"/>
    <w:rsid w:val="00C07A4B"/>
    <w:rsid w:val="00C10049"/>
    <w:rsid w:val="00C101FF"/>
    <w:rsid w:val="00C10CED"/>
    <w:rsid w:val="00C1120D"/>
    <w:rsid w:val="00C11C72"/>
    <w:rsid w:val="00C13903"/>
    <w:rsid w:val="00C14E53"/>
    <w:rsid w:val="00C162C2"/>
    <w:rsid w:val="00C17162"/>
    <w:rsid w:val="00C17344"/>
    <w:rsid w:val="00C17B11"/>
    <w:rsid w:val="00C17D0E"/>
    <w:rsid w:val="00C20A91"/>
    <w:rsid w:val="00C20D85"/>
    <w:rsid w:val="00C21060"/>
    <w:rsid w:val="00C2164F"/>
    <w:rsid w:val="00C21AA7"/>
    <w:rsid w:val="00C2299A"/>
    <w:rsid w:val="00C2299D"/>
    <w:rsid w:val="00C239C4"/>
    <w:rsid w:val="00C243BB"/>
    <w:rsid w:val="00C24867"/>
    <w:rsid w:val="00C249DF"/>
    <w:rsid w:val="00C2595E"/>
    <w:rsid w:val="00C25ECC"/>
    <w:rsid w:val="00C26307"/>
    <w:rsid w:val="00C3148A"/>
    <w:rsid w:val="00C31AB4"/>
    <w:rsid w:val="00C33640"/>
    <w:rsid w:val="00C341CE"/>
    <w:rsid w:val="00C3655C"/>
    <w:rsid w:val="00C36F03"/>
    <w:rsid w:val="00C4062E"/>
    <w:rsid w:val="00C40879"/>
    <w:rsid w:val="00C40F0A"/>
    <w:rsid w:val="00C41BC4"/>
    <w:rsid w:val="00C4377E"/>
    <w:rsid w:val="00C43AFC"/>
    <w:rsid w:val="00C4400A"/>
    <w:rsid w:val="00C44A33"/>
    <w:rsid w:val="00C450AA"/>
    <w:rsid w:val="00C45726"/>
    <w:rsid w:val="00C45896"/>
    <w:rsid w:val="00C47CC3"/>
    <w:rsid w:val="00C500FA"/>
    <w:rsid w:val="00C51083"/>
    <w:rsid w:val="00C52CCF"/>
    <w:rsid w:val="00C533A6"/>
    <w:rsid w:val="00C5572A"/>
    <w:rsid w:val="00C56186"/>
    <w:rsid w:val="00C5677C"/>
    <w:rsid w:val="00C568E9"/>
    <w:rsid w:val="00C56EF3"/>
    <w:rsid w:val="00C573DE"/>
    <w:rsid w:val="00C57456"/>
    <w:rsid w:val="00C577A3"/>
    <w:rsid w:val="00C601E7"/>
    <w:rsid w:val="00C61211"/>
    <w:rsid w:val="00C61A45"/>
    <w:rsid w:val="00C61ED6"/>
    <w:rsid w:val="00C61FD0"/>
    <w:rsid w:val="00C622A8"/>
    <w:rsid w:val="00C62619"/>
    <w:rsid w:val="00C63D91"/>
    <w:rsid w:val="00C64837"/>
    <w:rsid w:val="00C66795"/>
    <w:rsid w:val="00C6713F"/>
    <w:rsid w:val="00C678DB"/>
    <w:rsid w:val="00C67A81"/>
    <w:rsid w:val="00C70410"/>
    <w:rsid w:val="00C72ADD"/>
    <w:rsid w:val="00C72E00"/>
    <w:rsid w:val="00C7366B"/>
    <w:rsid w:val="00C73675"/>
    <w:rsid w:val="00C74B88"/>
    <w:rsid w:val="00C74DBE"/>
    <w:rsid w:val="00C74F9E"/>
    <w:rsid w:val="00C75330"/>
    <w:rsid w:val="00C759D8"/>
    <w:rsid w:val="00C76D17"/>
    <w:rsid w:val="00C77327"/>
    <w:rsid w:val="00C773B4"/>
    <w:rsid w:val="00C776BD"/>
    <w:rsid w:val="00C77957"/>
    <w:rsid w:val="00C80340"/>
    <w:rsid w:val="00C807C7"/>
    <w:rsid w:val="00C808FC"/>
    <w:rsid w:val="00C8225E"/>
    <w:rsid w:val="00C82C29"/>
    <w:rsid w:val="00C82D15"/>
    <w:rsid w:val="00C82EFD"/>
    <w:rsid w:val="00C8352B"/>
    <w:rsid w:val="00C8693C"/>
    <w:rsid w:val="00C86947"/>
    <w:rsid w:val="00C8704D"/>
    <w:rsid w:val="00C8720B"/>
    <w:rsid w:val="00C87C47"/>
    <w:rsid w:val="00C90D1F"/>
    <w:rsid w:val="00C91701"/>
    <w:rsid w:val="00C9179E"/>
    <w:rsid w:val="00C917CC"/>
    <w:rsid w:val="00C92A92"/>
    <w:rsid w:val="00C9453F"/>
    <w:rsid w:val="00C94FF1"/>
    <w:rsid w:val="00C96C3D"/>
    <w:rsid w:val="00C977F9"/>
    <w:rsid w:val="00C97A2B"/>
    <w:rsid w:val="00CA07AE"/>
    <w:rsid w:val="00CA0BB1"/>
    <w:rsid w:val="00CA0E4E"/>
    <w:rsid w:val="00CA3147"/>
    <w:rsid w:val="00CA35D4"/>
    <w:rsid w:val="00CA4737"/>
    <w:rsid w:val="00CA6399"/>
    <w:rsid w:val="00CA658E"/>
    <w:rsid w:val="00CA67CA"/>
    <w:rsid w:val="00CA73D1"/>
    <w:rsid w:val="00CA7EBA"/>
    <w:rsid w:val="00CB0B86"/>
    <w:rsid w:val="00CB170F"/>
    <w:rsid w:val="00CB1AB1"/>
    <w:rsid w:val="00CB23B0"/>
    <w:rsid w:val="00CB3CBA"/>
    <w:rsid w:val="00CB48DF"/>
    <w:rsid w:val="00CB51C6"/>
    <w:rsid w:val="00CB568C"/>
    <w:rsid w:val="00CB61F2"/>
    <w:rsid w:val="00CB636E"/>
    <w:rsid w:val="00CB6D28"/>
    <w:rsid w:val="00CB7469"/>
    <w:rsid w:val="00CB7B54"/>
    <w:rsid w:val="00CB7E31"/>
    <w:rsid w:val="00CC0B26"/>
    <w:rsid w:val="00CC170D"/>
    <w:rsid w:val="00CC246D"/>
    <w:rsid w:val="00CC2B73"/>
    <w:rsid w:val="00CC38F1"/>
    <w:rsid w:val="00CC4650"/>
    <w:rsid w:val="00CC466D"/>
    <w:rsid w:val="00CC4B42"/>
    <w:rsid w:val="00CC4E9E"/>
    <w:rsid w:val="00CC5130"/>
    <w:rsid w:val="00CC78D3"/>
    <w:rsid w:val="00CD062A"/>
    <w:rsid w:val="00CD088F"/>
    <w:rsid w:val="00CD0C76"/>
    <w:rsid w:val="00CD2010"/>
    <w:rsid w:val="00CD2232"/>
    <w:rsid w:val="00CD237D"/>
    <w:rsid w:val="00CD25C5"/>
    <w:rsid w:val="00CD34C0"/>
    <w:rsid w:val="00CD3810"/>
    <w:rsid w:val="00CD4A25"/>
    <w:rsid w:val="00CD53EA"/>
    <w:rsid w:val="00CD5F49"/>
    <w:rsid w:val="00CD5F56"/>
    <w:rsid w:val="00CD631F"/>
    <w:rsid w:val="00CD7B56"/>
    <w:rsid w:val="00CE00B7"/>
    <w:rsid w:val="00CE100E"/>
    <w:rsid w:val="00CE1E49"/>
    <w:rsid w:val="00CE22FF"/>
    <w:rsid w:val="00CE23A4"/>
    <w:rsid w:val="00CE2AEC"/>
    <w:rsid w:val="00CE2C0E"/>
    <w:rsid w:val="00CE34C8"/>
    <w:rsid w:val="00CE3E50"/>
    <w:rsid w:val="00CE45F4"/>
    <w:rsid w:val="00CE515D"/>
    <w:rsid w:val="00CE57E0"/>
    <w:rsid w:val="00CE7409"/>
    <w:rsid w:val="00CE7816"/>
    <w:rsid w:val="00CF07A5"/>
    <w:rsid w:val="00CF0D3D"/>
    <w:rsid w:val="00CF0EDB"/>
    <w:rsid w:val="00CF11B5"/>
    <w:rsid w:val="00CF1DBE"/>
    <w:rsid w:val="00CF26F8"/>
    <w:rsid w:val="00CF3776"/>
    <w:rsid w:val="00CF40D1"/>
    <w:rsid w:val="00CF4A4E"/>
    <w:rsid w:val="00CF56F0"/>
    <w:rsid w:val="00CF5D43"/>
    <w:rsid w:val="00CF642F"/>
    <w:rsid w:val="00D00443"/>
    <w:rsid w:val="00D01386"/>
    <w:rsid w:val="00D01F39"/>
    <w:rsid w:val="00D0298A"/>
    <w:rsid w:val="00D02EB8"/>
    <w:rsid w:val="00D04F91"/>
    <w:rsid w:val="00D0598D"/>
    <w:rsid w:val="00D06C0C"/>
    <w:rsid w:val="00D0716B"/>
    <w:rsid w:val="00D10061"/>
    <w:rsid w:val="00D10F22"/>
    <w:rsid w:val="00D11380"/>
    <w:rsid w:val="00D114E0"/>
    <w:rsid w:val="00D1166E"/>
    <w:rsid w:val="00D11C10"/>
    <w:rsid w:val="00D127C2"/>
    <w:rsid w:val="00D142EE"/>
    <w:rsid w:val="00D15493"/>
    <w:rsid w:val="00D16A17"/>
    <w:rsid w:val="00D16E01"/>
    <w:rsid w:val="00D17997"/>
    <w:rsid w:val="00D17B77"/>
    <w:rsid w:val="00D2065A"/>
    <w:rsid w:val="00D21DCC"/>
    <w:rsid w:val="00D21DE3"/>
    <w:rsid w:val="00D23C0C"/>
    <w:rsid w:val="00D23E8D"/>
    <w:rsid w:val="00D247DF"/>
    <w:rsid w:val="00D24FAF"/>
    <w:rsid w:val="00D25489"/>
    <w:rsid w:val="00D254F8"/>
    <w:rsid w:val="00D25560"/>
    <w:rsid w:val="00D26946"/>
    <w:rsid w:val="00D27F47"/>
    <w:rsid w:val="00D30B12"/>
    <w:rsid w:val="00D30EB4"/>
    <w:rsid w:val="00D3199C"/>
    <w:rsid w:val="00D31CD2"/>
    <w:rsid w:val="00D31F1F"/>
    <w:rsid w:val="00D32B59"/>
    <w:rsid w:val="00D346F7"/>
    <w:rsid w:val="00D34EF2"/>
    <w:rsid w:val="00D35D34"/>
    <w:rsid w:val="00D36052"/>
    <w:rsid w:val="00D3658A"/>
    <w:rsid w:val="00D3678F"/>
    <w:rsid w:val="00D368A6"/>
    <w:rsid w:val="00D36E17"/>
    <w:rsid w:val="00D36F96"/>
    <w:rsid w:val="00D37FC5"/>
    <w:rsid w:val="00D40FE9"/>
    <w:rsid w:val="00D41638"/>
    <w:rsid w:val="00D41DDF"/>
    <w:rsid w:val="00D41FBE"/>
    <w:rsid w:val="00D427B7"/>
    <w:rsid w:val="00D42F17"/>
    <w:rsid w:val="00D437A6"/>
    <w:rsid w:val="00D43F92"/>
    <w:rsid w:val="00D45C17"/>
    <w:rsid w:val="00D461FA"/>
    <w:rsid w:val="00D465EF"/>
    <w:rsid w:val="00D46DD3"/>
    <w:rsid w:val="00D46FFC"/>
    <w:rsid w:val="00D474F0"/>
    <w:rsid w:val="00D505FD"/>
    <w:rsid w:val="00D506B6"/>
    <w:rsid w:val="00D506F1"/>
    <w:rsid w:val="00D531C1"/>
    <w:rsid w:val="00D53299"/>
    <w:rsid w:val="00D5379D"/>
    <w:rsid w:val="00D53F8B"/>
    <w:rsid w:val="00D54DB3"/>
    <w:rsid w:val="00D54DC9"/>
    <w:rsid w:val="00D54F64"/>
    <w:rsid w:val="00D55D1A"/>
    <w:rsid w:val="00D56852"/>
    <w:rsid w:val="00D56A00"/>
    <w:rsid w:val="00D60740"/>
    <w:rsid w:val="00D607B5"/>
    <w:rsid w:val="00D60C91"/>
    <w:rsid w:val="00D6176E"/>
    <w:rsid w:val="00D61DF8"/>
    <w:rsid w:val="00D62AE9"/>
    <w:rsid w:val="00D634B1"/>
    <w:rsid w:val="00D643C8"/>
    <w:rsid w:val="00D66201"/>
    <w:rsid w:val="00D671E1"/>
    <w:rsid w:val="00D67910"/>
    <w:rsid w:val="00D67C20"/>
    <w:rsid w:val="00D707DD"/>
    <w:rsid w:val="00D71B32"/>
    <w:rsid w:val="00D71E4A"/>
    <w:rsid w:val="00D72EDD"/>
    <w:rsid w:val="00D749C3"/>
    <w:rsid w:val="00D7535D"/>
    <w:rsid w:val="00D75394"/>
    <w:rsid w:val="00D7604C"/>
    <w:rsid w:val="00D7653E"/>
    <w:rsid w:val="00D801B6"/>
    <w:rsid w:val="00D802B1"/>
    <w:rsid w:val="00D8112A"/>
    <w:rsid w:val="00D8136C"/>
    <w:rsid w:val="00D82496"/>
    <w:rsid w:val="00D826DA"/>
    <w:rsid w:val="00D82EAF"/>
    <w:rsid w:val="00D8365F"/>
    <w:rsid w:val="00D83C4A"/>
    <w:rsid w:val="00D84114"/>
    <w:rsid w:val="00D847FB"/>
    <w:rsid w:val="00D85FE0"/>
    <w:rsid w:val="00D87065"/>
    <w:rsid w:val="00D8712F"/>
    <w:rsid w:val="00D8746C"/>
    <w:rsid w:val="00D877AF"/>
    <w:rsid w:val="00D90D10"/>
    <w:rsid w:val="00D91467"/>
    <w:rsid w:val="00D91578"/>
    <w:rsid w:val="00D925F4"/>
    <w:rsid w:val="00D92D14"/>
    <w:rsid w:val="00D93DDD"/>
    <w:rsid w:val="00D947B5"/>
    <w:rsid w:val="00D94AAF"/>
    <w:rsid w:val="00D94FED"/>
    <w:rsid w:val="00D95986"/>
    <w:rsid w:val="00D95E7E"/>
    <w:rsid w:val="00D96268"/>
    <w:rsid w:val="00D96791"/>
    <w:rsid w:val="00D9695A"/>
    <w:rsid w:val="00D97C63"/>
    <w:rsid w:val="00DA045F"/>
    <w:rsid w:val="00DA0AF5"/>
    <w:rsid w:val="00DA1123"/>
    <w:rsid w:val="00DA117A"/>
    <w:rsid w:val="00DA183C"/>
    <w:rsid w:val="00DA1AFB"/>
    <w:rsid w:val="00DA2A29"/>
    <w:rsid w:val="00DA33BF"/>
    <w:rsid w:val="00DA3B0B"/>
    <w:rsid w:val="00DA43A6"/>
    <w:rsid w:val="00DA5681"/>
    <w:rsid w:val="00DA5940"/>
    <w:rsid w:val="00DA65A2"/>
    <w:rsid w:val="00DB0706"/>
    <w:rsid w:val="00DB0B61"/>
    <w:rsid w:val="00DB18A2"/>
    <w:rsid w:val="00DB2148"/>
    <w:rsid w:val="00DB24E9"/>
    <w:rsid w:val="00DB2505"/>
    <w:rsid w:val="00DB461F"/>
    <w:rsid w:val="00DB46E9"/>
    <w:rsid w:val="00DB4BB0"/>
    <w:rsid w:val="00DB7907"/>
    <w:rsid w:val="00DB7B49"/>
    <w:rsid w:val="00DB7B59"/>
    <w:rsid w:val="00DC0978"/>
    <w:rsid w:val="00DC12D6"/>
    <w:rsid w:val="00DC13C3"/>
    <w:rsid w:val="00DC27AB"/>
    <w:rsid w:val="00DC3B5E"/>
    <w:rsid w:val="00DC4D7E"/>
    <w:rsid w:val="00DC5B89"/>
    <w:rsid w:val="00DC6637"/>
    <w:rsid w:val="00DC672C"/>
    <w:rsid w:val="00DC6E9D"/>
    <w:rsid w:val="00DC6EBA"/>
    <w:rsid w:val="00DC734F"/>
    <w:rsid w:val="00DC7DD8"/>
    <w:rsid w:val="00DD0F02"/>
    <w:rsid w:val="00DD118E"/>
    <w:rsid w:val="00DD23DC"/>
    <w:rsid w:val="00DD260F"/>
    <w:rsid w:val="00DD5D6F"/>
    <w:rsid w:val="00DD5D94"/>
    <w:rsid w:val="00DD6C67"/>
    <w:rsid w:val="00DD70BD"/>
    <w:rsid w:val="00DD7363"/>
    <w:rsid w:val="00DE0111"/>
    <w:rsid w:val="00DE0C36"/>
    <w:rsid w:val="00DE14A1"/>
    <w:rsid w:val="00DE23D9"/>
    <w:rsid w:val="00DE246F"/>
    <w:rsid w:val="00DE28B4"/>
    <w:rsid w:val="00DE331A"/>
    <w:rsid w:val="00DE3B52"/>
    <w:rsid w:val="00DE6581"/>
    <w:rsid w:val="00DE7E86"/>
    <w:rsid w:val="00DF04D5"/>
    <w:rsid w:val="00DF0EED"/>
    <w:rsid w:val="00DF0F32"/>
    <w:rsid w:val="00DF1CE5"/>
    <w:rsid w:val="00DF1F19"/>
    <w:rsid w:val="00DF2B0E"/>
    <w:rsid w:val="00DF31F8"/>
    <w:rsid w:val="00DF3BE7"/>
    <w:rsid w:val="00DF48C4"/>
    <w:rsid w:val="00DF4F46"/>
    <w:rsid w:val="00DF54BD"/>
    <w:rsid w:val="00DF5798"/>
    <w:rsid w:val="00DF6825"/>
    <w:rsid w:val="00DF6871"/>
    <w:rsid w:val="00E00799"/>
    <w:rsid w:val="00E007CC"/>
    <w:rsid w:val="00E01340"/>
    <w:rsid w:val="00E01AAE"/>
    <w:rsid w:val="00E01E45"/>
    <w:rsid w:val="00E02DE8"/>
    <w:rsid w:val="00E03601"/>
    <w:rsid w:val="00E036FB"/>
    <w:rsid w:val="00E03AB5"/>
    <w:rsid w:val="00E0415C"/>
    <w:rsid w:val="00E054AC"/>
    <w:rsid w:val="00E0589F"/>
    <w:rsid w:val="00E07177"/>
    <w:rsid w:val="00E07F6B"/>
    <w:rsid w:val="00E10641"/>
    <w:rsid w:val="00E10CA3"/>
    <w:rsid w:val="00E10DB8"/>
    <w:rsid w:val="00E1145C"/>
    <w:rsid w:val="00E116DC"/>
    <w:rsid w:val="00E117A4"/>
    <w:rsid w:val="00E12BE3"/>
    <w:rsid w:val="00E12FF0"/>
    <w:rsid w:val="00E1333E"/>
    <w:rsid w:val="00E13764"/>
    <w:rsid w:val="00E14147"/>
    <w:rsid w:val="00E14516"/>
    <w:rsid w:val="00E14A7F"/>
    <w:rsid w:val="00E15DAD"/>
    <w:rsid w:val="00E164BE"/>
    <w:rsid w:val="00E1688C"/>
    <w:rsid w:val="00E17238"/>
    <w:rsid w:val="00E17B1A"/>
    <w:rsid w:val="00E206FE"/>
    <w:rsid w:val="00E209CB"/>
    <w:rsid w:val="00E20D40"/>
    <w:rsid w:val="00E216DC"/>
    <w:rsid w:val="00E2278C"/>
    <w:rsid w:val="00E2292C"/>
    <w:rsid w:val="00E23FEB"/>
    <w:rsid w:val="00E2603D"/>
    <w:rsid w:val="00E26931"/>
    <w:rsid w:val="00E27B8F"/>
    <w:rsid w:val="00E303A0"/>
    <w:rsid w:val="00E309FE"/>
    <w:rsid w:val="00E30AB3"/>
    <w:rsid w:val="00E31438"/>
    <w:rsid w:val="00E3287D"/>
    <w:rsid w:val="00E330A9"/>
    <w:rsid w:val="00E33BA0"/>
    <w:rsid w:val="00E33BEB"/>
    <w:rsid w:val="00E3419C"/>
    <w:rsid w:val="00E34727"/>
    <w:rsid w:val="00E350F3"/>
    <w:rsid w:val="00E366EF"/>
    <w:rsid w:val="00E37303"/>
    <w:rsid w:val="00E37E9A"/>
    <w:rsid w:val="00E425A1"/>
    <w:rsid w:val="00E42649"/>
    <w:rsid w:val="00E42E7E"/>
    <w:rsid w:val="00E45539"/>
    <w:rsid w:val="00E456ED"/>
    <w:rsid w:val="00E45EC2"/>
    <w:rsid w:val="00E460D8"/>
    <w:rsid w:val="00E47DDC"/>
    <w:rsid w:val="00E5000E"/>
    <w:rsid w:val="00E5077E"/>
    <w:rsid w:val="00E50909"/>
    <w:rsid w:val="00E50AF6"/>
    <w:rsid w:val="00E51679"/>
    <w:rsid w:val="00E51CDE"/>
    <w:rsid w:val="00E535F4"/>
    <w:rsid w:val="00E5363E"/>
    <w:rsid w:val="00E536BE"/>
    <w:rsid w:val="00E5378D"/>
    <w:rsid w:val="00E5477B"/>
    <w:rsid w:val="00E547DD"/>
    <w:rsid w:val="00E54A2C"/>
    <w:rsid w:val="00E54D15"/>
    <w:rsid w:val="00E56ED3"/>
    <w:rsid w:val="00E613DA"/>
    <w:rsid w:val="00E61C4F"/>
    <w:rsid w:val="00E62297"/>
    <w:rsid w:val="00E62469"/>
    <w:rsid w:val="00E62750"/>
    <w:rsid w:val="00E64235"/>
    <w:rsid w:val="00E64C63"/>
    <w:rsid w:val="00E651E0"/>
    <w:rsid w:val="00E652F5"/>
    <w:rsid w:val="00E65FF8"/>
    <w:rsid w:val="00E66929"/>
    <w:rsid w:val="00E66B83"/>
    <w:rsid w:val="00E67029"/>
    <w:rsid w:val="00E714A0"/>
    <w:rsid w:val="00E71CFF"/>
    <w:rsid w:val="00E725B8"/>
    <w:rsid w:val="00E73460"/>
    <w:rsid w:val="00E74FBE"/>
    <w:rsid w:val="00E75279"/>
    <w:rsid w:val="00E76B32"/>
    <w:rsid w:val="00E771C1"/>
    <w:rsid w:val="00E77453"/>
    <w:rsid w:val="00E80B84"/>
    <w:rsid w:val="00E83194"/>
    <w:rsid w:val="00E832BA"/>
    <w:rsid w:val="00E84E2B"/>
    <w:rsid w:val="00E863A0"/>
    <w:rsid w:val="00E875C1"/>
    <w:rsid w:val="00E87825"/>
    <w:rsid w:val="00E904C5"/>
    <w:rsid w:val="00E908FA"/>
    <w:rsid w:val="00E91694"/>
    <w:rsid w:val="00E91A20"/>
    <w:rsid w:val="00E92C33"/>
    <w:rsid w:val="00E92DFE"/>
    <w:rsid w:val="00E92EF5"/>
    <w:rsid w:val="00E92FD5"/>
    <w:rsid w:val="00E93A18"/>
    <w:rsid w:val="00E93F39"/>
    <w:rsid w:val="00E940F5"/>
    <w:rsid w:val="00E947CF"/>
    <w:rsid w:val="00E95333"/>
    <w:rsid w:val="00E9555D"/>
    <w:rsid w:val="00E955AF"/>
    <w:rsid w:val="00EA2BBD"/>
    <w:rsid w:val="00EA3092"/>
    <w:rsid w:val="00EA3273"/>
    <w:rsid w:val="00EA4146"/>
    <w:rsid w:val="00EA46F9"/>
    <w:rsid w:val="00EA4F9D"/>
    <w:rsid w:val="00EA5417"/>
    <w:rsid w:val="00EA5E7E"/>
    <w:rsid w:val="00EA6B5D"/>
    <w:rsid w:val="00EA6BF1"/>
    <w:rsid w:val="00EA70EE"/>
    <w:rsid w:val="00EB005C"/>
    <w:rsid w:val="00EB00C0"/>
    <w:rsid w:val="00EB0395"/>
    <w:rsid w:val="00EB0685"/>
    <w:rsid w:val="00EB0C66"/>
    <w:rsid w:val="00EB1A97"/>
    <w:rsid w:val="00EB2855"/>
    <w:rsid w:val="00EB430D"/>
    <w:rsid w:val="00EB50B6"/>
    <w:rsid w:val="00EB575A"/>
    <w:rsid w:val="00EB5C87"/>
    <w:rsid w:val="00EB6B1D"/>
    <w:rsid w:val="00EC0106"/>
    <w:rsid w:val="00EC1019"/>
    <w:rsid w:val="00EC1D2D"/>
    <w:rsid w:val="00EC2647"/>
    <w:rsid w:val="00EC2FD7"/>
    <w:rsid w:val="00EC34FF"/>
    <w:rsid w:val="00EC4EF4"/>
    <w:rsid w:val="00EC668C"/>
    <w:rsid w:val="00EC6FCF"/>
    <w:rsid w:val="00EC7213"/>
    <w:rsid w:val="00EC7758"/>
    <w:rsid w:val="00EC7E6B"/>
    <w:rsid w:val="00ED0A69"/>
    <w:rsid w:val="00ED0CE1"/>
    <w:rsid w:val="00ED0E6F"/>
    <w:rsid w:val="00ED117C"/>
    <w:rsid w:val="00ED1751"/>
    <w:rsid w:val="00ED1DA1"/>
    <w:rsid w:val="00ED2D56"/>
    <w:rsid w:val="00ED3C59"/>
    <w:rsid w:val="00ED4455"/>
    <w:rsid w:val="00ED6696"/>
    <w:rsid w:val="00ED6D0F"/>
    <w:rsid w:val="00EE036E"/>
    <w:rsid w:val="00EE05CE"/>
    <w:rsid w:val="00EE11A6"/>
    <w:rsid w:val="00EE1EC7"/>
    <w:rsid w:val="00EE29B3"/>
    <w:rsid w:val="00EE400C"/>
    <w:rsid w:val="00EE55BE"/>
    <w:rsid w:val="00EE613D"/>
    <w:rsid w:val="00EE7E42"/>
    <w:rsid w:val="00EF1F9E"/>
    <w:rsid w:val="00EF2522"/>
    <w:rsid w:val="00EF2B1E"/>
    <w:rsid w:val="00EF2CE1"/>
    <w:rsid w:val="00EF4216"/>
    <w:rsid w:val="00EF5718"/>
    <w:rsid w:val="00EF7F8D"/>
    <w:rsid w:val="00F0104D"/>
    <w:rsid w:val="00F0341E"/>
    <w:rsid w:val="00F039D6"/>
    <w:rsid w:val="00F04ED2"/>
    <w:rsid w:val="00F05F7A"/>
    <w:rsid w:val="00F07157"/>
    <w:rsid w:val="00F07169"/>
    <w:rsid w:val="00F1042D"/>
    <w:rsid w:val="00F107F0"/>
    <w:rsid w:val="00F112E5"/>
    <w:rsid w:val="00F11AE1"/>
    <w:rsid w:val="00F12046"/>
    <w:rsid w:val="00F12DA3"/>
    <w:rsid w:val="00F1346D"/>
    <w:rsid w:val="00F13AC2"/>
    <w:rsid w:val="00F1549E"/>
    <w:rsid w:val="00F15D55"/>
    <w:rsid w:val="00F16816"/>
    <w:rsid w:val="00F16BAD"/>
    <w:rsid w:val="00F16F7F"/>
    <w:rsid w:val="00F17BDE"/>
    <w:rsid w:val="00F206E5"/>
    <w:rsid w:val="00F21A01"/>
    <w:rsid w:val="00F22EB6"/>
    <w:rsid w:val="00F23B4D"/>
    <w:rsid w:val="00F24046"/>
    <w:rsid w:val="00F24617"/>
    <w:rsid w:val="00F246C6"/>
    <w:rsid w:val="00F246EA"/>
    <w:rsid w:val="00F25186"/>
    <w:rsid w:val="00F25A7B"/>
    <w:rsid w:val="00F262BD"/>
    <w:rsid w:val="00F27091"/>
    <w:rsid w:val="00F27BE2"/>
    <w:rsid w:val="00F30307"/>
    <w:rsid w:val="00F30B23"/>
    <w:rsid w:val="00F30BF4"/>
    <w:rsid w:val="00F30F30"/>
    <w:rsid w:val="00F31644"/>
    <w:rsid w:val="00F31B0B"/>
    <w:rsid w:val="00F31E27"/>
    <w:rsid w:val="00F320AE"/>
    <w:rsid w:val="00F32E1E"/>
    <w:rsid w:val="00F32EAE"/>
    <w:rsid w:val="00F32EBA"/>
    <w:rsid w:val="00F35829"/>
    <w:rsid w:val="00F35939"/>
    <w:rsid w:val="00F35E78"/>
    <w:rsid w:val="00F36249"/>
    <w:rsid w:val="00F36E8A"/>
    <w:rsid w:val="00F36FBF"/>
    <w:rsid w:val="00F40F72"/>
    <w:rsid w:val="00F413AF"/>
    <w:rsid w:val="00F41409"/>
    <w:rsid w:val="00F41519"/>
    <w:rsid w:val="00F41FF0"/>
    <w:rsid w:val="00F42326"/>
    <w:rsid w:val="00F43786"/>
    <w:rsid w:val="00F443BB"/>
    <w:rsid w:val="00F4513A"/>
    <w:rsid w:val="00F45487"/>
    <w:rsid w:val="00F52413"/>
    <w:rsid w:val="00F52CF9"/>
    <w:rsid w:val="00F549DE"/>
    <w:rsid w:val="00F5592B"/>
    <w:rsid w:val="00F55D8B"/>
    <w:rsid w:val="00F5629D"/>
    <w:rsid w:val="00F60518"/>
    <w:rsid w:val="00F6095C"/>
    <w:rsid w:val="00F60B6E"/>
    <w:rsid w:val="00F616D3"/>
    <w:rsid w:val="00F624AC"/>
    <w:rsid w:val="00F62A1C"/>
    <w:rsid w:val="00F62C71"/>
    <w:rsid w:val="00F62E92"/>
    <w:rsid w:val="00F62FF6"/>
    <w:rsid w:val="00F632D9"/>
    <w:rsid w:val="00F64365"/>
    <w:rsid w:val="00F65EB6"/>
    <w:rsid w:val="00F663B6"/>
    <w:rsid w:val="00F67A3E"/>
    <w:rsid w:val="00F67AC5"/>
    <w:rsid w:val="00F701A5"/>
    <w:rsid w:val="00F704A9"/>
    <w:rsid w:val="00F71B5D"/>
    <w:rsid w:val="00F730E7"/>
    <w:rsid w:val="00F7681D"/>
    <w:rsid w:val="00F769DF"/>
    <w:rsid w:val="00F80AB5"/>
    <w:rsid w:val="00F80B76"/>
    <w:rsid w:val="00F83BA9"/>
    <w:rsid w:val="00F83D75"/>
    <w:rsid w:val="00F84554"/>
    <w:rsid w:val="00F8486D"/>
    <w:rsid w:val="00F85162"/>
    <w:rsid w:val="00F858F4"/>
    <w:rsid w:val="00F8653F"/>
    <w:rsid w:val="00F90248"/>
    <w:rsid w:val="00F90BE4"/>
    <w:rsid w:val="00F915C8"/>
    <w:rsid w:val="00F92440"/>
    <w:rsid w:val="00F92F40"/>
    <w:rsid w:val="00F94378"/>
    <w:rsid w:val="00F95BAD"/>
    <w:rsid w:val="00F96A5A"/>
    <w:rsid w:val="00F9727D"/>
    <w:rsid w:val="00F976B0"/>
    <w:rsid w:val="00FA0720"/>
    <w:rsid w:val="00FA0B7B"/>
    <w:rsid w:val="00FA0DD7"/>
    <w:rsid w:val="00FA122D"/>
    <w:rsid w:val="00FA1B9F"/>
    <w:rsid w:val="00FA1EDF"/>
    <w:rsid w:val="00FA27AE"/>
    <w:rsid w:val="00FA3CB3"/>
    <w:rsid w:val="00FA3F8F"/>
    <w:rsid w:val="00FA442E"/>
    <w:rsid w:val="00FA4E68"/>
    <w:rsid w:val="00FA51F2"/>
    <w:rsid w:val="00FA5C65"/>
    <w:rsid w:val="00FA7346"/>
    <w:rsid w:val="00FB0115"/>
    <w:rsid w:val="00FB0573"/>
    <w:rsid w:val="00FB0D62"/>
    <w:rsid w:val="00FB0F21"/>
    <w:rsid w:val="00FB11C1"/>
    <w:rsid w:val="00FB28F2"/>
    <w:rsid w:val="00FB2CF7"/>
    <w:rsid w:val="00FB2D9A"/>
    <w:rsid w:val="00FB49D1"/>
    <w:rsid w:val="00FB556F"/>
    <w:rsid w:val="00FC07C7"/>
    <w:rsid w:val="00FC10DF"/>
    <w:rsid w:val="00FC1675"/>
    <w:rsid w:val="00FC2338"/>
    <w:rsid w:val="00FC23BA"/>
    <w:rsid w:val="00FC371F"/>
    <w:rsid w:val="00FC3726"/>
    <w:rsid w:val="00FC4E7E"/>
    <w:rsid w:val="00FC4E7F"/>
    <w:rsid w:val="00FC6315"/>
    <w:rsid w:val="00FC665D"/>
    <w:rsid w:val="00FC6E0B"/>
    <w:rsid w:val="00FC70E8"/>
    <w:rsid w:val="00FC7298"/>
    <w:rsid w:val="00FD05FA"/>
    <w:rsid w:val="00FD060F"/>
    <w:rsid w:val="00FD1214"/>
    <w:rsid w:val="00FD2647"/>
    <w:rsid w:val="00FD2925"/>
    <w:rsid w:val="00FD2CD1"/>
    <w:rsid w:val="00FD36A5"/>
    <w:rsid w:val="00FD3C1E"/>
    <w:rsid w:val="00FD5423"/>
    <w:rsid w:val="00FD5568"/>
    <w:rsid w:val="00FD6DBE"/>
    <w:rsid w:val="00FD7243"/>
    <w:rsid w:val="00FD75CA"/>
    <w:rsid w:val="00FD7C7B"/>
    <w:rsid w:val="00FD7D71"/>
    <w:rsid w:val="00FE0D5A"/>
    <w:rsid w:val="00FE0DA0"/>
    <w:rsid w:val="00FE2C1D"/>
    <w:rsid w:val="00FE3145"/>
    <w:rsid w:val="00FE40A8"/>
    <w:rsid w:val="00FE4236"/>
    <w:rsid w:val="00FE6659"/>
    <w:rsid w:val="00FF201A"/>
    <w:rsid w:val="00FF2A59"/>
    <w:rsid w:val="00FF33D6"/>
    <w:rsid w:val="00FF3D9B"/>
    <w:rsid w:val="00FF4027"/>
    <w:rsid w:val="00FF494E"/>
    <w:rsid w:val="00FF4EDC"/>
    <w:rsid w:val="00FF6D78"/>
    <w:rsid w:val="00FF6E69"/>
    <w:rsid w:val="00FF70D2"/>
    <w:rsid w:val="00FF7ED5"/>
    <w:rsid w:val="024F1F54"/>
    <w:rsid w:val="02583871"/>
    <w:rsid w:val="02802DCB"/>
    <w:rsid w:val="038B47D5"/>
    <w:rsid w:val="068943A3"/>
    <w:rsid w:val="0F6C5E1D"/>
    <w:rsid w:val="10796CF5"/>
    <w:rsid w:val="11040DF0"/>
    <w:rsid w:val="1145461D"/>
    <w:rsid w:val="12A93DD5"/>
    <w:rsid w:val="143142D5"/>
    <w:rsid w:val="180B62BF"/>
    <w:rsid w:val="183C4858"/>
    <w:rsid w:val="1E646E97"/>
    <w:rsid w:val="1E6E34D1"/>
    <w:rsid w:val="1F843502"/>
    <w:rsid w:val="20AC264F"/>
    <w:rsid w:val="216C0EEB"/>
    <w:rsid w:val="28396C35"/>
    <w:rsid w:val="2AD839CD"/>
    <w:rsid w:val="2CB337F9"/>
    <w:rsid w:val="34935E6B"/>
    <w:rsid w:val="3838582C"/>
    <w:rsid w:val="3C2970C2"/>
    <w:rsid w:val="3D2C2650"/>
    <w:rsid w:val="3EC94FA6"/>
    <w:rsid w:val="404116A2"/>
    <w:rsid w:val="40E97309"/>
    <w:rsid w:val="436E1AA3"/>
    <w:rsid w:val="45080D03"/>
    <w:rsid w:val="4ACC5BD9"/>
    <w:rsid w:val="4B0A2E2F"/>
    <w:rsid w:val="4C6660E7"/>
    <w:rsid w:val="4D1C122D"/>
    <w:rsid w:val="51C341E0"/>
    <w:rsid w:val="59C73A9D"/>
    <w:rsid w:val="5B0B2327"/>
    <w:rsid w:val="5B747678"/>
    <w:rsid w:val="5E00160B"/>
    <w:rsid w:val="61B92DA4"/>
    <w:rsid w:val="68266BCA"/>
    <w:rsid w:val="6F3047FF"/>
    <w:rsid w:val="6FE7662C"/>
    <w:rsid w:val="76300A41"/>
    <w:rsid w:val="77F458B6"/>
    <w:rsid w:val="7D4C7A43"/>
    <w:rsid w:val="7EFB7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toc 2" w:semiHidden="0" w:uiPriority="39" w:qFormat="1"/>
    <w:lsdException w:name="toc 3" w:semiHidden="0" w:uiPriority="39" w:qFormat="1"/>
    <w:lsdException w:name="annotation text" w:unhideWhenUsed="0" w:qFormat="1"/>
    <w:lsdException w:name="header" w:semiHidden="0" w:unhideWhenUsed="0" w:qFormat="1"/>
    <w:lsdException w:name="footer" w:semiHidden="0" w:unhideWhenUsed="0" w:qFormat="1"/>
    <w:lsdException w:name="caption" w:qFormat="1"/>
    <w:lsdException w:name="annotation reference" w:unhideWhenUsed="0"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Inden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semiHidden="0" w:unhideWhenUsed="0" w:qFormat="1"/>
    <w:lsdException w:name="Body Text Indent 2" w:semiHidden="0" w:unhideWhenUsed="0" w:qFormat="1"/>
    <w:lsdException w:name="Hyperlink" w:semiHidden="0" w:uiPriority="99" w:unhideWhenUsed="0" w:qFormat="1"/>
    <w:lsdException w:name="Strong" w:semiHidden="0" w:unhideWhenUsed="0" w:qFormat="1"/>
    <w:lsdException w:name="Emphasis" w:semiHidden="0" w:unhideWhenUsed="0" w:qFormat="1"/>
    <w:lsdException w:name="Plain Text" w:semiHidden="0" w:uiPriority="99" w:qFormat="1"/>
    <w:lsdException w:name="HTML Top of Form" w:uiPriority="99"/>
    <w:lsdException w:name="HTML Bottom of Form" w:uiPriority="99"/>
    <w:lsdException w:name="Normal (Web)" w:semiHidden="0" w:uiPriority="99" w:qFormat="1"/>
    <w:lsdException w:name="Normal Table" w:uiPriority="99" w:qFormat="1"/>
    <w:lsdException w:name="annotation subject" w:unhideWhenUsed="0"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iPriority="37" w:unhideWhenUsed="0" w:qFormat="1"/>
    <w:lsdException w:name="Placeholder Text" w:uiPriority="9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jc w:val="center"/>
      <w:outlineLvl w:val="0"/>
    </w:pPr>
    <w:rPr>
      <w:b/>
      <w:bCs/>
      <w:kern w:val="44"/>
      <w:sz w:val="44"/>
      <w:szCs w:val="44"/>
    </w:rPr>
  </w:style>
  <w:style w:type="paragraph" w:styleId="3">
    <w:name w:val="heading 3"/>
    <w:basedOn w:val="a"/>
    <w:next w:val="a"/>
    <w:link w:val="3Char"/>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ody Text Indent"/>
    <w:basedOn w:val="a"/>
    <w:link w:val="Char"/>
    <w:qFormat/>
    <w:pPr>
      <w:spacing w:after="120"/>
      <w:ind w:leftChars="200" w:left="420"/>
    </w:pPr>
  </w:style>
  <w:style w:type="paragraph" w:styleId="30">
    <w:name w:val="toc 3"/>
    <w:basedOn w:val="a"/>
    <w:next w:val="a"/>
    <w:uiPriority w:val="39"/>
    <w:unhideWhenUsed/>
    <w:qFormat/>
    <w:pPr>
      <w:widowControl/>
      <w:spacing w:after="100" w:line="276" w:lineRule="auto"/>
      <w:ind w:left="440"/>
      <w:jc w:val="left"/>
    </w:pPr>
    <w:rPr>
      <w:rFonts w:asciiTheme="minorHAnsi" w:eastAsiaTheme="minorEastAsia" w:hAnsiTheme="minorHAnsi" w:cstheme="minorBidi"/>
      <w:kern w:val="0"/>
      <w:sz w:val="22"/>
      <w:szCs w:val="22"/>
    </w:rPr>
  </w:style>
  <w:style w:type="paragraph" w:styleId="a5">
    <w:name w:val="Plain Text"/>
    <w:basedOn w:val="a"/>
    <w:link w:val="Char0"/>
    <w:uiPriority w:val="99"/>
    <w:unhideWhenUsed/>
    <w:qFormat/>
    <w:rPr>
      <w:rFonts w:ascii="宋体" w:hAnsi="Courier New" w:cs="宋体"/>
      <w:szCs w:val="21"/>
    </w:rPr>
  </w:style>
  <w:style w:type="paragraph" w:styleId="a6">
    <w:name w:val="Date"/>
    <w:basedOn w:val="a"/>
    <w:next w:val="a"/>
    <w:qFormat/>
    <w:pPr>
      <w:ind w:leftChars="2500" w:left="100"/>
    </w:pPr>
  </w:style>
  <w:style w:type="paragraph" w:styleId="2">
    <w:name w:val="Body Text Indent 2"/>
    <w:basedOn w:val="a"/>
    <w:qFormat/>
    <w:pPr>
      <w:spacing w:line="360" w:lineRule="auto"/>
      <w:ind w:firstLineChars="200" w:firstLine="480"/>
    </w:pPr>
    <w:rPr>
      <w:rFonts w:ascii="宋体" w:hAnsi="宋体"/>
      <w:sz w:val="24"/>
    </w:r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left" w:pos="390"/>
        <w:tab w:val="right" w:leader="dot" w:pos="8302"/>
      </w:tabs>
      <w:spacing w:line="360" w:lineRule="auto"/>
      <w:jc w:val="center"/>
    </w:pPr>
    <w:rPr>
      <w:rFonts w:ascii="宋体" w:hAnsi="宋体"/>
      <w:sz w:val="24"/>
    </w:rPr>
  </w:style>
  <w:style w:type="paragraph" w:styleId="aa">
    <w:name w:val="Subtitle"/>
    <w:basedOn w:val="a"/>
    <w:next w:val="a"/>
    <w:link w:val="Char1"/>
    <w:qFormat/>
    <w:pPr>
      <w:spacing w:line="360" w:lineRule="auto"/>
      <w:jc w:val="left"/>
      <w:outlineLvl w:val="1"/>
    </w:pPr>
    <w:rPr>
      <w:rFonts w:asciiTheme="majorHAnsi" w:eastAsia="黑体" w:hAnsiTheme="majorHAnsi" w:cstheme="majorBidi"/>
      <w:bCs/>
      <w:kern w:val="28"/>
      <w:sz w:val="24"/>
      <w:szCs w:val="32"/>
    </w:rPr>
  </w:style>
  <w:style w:type="paragraph" w:styleId="20">
    <w:name w:val="toc 2"/>
    <w:basedOn w:val="a"/>
    <w:next w:val="a"/>
    <w:uiPriority w:val="39"/>
    <w:unhideWhenUsed/>
    <w:qFormat/>
    <w:pPr>
      <w:widowControl/>
      <w:tabs>
        <w:tab w:val="right" w:leader="dot" w:pos="8302"/>
      </w:tabs>
      <w:spacing w:after="100" w:line="276" w:lineRule="auto"/>
      <w:ind w:left="220"/>
      <w:jc w:val="left"/>
    </w:pPr>
    <w:rPr>
      <w:rFonts w:asciiTheme="minorHAnsi" w:eastAsiaTheme="minorEastAsia" w:hAnsiTheme="minorHAnsi" w:cstheme="minorBidi"/>
      <w:kern w:val="0"/>
      <w:sz w:val="22"/>
      <w:szCs w:val="22"/>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c">
    <w:name w:val="Title"/>
    <w:basedOn w:val="a"/>
    <w:next w:val="a"/>
    <w:link w:val="Char2"/>
    <w:qFormat/>
    <w:pPr>
      <w:spacing w:before="240" w:after="60"/>
      <w:jc w:val="center"/>
      <w:outlineLvl w:val="0"/>
    </w:pPr>
    <w:rPr>
      <w:rFonts w:asciiTheme="majorHAnsi" w:hAnsiTheme="majorHAnsi" w:cstheme="majorBidi"/>
      <w:b/>
      <w:bCs/>
      <w:sz w:val="32"/>
      <w:szCs w:val="32"/>
    </w:rPr>
  </w:style>
  <w:style w:type="paragraph" w:styleId="ad">
    <w:name w:val="annotation subject"/>
    <w:basedOn w:val="a3"/>
    <w:next w:val="a3"/>
    <w:semiHidden/>
    <w:qFormat/>
    <w:rPr>
      <w:b/>
      <w:bCs/>
    </w:rPr>
  </w:style>
  <w:style w:type="table" w:styleId="ae">
    <w:name w:val="Table Grid"/>
    <w:basedOn w:val="a1"/>
    <w:uiPriority w:val="37"/>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iPriority w:val="99"/>
    <w:qFormat/>
    <w:rPr>
      <w:color w:val="0000FF"/>
      <w:u w:val="single"/>
    </w:rPr>
  </w:style>
  <w:style w:type="character" w:styleId="af1">
    <w:name w:val="annotation reference"/>
    <w:basedOn w:val="a0"/>
    <w:semiHidden/>
    <w:qFormat/>
    <w:rPr>
      <w:sz w:val="21"/>
      <w:szCs w:val="21"/>
    </w:rPr>
  </w:style>
  <w:style w:type="paragraph" w:customStyle="1" w:styleId="dir1">
    <w:name w:val="dir1"/>
    <w:basedOn w:val="a"/>
    <w:link w:val="dir1Char"/>
    <w:qFormat/>
    <w:pPr>
      <w:numPr>
        <w:numId w:val="1"/>
      </w:numPr>
      <w:spacing w:line="500" w:lineRule="exact"/>
    </w:pPr>
    <w:rPr>
      <w:rFonts w:ascii="黑体" w:eastAsia="黑体"/>
      <w:b/>
      <w:color w:val="000000"/>
      <w:kern w:val="0"/>
      <w:sz w:val="24"/>
    </w:rPr>
  </w:style>
  <w:style w:type="paragraph" w:customStyle="1" w:styleId="dir2">
    <w:name w:val="dir2"/>
    <w:basedOn w:val="a"/>
    <w:qFormat/>
    <w:pPr>
      <w:spacing w:line="500" w:lineRule="exact"/>
      <w:ind w:left="220"/>
    </w:pPr>
    <w:rPr>
      <w:rFonts w:ascii="宋体"/>
      <w:color w:val="000000"/>
      <w:spacing w:val="25"/>
      <w:kern w:val="0"/>
      <w:sz w:val="24"/>
    </w:rPr>
  </w:style>
  <w:style w:type="character" w:customStyle="1" w:styleId="1Char">
    <w:name w:val="标题 1 Char"/>
    <w:basedOn w:val="a0"/>
    <w:link w:val="1"/>
    <w:qFormat/>
    <w:rPr>
      <w:b/>
      <w:bCs/>
      <w:kern w:val="44"/>
      <w:sz w:val="44"/>
      <w:szCs w:val="44"/>
    </w:rPr>
  </w:style>
  <w:style w:type="character" w:customStyle="1" w:styleId="dir1Char">
    <w:name w:val="dir1 Char"/>
    <w:basedOn w:val="a0"/>
    <w:link w:val="dir1"/>
    <w:qFormat/>
    <w:rPr>
      <w:rFonts w:ascii="黑体" w:eastAsia="黑体"/>
      <w:b/>
      <w:color w:val="000000"/>
      <w:sz w:val="24"/>
      <w:szCs w:val="24"/>
    </w:rPr>
  </w:style>
  <w:style w:type="character" w:styleId="af2">
    <w:name w:val="Placeholder Text"/>
    <w:basedOn w:val="a0"/>
    <w:uiPriority w:val="99"/>
    <w:semiHidden/>
    <w:qFormat/>
    <w:rPr>
      <w:color w:val="808080"/>
    </w:rPr>
  </w:style>
  <w:style w:type="paragraph" w:styleId="af3">
    <w:name w:val="List Paragraph"/>
    <w:basedOn w:val="a"/>
    <w:uiPriority w:val="34"/>
    <w:qFormat/>
    <w:pPr>
      <w:ind w:firstLineChars="200" w:firstLine="420"/>
    </w:pPr>
  </w:style>
  <w:style w:type="character" w:customStyle="1" w:styleId="Char2">
    <w:name w:val="标题 Char"/>
    <w:basedOn w:val="a0"/>
    <w:link w:val="ac"/>
    <w:qFormat/>
    <w:rPr>
      <w:rFonts w:asciiTheme="majorHAnsi" w:hAnsiTheme="majorHAnsi" w:cstheme="majorBidi"/>
      <w:b/>
      <w:bCs/>
      <w:kern w:val="2"/>
      <w:sz w:val="32"/>
      <w:szCs w:val="32"/>
    </w:rPr>
  </w:style>
  <w:style w:type="character" w:customStyle="1" w:styleId="11">
    <w:name w:val="明显强调1"/>
    <w:basedOn w:val="a0"/>
    <w:uiPriority w:val="21"/>
    <w:qFormat/>
    <w:rPr>
      <w:b/>
      <w:bCs/>
      <w:i/>
      <w:iCs/>
      <w:color w:val="4F81BD" w:themeColor="accent1"/>
    </w:rPr>
  </w:style>
  <w:style w:type="paragraph" w:styleId="af4">
    <w:name w:val="No Spacing"/>
    <w:uiPriority w:val="1"/>
    <w:qFormat/>
    <w:pPr>
      <w:widowControl w:val="0"/>
      <w:jc w:val="both"/>
    </w:pPr>
    <w:rPr>
      <w:kern w:val="2"/>
      <w:sz w:val="21"/>
      <w:szCs w:val="24"/>
    </w:rPr>
  </w:style>
  <w:style w:type="character" w:customStyle="1" w:styleId="3Char">
    <w:name w:val="标题 3 Char"/>
    <w:basedOn w:val="a0"/>
    <w:link w:val="3"/>
    <w:semiHidden/>
    <w:qFormat/>
    <w:rPr>
      <w:b/>
      <w:bCs/>
      <w:kern w:val="2"/>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正文文本缩进 Char"/>
    <w:basedOn w:val="a0"/>
    <w:link w:val="a4"/>
    <w:qFormat/>
    <w:rPr>
      <w:kern w:val="2"/>
      <w:sz w:val="21"/>
      <w:szCs w:val="24"/>
    </w:rPr>
  </w:style>
  <w:style w:type="character" w:customStyle="1" w:styleId="Char0">
    <w:name w:val="纯文本 Char"/>
    <w:basedOn w:val="a0"/>
    <w:link w:val="a5"/>
    <w:uiPriority w:val="99"/>
    <w:qFormat/>
    <w:rPr>
      <w:rFonts w:ascii="宋体" w:hAnsi="Courier New" w:cs="宋体"/>
      <w:kern w:val="2"/>
      <w:sz w:val="21"/>
      <w:szCs w:val="21"/>
    </w:rPr>
  </w:style>
  <w:style w:type="paragraph" w:customStyle="1" w:styleId="af5">
    <w:name w:val="段"/>
    <w:basedOn w:val="a"/>
    <w:link w:val="CharChar"/>
    <w:qFormat/>
    <w:pPr>
      <w:widowControl/>
      <w:autoSpaceDE w:val="0"/>
      <w:autoSpaceDN w:val="0"/>
      <w:ind w:firstLineChars="200" w:firstLine="200"/>
    </w:pPr>
    <w:rPr>
      <w:rFonts w:ascii="宋体" w:hAnsi="宋体" w:cs="宋体"/>
      <w:kern w:val="0"/>
      <w:szCs w:val="21"/>
    </w:rPr>
  </w:style>
  <w:style w:type="paragraph" w:customStyle="1" w:styleId="af6">
    <w:name w:val="一级条标题"/>
    <w:basedOn w:val="a"/>
    <w:next w:val="a"/>
    <w:qFormat/>
    <w:pPr>
      <w:widowControl/>
      <w:spacing w:before="100" w:beforeAutospacing="1" w:after="100" w:afterAutospacing="1"/>
      <w:ind w:left="1263" w:hanging="420"/>
      <w:jc w:val="left"/>
      <w:outlineLvl w:val="2"/>
    </w:pPr>
    <w:rPr>
      <w:rFonts w:eastAsia="黑体"/>
      <w:kern w:val="0"/>
      <w:szCs w:val="21"/>
    </w:rPr>
  </w:style>
  <w:style w:type="paragraph" w:customStyle="1" w:styleId="af7">
    <w:name w:val="二级条标题"/>
    <w:basedOn w:val="af6"/>
    <w:next w:val="af5"/>
    <w:qFormat/>
    <w:pPr>
      <w:spacing w:beforeLines="50" w:beforeAutospacing="0" w:afterLines="50" w:afterAutospacing="0"/>
      <w:ind w:left="0" w:firstLine="0"/>
      <w:outlineLvl w:val="3"/>
    </w:pPr>
    <w:rPr>
      <w:rFonts w:ascii="黑体" w:hAnsi="黑体" w:cs="宋体"/>
    </w:rPr>
  </w:style>
  <w:style w:type="paragraph" w:customStyle="1" w:styleId="af8">
    <w:name w:val="正文表标题"/>
    <w:basedOn w:val="a"/>
    <w:next w:val="af5"/>
    <w:qFormat/>
    <w:pPr>
      <w:widowControl/>
      <w:spacing w:beforeLines="50" w:afterLines="50"/>
      <w:ind w:left="2205"/>
      <w:jc w:val="center"/>
    </w:pPr>
    <w:rPr>
      <w:rFonts w:ascii="黑体" w:eastAsia="黑体" w:hAnsi="黑体" w:cs="宋体"/>
      <w:kern w:val="0"/>
      <w:szCs w:val="21"/>
    </w:rPr>
  </w:style>
  <w:style w:type="character" w:customStyle="1" w:styleId="CharChar">
    <w:name w:val="段 Char Char"/>
    <w:link w:val="af5"/>
    <w:qFormat/>
    <w:rPr>
      <w:rFonts w:ascii="宋体" w:hAnsi="宋体" w:cs="宋体"/>
      <w:sz w:val="21"/>
      <w:szCs w:val="21"/>
    </w:rPr>
  </w:style>
  <w:style w:type="character" w:customStyle="1" w:styleId="Char1">
    <w:name w:val="副标题 Char"/>
    <w:basedOn w:val="a0"/>
    <w:link w:val="aa"/>
    <w:qFormat/>
    <w:rPr>
      <w:rFonts w:asciiTheme="majorHAnsi" w:eastAsia="黑体" w:hAnsiTheme="majorHAnsi" w:cstheme="majorBidi"/>
      <w:bCs/>
      <w:kern w:val="28"/>
      <w:sz w:val="24"/>
      <w:szCs w:val="32"/>
    </w:rPr>
  </w:style>
  <w:style w:type="paragraph" w:customStyle="1" w:styleId="12">
    <w:name w:val="修订1"/>
    <w:hidden/>
    <w:uiPriority w:val="99"/>
    <w:semiHidden/>
    <w:qFormat/>
    <w:rPr>
      <w:kern w:val="2"/>
      <w:sz w:val="21"/>
      <w:szCs w:val="24"/>
    </w:rPr>
  </w:style>
  <w:style w:type="paragraph" w:customStyle="1" w:styleId="TOC2">
    <w:name w:val="TOC 标题2"/>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39" w:unhideWhenUsed="0" w:qFormat="1"/>
    <w:lsdException w:name="toc 2" w:semiHidden="0" w:uiPriority="39" w:qFormat="1"/>
    <w:lsdException w:name="toc 3" w:semiHidden="0" w:uiPriority="39" w:qFormat="1"/>
    <w:lsdException w:name="annotation text" w:unhideWhenUsed="0" w:qFormat="1"/>
    <w:lsdException w:name="header" w:semiHidden="0" w:unhideWhenUsed="0" w:qFormat="1"/>
    <w:lsdException w:name="footer" w:semiHidden="0" w:unhideWhenUsed="0" w:qFormat="1"/>
    <w:lsdException w:name="caption" w:qFormat="1"/>
    <w:lsdException w:name="annotation reference" w:unhideWhenUsed="0"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Inden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semiHidden="0" w:unhideWhenUsed="0" w:qFormat="1"/>
    <w:lsdException w:name="Body Text Indent 2" w:semiHidden="0" w:unhideWhenUsed="0" w:qFormat="1"/>
    <w:lsdException w:name="Hyperlink" w:semiHidden="0" w:uiPriority="99" w:unhideWhenUsed="0" w:qFormat="1"/>
    <w:lsdException w:name="Strong" w:semiHidden="0" w:unhideWhenUsed="0" w:qFormat="1"/>
    <w:lsdException w:name="Emphasis" w:semiHidden="0" w:unhideWhenUsed="0" w:qFormat="1"/>
    <w:lsdException w:name="Plain Text" w:semiHidden="0" w:uiPriority="99" w:qFormat="1"/>
    <w:lsdException w:name="HTML Top of Form" w:uiPriority="99"/>
    <w:lsdException w:name="HTML Bottom of Form" w:uiPriority="99"/>
    <w:lsdException w:name="Normal (Web)" w:semiHidden="0" w:uiPriority="99" w:qFormat="1"/>
    <w:lsdException w:name="Normal Table" w:uiPriority="99" w:qFormat="1"/>
    <w:lsdException w:name="annotation subject" w:unhideWhenUsed="0"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iPriority="37" w:unhideWhenUsed="0" w:qFormat="1"/>
    <w:lsdException w:name="Placeholder Text" w:uiPriority="9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jc w:val="center"/>
      <w:outlineLvl w:val="0"/>
    </w:pPr>
    <w:rPr>
      <w:b/>
      <w:bCs/>
      <w:kern w:val="44"/>
      <w:sz w:val="44"/>
      <w:szCs w:val="44"/>
    </w:rPr>
  </w:style>
  <w:style w:type="paragraph" w:styleId="3">
    <w:name w:val="heading 3"/>
    <w:basedOn w:val="a"/>
    <w:next w:val="a"/>
    <w:link w:val="3Char"/>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ody Text Indent"/>
    <w:basedOn w:val="a"/>
    <w:link w:val="Char"/>
    <w:qFormat/>
    <w:pPr>
      <w:spacing w:after="120"/>
      <w:ind w:leftChars="200" w:left="420"/>
    </w:pPr>
  </w:style>
  <w:style w:type="paragraph" w:styleId="30">
    <w:name w:val="toc 3"/>
    <w:basedOn w:val="a"/>
    <w:next w:val="a"/>
    <w:uiPriority w:val="39"/>
    <w:unhideWhenUsed/>
    <w:qFormat/>
    <w:pPr>
      <w:widowControl/>
      <w:spacing w:after="100" w:line="276" w:lineRule="auto"/>
      <w:ind w:left="440"/>
      <w:jc w:val="left"/>
    </w:pPr>
    <w:rPr>
      <w:rFonts w:asciiTheme="minorHAnsi" w:eastAsiaTheme="minorEastAsia" w:hAnsiTheme="minorHAnsi" w:cstheme="minorBidi"/>
      <w:kern w:val="0"/>
      <w:sz w:val="22"/>
      <w:szCs w:val="22"/>
    </w:rPr>
  </w:style>
  <w:style w:type="paragraph" w:styleId="a5">
    <w:name w:val="Plain Text"/>
    <w:basedOn w:val="a"/>
    <w:link w:val="Char0"/>
    <w:uiPriority w:val="99"/>
    <w:unhideWhenUsed/>
    <w:qFormat/>
    <w:rPr>
      <w:rFonts w:ascii="宋体" w:hAnsi="Courier New" w:cs="宋体"/>
      <w:szCs w:val="21"/>
    </w:rPr>
  </w:style>
  <w:style w:type="paragraph" w:styleId="a6">
    <w:name w:val="Date"/>
    <w:basedOn w:val="a"/>
    <w:next w:val="a"/>
    <w:qFormat/>
    <w:pPr>
      <w:ind w:leftChars="2500" w:left="100"/>
    </w:pPr>
  </w:style>
  <w:style w:type="paragraph" w:styleId="2">
    <w:name w:val="Body Text Indent 2"/>
    <w:basedOn w:val="a"/>
    <w:qFormat/>
    <w:pPr>
      <w:spacing w:line="360" w:lineRule="auto"/>
      <w:ind w:firstLineChars="200" w:firstLine="480"/>
    </w:pPr>
    <w:rPr>
      <w:rFonts w:ascii="宋体" w:hAnsi="宋体"/>
      <w:sz w:val="24"/>
    </w:r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left" w:pos="390"/>
        <w:tab w:val="right" w:leader="dot" w:pos="8302"/>
      </w:tabs>
      <w:spacing w:line="360" w:lineRule="auto"/>
      <w:jc w:val="center"/>
    </w:pPr>
    <w:rPr>
      <w:rFonts w:ascii="宋体" w:hAnsi="宋体"/>
      <w:sz w:val="24"/>
    </w:rPr>
  </w:style>
  <w:style w:type="paragraph" w:styleId="aa">
    <w:name w:val="Subtitle"/>
    <w:basedOn w:val="a"/>
    <w:next w:val="a"/>
    <w:link w:val="Char1"/>
    <w:qFormat/>
    <w:pPr>
      <w:spacing w:line="360" w:lineRule="auto"/>
      <w:jc w:val="left"/>
      <w:outlineLvl w:val="1"/>
    </w:pPr>
    <w:rPr>
      <w:rFonts w:asciiTheme="majorHAnsi" w:eastAsia="黑体" w:hAnsiTheme="majorHAnsi" w:cstheme="majorBidi"/>
      <w:bCs/>
      <w:kern w:val="28"/>
      <w:sz w:val="24"/>
      <w:szCs w:val="32"/>
    </w:rPr>
  </w:style>
  <w:style w:type="paragraph" w:styleId="20">
    <w:name w:val="toc 2"/>
    <w:basedOn w:val="a"/>
    <w:next w:val="a"/>
    <w:uiPriority w:val="39"/>
    <w:unhideWhenUsed/>
    <w:qFormat/>
    <w:pPr>
      <w:widowControl/>
      <w:tabs>
        <w:tab w:val="right" w:leader="dot" w:pos="8302"/>
      </w:tabs>
      <w:spacing w:after="100" w:line="276" w:lineRule="auto"/>
      <w:ind w:left="220"/>
      <w:jc w:val="left"/>
    </w:pPr>
    <w:rPr>
      <w:rFonts w:asciiTheme="minorHAnsi" w:eastAsiaTheme="minorEastAsia" w:hAnsiTheme="minorHAnsi" w:cstheme="minorBidi"/>
      <w:kern w:val="0"/>
      <w:sz w:val="22"/>
      <w:szCs w:val="22"/>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c">
    <w:name w:val="Title"/>
    <w:basedOn w:val="a"/>
    <w:next w:val="a"/>
    <w:link w:val="Char2"/>
    <w:qFormat/>
    <w:pPr>
      <w:spacing w:before="240" w:after="60"/>
      <w:jc w:val="center"/>
      <w:outlineLvl w:val="0"/>
    </w:pPr>
    <w:rPr>
      <w:rFonts w:asciiTheme="majorHAnsi" w:hAnsiTheme="majorHAnsi" w:cstheme="majorBidi"/>
      <w:b/>
      <w:bCs/>
      <w:sz w:val="32"/>
      <w:szCs w:val="32"/>
    </w:rPr>
  </w:style>
  <w:style w:type="paragraph" w:styleId="ad">
    <w:name w:val="annotation subject"/>
    <w:basedOn w:val="a3"/>
    <w:next w:val="a3"/>
    <w:semiHidden/>
    <w:qFormat/>
    <w:rPr>
      <w:b/>
      <w:bCs/>
    </w:rPr>
  </w:style>
  <w:style w:type="table" w:styleId="ae">
    <w:name w:val="Table Grid"/>
    <w:basedOn w:val="a1"/>
    <w:uiPriority w:val="37"/>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iPriority w:val="99"/>
    <w:qFormat/>
    <w:rPr>
      <w:color w:val="0000FF"/>
      <w:u w:val="single"/>
    </w:rPr>
  </w:style>
  <w:style w:type="character" w:styleId="af1">
    <w:name w:val="annotation reference"/>
    <w:basedOn w:val="a0"/>
    <w:semiHidden/>
    <w:qFormat/>
    <w:rPr>
      <w:sz w:val="21"/>
      <w:szCs w:val="21"/>
    </w:rPr>
  </w:style>
  <w:style w:type="paragraph" w:customStyle="1" w:styleId="dir1">
    <w:name w:val="dir1"/>
    <w:basedOn w:val="a"/>
    <w:link w:val="dir1Char"/>
    <w:qFormat/>
    <w:pPr>
      <w:numPr>
        <w:numId w:val="1"/>
      </w:numPr>
      <w:spacing w:line="500" w:lineRule="exact"/>
    </w:pPr>
    <w:rPr>
      <w:rFonts w:ascii="黑体" w:eastAsia="黑体"/>
      <w:b/>
      <w:color w:val="000000"/>
      <w:kern w:val="0"/>
      <w:sz w:val="24"/>
    </w:rPr>
  </w:style>
  <w:style w:type="paragraph" w:customStyle="1" w:styleId="dir2">
    <w:name w:val="dir2"/>
    <w:basedOn w:val="a"/>
    <w:qFormat/>
    <w:pPr>
      <w:spacing w:line="500" w:lineRule="exact"/>
      <w:ind w:left="220"/>
    </w:pPr>
    <w:rPr>
      <w:rFonts w:ascii="宋体"/>
      <w:color w:val="000000"/>
      <w:spacing w:val="25"/>
      <w:kern w:val="0"/>
      <w:sz w:val="24"/>
    </w:rPr>
  </w:style>
  <w:style w:type="character" w:customStyle="1" w:styleId="1Char">
    <w:name w:val="标题 1 Char"/>
    <w:basedOn w:val="a0"/>
    <w:link w:val="1"/>
    <w:qFormat/>
    <w:rPr>
      <w:b/>
      <w:bCs/>
      <w:kern w:val="44"/>
      <w:sz w:val="44"/>
      <w:szCs w:val="44"/>
    </w:rPr>
  </w:style>
  <w:style w:type="character" w:customStyle="1" w:styleId="dir1Char">
    <w:name w:val="dir1 Char"/>
    <w:basedOn w:val="a0"/>
    <w:link w:val="dir1"/>
    <w:qFormat/>
    <w:rPr>
      <w:rFonts w:ascii="黑体" w:eastAsia="黑体"/>
      <w:b/>
      <w:color w:val="000000"/>
      <w:sz w:val="24"/>
      <w:szCs w:val="24"/>
    </w:rPr>
  </w:style>
  <w:style w:type="character" w:styleId="af2">
    <w:name w:val="Placeholder Text"/>
    <w:basedOn w:val="a0"/>
    <w:uiPriority w:val="99"/>
    <w:semiHidden/>
    <w:qFormat/>
    <w:rPr>
      <w:color w:val="808080"/>
    </w:rPr>
  </w:style>
  <w:style w:type="paragraph" w:styleId="af3">
    <w:name w:val="List Paragraph"/>
    <w:basedOn w:val="a"/>
    <w:uiPriority w:val="34"/>
    <w:qFormat/>
    <w:pPr>
      <w:ind w:firstLineChars="200" w:firstLine="420"/>
    </w:pPr>
  </w:style>
  <w:style w:type="character" w:customStyle="1" w:styleId="Char2">
    <w:name w:val="标题 Char"/>
    <w:basedOn w:val="a0"/>
    <w:link w:val="ac"/>
    <w:qFormat/>
    <w:rPr>
      <w:rFonts w:asciiTheme="majorHAnsi" w:hAnsiTheme="majorHAnsi" w:cstheme="majorBidi"/>
      <w:b/>
      <w:bCs/>
      <w:kern w:val="2"/>
      <w:sz w:val="32"/>
      <w:szCs w:val="32"/>
    </w:rPr>
  </w:style>
  <w:style w:type="character" w:customStyle="1" w:styleId="11">
    <w:name w:val="明显强调1"/>
    <w:basedOn w:val="a0"/>
    <w:uiPriority w:val="21"/>
    <w:qFormat/>
    <w:rPr>
      <w:b/>
      <w:bCs/>
      <w:i/>
      <w:iCs/>
      <w:color w:val="4F81BD" w:themeColor="accent1"/>
    </w:rPr>
  </w:style>
  <w:style w:type="paragraph" w:styleId="af4">
    <w:name w:val="No Spacing"/>
    <w:uiPriority w:val="1"/>
    <w:qFormat/>
    <w:pPr>
      <w:widowControl w:val="0"/>
      <w:jc w:val="both"/>
    </w:pPr>
    <w:rPr>
      <w:kern w:val="2"/>
      <w:sz w:val="21"/>
      <w:szCs w:val="24"/>
    </w:rPr>
  </w:style>
  <w:style w:type="character" w:customStyle="1" w:styleId="3Char">
    <w:name w:val="标题 3 Char"/>
    <w:basedOn w:val="a0"/>
    <w:link w:val="3"/>
    <w:semiHidden/>
    <w:qFormat/>
    <w:rPr>
      <w:b/>
      <w:bCs/>
      <w:kern w:val="2"/>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正文文本缩进 Char"/>
    <w:basedOn w:val="a0"/>
    <w:link w:val="a4"/>
    <w:qFormat/>
    <w:rPr>
      <w:kern w:val="2"/>
      <w:sz w:val="21"/>
      <w:szCs w:val="24"/>
    </w:rPr>
  </w:style>
  <w:style w:type="character" w:customStyle="1" w:styleId="Char0">
    <w:name w:val="纯文本 Char"/>
    <w:basedOn w:val="a0"/>
    <w:link w:val="a5"/>
    <w:uiPriority w:val="99"/>
    <w:qFormat/>
    <w:rPr>
      <w:rFonts w:ascii="宋体" w:hAnsi="Courier New" w:cs="宋体"/>
      <w:kern w:val="2"/>
      <w:sz w:val="21"/>
      <w:szCs w:val="21"/>
    </w:rPr>
  </w:style>
  <w:style w:type="paragraph" w:customStyle="1" w:styleId="af5">
    <w:name w:val="段"/>
    <w:basedOn w:val="a"/>
    <w:link w:val="CharChar"/>
    <w:qFormat/>
    <w:pPr>
      <w:widowControl/>
      <w:autoSpaceDE w:val="0"/>
      <w:autoSpaceDN w:val="0"/>
      <w:ind w:firstLineChars="200" w:firstLine="200"/>
    </w:pPr>
    <w:rPr>
      <w:rFonts w:ascii="宋体" w:hAnsi="宋体" w:cs="宋体"/>
      <w:kern w:val="0"/>
      <w:szCs w:val="21"/>
    </w:rPr>
  </w:style>
  <w:style w:type="paragraph" w:customStyle="1" w:styleId="af6">
    <w:name w:val="一级条标题"/>
    <w:basedOn w:val="a"/>
    <w:next w:val="a"/>
    <w:qFormat/>
    <w:pPr>
      <w:widowControl/>
      <w:spacing w:before="100" w:beforeAutospacing="1" w:after="100" w:afterAutospacing="1"/>
      <w:ind w:left="1263" w:hanging="420"/>
      <w:jc w:val="left"/>
      <w:outlineLvl w:val="2"/>
    </w:pPr>
    <w:rPr>
      <w:rFonts w:eastAsia="黑体"/>
      <w:kern w:val="0"/>
      <w:szCs w:val="21"/>
    </w:rPr>
  </w:style>
  <w:style w:type="paragraph" w:customStyle="1" w:styleId="af7">
    <w:name w:val="二级条标题"/>
    <w:basedOn w:val="af6"/>
    <w:next w:val="af5"/>
    <w:qFormat/>
    <w:pPr>
      <w:spacing w:beforeLines="50" w:beforeAutospacing="0" w:afterLines="50" w:afterAutospacing="0"/>
      <w:ind w:left="0" w:firstLine="0"/>
      <w:outlineLvl w:val="3"/>
    </w:pPr>
    <w:rPr>
      <w:rFonts w:ascii="黑体" w:hAnsi="黑体" w:cs="宋体"/>
    </w:rPr>
  </w:style>
  <w:style w:type="paragraph" w:customStyle="1" w:styleId="af8">
    <w:name w:val="正文表标题"/>
    <w:basedOn w:val="a"/>
    <w:next w:val="af5"/>
    <w:qFormat/>
    <w:pPr>
      <w:widowControl/>
      <w:spacing w:beforeLines="50" w:afterLines="50"/>
      <w:ind w:left="2205"/>
      <w:jc w:val="center"/>
    </w:pPr>
    <w:rPr>
      <w:rFonts w:ascii="黑体" w:eastAsia="黑体" w:hAnsi="黑体" w:cs="宋体"/>
      <w:kern w:val="0"/>
      <w:szCs w:val="21"/>
    </w:rPr>
  </w:style>
  <w:style w:type="character" w:customStyle="1" w:styleId="CharChar">
    <w:name w:val="段 Char Char"/>
    <w:link w:val="af5"/>
    <w:qFormat/>
    <w:rPr>
      <w:rFonts w:ascii="宋体" w:hAnsi="宋体" w:cs="宋体"/>
      <w:sz w:val="21"/>
      <w:szCs w:val="21"/>
    </w:rPr>
  </w:style>
  <w:style w:type="character" w:customStyle="1" w:styleId="Char1">
    <w:name w:val="副标题 Char"/>
    <w:basedOn w:val="a0"/>
    <w:link w:val="aa"/>
    <w:qFormat/>
    <w:rPr>
      <w:rFonts w:asciiTheme="majorHAnsi" w:eastAsia="黑体" w:hAnsiTheme="majorHAnsi" w:cstheme="majorBidi"/>
      <w:bCs/>
      <w:kern w:val="28"/>
      <w:sz w:val="24"/>
      <w:szCs w:val="32"/>
    </w:rPr>
  </w:style>
  <w:style w:type="paragraph" w:customStyle="1" w:styleId="12">
    <w:name w:val="修订1"/>
    <w:hidden/>
    <w:uiPriority w:val="99"/>
    <w:semiHidden/>
    <w:qFormat/>
    <w:rPr>
      <w:kern w:val="2"/>
      <w:sz w:val="21"/>
      <w:szCs w:val="24"/>
    </w:rPr>
  </w:style>
  <w:style w:type="paragraph" w:customStyle="1" w:styleId="TOC2">
    <w:name w:val="TOC 标题2"/>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0.bin"/><Relationship Id="rId21" Type="http://schemas.openxmlformats.org/officeDocument/2006/relationships/oleObject" Target="embeddings/oleObject1.bin"/><Relationship Id="rId42" Type="http://schemas.openxmlformats.org/officeDocument/2006/relationships/image" Target="media/image13.wmf"/><Relationship Id="rId63" Type="http://schemas.openxmlformats.org/officeDocument/2006/relationships/oleObject" Target="embeddings/oleObject22.bin"/><Relationship Id="rId84" Type="http://schemas.openxmlformats.org/officeDocument/2006/relationships/image" Target="media/image34.wmf"/><Relationship Id="rId138" Type="http://schemas.openxmlformats.org/officeDocument/2006/relationships/oleObject" Target="embeddings/oleObject61.bin"/><Relationship Id="rId159" Type="http://schemas.openxmlformats.org/officeDocument/2006/relationships/oleObject" Target="embeddings/oleObject72.bin"/><Relationship Id="rId170" Type="http://schemas.openxmlformats.org/officeDocument/2006/relationships/oleObject" Target="embeddings/oleObject79.bin"/><Relationship Id="rId191" Type="http://schemas.openxmlformats.org/officeDocument/2006/relationships/image" Target="media/image83.wmf"/><Relationship Id="rId205" Type="http://schemas.openxmlformats.org/officeDocument/2006/relationships/image" Target="media/image90.wmf"/><Relationship Id="rId226" Type="http://schemas.openxmlformats.org/officeDocument/2006/relationships/oleObject" Target="embeddings/oleObject109.bin"/><Relationship Id="rId247" Type="http://schemas.openxmlformats.org/officeDocument/2006/relationships/oleObject" Target="embeddings/oleObject120.bin"/><Relationship Id="rId107" Type="http://schemas.openxmlformats.org/officeDocument/2006/relationships/oleObject" Target="embeddings/oleObject45.bin"/><Relationship Id="rId11" Type="http://schemas.openxmlformats.org/officeDocument/2006/relationships/footer" Target="footer1.xml"/><Relationship Id="rId32" Type="http://schemas.openxmlformats.org/officeDocument/2006/relationships/image" Target="media/image8.wmf"/><Relationship Id="rId53" Type="http://schemas.openxmlformats.org/officeDocument/2006/relationships/oleObject" Target="embeddings/oleObject17.bin"/><Relationship Id="rId74" Type="http://schemas.openxmlformats.org/officeDocument/2006/relationships/image" Target="media/image29.wmf"/><Relationship Id="rId128" Type="http://schemas.openxmlformats.org/officeDocument/2006/relationships/oleObject" Target="embeddings/oleObject56.bin"/><Relationship Id="rId149" Type="http://schemas.openxmlformats.org/officeDocument/2006/relationships/image" Target="media/image65.wmf"/><Relationship Id="rId5" Type="http://schemas.microsoft.com/office/2007/relationships/stylesWithEffects" Target="stylesWithEffects.xml"/><Relationship Id="rId95" Type="http://schemas.openxmlformats.org/officeDocument/2006/relationships/oleObject" Target="embeddings/oleObject38.bin"/><Relationship Id="rId160" Type="http://schemas.openxmlformats.org/officeDocument/2006/relationships/image" Target="media/image70.wmf"/><Relationship Id="rId181" Type="http://schemas.openxmlformats.org/officeDocument/2006/relationships/image" Target="media/image78.wmf"/><Relationship Id="rId216" Type="http://schemas.openxmlformats.org/officeDocument/2006/relationships/oleObject" Target="embeddings/oleObject104.bin"/><Relationship Id="rId237" Type="http://schemas.openxmlformats.org/officeDocument/2006/relationships/oleObject" Target="embeddings/oleObject115.bin"/><Relationship Id="rId258" Type="http://schemas.openxmlformats.org/officeDocument/2006/relationships/fontTable" Target="fontTable.xml"/><Relationship Id="rId22" Type="http://schemas.openxmlformats.org/officeDocument/2006/relationships/image" Target="media/image3.wmf"/><Relationship Id="rId43" Type="http://schemas.openxmlformats.org/officeDocument/2006/relationships/oleObject" Target="embeddings/oleObject12.bin"/><Relationship Id="rId64" Type="http://schemas.openxmlformats.org/officeDocument/2006/relationships/image" Target="media/image24.wmf"/><Relationship Id="rId118" Type="http://schemas.openxmlformats.org/officeDocument/2006/relationships/image" Target="media/image50.wmf"/><Relationship Id="rId139" Type="http://schemas.openxmlformats.org/officeDocument/2006/relationships/image" Target="media/image60.wmf"/><Relationship Id="rId85" Type="http://schemas.openxmlformats.org/officeDocument/2006/relationships/oleObject" Target="embeddings/oleObject33.bin"/><Relationship Id="rId150" Type="http://schemas.openxmlformats.org/officeDocument/2006/relationships/oleObject" Target="embeddings/oleObject67.bin"/><Relationship Id="rId171" Type="http://schemas.openxmlformats.org/officeDocument/2006/relationships/oleObject" Target="embeddings/oleObject80.bin"/><Relationship Id="rId192" Type="http://schemas.openxmlformats.org/officeDocument/2006/relationships/oleObject" Target="embeddings/oleObject91.bin"/><Relationship Id="rId206" Type="http://schemas.openxmlformats.org/officeDocument/2006/relationships/oleObject" Target="embeddings/oleObject98.bin"/><Relationship Id="rId227" Type="http://schemas.openxmlformats.org/officeDocument/2006/relationships/image" Target="media/image100.wmf"/><Relationship Id="rId248" Type="http://schemas.openxmlformats.org/officeDocument/2006/relationships/image" Target="media/image110.wmf"/><Relationship Id="rId12" Type="http://schemas.openxmlformats.org/officeDocument/2006/relationships/header" Target="header2.xml"/><Relationship Id="rId33" Type="http://schemas.openxmlformats.org/officeDocument/2006/relationships/oleObject" Target="embeddings/oleObject7.bin"/><Relationship Id="rId108" Type="http://schemas.openxmlformats.org/officeDocument/2006/relationships/image" Target="media/image45.wmf"/><Relationship Id="rId129" Type="http://schemas.openxmlformats.org/officeDocument/2006/relationships/image" Target="media/image55.wmf"/><Relationship Id="rId54" Type="http://schemas.openxmlformats.org/officeDocument/2006/relationships/image" Target="media/image19.wmf"/><Relationship Id="rId75" Type="http://schemas.openxmlformats.org/officeDocument/2006/relationships/oleObject" Target="embeddings/oleObject28.bin"/><Relationship Id="rId96" Type="http://schemas.openxmlformats.org/officeDocument/2006/relationships/image" Target="media/image40.wmf"/><Relationship Id="rId140" Type="http://schemas.openxmlformats.org/officeDocument/2006/relationships/oleObject" Target="embeddings/oleObject62.bin"/><Relationship Id="rId161" Type="http://schemas.openxmlformats.org/officeDocument/2006/relationships/oleObject" Target="embeddings/oleObject73.bin"/><Relationship Id="rId182" Type="http://schemas.openxmlformats.org/officeDocument/2006/relationships/oleObject" Target="embeddings/oleObject86.bin"/><Relationship Id="rId217" Type="http://schemas.openxmlformats.org/officeDocument/2006/relationships/image" Target="media/image95.wmf"/><Relationship Id="rId1" Type="http://schemas.openxmlformats.org/officeDocument/2006/relationships/customXml" Target="../customXml/item1.xml"/><Relationship Id="rId6" Type="http://schemas.openxmlformats.org/officeDocument/2006/relationships/settings" Target="settings.xml"/><Relationship Id="rId212" Type="http://schemas.openxmlformats.org/officeDocument/2006/relationships/oleObject" Target="embeddings/oleObject102.bin"/><Relationship Id="rId233" Type="http://schemas.openxmlformats.org/officeDocument/2006/relationships/oleObject" Target="embeddings/oleObject113.bin"/><Relationship Id="rId238" Type="http://schemas.openxmlformats.org/officeDocument/2006/relationships/image" Target="media/image105.wmf"/><Relationship Id="rId254" Type="http://schemas.openxmlformats.org/officeDocument/2006/relationships/image" Target="media/image113.wmf"/><Relationship Id="rId259" Type="http://schemas.openxmlformats.org/officeDocument/2006/relationships/theme" Target="theme/theme1.xml"/><Relationship Id="rId23" Type="http://schemas.openxmlformats.org/officeDocument/2006/relationships/oleObject" Target="embeddings/oleObject2.bin"/><Relationship Id="rId28" Type="http://schemas.openxmlformats.org/officeDocument/2006/relationships/image" Target="media/image6.wmf"/><Relationship Id="rId49" Type="http://schemas.openxmlformats.org/officeDocument/2006/relationships/oleObject" Target="embeddings/oleObject15.bin"/><Relationship Id="rId114" Type="http://schemas.openxmlformats.org/officeDocument/2006/relationships/image" Target="media/image48.wmf"/><Relationship Id="rId119" Type="http://schemas.openxmlformats.org/officeDocument/2006/relationships/oleObject" Target="embeddings/oleObject51.bin"/><Relationship Id="rId44" Type="http://schemas.openxmlformats.org/officeDocument/2006/relationships/image" Target="media/image14.wmf"/><Relationship Id="rId60" Type="http://schemas.openxmlformats.org/officeDocument/2006/relationships/image" Target="media/image22.wmf"/><Relationship Id="rId65" Type="http://schemas.openxmlformats.org/officeDocument/2006/relationships/oleObject" Target="embeddings/oleObject23.bin"/><Relationship Id="rId81" Type="http://schemas.openxmlformats.org/officeDocument/2006/relationships/oleObject" Target="embeddings/oleObject31.bin"/><Relationship Id="rId86" Type="http://schemas.openxmlformats.org/officeDocument/2006/relationships/image" Target="media/image35.wmf"/><Relationship Id="rId130" Type="http://schemas.openxmlformats.org/officeDocument/2006/relationships/oleObject" Target="embeddings/oleObject57.bin"/><Relationship Id="rId135" Type="http://schemas.openxmlformats.org/officeDocument/2006/relationships/image" Target="media/image58.wmf"/><Relationship Id="rId151" Type="http://schemas.openxmlformats.org/officeDocument/2006/relationships/image" Target="media/image66.wmf"/><Relationship Id="rId156" Type="http://schemas.openxmlformats.org/officeDocument/2006/relationships/oleObject" Target="embeddings/oleObject70.bin"/><Relationship Id="rId177" Type="http://schemas.openxmlformats.org/officeDocument/2006/relationships/image" Target="media/image76.wmf"/><Relationship Id="rId198" Type="http://schemas.openxmlformats.org/officeDocument/2006/relationships/oleObject" Target="embeddings/oleObject94.bin"/><Relationship Id="rId172" Type="http://schemas.openxmlformats.org/officeDocument/2006/relationships/image" Target="media/image74.wmf"/><Relationship Id="rId193" Type="http://schemas.openxmlformats.org/officeDocument/2006/relationships/image" Target="media/image84.wmf"/><Relationship Id="rId202" Type="http://schemas.openxmlformats.org/officeDocument/2006/relationships/oleObject" Target="embeddings/oleObject96.bin"/><Relationship Id="rId207" Type="http://schemas.openxmlformats.org/officeDocument/2006/relationships/oleObject" Target="embeddings/oleObject99.bin"/><Relationship Id="rId223" Type="http://schemas.openxmlformats.org/officeDocument/2006/relationships/image" Target="media/image98.wmf"/><Relationship Id="rId228" Type="http://schemas.openxmlformats.org/officeDocument/2006/relationships/oleObject" Target="embeddings/oleObject110.bin"/><Relationship Id="rId244" Type="http://schemas.openxmlformats.org/officeDocument/2006/relationships/image" Target="media/image108.wmf"/><Relationship Id="rId249" Type="http://schemas.openxmlformats.org/officeDocument/2006/relationships/oleObject" Target="embeddings/oleObject121.bin"/><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oleObject" Target="embeddings/oleObject10.bin"/><Relationship Id="rId109" Type="http://schemas.openxmlformats.org/officeDocument/2006/relationships/oleObject" Target="embeddings/oleObject46.bin"/><Relationship Id="rId34" Type="http://schemas.openxmlformats.org/officeDocument/2006/relationships/image" Target="media/image9.wmf"/><Relationship Id="rId50" Type="http://schemas.openxmlformats.org/officeDocument/2006/relationships/image" Target="media/image17.wmf"/><Relationship Id="rId55" Type="http://schemas.openxmlformats.org/officeDocument/2006/relationships/oleObject" Target="embeddings/oleObject18.bin"/><Relationship Id="rId76" Type="http://schemas.openxmlformats.org/officeDocument/2006/relationships/image" Target="media/image30.wmf"/><Relationship Id="rId97" Type="http://schemas.openxmlformats.org/officeDocument/2006/relationships/oleObject" Target="embeddings/oleObject39.bin"/><Relationship Id="rId104" Type="http://schemas.openxmlformats.org/officeDocument/2006/relationships/oleObject" Target="embeddings/oleObject43.bin"/><Relationship Id="rId120" Type="http://schemas.openxmlformats.org/officeDocument/2006/relationships/oleObject" Target="embeddings/oleObject52.bin"/><Relationship Id="rId125" Type="http://schemas.openxmlformats.org/officeDocument/2006/relationships/image" Target="media/image53.wmf"/><Relationship Id="rId141" Type="http://schemas.openxmlformats.org/officeDocument/2006/relationships/image" Target="media/image61.wmf"/><Relationship Id="rId146" Type="http://schemas.openxmlformats.org/officeDocument/2006/relationships/oleObject" Target="embeddings/oleObject65.bin"/><Relationship Id="rId167" Type="http://schemas.openxmlformats.org/officeDocument/2006/relationships/oleObject" Target="embeddings/oleObject77.bin"/><Relationship Id="rId188" Type="http://schemas.openxmlformats.org/officeDocument/2006/relationships/oleObject" Target="embeddings/oleObject89.bin"/><Relationship Id="rId7" Type="http://schemas.openxmlformats.org/officeDocument/2006/relationships/webSettings" Target="webSettings.xml"/><Relationship Id="rId71" Type="http://schemas.openxmlformats.org/officeDocument/2006/relationships/oleObject" Target="embeddings/oleObject26.bin"/><Relationship Id="rId92" Type="http://schemas.openxmlformats.org/officeDocument/2006/relationships/image" Target="media/image38.wmf"/><Relationship Id="rId162" Type="http://schemas.openxmlformats.org/officeDocument/2006/relationships/oleObject" Target="embeddings/oleObject74.bin"/><Relationship Id="rId183" Type="http://schemas.openxmlformats.org/officeDocument/2006/relationships/image" Target="media/image79.wmf"/><Relationship Id="rId213" Type="http://schemas.openxmlformats.org/officeDocument/2006/relationships/image" Target="media/image93.wmf"/><Relationship Id="rId218" Type="http://schemas.openxmlformats.org/officeDocument/2006/relationships/oleObject" Target="embeddings/oleObject105.bin"/><Relationship Id="rId234" Type="http://schemas.openxmlformats.org/officeDocument/2006/relationships/image" Target="media/image103.wmf"/><Relationship Id="rId239" Type="http://schemas.openxmlformats.org/officeDocument/2006/relationships/oleObject" Target="embeddings/oleObject116.bin"/><Relationship Id="rId2" Type="http://schemas.openxmlformats.org/officeDocument/2006/relationships/customXml" Target="../customXml/item2.xml"/><Relationship Id="rId29" Type="http://schemas.openxmlformats.org/officeDocument/2006/relationships/oleObject" Target="embeddings/oleObject5.bin"/><Relationship Id="rId250" Type="http://schemas.openxmlformats.org/officeDocument/2006/relationships/image" Target="media/image111.wmf"/><Relationship Id="rId255" Type="http://schemas.openxmlformats.org/officeDocument/2006/relationships/oleObject" Target="embeddings/oleObject124.bin"/><Relationship Id="rId24" Type="http://schemas.openxmlformats.org/officeDocument/2006/relationships/image" Target="media/image4.wmf"/><Relationship Id="rId40" Type="http://schemas.openxmlformats.org/officeDocument/2006/relationships/image" Target="media/image12.wmf"/><Relationship Id="rId45" Type="http://schemas.openxmlformats.org/officeDocument/2006/relationships/oleObject" Target="embeddings/oleObject13.bin"/><Relationship Id="rId66" Type="http://schemas.openxmlformats.org/officeDocument/2006/relationships/image" Target="media/image25.wmf"/><Relationship Id="rId87" Type="http://schemas.openxmlformats.org/officeDocument/2006/relationships/oleObject" Target="embeddings/oleObject34.bin"/><Relationship Id="rId110" Type="http://schemas.openxmlformats.org/officeDocument/2006/relationships/image" Target="media/image46.wmf"/><Relationship Id="rId115" Type="http://schemas.openxmlformats.org/officeDocument/2006/relationships/oleObject" Target="embeddings/oleObject49.bin"/><Relationship Id="rId131" Type="http://schemas.openxmlformats.org/officeDocument/2006/relationships/image" Target="media/image56.wmf"/><Relationship Id="rId136" Type="http://schemas.openxmlformats.org/officeDocument/2006/relationships/oleObject" Target="embeddings/oleObject60.bin"/><Relationship Id="rId157" Type="http://schemas.openxmlformats.org/officeDocument/2006/relationships/image" Target="media/image69.wmf"/><Relationship Id="rId178" Type="http://schemas.openxmlformats.org/officeDocument/2006/relationships/oleObject" Target="embeddings/oleObject84.bin"/><Relationship Id="rId61" Type="http://schemas.openxmlformats.org/officeDocument/2006/relationships/oleObject" Target="embeddings/oleObject21.bin"/><Relationship Id="rId82" Type="http://schemas.openxmlformats.org/officeDocument/2006/relationships/image" Target="media/image33.wmf"/><Relationship Id="rId152" Type="http://schemas.openxmlformats.org/officeDocument/2006/relationships/oleObject" Target="embeddings/oleObject68.bin"/><Relationship Id="rId173" Type="http://schemas.openxmlformats.org/officeDocument/2006/relationships/oleObject" Target="embeddings/oleObject81.bin"/><Relationship Id="rId194" Type="http://schemas.openxmlformats.org/officeDocument/2006/relationships/oleObject" Target="embeddings/oleObject92.bin"/><Relationship Id="rId199" Type="http://schemas.openxmlformats.org/officeDocument/2006/relationships/image" Target="media/image87.wmf"/><Relationship Id="rId203" Type="http://schemas.openxmlformats.org/officeDocument/2006/relationships/image" Target="media/image89.wmf"/><Relationship Id="rId208" Type="http://schemas.openxmlformats.org/officeDocument/2006/relationships/image" Target="media/image91.wmf"/><Relationship Id="rId229" Type="http://schemas.openxmlformats.org/officeDocument/2006/relationships/image" Target="media/image101.wmf"/><Relationship Id="rId19" Type="http://schemas.openxmlformats.org/officeDocument/2006/relationships/image" Target="media/image1.png"/><Relationship Id="rId224" Type="http://schemas.openxmlformats.org/officeDocument/2006/relationships/oleObject" Target="embeddings/oleObject108.bin"/><Relationship Id="rId240" Type="http://schemas.openxmlformats.org/officeDocument/2006/relationships/image" Target="media/image106.wmf"/><Relationship Id="rId245" Type="http://schemas.openxmlformats.org/officeDocument/2006/relationships/oleObject" Target="embeddings/oleObject119.bin"/><Relationship Id="rId14" Type="http://schemas.openxmlformats.org/officeDocument/2006/relationships/header" Target="header4.xml"/><Relationship Id="rId30" Type="http://schemas.openxmlformats.org/officeDocument/2006/relationships/image" Target="media/image7.wmf"/><Relationship Id="rId35" Type="http://schemas.openxmlformats.org/officeDocument/2006/relationships/oleObject" Target="embeddings/oleObject8.bin"/><Relationship Id="rId56" Type="http://schemas.openxmlformats.org/officeDocument/2006/relationships/image" Target="media/image20.wmf"/><Relationship Id="rId77" Type="http://schemas.openxmlformats.org/officeDocument/2006/relationships/oleObject" Target="embeddings/oleObject29.bin"/><Relationship Id="rId100" Type="http://schemas.openxmlformats.org/officeDocument/2006/relationships/oleObject" Target="embeddings/oleObject41.bin"/><Relationship Id="rId105" Type="http://schemas.openxmlformats.org/officeDocument/2006/relationships/image" Target="media/image44.wmf"/><Relationship Id="rId126" Type="http://schemas.openxmlformats.org/officeDocument/2006/relationships/oleObject" Target="embeddings/oleObject55.bin"/><Relationship Id="rId147" Type="http://schemas.openxmlformats.org/officeDocument/2006/relationships/image" Target="media/image64.wmf"/><Relationship Id="rId168" Type="http://schemas.openxmlformats.org/officeDocument/2006/relationships/image" Target="media/image73.wmf"/><Relationship Id="rId8" Type="http://schemas.openxmlformats.org/officeDocument/2006/relationships/footnotes" Target="footnotes.xml"/><Relationship Id="rId51" Type="http://schemas.openxmlformats.org/officeDocument/2006/relationships/oleObject" Target="embeddings/oleObject16.bin"/><Relationship Id="rId72" Type="http://schemas.openxmlformats.org/officeDocument/2006/relationships/image" Target="media/image28.wmf"/><Relationship Id="rId93" Type="http://schemas.openxmlformats.org/officeDocument/2006/relationships/oleObject" Target="embeddings/oleObject37.bin"/><Relationship Id="rId98" Type="http://schemas.openxmlformats.org/officeDocument/2006/relationships/image" Target="media/image41.wmf"/><Relationship Id="rId121" Type="http://schemas.openxmlformats.org/officeDocument/2006/relationships/image" Target="media/image51.wmf"/><Relationship Id="rId142" Type="http://schemas.openxmlformats.org/officeDocument/2006/relationships/oleObject" Target="embeddings/oleObject63.bin"/><Relationship Id="rId163" Type="http://schemas.openxmlformats.org/officeDocument/2006/relationships/oleObject" Target="embeddings/oleObject75.bin"/><Relationship Id="rId184" Type="http://schemas.openxmlformats.org/officeDocument/2006/relationships/oleObject" Target="embeddings/oleObject87.bin"/><Relationship Id="rId189" Type="http://schemas.openxmlformats.org/officeDocument/2006/relationships/image" Target="media/image82.wmf"/><Relationship Id="rId219" Type="http://schemas.openxmlformats.org/officeDocument/2006/relationships/image" Target="media/image96.wmf"/><Relationship Id="rId3" Type="http://schemas.openxmlformats.org/officeDocument/2006/relationships/numbering" Target="numbering.xml"/><Relationship Id="rId214" Type="http://schemas.openxmlformats.org/officeDocument/2006/relationships/oleObject" Target="embeddings/oleObject103.bin"/><Relationship Id="rId230" Type="http://schemas.openxmlformats.org/officeDocument/2006/relationships/oleObject" Target="embeddings/oleObject111.bin"/><Relationship Id="rId235" Type="http://schemas.openxmlformats.org/officeDocument/2006/relationships/oleObject" Target="embeddings/oleObject114.bin"/><Relationship Id="rId251" Type="http://schemas.openxmlformats.org/officeDocument/2006/relationships/oleObject" Target="embeddings/oleObject122.bin"/><Relationship Id="rId256" Type="http://schemas.openxmlformats.org/officeDocument/2006/relationships/footer" Target="footer6.xml"/><Relationship Id="rId25" Type="http://schemas.openxmlformats.org/officeDocument/2006/relationships/oleObject" Target="embeddings/oleObject3.bin"/><Relationship Id="rId46" Type="http://schemas.openxmlformats.org/officeDocument/2006/relationships/image" Target="media/image15.wmf"/><Relationship Id="rId67" Type="http://schemas.openxmlformats.org/officeDocument/2006/relationships/oleObject" Target="embeddings/oleObject24.bin"/><Relationship Id="rId116" Type="http://schemas.openxmlformats.org/officeDocument/2006/relationships/image" Target="media/image49.wmf"/><Relationship Id="rId137" Type="http://schemas.openxmlformats.org/officeDocument/2006/relationships/image" Target="media/image59.wmf"/><Relationship Id="rId158" Type="http://schemas.openxmlformats.org/officeDocument/2006/relationships/oleObject" Target="embeddings/oleObject71.bin"/><Relationship Id="rId20" Type="http://schemas.openxmlformats.org/officeDocument/2006/relationships/image" Target="media/image2.wmf"/><Relationship Id="rId41" Type="http://schemas.openxmlformats.org/officeDocument/2006/relationships/oleObject" Target="embeddings/oleObject11.bin"/><Relationship Id="rId62" Type="http://schemas.openxmlformats.org/officeDocument/2006/relationships/image" Target="media/image23.wmf"/><Relationship Id="rId83" Type="http://schemas.openxmlformats.org/officeDocument/2006/relationships/oleObject" Target="embeddings/oleObject32.bin"/><Relationship Id="rId88" Type="http://schemas.openxmlformats.org/officeDocument/2006/relationships/image" Target="media/image36.wmf"/><Relationship Id="rId111" Type="http://schemas.openxmlformats.org/officeDocument/2006/relationships/oleObject" Target="embeddings/oleObject47.bin"/><Relationship Id="rId132" Type="http://schemas.openxmlformats.org/officeDocument/2006/relationships/oleObject" Target="embeddings/oleObject58.bin"/><Relationship Id="rId153" Type="http://schemas.openxmlformats.org/officeDocument/2006/relationships/image" Target="media/image67.wmf"/><Relationship Id="rId174" Type="http://schemas.openxmlformats.org/officeDocument/2006/relationships/oleObject" Target="embeddings/oleObject82.bin"/><Relationship Id="rId179" Type="http://schemas.openxmlformats.org/officeDocument/2006/relationships/image" Target="media/image77.wmf"/><Relationship Id="rId195" Type="http://schemas.openxmlformats.org/officeDocument/2006/relationships/image" Target="media/image85.wmf"/><Relationship Id="rId209" Type="http://schemas.openxmlformats.org/officeDocument/2006/relationships/oleObject" Target="embeddings/oleObject100.bin"/><Relationship Id="rId190" Type="http://schemas.openxmlformats.org/officeDocument/2006/relationships/oleObject" Target="embeddings/oleObject90.bin"/><Relationship Id="rId204" Type="http://schemas.openxmlformats.org/officeDocument/2006/relationships/oleObject" Target="embeddings/oleObject97.bin"/><Relationship Id="rId220" Type="http://schemas.openxmlformats.org/officeDocument/2006/relationships/oleObject" Target="embeddings/oleObject106.bin"/><Relationship Id="rId225" Type="http://schemas.openxmlformats.org/officeDocument/2006/relationships/image" Target="media/image99.wmf"/><Relationship Id="rId241" Type="http://schemas.openxmlformats.org/officeDocument/2006/relationships/oleObject" Target="embeddings/oleObject117.bin"/><Relationship Id="rId246" Type="http://schemas.openxmlformats.org/officeDocument/2006/relationships/image" Target="media/image109.wmf"/><Relationship Id="rId15" Type="http://schemas.openxmlformats.org/officeDocument/2006/relationships/footer" Target="footer2.xml"/><Relationship Id="rId36" Type="http://schemas.openxmlformats.org/officeDocument/2006/relationships/image" Target="media/image10.wmf"/><Relationship Id="rId57" Type="http://schemas.openxmlformats.org/officeDocument/2006/relationships/oleObject" Target="embeddings/oleObject19.bin"/><Relationship Id="rId106" Type="http://schemas.openxmlformats.org/officeDocument/2006/relationships/oleObject" Target="embeddings/oleObject44.bin"/><Relationship Id="rId127" Type="http://schemas.openxmlformats.org/officeDocument/2006/relationships/image" Target="media/image54.wmf"/><Relationship Id="rId10" Type="http://schemas.openxmlformats.org/officeDocument/2006/relationships/header" Target="header1.xml"/><Relationship Id="rId31" Type="http://schemas.openxmlformats.org/officeDocument/2006/relationships/oleObject" Target="embeddings/oleObject6.bin"/><Relationship Id="rId52" Type="http://schemas.openxmlformats.org/officeDocument/2006/relationships/image" Target="media/image18.wmf"/><Relationship Id="rId73" Type="http://schemas.openxmlformats.org/officeDocument/2006/relationships/oleObject" Target="embeddings/oleObject27.bin"/><Relationship Id="rId78" Type="http://schemas.openxmlformats.org/officeDocument/2006/relationships/image" Target="media/image31.wmf"/><Relationship Id="rId94" Type="http://schemas.openxmlformats.org/officeDocument/2006/relationships/image" Target="media/image39.wmf"/><Relationship Id="rId99" Type="http://schemas.openxmlformats.org/officeDocument/2006/relationships/oleObject" Target="embeddings/oleObject40.bin"/><Relationship Id="rId101" Type="http://schemas.openxmlformats.org/officeDocument/2006/relationships/image" Target="media/image42.wmf"/><Relationship Id="rId122" Type="http://schemas.openxmlformats.org/officeDocument/2006/relationships/oleObject" Target="embeddings/oleObject53.bin"/><Relationship Id="rId143" Type="http://schemas.openxmlformats.org/officeDocument/2006/relationships/image" Target="media/image62.wmf"/><Relationship Id="rId148" Type="http://schemas.openxmlformats.org/officeDocument/2006/relationships/oleObject" Target="embeddings/oleObject66.bin"/><Relationship Id="rId164" Type="http://schemas.openxmlformats.org/officeDocument/2006/relationships/image" Target="media/image71.wmf"/><Relationship Id="rId169" Type="http://schemas.openxmlformats.org/officeDocument/2006/relationships/oleObject" Target="embeddings/oleObject78.bin"/><Relationship Id="rId185" Type="http://schemas.openxmlformats.org/officeDocument/2006/relationships/image" Target="media/image80.wmf"/><Relationship Id="rId4" Type="http://schemas.openxmlformats.org/officeDocument/2006/relationships/styles" Target="styles.xml"/><Relationship Id="rId9" Type="http://schemas.openxmlformats.org/officeDocument/2006/relationships/endnotes" Target="endnotes.xml"/><Relationship Id="rId180" Type="http://schemas.openxmlformats.org/officeDocument/2006/relationships/oleObject" Target="embeddings/oleObject85.bin"/><Relationship Id="rId210" Type="http://schemas.openxmlformats.org/officeDocument/2006/relationships/oleObject" Target="embeddings/oleObject101.bin"/><Relationship Id="rId215" Type="http://schemas.openxmlformats.org/officeDocument/2006/relationships/image" Target="media/image94.wmf"/><Relationship Id="rId236" Type="http://schemas.openxmlformats.org/officeDocument/2006/relationships/image" Target="media/image104.wmf"/><Relationship Id="rId257" Type="http://schemas.openxmlformats.org/officeDocument/2006/relationships/footer" Target="footer7.xml"/><Relationship Id="rId26" Type="http://schemas.openxmlformats.org/officeDocument/2006/relationships/image" Target="media/image5.wmf"/><Relationship Id="rId231" Type="http://schemas.openxmlformats.org/officeDocument/2006/relationships/image" Target="media/image102.wmf"/><Relationship Id="rId252" Type="http://schemas.openxmlformats.org/officeDocument/2006/relationships/image" Target="media/image112.wmf"/><Relationship Id="rId47" Type="http://schemas.openxmlformats.org/officeDocument/2006/relationships/oleObject" Target="embeddings/oleObject14.bin"/><Relationship Id="rId68" Type="http://schemas.openxmlformats.org/officeDocument/2006/relationships/image" Target="media/image26.wmf"/><Relationship Id="rId89" Type="http://schemas.openxmlformats.org/officeDocument/2006/relationships/oleObject" Target="embeddings/oleObject35.bin"/><Relationship Id="rId112" Type="http://schemas.openxmlformats.org/officeDocument/2006/relationships/image" Target="media/image47.wmf"/><Relationship Id="rId133" Type="http://schemas.openxmlformats.org/officeDocument/2006/relationships/image" Target="media/image57.wmf"/><Relationship Id="rId154" Type="http://schemas.openxmlformats.org/officeDocument/2006/relationships/oleObject" Target="embeddings/oleObject69.bin"/><Relationship Id="rId175" Type="http://schemas.openxmlformats.org/officeDocument/2006/relationships/image" Target="media/image75.wmf"/><Relationship Id="rId196" Type="http://schemas.openxmlformats.org/officeDocument/2006/relationships/oleObject" Target="embeddings/oleObject93.bin"/><Relationship Id="rId200" Type="http://schemas.openxmlformats.org/officeDocument/2006/relationships/oleObject" Target="embeddings/oleObject95.bin"/><Relationship Id="rId16" Type="http://schemas.openxmlformats.org/officeDocument/2006/relationships/footer" Target="footer3.xml"/><Relationship Id="rId221" Type="http://schemas.openxmlformats.org/officeDocument/2006/relationships/image" Target="media/image97.wmf"/><Relationship Id="rId242" Type="http://schemas.openxmlformats.org/officeDocument/2006/relationships/image" Target="media/image107.wmf"/><Relationship Id="rId37" Type="http://schemas.openxmlformats.org/officeDocument/2006/relationships/oleObject" Target="embeddings/oleObject9.bin"/><Relationship Id="rId58" Type="http://schemas.openxmlformats.org/officeDocument/2006/relationships/image" Target="media/image21.wmf"/><Relationship Id="rId79" Type="http://schemas.openxmlformats.org/officeDocument/2006/relationships/oleObject" Target="embeddings/oleObject30.bin"/><Relationship Id="rId102" Type="http://schemas.openxmlformats.org/officeDocument/2006/relationships/oleObject" Target="embeddings/oleObject42.bin"/><Relationship Id="rId123" Type="http://schemas.openxmlformats.org/officeDocument/2006/relationships/image" Target="media/image52.wmf"/><Relationship Id="rId144" Type="http://schemas.openxmlformats.org/officeDocument/2006/relationships/oleObject" Target="embeddings/oleObject64.bin"/><Relationship Id="rId90" Type="http://schemas.openxmlformats.org/officeDocument/2006/relationships/image" Target="media/image37.wmf"/><Relationship Id="rId165" Type="http://schemas.openxmlformats.org/officeDocument/2006/relationships/oleObject" Target="embeddings/oleObject76.bin"/><Relationship Id="rId186" Type="http://schemas.openxmlformats.org/officeDocument/2006/relationships/oleObject" Target="embeddings/oleObject88.bin"/><Relationship Id="rId211" Type="http://schemas.openxmlformats.org/officeDocument/2006/relationships/image" Target="media/image92.wmf"/><Relationship Id="rId232" Type="http://schemas.openxmlformats.org/officeDocument/2006/relationships/oleObject" Target="embeddings/oleObject112.bin"/><Relationship Id="rId253" Type="http://schemas.openxmlformats.org/officeDocument/2006/relationships/oleObject" Target="embeddings/oleObject123.bin"/><Relationship Id="rId27" Type="http://schemas.openxmlformats.org/officeDocument/2006/relationships/oleObject" Target="embeddings/oleObject4.bin"/><Relationship Id="rId48" Type="http://schemas.openxmlformats.org/officeDocument/2006/relationships/image" Target="media/image16.wmf"/><Relationship Id="rId69" Type="http://schemas.openxmlformats.org/officeDocument/2006/relationships/oleObject" Target="embeddings/oleObject25.bin"/><Relationship Id="rId113" Type="http://schemas.openxmlformats.org/officeDocument/2006/relationships/oleObject" Target="embeddings/oleObject48.bin"/><Relationship Id="rId134" Type="http://schemas.openxmlformats.org/officeDocument/2006/relationships/oleObject" Target="embeddings/oleObject59.bin"/><Relationship Id="rId80" Type="http://schemas.openxmlformats.org/officeDocument/2006/relationships/image" Target="media/image32.wmf"/><Relationship Id="rId155" Type="http://schemas.openxmlformats.org/officeDocument/2006/relationships/image" Target="media/image68.wmf"/><Relationship Id="rId176" Type="http://schemas.openxmlformats.org/officeDocument/2006/relationships/oleObject" Target="embeddings/oleObject83.bin"/><Relationship Id="rId197" Type="http://schemas.openxmlformats.org/officeDocument/2006/relationships/image" Target="media/image86.wmf"/><Relationship Id="rId201" Type="http://schemas.openxmlformats.org/officeDocument/2006/relationships/image" Target="media/image88.wmf"/><Relationship Id="rId222" Type="http://schemas.openxmlformats.org/officeDocument/2006/relationships/oleObject" Target="embeddings/oleObject107.bin"/><Relationship Id="rId243" Type="http://schemas.openxmlformats.org/officeDocument/2006/relationships/oleObject" Target="embeddings/oleObject118.bin"/><Relationship Id="rId17" Type="http://schemas.openxmlformats.org/officeDocument/2006/relationships/footer" Target="footer4.xml"/><Relationship Id="rId38" Type="http://schemas.openxmlformats.org/officeDocument/2006/relationships/image" Target="media/image11.wmf"/><Relationship Id="rId59" Type="http://schemas.openxmlformats.org/officeDocument/2006/relationships/oleObject" Target="embeddings/oleObject20.bin"/><Relationship Id="rId103" Type="http://schemas.openxmlformats.org/officeDocument/2006/relationships/image" Target="media/image43.wmf"/><Relationship Id="rId124" Type="http://schemas.openxmlformats.org/officeDocument/2006/relationships/oleObject" Target="embeddings/oleObject54.bin"/><Relationship Id="rId70" Type="http://schemas.openxmlformats.org/officeDocument/2006/relationships/image" Target="media/image27.wmf"/><Relationship Id="rId91" Type="http://schemas.openxmlformats.org/officeDocument/2006/relationships/oleObject" Target="embeddings/oleObject36.bin"/><Relationship Id="rId145" Type="http://schemas.openxmlformats.org/officeDocument/2006/relationships/image" Target="media/image63.wmf"/><Relationship Id="rId166" Type="http://schemas.openxmlformats.org/officeDocument/2006/relationships/image" Target="media/image72.wmf"/><Relationship Id="rId187" Type="http://schemas.openxmlformats.org/officeDocument/2006/relationships/image" Target="media/image8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5AEA71-2889-4F04-8863-CAEECE532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1</Pages>
  <Words>2357</Words>
  <Characters>13436</Characters>
  <Application>Microsoft Office Word</Application>
  <DocSecurity>0</DocSecurity>
  <Lines>111</Lines>
  <Paragraphs>31</Paragraphs>
  <ScaleCrop>false</ScaleCrop>
  <Company>MC SYSTEM</Company>
  <LinksUpToDate>false</LinksUpToDate>
  <CharactersWithSpaces>15762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JJG(黑)</dc:title>
  <dc:creator>WUHUASHI</dc:creator>
  <cp:lastModifiedBy>伍德春</cp:lastModifiedBy>
  <cp:revision>480</cp:revision>
  <cp:lastPrinted>2025-03-13T06:31:00Z</cp:lastPrinted>
  <dcterms:created xsi:type="dcterms:W3CDTF">2023-04-07T04:47:00Z</dcterms:created>
  <dcterms:modified xsi:type="dcterms:W3CDTF">2025-03-13T06:32:00Z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E4C7275850A84CE38D22F4BD4003F181</vt:lpwstr>
  </property>
</Properties>
</file>