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1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320" w:lineRule="exact"/>
        <w:jc w:val="center"/>
        <w:rPr>
          <w:rFonts w:ascii="黑体" w:hAnsi="Calibri" w:eastAsia="黑体"/>
          <w:bCs/>
          <w:sz w:val="32"/>
          <w:szCs w:val="32"/>
        </w:rPr>
      </w:pPr>
      <w:r>
        <w:rPr>
          <w:rFonts w:hint="eastAsia" w:ascii="黑体" w:hAnsi="Calibri" w:eastAsia="黑体"/>
          <w:bCs/>
          <w:sz w:val="32"/>
          <w:szCs w:val="32"/>
        </w:rPr>
        <w:t>甘肃省企业专利权质押贷款贴息补助申报表</w:t>
      </w:r>
    </w:p>
    <w:p>
      <w:pPr>
        <w:spacing w:line="240" w:lineRule="exact"/>
        <w:jc w:val="center"/>
        <w:rPr>
          <w:rFonts w:hAnsi="Calibri"/>
          <w:b/>
          <w:bCs/>
          <w:sz w:val="36"/>
          <w:szCs w:val="20"/>
        </w:rPr>
      </w:pPr>
    </w:p>
    <w:tbl>
      <w:tblPr>
        <w:tblStyle w:val="3"/>
        <w:tblW w:w="9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240"/>
        <w:gridCol w:w="35"/>
        <w:gridCol w:w="615"/>
        <w:gridCol w:w="519"/>
        <w:gridCol w:w="81"/>
        <w:gridCol w:w="540"/>
        <w:gridCol w:w="185"/>
        <w:gridCol w:w="475"/>
        <w:gridCol w:w="846"/>
        <w:gridCol w:w="4"/>
        <w:gridCol w:w="225"/>
        <w:gridCol w:w="788"/>
        <w:gridCol w:w="967"/>
        <w:gridCol w:w="258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520" w:lineRule="exact"/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企业名称</w:t>
            </w:r>
          </w:p>
        </w:tc>
        <w:tc>
          <w:tcPr>
            <w:tcW w:w="4540" w:type="dxa"/>
            <w:gridSpan w:val="10"/>
          </w:tcPr>
          <w:p>
            <w:pPr>
              <w:spacing w:afterLines="20" w:line="520" w:lineRule="exac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             （盖章）</w:t>
            </w:r>
          </w:p>
        </w:tc>
        <w:tc>
          <w:tcPr>
            <w:tcW w:w="1980" w:type="dxa"/>
            <w:gridSpan w:val="3"/>
          </w:tcPr>
          <w:p>
            <w:pPr>
              <w:spacing w:afterLines="20" w:line="520" w:lineRule="exact"/>
              <w:jc w:val="center"/>
              <w:rPr>
                <w:rFonts w:hint="eastAsia" w:eastAsiaTheme="minorEastAsia"/>
                <w:b/>
                <w:bCs/>
                <w:szCs w:val="20"/>
                <w:lang w:eastAsia="zh-CN"/>
              </w:rPr>
            </w:pPr>
            <w:r>
              <w:rPr>
                <w:rFonts w:hint="eastAsia" w:eastAsiaTheme="minorEastAsia"/>
                <w:spacing w:val="0"/>
                <w:sz w:val="24"/>
                <w:lang w:eastAsia="zh-CN"/>
              </w:rPr>
              <w:t>所属行业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rFonts w:hint="eastAsia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地</w:t>
            </w:r>
            <w:r>
              <w:rPr>
                <w:rFonts w:hint="eastAsia"/>
                <w:sz w:val="24"/>
                <w:szCs w:val="20"/>
                <w:lang w:eastAsia="zh-CN"/>
              </w:rPr>
              <w:t>　　</w:t>
            </w:r>
            <w:r>
              <w:rPr>
                <w:rFonts w:hint="eastAsia"/>
                <w:sz w:val="24"/>
                <w:szCs w:val="20"/>
              </w:rPr>
              <w:t>址</w:t>
            </w:r>
          </w:p>
        </w:tc>
        <w:tc>
          <w:tcPr>
            <w:tcW w:w="4536" w:type="dxa"/>
            <w:gridSpan w:val="9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统一社会信用代码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法定代表人</w:t>
            </w:r>
          </w:p>
        </w:tc>
        <w:tc>
          <w:tcPr>
            <w:tcW w:w="4536" w:type="dxa"/>
            <w:gridSpan w:val="9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账</w:t>
            </w:r>
            <w:r>
              <w:rPr>
                <w:rFonts w:hint="eastAsia"/>
                <w:sz w:val="24"/>
                <w:szCs w:val="20"/>
              </w:rPr>
              <w:t>户信息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开户名称</w:t>
            </w:r>
          </w:p>
        </w:tc>
        <w:tc>
          <w:tcPr>
            <w:tcW w:w="3261" w:type="dxa"/>
            <w:gridSpan w:val="7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系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人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开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户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行</w:t>
            </w:r>
          </w:p>
        </w:tc>
        <w:tc>
          <w:tcPr>
            <w:tcW w:w="3261" w:type="dxa"/>
            <w:gridSpan w:val="7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联系手机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账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号</w:t>
            </w:r>
          </w:p>
        </w:tc>
        <w:tc>
          <w:tcPr>
            <w:tcW w:w="3261" w:type="dxa"/>
            <w:gridSpan w:val="7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电子信箱</w:t>
            </w: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企业简介</w:t>
            </w:r>
          </w:p>
        </w:tc>
        <w:tc>
          <w:tcPr>
            <w:tcW w:w="7973" w:type="dxa"/>
            <w:gridSpan w:val="15"/>
            <w:vAlign w:val="center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累计专利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授权量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发明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实用新型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外观设计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PCT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52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afterLines="20" w:line="5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55" w:type="dxa"/>
            <w:gridSpan w:val="4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506" w:type="dxa"/>
            <w:gridSpan w:val="3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Lines="20" w:line="5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453" w:type="dxa"/>
            <w:gridSpan w:val="2"/>
          </w:tcPr>
          <w:p>
            <w:pPr>
              <w:spacing w:afterLines="20" w:line="52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1517" w:type="dxa"/>
            <w:vMerge w:val="restart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质押专利</w:t>
            </w:r>
          </w:p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情况</w:t>
            </w:r>
            <w:r>
              <w:rPr>
                <w:rFonts w:hint="eastAsia"/>
                <w:sz w:val="24"/>
                <w:szCs w:val="20"/>
                <w:lang w:eastAsia="zh-CN"/>
              </w:rPr>
              <w:t>（共　件）</w:t>
            </w:r>
          </w:p>
        </w:tc>
        <w:tc>
          <w:tcPr>
            <w:tcW w:w="2409" w:type="dxa"/>
            <w:gridSpan w:val="4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专利名称</w:t>
            </w:r>
          </w:p>
        </w:tc>
        <w:tc>
          <w:tcPr>
            <w:tcW w:w="2127" w:type="dxa"/>
            <w:gridSpan w:val="5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专利号</w:t>
            </w:r>
          </w:p>
        </w:tc>
        <w:tc>
          <w:tcPr>
            <w:tcW w:w="1984" w:type="dxa"/>
            <w:gridSpan w:val="4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专利权人</w:t>
            </w:r>
          </w:p>
        </w:tc>
        <w:tc>
          <w:tcPr>
            <w:tcW w:w="1453" w:type="dxa"/>
            <w:gridSpan w:val="2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517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ind w:firstLine="120" w:firstLineChars="50"/>
              <w:jc w:val="center"/>
              <w:rPr>
                <w:sz w:val="24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2127" w:type="dxa"/>
            <w:gridSpan w:val="5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517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ind w:firstLine="120" w:firstLineChars="50"/>
              <w:jc w:val="center"/>
              <w:rPr>
                <w:sz w:val="24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2127" w:type="dxa"/>
            <w:gridSpan w:val="5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1517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ind w:firstLine="120" w:firstLineChars="50"/>
              <w:jc w:val="center"/>
              <w:rPr>
                <w:sz w:val="24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</w:t>
            </w:r>
          </w:p>
        </w:tc>
        <w:tc>
          <w:tcPr>
            <w:tcW w:w="2127" w:type="dxa"/>
            <w:gridSpan w:val="5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8D08D" w:themeFill="accent6" w:themeFillTint="99"/>
          </w:tcPr>
          <w:p>
            <w:pPr>
              <w:spacing w:afterLines="20" w:line="380" w:lineRule="exac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5" w:hRule="atLeast"/>
          <w:jc w:val="center"/>
        </w:trPr>
        <w:tc>
          <w:tcPr>
            <w:tcW w:w="1517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ind w:firstLine="120" w:firstLineChars="50"/>
              <w:jc w:val="center"/>
              <w:rPr>
                <w:sz w:val="24"/>
                <w:szCs w:val="20"/>
              </w:rPr>
            </w:pPr>
          </w:p>
        </w:tc>
        <w:tc>
          <w:tcPr>
            <w:tcW w:w="7973" w:type="dxa"/>
            <w:gridSpan w:val="15"/>
            <w:shd w:val="clear" w:color="auto" w:fill="A8D08D" w:themeFill="accent6" w:themeFillTint="99"/>
            <w:vAlign w:val="top"/>
          </w:tcPr>
          <w:p>
            <w:pPr>
              <w:spacing w:afterLines="20" w:line="380" w:lineRule="exact"/>
              <w:jc w:val="both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（备注：上栏不够填写可在此处填写其余质押专利号）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 w:hRule="atLeast"/>
          <w:jc w:val="center"/>
        </w:trPr>
        <w:tc>
          <w:tcPr>
            <w:tcW w:w="1517" w:type="dxa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贷款银行</w:t>
            </w:r>
          </w:p>
        </w:tc>
        <w:tc>
          <w:tcPr>
            <w:tcW w:w="1890" w:type="dxa"/>
            <w:gridSpan w:val="3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325" w:type="dxa"/>
            <w:gridSpan w:val="4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贷款合同号</w:t>
            </w:r>
          </w:p>
        </w:tc>
        <w:tc>
          <w:tcPr>
            <w:tcW w:w="1550" w:type="dxa"/>
            <w:gridSpan w:val="4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013" w:type="dxa"/>
            <w:gridSpan w:val="3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是否足额还本付息</w:t>
            </w:r>
          </w:p>
        </w:tc>
        <w:tc>
          <w:tcPr>
            <w:tcW w:w="1195" w:type="dxa"/>
            <w:shd w:val="clear" w:color="auto" w:fill="A8D08D" w:themeFill="accent6" w:themeFillTint="99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专利质押</w:t>
            </w:r>
          </w:p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贷款情况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贷款金额</w:t>
            </w:r>
            <w:r>
              <w:rPr>
                <w:rFonts w:hint="eastAsia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贷款时间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afterLines="20" w:line="30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同期银行</w:t>
            </w:r>
          </w:p>
          <w:p>
            <w:pPr>
              <w:spacing w:afterLines="20" w:line="30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贷款利率</w:t>
            </w:r>
            <w:r>
              <w:rPr>
                <w:rFonts w:hint="eastAsia"/>
                <w:sz w:val="24"/>
                <w:szCs w:val="20"/>
                <w:lang w:eastAsia="zh-CN"/>
              </w:rPr>
              <w:t>（年利率）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0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按年贷款利率50%</w:t>
            </w:r>
          </w:p>
          <w:p>
            <w:pPr>
              <w:spacing w:afterLines="20" w:line="30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计算利息</w:t>
            </w:r>
            <w:r>
              <w:rPr>
                <w:rFonts w:hint="eastAsia"/>
                <w:sz w:val="24"/>
                <w:szCs w:val="20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afterLines="20" w:line="38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afterLines="20" w:line="38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2338" w:type="dxa"/>
            <w:gridSpan w:val="5"/>
            <w:vAlign w:val="center"/>
          </w:tcPr>
          <w:p>
            <w:pPr>
              <w:spacing w:afterLines="20" w:line="380" w:lineRule="exact"/>
              <w:jc w:val="right"/>
              <w:rPr>
                <w:sz w:val="24"/>
                <w:szCs w:val="20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righ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5553" w:type="dxa"/>
            <w:gridSpan w:val="12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0"/>
              </w:rPr>
              <w:t>计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righ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专利实施</w:t>
            </w:r>
          </w:p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经济效益</w:t>
            </w:r>
            <w:r>
              <w:rPr>
                <w:rFonts w:hint="eastAsia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/>
                <w:sz w:val="24"/>
                <w:szCs w:val="20"/>
                <w:lang w:val="en-US" w:eastAsia="zh-CN"/>
              </w:rPr>
              <w:t>年度</w:t>
            </w:r>
            <w:r>
              <w:rPr>
                <w:rFonts w:hint="eastAsia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5553" w:type="dxa"/>
            <w:gridSpan w:val="1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销售</w:t>
            </w:r>
            <w:r>
              <w:rPr>
                <w:rFonts w:hint="eastAsia"/>
                <w:sz w:val="24"/>
                <w:szCs w:val="20"/>
              </w:rPr>
              <w:t>收入合计</w:t>
            </w:r>
            <w:r>
              <w:rPr>
                <w:rFonts w:hint="eastAsia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5553" w:type="dxa"/>
            <w:gridSpan w:val="1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利润合计</w:t>
            </w:r>
            <w:r>
              <w:rPr>
                <w:rFonts w:hint="eastAsia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5553" w:type="dxa"/>
            <w:gridSpan w:val="1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利税合计</w:t>
            </w:r>
            <w:r>
              <w:rPr>
                <w:rFonts w:hint="eastAsia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517" w:type="dxa"/>
            <w:vMerge w:val="restart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融资成本　（万元）</w:t>
            </w:r>
          </w:p>
        </w:tc>
        <w:tc>
          <w:tcPr>
            <w:tcW w:w="124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银行利息</w:t>
            </w:r>
          </w:p>
        </w:tc>
        <w:tc>
          <w:tcPr>
            <w:tcW w:w="1250" w:type="dxa"/>
            <w:gridSpan w:val="4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评估费</w:t>
            </w:r>
          </w:p>
        </w:tc>
        <w:tc>
          <w:tcPr>
            <w:tcW w:w="1200" w:type="dxa"/>
            <w:gridSpan w:val="3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担保费</w:t>
            </w:r>
          </w:p>
        </w:tc>
        <w:tc>
          <w:tcPr>
            <w:tcW w:w="1863" w:type="dxa"/>
            <w:gridSpan w:val="4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评估机构名称</w:t>
            </w:r>
          </w:p>
        </w:tc>
        <w:tc>
          <w:tcPr>
            <w:tcW w:w="2420" w:type="dxa"/>
            <w:gridSpan w:val="3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517" w:type="dxa"/>
            <w:vMerge w:val="continue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rFonts w:hint="eastAsia"/>
                <w:sz w:val="24"/>
                <w:szCs w:val="20"/>
                <w:lang w:eastAsia="zh-CN"/>
              </w:rPr>
            </w:pPr>
          </w:p>
        </w:tc>
        <w:tc>
          <w:tcPr>
            <w:tcW w:w="1240" w:type="dxa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250" w:type="dxa"/>
            <w:gridSpan w:val="4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863" w:type="dxa"/>
            <w:gridSpan w:val="4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rFonts w:hint="eastAsia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担保机构名称</w:t>
            </w:r>
          </w:p>
        </w:tc>
        <w:tc>
          <w:tcPr>
            <w:tcW w:w="2420" w:type="dxa"/>
            <w:gridSpan w:val="3"/>
            <w:shd w:val="clear" w:color="auto" w:fill="C5E0B3" w:themeFill="accent6" w:themeFillTint="66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2" w:hRule="atLeast"/>
          <w:jc w:val="center"/>
        </w:trPr>
        <w:tc>
          <w:tcPr>
            <w:tcW w:w="1517" w:type="dxa"/>
            <w:vAlign w:val="center"/>
          </w:tcPr>
          <w:p>
            <w:pPr>
              <w:spacing w:afterLines="20" w:line="3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市（州）</w:t>
            </w:r>
            <w:r>
              <w:rPr>
                <w:rFonts w:hint="eastAsia"/>
                <w:sz w:val="24"/>
                <w:szCs w:val="20"/>
                <w:lang w:eastAsia="zh-CN"/>
              </w:rPr>
              <w:t>市场监督管理</w:t>
            </w:r>
            <w:r>
              <w:rPr>
                <w:rFonts w:hint="eastAsia"/>
                <w:sz w:val="24"/>
                <w:szCs w:val="20"/>
              </w:rPr>
              <w:t>局</w:t>
            </w:r>
          </w:p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初审意见</w:t>
            </w:r>
          </w:p>
        </w:tc>
        <w:tc>
          <w:tcPr>
            <w:tcW w:w="7973" w:type="dxa"/>
            <w:gridSpan w:val="15"/>
            <w:vAlign w:val="center"/>
          </w:tcPr>
          <w:p>
            <w:pPr>
              <w:spacing w:before="100" w:beforeAutospacing="1" w:afterLines="20" w:line="500" w:lineRule="exact"/>
              <w:ind w:firstLine="560" w:firstLineChars="20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before="100" w:beforeAutospacing="1" w:afterLines="20" w:line="500" w:lineRule="exact"/>
              <w:ind w:firstLine="560" w:firstLineChars="2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本单位对申报信息和附件材料进行了严格审查，材料内容属实，同意推荐。</w:t>
            </w:r>
          </w:p>
          <w:p>
            <w:pPr>
              <w:spacing w:afterLines="20" w:line="500" w:lineRule="exact"/>
              <w:ind w:firstLine="4080" w:firstLineChars="1700"/>
              <w:jc w:val="left"/>
              <w:rPr>
                <w:sz w:val="24"/>
                <w:szCs w:val="20"/>
              </w:rPr>
            </w:pPr>
          </w:p>
          <w:p>
            <w:pPr>
              <w:spacing w:afterLines="20" w:line="500" w:lineRule="exact"/>
              <w:ind w:firstLine="720" w:firstLineChars="30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负责人签字：</w:t>
            </w:r>
          </w:p>
          <w:p>
            <w:pPr>
              <w:spacing w:afterLines="20" w:line="500" w:lineRule="exact"/>
              <w:ind w:firstLine="4080" w:firstLineChars="1700"/>
              <w:jc w:val="left"/>
              <w:rPr>
                <w:rFonts w:hint="eastAsia"/>
                <w:sz w:val="24"/>
                <w:szCs w:val="20"/>
              </w:rPr>
            </w:pPr>
          </w:p>
          <w:p>
            <w:pPr>
              <w:spacing w:afterLines="20" w:line="500" w:lineRule="exact"/>
              <w:ind w:firstLine="4800" w:firstLineChars="20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单位（</w:t>
            </w:r>
            <w:r>
              <w:rPr>
                <w:rFonts w:hint="eastAsia"/>
                <w:sz w:val="24"/>
                <w:szCs w:val="20"/>
                <w:lang w:eastAsia="zh-CN"/>
              </w:rPr>
              <w:t>公</w:t>
            </w:r>
            <w:r>
              <w:rPr>
                <w:rFonts w:hint="eastAsia"/>
                <w:sz w:val="24"/>
                <w:szCs w:val="20"/>
              </w:rPr>
              <w:t>章）</w:t>
            </w:r>
          </w:p>
          <w:p>
            <w:pPr>
              <w:spacing w:afterLines="20" w:line="500" w:lineRule="exact"/>
              <w:ind w:firstLine="5040" w:firstLineChars="210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spacing w:afterLines="20" w:line="380" w:lineRule="exact"/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</w:rPr>
              <w:t>省</w:t>
            </w:r>
            <w:r>
              <w:rPr>
                <w:rFonts w:hint="eastAsia"/>
                <w:sz w:val="24"/>
                <w:szCs w:val="20"/>
                <w:lang w:eastAsia="zh-CN"/>
              </w:rPr>
              <w:t>市场监督</w:t>
            </w:r>
          </w:p>
          <w:p>
            <w:pPr>
              <w:spacing w:afterLines="20" w:line="3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管理</w:t>
            </w:r>
            <w:r>
              <w:rPr>
                <w:rFonts w:hint="eastAsia"/>
                <w:sz w:val="24"/>
                <w:szCs w:val="20"/>
              </w:rPr>
              <w:t>局审批</w:t>
            </w:r>
          </w:p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意见</w:t>
            </w:r>
          </w:p>
        </w:tc>
        <w:tc>
          <w:tcPr>
            <w:tcW w:w="7973" w:type="dxa"/>
            <w:gridSpan w:val="15"/>
            <w:vAlign w:val="center"/>
          </w:tcPr>
          <w:p>
            <w:pPr>
              <w:spacing w:afterLines="20" w:line="500" w:lineRule="exact"/>
              <w:ind w:firstLine="120" w:firstLineChars="50"/>
              <w:jc w:val="left"/>
              <w:rPr>
                <w:sz w:val="24"/>
                <w:szCs w:val="20"/>
              </w:rPr>
            </w:pPr>
          </w:p>
          <w:p>
            <w:pPr>
              <w:spacing w:afterLines="20" w:line="500" w:lineRule="exact"/>
              <w:ind w:firstLine="120" w:firstLineChars="5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处室负责人：</w:t>
            </w:r>
          </w:p>
          <w:p>
            <w:pPr>
              <w:spacing w:before="100" w:beforeAutospacing="1" w:afterLines="20" w:line="500" w:lineRule="exact"/>
              <w:ind w:firstLine="2415" w:firstLineChars="1150"/>
              <w:jc w:val="left"/>
              <w:rPr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5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spacing w:afterLines="20" w:line="38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7973" w:type="dxa"/>
            <w:gridSpan w:val="15"/>
            <w:vAlign w:val="center"/>
          </w:tcPr>
          <w:p>
            <w:pPr>
              <w:spacing w:afterLines="20" w:line="500" w:lineRule="exact"/>
              <w:ind w:firstLine="120" w:firstLineChars="50"/>
              <w:jc w:val="left"/>
              <w:rPr>
                <w:sz w:val="24"/>
                <w:szCs w:val="20"/>
              </w:rPr>
            </w:pPr>
          </w:p>
          <w:p>
            <w:pPr>
              <w:spacing w:afterLines="20" w:line="500" w:lineRule="exact"/>
              <w:ind w:firstLine="120" w:firstLineChars="50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单位负责人：                  </w:t>
            </w:r>
          </w:p>
          <w:p>
            <w:pPr>
              <w:spacing w:afterLines="20" w:line="500" w:lineRule="exact"/>
              <w:ind w:firstLine="3480" w:firstLineChars="1450"/>
              <w:jc w:val="left"/>
              <w:rPr>
                <w:rFonts w:hint="eastAsia"/>
                <w:sz w:val="24"/>
                <w:szCs w:val="20"/>
              </w:rPr>
            </w:pPr>
          </w:p>
          <w:p>
            <w:pPr>
              <w:spacing w:afterLines="20" w:line="500" w:lineRule="exact"/>
              <w:ind w:firstLine="3480" w:firstLineChars="145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单位（</w:t>
            </w:r>
            <w:r>
              <w:rPr>
                <w:rFonts w:hint="eastAsia"/>
                <w:sz w:val="24"/>
                <w:szCs w:val="20"/>
                <w:lang w:eastAsia="zh-CN"/>
              </w:rPr>
              <w:t>公</w:t>
            </w:r>
            <w:r>
              <w:rPr>
                <w:rFonts w:hint="eastAsia"/>
                <w:sz w:val="24"/>
                <w:szCs w:val="20"/>
              </w:rPr>
              <w:t xml:space="preserve">章）                     </w:t>
            </w:r>
          </w:p>
          <w:p>
            <w:pPr>
              <w:spacing w:afterLines="20" w:line="500" w:lineRule="exact"/>
              <w:ind w:firstLine="600" w:firstLineChars="2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71FB4"/>
    <w:rsid w:val="012456AD"/>
    <w:rsid w:val="042F1651"/>
    <w:rsid w:val="09CF49F2"/>
    <w:rsid w:val="0E5F5ADB"/>
    <w:rsid w:val="127E46DD"/>
    <w:rsid w:val="1C327D2A"/>
    <w:rsid w:val="1F32684A"/>
    <w:rsid w:val="1F584238"/>
    <w:rsid w:val="31195B4B"/>
    <w:rsid w:val="3D9D029D"/>
    <w:rsid w:val="40C06F31"/>
    <w:rsid w:val="4721166E"/>
    <w:rsid w:val="47371FB4"/>
    <w:rsid w:val="4A0B69FD"/>
    <w:rsid w:val="4A4F3FC6"/>
    <w:rsid w:val="5B652484"/>
    <w:rsid w:val="600C5C07"/>
    <w:rsid w:val="67984200"/>
    <w:rsid w:val="762B4521"/>
    <w:rsid w:val="7D1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2021-04-28T01:51:00Z</dcterms:created>
  <dc:creator>马新华</dc:creator>
  <cp:lastModifiedBy>马新华</cp:lastModifiedBy>
  <cp:lastPrinted>2025-04-01T09:03:48Z</cp:lastPrinted>
  <dcterms:modified xsi:type="dcterms:W3CDTF">2025-04-01T09:05:29Z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