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0D853E">
      <w:pPr>
        <w:ind w:left="-2" w:leftChars="-400" w:hanging="838" w:hangingChars="262"/>
        <w:outlineLvl w:val="0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default" w:ascii="黑体" w:hAnsi="黑体" w:eastAsia="黑体" w:cs="黑体"/>
          <w:kern w:val="2"/>
          <w:sz w:val="32"/>
          <w:szCs w:val="32"/>
          <w:lang w:val="en-US" w:eastAsia="zh-CN" w:bidi="ar-SA"/>
        </w:rPr>
        <w:t>附件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4</w:t>
      </w:r>
    </w:p>
    <w:p w14:paraId="19A550DA">
      <w:pPr>
        <w:ind w:left="1" w:leftChars="-495" w:hanging="1040" w:hangingChars="325"/>
        <w:outlineLvl w:val="0"/>
        <w:rPr>
          <w:rFonts w:hint="default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 w14:paraId="684AD89E">
      <w:pPr>
        <w:keepNext w:val="0"/>
        <w:keepLines w:val="0"/>
        <w:widowControl w:val="0"/>
        <w:suppressLineNumbers w:val="0"/>
        <w:suppressAutoHyphens/>
        <w:bidi w:val="0"/>
        <w:adjustRightInd w:val="0"/>
        <w:snapToGrid w:val="0"/>
        <w:spacing w:before="0" w:beforeAutospacing="0" w:after="0" w:afterAutospacing="0"/>
        <w:ind w:left="-1" w:leftChars="-495" w:right="-1103" w:rightChars="-525" w:hanging="1038" w:hangingChars="236"/>
        <w:jc w:val="center"/>
        <w:rPr>
          <w:rFonts w:hint="eastAsia" w:ascii="宋体" w:hAnsi="宋体" w:eastAsia="宋体" w:cs="宋体"/>
          <w:spacing w:val="0"/>
          <w:kern w:val="0"/>
          <w:sz w:val="44"/>
          <w:szCs w:val="44"/>
        </w:rPr>
      </w:pPr>
      <w:r>
        <w:rPr>
          <w:rFonts w:hint="eastAsia" w:ascii="宋体" w:hAnsi="宋体" w:eastAsia="宋体" w:cs="宋体"/>
          <w:spacing w:val="0"/>
          <w:kern w:val="0"/>
          <w:sz w:val="44"/>
          <w:szCs w:val="44"/>
          <w:lang w:val="en-US" w:eastAsia="zh-CN" w:bidi="ar"/>
        </w:rPr>
        <w:t>2025年杭州市制造业数字化改造攻关项目征集汇总表</w:t>
      </w:r>
    </w:p>
    <w:p w14:paraId="23A693BB">
      <w:pPr>
        <w:keepNext w:val="0"/>
        <w:keepLines w:val="0"/>
        <w:widowControl w:val="0"/>
        <w:suppressLineNumbers w:val="0"/>
        <w:suppressAutoHyphens/>
        <w:bidi w:val="0"/>
        <w:spacing w:before="0" w:beforeAutospacing="0" w:after="0" w:afterAutospacing="0"/>
        <w:ind w:left="0" w:right="0"/>
        <w:jc w:val="center"/>
        <w:rPr>
          <w:rFonts w:hint="default" w:ascii="华文中宋" w:hAnsi="华文中宋" w:eastAsia="华文中宋" w:cs="Times New Roman"/>
          <w:bCs/>
          <w:kern w:val="2"/>
          <w:sz w:val="32"/>
          <w:szCs w:val="32"/>
        </w:rPr>
      </w:pPr>
      <w:r>
        <w:rPr>
          <w:rFonts w:hint="default" w:ascii="华文中宋" w:hAnsi="华文中宋" w:eastAsia="华文中宋" w:cs="Times New Roman"/>
          <w:bCs/>
          <w:kern w:val="2"/>
          <w:sz w:val="32"/>
          <w:szCs w:val="32"/>
          <w:lang w:val="en-US" w:eastAsia="zh-CN" w:bidi="ar"/>
        </w:rPr>
        <w:t xml:space="preserve"> </w:t>
      </w:r>
    </w:p>
    <w:p w14:paraId="2369D949">
      <w:pPr>
        <w:keepNext w:val="0"/>
        <w:keepLines w:val="0"/>
        <w:widowControl w:val="0"/>
        <w:suppressLineNumbers w:val="0"/>
        <w:suppressAutoHyphens/>
        <w:bidi w:val="0"/>
        <w:spacing w:before="0" w:beforeAutospacing="0" w:after="0" w:afterAutospacing="0"/>
        <w:ind w:left="0" w:leftChars="-361" w:right="0" w:hanging="758" w:hangingChars="271"/>
        <w:jc w:val="left"/>
        <w:rPr>
          <w:rFonts w:hint="eastAsia" w:ascii="楷体_GB2312" w:hAnsi="楷体_GB2312" w:eastAsia="楷体_GB2312" w:cs="楷体_GB2312"/>
          <w:b w:val="0"/>
          <w:bCs/>
          <w:kern w:val="2"/>
          <w:sz w:val="28"/>
          <w:szCs w:val="28"/>
        </w:rPr>
      </w:pPr>
      <w:r>
        <w:rPr>
          <w:rFonts w:hint="eastAsia" w:ascii="楷体_GB2312" w:hAnsi="楷体_GB2312" w:eastAsia="楷体_GB2312" w:cs="楷体_GB2312"/>
          <w:b w:val="0"/>
          <w:bCs/>
          <w:kern w:val="2"/>
          <w:sz w:val="28"/>
          <w:szCs w:val="28"/>
          <w:lang w:val="en-US" w:eastAsia="zh-CN" w:bidi="ar"/>
        </w:rPr>
        <w:t>区、县（市）经信部门（盖章）：</w:t>
      </w:r>
      <w:r>
        <w:rPr>
          <w:rFonts w:hint="eastAsia" w:ascii="楷体_GB2312" w:hAnsi="楷体_GB2312" w:eastAsia="楷体_GB2312" w:cs="楷体_GB2312"/>
          <w:b w:val="0"/>
          <w:bCs/>
          <w:kern w:val="2"/>
          <w:sz w:val="24"/>
          <w:szCs w:val="24"/>
          <w:lang w:val="en-US" w:eastAsia="zh-CN" w:bidi="ar"/>
        </w:rPr>
        <w:t xml:space="preserve">                                                              </w:t>
      </w:r>
      <w:r>
        <w:rPr>
          <w:rFonts w:hint="eastAsia" w:ascii="楷体_GB2312" w:hAnsi="楷体_GB2312" w:eastAsia="楷体_GB2312" w:cs="楷体_GB2312"/>
          <w:b w:val="0"/>
          <w:bCs/>
          <w:kern w:val="2"/>
          <w:sz w:val="28"/>
          <w:szCs w:val="28"/>
          <w:lang w:val="en-US" w:eastAsia="zh-CN" w:bidi="ar"/>
        </w:rPr>
        <w:t xml:space="preserve"> 填报时间：</w:t>
      </w:r>
    </w:p>
    <w:tbl>
      <w:tblPr>
        <w:tblStyle w:val="4"/>
        <w:tblW w:w="1483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4"/>
        <w:gridCol w:w="2682"/>
        <w:gridCol w:w="2694"/>
        <w:gridCol w:w="1417"/>
        <w:gridCol w:w="1701"/>
        <w:gridCol w:w="1347"/>
        <w:gridCol w:w="1488"/>
        <w:gridCol w:w="1488"/>
        <w:gridCol w:w="1362"/>
      </w:tblGrid>
      <w:tr w14:paraId="240A46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30224C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B9D3AA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企业名称</w:t>
            </w: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CBD7AAA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项目名称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A5C722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所属行业</w:t>
            </w: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FDE9B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数字工程</w:t>
            </w:r>
          </w:p>
          <w:p w14:paraId="7629B589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服务机构</w:t>
            </w: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D549A2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项目计划</w:t>
            </w:r>
          </w:p>
          <w:p w14:paraId="6D461D90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投资额</w:t>
            </w:r>
          </w:p>
          <w:p w14:paraId="6CD338CE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（万元）</w:t>
            </w: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EE4EC7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是否为“1+N”形式项目</w:t>
            </w: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229029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联系人</w:t>
            </w: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899CBE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黑体" w:hAnsi="黑体" w:eastAsia="黑体" w:cs="黑体"/>
                <w:kern w:val="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kern w:val="2"/>
                <w:sz w:val="24"/>
                <w:szCs w:val="24"/>
                <w:lang w:val="en-US" w:eastAsia="zh-CN" w:bidi="ar"/>
              </w:rPr>
              <w:t>联系方式</w:t>
            </w:r>
          </w:p>
        </w:tc>
      </w:tr>
      <w:tr w14:paraId="75575C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E44F6C3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D13D500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51450C5D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83523F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FE5C10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6BB27A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A06D527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59E0D53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E885AD4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  <w:tr w14:paraId="1E1775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545EE8D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D3D13B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64C69CB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0C52CB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2A623B9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481F3FC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2B139F1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B554A77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0985511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  <w:tr w14:paraId="1598D0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2F3F4B2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06609B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303A779B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3E9641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DB010D1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1477AA3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77C7AB0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94106BC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513B740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  <w:tr w14:paraId="13AA7F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8CB33F7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5EA2C1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3B744303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3ECC0A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B810BE7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5466844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D03CDC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8C050DF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7984BD2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  <w:tr w14:paraId="2FB8F6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6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0FBAC2E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8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9D875C5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26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top"/>
          </w:tcPr>
          <w:p w14:paraId="12F4AA39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9EF666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70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57D9614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4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CB167F8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0D3B979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B64F8A0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  <w:tc>
          <w:tcPr>
            <w:tcW w:w="136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59B16FC">
            <w:pPr>
              <w:keepNext w:val="0"/>
              <w:keepLines w:val="0"/>
              <w:widowControl w:val="0"/>
              <w:suppressLineNumbers w:val="0"/>
              <w:suppressAutoHyphens/>
              <w:bidi w:val="0"/>
              <w:spacing w:before="0" w:beforeAutospacing="0" w:after="0" w:afterAutospacing="0"/>
              <w:ind w:left="0" w:right="0"/>
              <w:jc w:val="center"/>
              <w:rPr>
                <w:rFonts w:hint="eastAsia" w:ascii="宋体" w:hAnsi="宋体" w:eastAsia="宋体" w:cs="Times New Roman"/>
                <w:kern w:val="2"/>
                <w:sz w:val="44"/>
                <w:szCs w:val="44"/>
              </w:rPr>
            </w:pPr>
          </w:p>
        </w:tc>
      </w:tr>
    </w:tbl>
    <w:p w14:paraId="223D9BB3">
      <w:pPr>
        <w:keepNext w:val="0"/>
        <w:keepLines w:val="0"/>
        <w:widowControl w:val="0"/>
        <w:suppressLineNumbers w:val="0"/>
        <w:suppressAutoHyphens/>
        <w:autoSpaceDE w:val="0"/>
        <w:autoSpaceDN/>
        <w:bidi w:val="0"/>
        <w:adjustRightInd w:val="0"/>
        <w:snapToGrid w:val="0"/>
        <w:spacing w:before="0" w:beforeAutospacing="0" w:after="0" w:afterAutospacing="0" w:line="600" w:lineRule="exact"/>
        <w:ind w:left="-2" w:leftChars="-400" w:right="0" w:hanging="838" w:hangingChars="381"/>
        <w:jc w:val="both"/>
        <w:rPr>
          <w:rFonts w:hint="default" w:ascii="仿宋_GB2312" w:eastAsia="仿宋_GB2312" w:cs="仿宋_GB2312"/>
          <w:kern w:val="0"/>
          <w:sz w:val="24"/>
          <w:szCs w:val="24"/>
        </w:rPr>
      </w:pPr>
      <w:r>
        <w:rPr>
          <w:rFonts w:hint="default" w:ascii="仿宋_GB2312" w:hAnsi="宋体" w:eastAsia="仿宋_GB2312" w:cs="仿宋_GB2312"/>
          <w:kern w:val="2"/>
          <w:sz w:val="22"/>
          <w:szCs w:val="22"/>
          <w:lang w:val="en-US" w:eastAsia="zh-CN" w:bidi="ar"/>
        </w:rPr>
        <w:t>注：若为“1+N”形式数字化改造项目，请在相应栏目填写“1”或者“N”。</w:t>
      </w:r>
    </w:p>
    <w:p w14:paraId="2C8EB28B">
      <w:pPr>
        <w:pStyle w:val="2"/>
        <w:jc w:val="center"/>
        <w:rPr>
          <w:rFonts w:hint="default" w:ascii="方正小标宋简体" w:hAnsi="方正小标宋简体" w:eastAsia="方正小标宋简体" w:cs="方正小标宋简体"/>
          <w:spacing w:val="0"/>
          <w:kern w:val="0"/>
          <w:sz w:val="36"/>
          <w:szCs w:val="36"/>
          <w:lang w:val="en-US" w:eastAsia="zh-CN"/>
        </w:rPr>
        <w:sectPr>
          <w:pgSz w:w="16838" w:h="11906" w:orient="landscape"/>
          <w:pgMar w:top="1587" w:right="2098" w:bottom="1474" w:left="1984" w:header="851" w:footer="1531" w:gutter="0"/>
          <w:pgNumType w:fmt="decimal"/>
          <w:cols w:space="720" w:num="1"/>
          <w:rtlGutter w:val="0"/>
          <w:docGrid w:linePitch="537" w:charSpace="0"/>
        </w:sectPr>
      </w:pPr>
    </w:p>
    <w:p w14:paraId="0E3CBA02">
      <w:pPr>
        <w:outlineLvl w:val="0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附件5</w:t>
      </w:r>
    </w:p>
    <w:p w14:paraId="2F8540D4">
      <w:pPr>
        <w:outlineLvl w:val="0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 w14:paraId="55B1000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color w:val="auto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</w:rPr>
        <w:t>202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</w:rPr>
        <w:t>年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杭州市软件产业政策</w:t>
      </w:r>
      <w:r>
        <w:rPr>
          <w:rFonts w:hint="eastAsia" w:ascii="宋体" w:hAnsi="宋体" w:eastAsia="宋体" w:cs="宋体"/>
          <w:color w:val="auto"/>
          <w:sz w:val="44"/>
          <w:szCs w:val="44"/>
          <w:lang w:val="en-US" w:eastAsia="zh-CN"/>
        </w:rPr>
        <w:t>项目推荐汇总表1</w:t>
      </w:r>
    </w:p>
    <w:p w14:paraId="6EE6FB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both"/>
        <w:textAlignment w:val="auto"/>
        <w:outlineLvl w:val="9"/>
        <w:rPr>
          <w:rFonts w:hint="eastAsia" w:ascii="楷体_GB2312" w:hAnsi="楷体_GB2312" w:eastAsia="楷体_GB2312" w:cs="楷体_GB2312"/>
          <w:color w:val="auto"/>
          <w:sz w:val="28"/>
          <w:szCs w:val="28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区</w:t>
      </w:r>
      <w:r>
        <w:rPr>
          <w:rFonts w:hint="eastAsia" w:ascii="楷体_GB2312" w:hAnsi="楷体_GB2312" w:eastAsia="楷体_GB2312" w:cs="楷体_GB2312"/>
          <w:b w:val="0"/>
          <w:bCs/>
          <w:color w:val="auto"/>
          <w:sz w:val="28"/>
          <w:szCs w:val="28"/>
          <w:shd w:val="clear" w:color="auto" w:fill="FFFFFF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/>
          <w:color w:val="auto"/>
          <w:sz w:val="28"/>
          <w:szCs w:val="28"/>
          <w:shd w:val="clear" w:color="auto" w:fill="FFFFFF"/>
        </w:rPr>
        <w:t>县、市</w:t>
      </w:r>
      <w:r>
        <w:rPr>
          <w:rFonts w:hint="eastAsia" w:ascii="楷体_GB2312" w:hAnsi="楷体_GB2312" w:eastAsia="楷体_GB2312" w:cs="楷体_GB2312"/>
          <w:b w:val="0"/>
          <w:bCs/>
          <w:color w:val="auto"/>
          <w:sz w:val="28"/>
          <w:szCs w:val="28"/>
          <w:shd w:val="clear" w:color="auto" w:fill="FFFFFF"/>
          <w:lang w:eastAsia="zh-CN"/>
        </w:rPr>
        <w:t>）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val="en-US" w:eastAsia="zh-CN" w:bidi="ar"/>
        </w:rPr>
        <w:t xml:space="preserve">经信部门（盖章）： 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eastAsia="zh-CN" w:bidi="ar"/>
        </w:rPr>
        <w:t xml:space="preserve">                                       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eastAsia="zh-CN" w:bidi="ar"/>
        </w:rPr>
        <w:t>（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val="en-US" w:eastAsia="zh-CN" w:bidi="ar"/>
        </w:rPr>
        <w:t>支持企业做大做强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）</w:t>
      </w:r>
    </w:p>
    <w:tbl>
      <w:tblPr>
        <w:tblStyle w:val="4"/>
        <w:tblW w:w="499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0"/>
        <w:gridCol w:w="1412"/>
        <w:gridCol w:w="1850"/>
        <w:gridCol w:w="2299"/>
        <w:gridCol w:w="2836"/>
        <w:gridCol w:w="1811"/>
        <w:gridCol w:w="1999"/>
      </w:tblGrid>
      <w:tr w14:paraId="389470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2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693E0C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left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44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A372A7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所属区</w:t>
            </w:r>
          </w:p>
          <w:p w14:paraId="19EBED6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（县、市）</w:t>
            </w:r>
          </w:p>
        </w:tc>
        <w:tc>
          <w:tcPr>
            <w:tcW w:w="71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4EC501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88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7CEC02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0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7FD509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2024年营收（万元）</w:t>
            </w:r>
          </w:p>
        </w:tc>
        <w:tc>
          <w:tcPr>
            <w:tcW w:w="698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6B9FE2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</w:p>
        </w:tc>
        <w:tc>
          <w:tcPr>
            <w:tcW w:w="770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4C890D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58998D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2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0BF2DC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544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A2389A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1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C63F2D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88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A82695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23E015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698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0A7A33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70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D5477F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0D5127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2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2D3A8B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544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39A9F9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1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3CCA18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88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953A15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6D513F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698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41FC35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70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D07987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33692F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2" w:hRule="atLeast"/>
          <w:jc w:val="center"/>
        </w:trPr>
        <w:tc>
          <w:tcPr>
            <w:tcW w:w="2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6CD36C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544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2B778B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1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981BAE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88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E6B4F5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9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B0DC6C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698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B743EA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770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68438E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</w:tbl>
    <w:p w14:paraId="32C9452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</w:rPr>
      </w:pPr>
    </w:p>
    <w:p w14:paraId="7EFA5F60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ind w:firstLine="0" w:firstLineChars="0"/>
        <w:jc w:val="center"/>
        <w:outlineLvl w:val="9"/>
        <w:rPr>
          <w:rFonts w:hint="default" w:ascii="Times New Roman" w:hAnsi="Times New Roman" w:eastAsia="宋体" w:cs="Times New Roman"/>
          <w:b w:val="0"/>
          <w:bCs w:val="0"/>
          <w:color w:val="auto"/>
          <w:sz w:val="44"/>
          <w:szCs w:val="44"/>
          <w:lang w:val="en-US" w:eastAsia="zh-CN"/>
        </w:rPr>
      </w:pPr>
    </w:p>
    <w:p w14:paraId="08088E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2025年杭州市软件产业政策项目推荐汇总表2</w:t>
      </w:r>
    </w:p>
    <w:p w14:paraId="5D8D5A52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ind w:firstLine="0" w:firstLineChars="0"/>
        <w:jc w:val="center"/>
        <w:outlineLvl w:val="9"/>
        <w:rPr>
          <w:rFonts w:hint="eastAsia" w:ascii="楷体_GB2312" w:hAnsi="楷体_GB2312" w:eastAsia="楷体_GB2312" w:cs="楷体_GB2312"/>
          <w:sz w:val="24"/>
          <w:szCs w:val="24"/>
          <w:lang w:val="en-US" w:eastAsia="zh-CN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区</w:t>
      </w:r>
      <w:r>
        <w:rPr>
          <w:rFonts w:hint="eastAsia" w:ascii="楷体_GB2312" w:hAnsi="楷体_GB2312" w:eastAsia="楷体_GB2312" w:cs="楷体_GB2312"/>
          <w:b w:val="0"/>
          <w:bCs/>
          <w:color w:val="auto"/>
          <w:sz w:val="28"/>
          <w:szCs w:val="28"/>
          <w:shd w:val="clear" w:color="auto" w:fill="FFFFFF"/>
          <w:lang w:eastAsia="zh-CN"/>
        </w:rPr>
        <w:t>（</w:t>
      </w:r>
      <w:r>
        <w:rPr>
          <w:rFonts w:hint="eastAsia" w:ascii="楷体_GB2312" w:hAnsi="楷体_GB2312" w:eastAsia="楷体_GB2312" w:cs="楷体_GB2312"/>
          <w:b w:val="0"/>
          <w:bCs/>
          <w:color w:val="auto"/>
          <w:sz w:val="28"/>
          <w:szCs w:val="28"/>
          <w:shd w:val="clear" w:color="auto" w:fill="FFFFFF"/>
        </w:rPr>
        <w:t>县、市</w:t>
      </w:r>
      <w:r>
        <w:rPr>
          <w:rFonts w:hint="eastAsia" w:ascii="楷体_GB2312" w:hAnsi="楷体_GB2312" w:eastAsia="楷体_GB2312" w:cs="楷体_GB2312"/>
          <w:b w:val="0"/>
          <w:bCs/>
          <w:color w:val="auto"/>
          <w:sz w:val="28"/>
          <w:szCs w:val="28"/>
          <w:shd w:val="clear" w:color="auto" w:fill="FFFFFF"/>
          <w:lang w:eastAsia="zh-CN"/>
        </w:rPr>
        <w:t>）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val="en-US" w:eastAsia="zh-CN" w:bidi="ar"/>
        </w:rPr>
        <w:t xml:space="preserve">经信部门（盖章）： 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eastAsia="zh-CN" w:bidi="ar"/>
        </w:rPr>
        <w:t xml:space="preserve">                                        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eastAsia="zh-CN" w:bidi="ar"/>
        </w:rPr>
        <w:t>（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val="en-US" w:eastAsia="zh-CN" w:bidi="ar"/>
        </w:rPr>
        <w:t>支持企业做强做精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）</w:t>
      </w:r>
      <w:r>
        <w:rPr>
          <w:rFonts w:hint="eastAsia" w:ascii="楷体_GB2312" w:hAnsi="楷体_GB2312" w:eastAsia="楷体_GB2312" w:cs="楷体_GB2312"/>
          <w:color w:val="auto"/>
          <w:sz w:val="28"/>
          <w:szCs w:val="28"/>
          <w:lang w:val="en-US" w:eastAsia="zh-CN"/>
        </w:rPr>
        <w:t xml:space="preserve"> </w:t>
      </w:r>
    </w:p>
    <w:tbl>
      <w:tblPr>
        <w:tblStyle w:val="4"/>
        <w:tblW w:w="499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4"/>
        <w:gridCol w:w="1560"/>
        <w:gridCol w:w="2697"/>
        <w:gridCol w:w="3179"/>
        <w:gridCol w:w="2159"/>
        <w:gridCol w:w="2378"/>
      </w:tblGrid>
      <w:tr w14:paraId="281CAD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38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78EF7917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0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B35B697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所属区</w:t>
            </w:r>
          </w:p>
          <w:p w14:paraId="3DD5740C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（县、市）</w:t>
            </w:r>
          </w:p>
        </w:tc>
        <w:tc>
          <w:tcPr>
            <w:tcW w:w="103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3BF7EA2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225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439266D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832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ACF1EA0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</w:p>
        </w:tc>
        <w:tc>
          <w:tcPr>
            <w:tcW w:w="91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6E6A51A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6F62A9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8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7B75F8B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6AC0C16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7EE87C8B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741E17D0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256D729E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0AF8C72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877EA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8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258553A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01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2E3816C7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39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896C07A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2FA54EB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2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7530B80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6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0F2B7EA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188340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</w:rPr>
        <w:br w:type="page"/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</w:rPr>
        <w:t>202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</w:rPr>
        <w:t>年</w:t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杭州市软件产业政策项目推荐汇总表3</w:t>
      </w:r>
    </w:p>
    <w:p w14:paraId="3ADCE9C4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ind w:firstLine="0" w:firstLineChars="0"/>
        <w:jc w:val="both"/>
        <w:outlineLvl w:val="9"/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区（县、市）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val="en-US" w:eastAsia="zh-CN" w:bidi="ar"/>
        </w:rPr>
        <w:t>经信部门（盖章）：                                          （支持加大研发投入）</w:t>
      </w:r>
    </w:p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4"/>
        <w:gridCol w:w="1222"/>
        <w:gridCol w:w="2033"/>
        <w:gridCol w:w="1627"/>
        <w:gridCol w:w="1508"/>
        <w:gridCol w:w="1562"/>
        <w:gridCol w:w="1670"/>
        <w:gridCol w:w="1475"/>
        <w:gridCol w:w="1555"/>
      </w:tblGrid>
      <w:tr w14:paraId="320760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633" w:hRule="atLeast"/>
          <w:jc w:val="center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1367F4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AEA5D0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区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（县、市）</w:t>
            </w:r>
          </w:p>
        </w:tc>
        <w:tc>
          <w:tcPr>
            <w:tcW w:w="20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6C1B9D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6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9E041E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5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FFD593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2023年营收（万元）</w:t>
            </w:r>
          </w:p>
        </w:tc>
        <w:tc>
          <w:tcPr>
            <w:tcW w:w="15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1D154B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2024年营收（万元）</w:t>
            </w:r>
          </w:p>
        </w:tc>
        <w:tc>
          <w:tcPr>
            <w:tcW w:w="16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96778E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2024年研发费用（万元）</w:t>
            </w:r>
          </w:p>
        </w:tc>
        <w:tc>
          <w:tcPr>
            <w:tcW w:w="14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4829A8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</w:p>
        </w:tc>
        <w:tc>
          <w:tcPr>
            <w:tcW w:w="15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7CB8C2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2AAC0D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CF0FAA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3A3C14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0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E58919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0972EA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BEC4B0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F48F61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9EA3C5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14FEE7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1FFC25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6B1EAE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C4DCD2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7F5545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0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2B1DC9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58D2AD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DF84DA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3263A8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CCFBD3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962EE7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3E9BBA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08BC7E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2" w:hRule="atLeast"/>
          <w:jc w:val="center"/>
        </w:trPr>
        <w:tc>
          <w:tcPr>
            <w:tcW w:w="54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53F8C8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C5FC41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0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A6154D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2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4148D5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99A7EA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44E03A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60F1F6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E1EE19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C4653C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</w:tbl>
    <w:p w14:paraId="518746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</w:p>
    <w:p w14:paraId="48612B4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2025年杭州市软件产业政策项目推荐汇总表4</w:t>
      </w:r>
    </w:p>
    <w:p w14:paraId="1B018F3C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ind w:firstLine="0" w:firstLineChars="0"/>
        <w:jc w:val="both"/>
        <w:outlineLvl w:val="9"/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区（县、市）经信部门（盖章）：      </w:t>
      </w:r>
      <w:r>
        <w:rPr>
          <w:rFonts w:hint="default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           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   （鼓励自主软件推广应用—“首版次应用推广”）</w:t>
      </w:r>
    </w:p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1396"/>
        <w:gridCol w:w="2859"/>
        <w:gridCol w:w="2222"/>
        <w:gridCol w:w="2400"/>
        <w:gridCol w:w="1814"/>
        <w:gridCol w:w="1857"/>
      </w:tblGrid>
      <w:tr w14:paraId="7DBC30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6" w:hRule="atLeast"/>
          <w:jc w:val="center"/>
        </w:trPr>
        <w:tc>
          <w:tcPr>
            <w:tcW w:w="7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4AE7E8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9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834DD9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区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（县、市）</w:t>
            </w:r>
          </w:p>
        </w:tc>
        <w:tc>
          <w:tcPr>
            <w:tcW w:w="28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AE4723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EB6092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24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4070C4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2024年首版次软件销售额（万元）</w:t>
            </w:r>
          </w:p>
        </w:tc>
        <w:tc>
          <w:tcPr>
            <w:tcW w:w="18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E8A14F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</w:p>
        </w:tc>
        <w:tc>
          <w:tcPr>
            <w:tcW w:w="18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3898B1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152FEE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7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03345D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9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245858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8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488CF5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BE31CF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4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A86679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8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DB5531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8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04CAC6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2BB9CF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7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F45D04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9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E2ED4E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8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4906BA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78FB7E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4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FFFE1E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8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71D5BA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8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B4811A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62A4CF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7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4E6EB0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9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53A22E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8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C598DA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5469DB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40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D01D4E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8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135CFD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8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CA9198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</w:tbl>
    <w:p w14:paraId="09F47A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center"/>
        <w:textAlignment w:val="auto"/>
        <w:rPr>
          <w:rFonts w:hint="eastAsia" w:ascii="宋体" w:hAnsi="宋体" w:eastAsia="宋体" w:cs="宋体"/>
          <w:b w:val="0"/>
          <w:bCs w:val="0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2025年杭州市软件产业政策项目推荐汇总表5</w:t>
      </w:r>
    </w:p>
    <w:p w14:paraId="7D0F4BF4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ind w:firstLine="0" w:firstLineChars="0"/>
        <w:jc w:val="both"/>
        <w:outlineLvl w:val="9"/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区（县、市）经信部门（盖章）：                （鼓励自主软件推广应用-支持开拓移动互联网市场）</w:t>
      </w:r>
    </w:p>
    <w:tbl>
      <w:tblPr>
        <w:tblStyle w:val="4"/>
        <w:tblW w:w="1333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5"/>
        <w:gridCol w:w="1558"/>
        <w:gridCol w:w="2395"/>
        <w:gridCol w:w="2569"/>
        <w:gridCol w:w="2459"/>
        <w:gridCol w:w="1545"/>
        <w:gridCol w:w="1821"/>
      </w:tblGrid>
      <w:tr w14:paraId="328771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9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755947D0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55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28FF0EED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所属区</w:t>
            </w:r>
          </w:p>
          <w:p w14:paraId="304A9E85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（县、市）</w:t>
            </w:r>
          </w:p>
        </w:tc>
        <w:tc>
          <w:tcPr>
            <w:tcW w:w="2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6FB3956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5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8E2F311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24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FA51DAF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2024年申报的移动APP实现收入（万元）</w:t>
            </w:r>
          </w:p>
        </w:tc>
        <w:tc>
          <w:tcPr>
            <w:tcW w:w="15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744EC2A7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D79D9CE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45C9A1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9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EE7B4E4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5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4E79B41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2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5A2F539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70EB4A6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65EBE85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6D9195D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CB56537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1DE66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  <w:jc w:val="center"/>
        </w:trPr>
        <w:tc>
          <w:tcPr>
            <w:tcW w:w="9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F5E4E07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5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49C363B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23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2AFB041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472D083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988F288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B4B816A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D8A96F7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438B81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</w:p>
    <w:p w14:paraId="250D93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2025年杭州市软件产业政策项目推荐汇总表6</w:t>
      </w:r>
    </w:p>
    <w:p w14:paraId="3D27676D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ind w:firstLine="0" w:firstLineChars="0"/>
        <w:jc w:val="both"/>
        <w:outlineLvl w:val="9"/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区（县、市）经信部门（盖章）：                  （鼓励自主软件推广应用—“获评国家级优秀项目”）</w:t>
      </w:r>
    </w:p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1352"/>
        <w:gridCol w:w="2569"/>
        <w:gridCol w:w="2168"/>
        <w:gridCol w:w="1691"/>
        <w:gridCol w:w="1855"/>
        <w:gridCol w:w="1432"/>
        <w:gridCol w:w="1552"/>
      </w:tblGrid>
      <w:tr w14:paraId="600DFD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6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430FC6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93F235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区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（县、市）</w:t>
            </w:r>
          </w:p>
        </w:tc>
        <w:tc>
          <w:tcPr>
            <w:tcW w:w="25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926543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1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40EC9E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6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D0FEC1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获评项目类型</w:t>
            </w:r>
          </w:p>
        </w:tc>
        <w:tc>
          <w:tcPr>
            <w:tcW w:w="18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40E52F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获评项目名称</w:t>
            </w:r>
          </w:p>
        </w:tc>
        <w:tc>
          <w:tcPr>
            <w:tcW w:w="1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BE27B5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</w:p>
        </w:tc>
        <w:tc>
          <w:tcPr>
            <w:tcW w:w="1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125E80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4C823A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6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923BA8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F78894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5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C8BBD7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C0B593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0C30A2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8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648435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B7CB64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14138F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4C7F06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6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253B6F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356C98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5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978406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0C36E8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36B92C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8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17BC92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DCD664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3D13BD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7C65D7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6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858CBD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B1879D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56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5C6D1F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C7716A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6B599B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8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A9E064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71DA7B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5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C52896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</w:tbl>
    <w:p w14:paraId="25D01DA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br w:type="page"/>
      </w:r>
      <w:r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2025年杭州市软件产业政策项目推荐汇总表7</w:t>
      </w:r>
    </w:p>
    <w:p w14:paraId="1C3264BA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ind w:firstLine="0" w:firstLineChars="0"/>
        <w:jc w:val="both"/>
        <w:outlineLvl w:val="9"/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区（县、市）经信部门（盖章）：                                       （鼓励高端软件协同创新）</w:t>
      </w:r>
    </w:p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1"/>
        <w:gridCol w:w="1186"/>
        <w:gridCol w:w="2005"/>
        <w:gridCol w:w="1636"/>
        <w:gridCol w:w="1691"/>
        <w:gridCol w:w="1605"/>
        <w:gridCol w:w="1954"/>
        <w:gridCol w:w="1468"/>
        <w:gridCol w:w="1317"/>
      </w:tblGrid>
      <w:tr w14:paraId="7351E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7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DC340D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D8F244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区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（县、市）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6D4557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63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EB480C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6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767F72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协同单位</w:t>
            </w:r>
          </w:p>
        </w:tc>
        <w:tc>
          <w:tcPr>
            <w:tcW w:w="16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1FB0CC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0343F7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软硬件实际投入（万元）</w:t>
            </w:r>
          </w:p>
        </w:tc>
        <w:tc>
          <w:tcPr>
            <w:tcW w:w="14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9B3780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</w:p>
        </w:tc>
        <w:tc>
          <w:tcPr>
            <w:tcW w:w="13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A4860F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481BF9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7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C3146A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A875B1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EB251A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DDBD05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FE10EC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63B392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86B9F5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0BA432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87B1DF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62BE6F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7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A67FB6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93D465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DA917F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0DC508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F47696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EBB1F0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A454AE3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41DA57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A08FDB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42F5C5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74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4EE6D6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0F45AD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F074D7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3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1AA45B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E98F388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6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5FB72C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95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E7AA541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26CF07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31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281F9E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</w:tbl>
    <w:p w14:paraId="66F867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color w:val="auto"/>
          <w:sz w:val="44"/>
          <w:szCs w:val="44"/>
        </w:rPr>
      </w:pPr>
    </w:p>
    <w:p w14:paraId="1EB955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center"/>
        <w:textAlignment w:val="auto"/>
        <w:outlineLvl w:val="9"/>
        <w:rPr>
          <w:rFonts w:hint="default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default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2025年杭州市软件产业政策项目推荐汇总表8</w:t>
      </w:r>
    </w:p>
    <w:p w14:paraId="018A88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outlineLvl w:val="9"/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区（县、市）经信部门（盖章）：       </w:t>
      </w:r>
      <w:r>
        <w:rPr>
          <w:rFonts w:hint="default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                           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    </w:t>
      </w:r>
      <w:r>
        <w:rPr>
          <w:rFonts w:hint="default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 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  （鼓励开拓应用市场）</w:t>
      </w:r>
    </w:p>
    <w:tbl>
      <w:tblPr>
        <w:tblStyle w:val="4"/>
        <w:tblW w:w="1326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455"/>
        <w:gridCol w:w="2385"/>
        <w:gridCol w:w="2205"/>
        <w:gridCol w:w="1860"/>
        <w:gridCol w:w="2062"/>
        <w:gridCol w:w="1305"/>
        <w:gridCol w:w="1222"/>
      </w:tblGrid>
      <w:tr w14:paraId="5F82F3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77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257D89F8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4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413279E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所属区</w:t>
            </w:r>
          </w:p>
          <w:p w14:paraId="5ADE97F4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（县、市）</w:t>
            </w:r>
          </w:p>
        </w:tc>
        <w:tc>
          <w:tcPr>
            <w:tcW w:w="23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2E462D0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2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86C560C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8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6AA5C11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服务商类别</w:t>
            </w:r>
          </w:p>
        </w:tc>
        <w:tc>
          <w:tcPr>
            <w:tcW w:w="20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2372698A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赋能行业类别</w:t>
            </w:r>
          </w:p>
        </w:tc>
        <w:tc>
          <w:tcPr>
            <w:tcW w:w="13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E0AB23A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联系人</w:t>
            </w:r>
          </w:p>
        </w:tc>
        <w:tc>
          <w:tcPr>
            <w:tcW w:w="1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AFF0E4B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联系方式</w:t>
            </w:r>
          </w:p>
        </w:tc>
      </w:tr>
      <w:tr w14:paraId="587E5B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77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8D4F257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071C111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23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7CBBD325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84E51AD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B3C70CC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26A7A5B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93E340E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2C0536E0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6555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77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769A3823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21FAD6A5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238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F0B1114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67DA297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2265659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29F98E8A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348115E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BB2DFC2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0A3D52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center"/>
        <w:textAlignment w:val="auto"/>
        <w:outlineLvl w:val="9"/>
        <w:rPr>
          <w:rFonts w:hint="default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default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2025年杭州市软件产业政策项目推荐汇总表9</w:t>
      </w:r>
    </w:p>
    <w:p w14:paraId="0D7C00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outlineLvl w:val="9"/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区（县、市）经信部门（盖章）：     </w:t>
      </w:r>
      <w:r>
        <w:rPr>
          <w:rFonts w:hint="default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                      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 xml:space="preserve"> （培育创新平台-新型公共服务平台）</w:t>
      </w:r>
    </w:p>
    <w:tbl>
      <w:tblPr>
        <w:tblStyle w:val="4"/>
        <w:tblW w:w="1341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0"/>
        <w:gridCol w:w="1365"/>
        <w:gridCol w:w="1530"/>
        <w:gridCol w:w="1650"/>
        <w:gridCol w:w="1575"/>
        <w:gridCol w:w="1305"/>
        <w:gridCol w:w="1396"/>
        <w:gridCol w:w="1486"/>
        <w:gridCol w:w="1108"/>
        <w:gridCol w:w="1262"/>
      </w:tblGrid>
      <w:tr w14:paraId="24D1A2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7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B61844A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6D4DEAD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区</w:t>
            </w:r>
            <w:r>
              <w:rPr>
                <w:rFonts w:hint="eastAsia" w:ascii="黑体" w:hAnsi="黑体" w:eastAsia="黑体" w:cs="黑体"/>
                <w:i w:val="0"/>
                <w:iCs w:val="0"/>
                <w:color w:val="auto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（县、市）</w:t>
            </w:r>
          </w:p>
        </w:tc>
        <w:tc>
          <w:tcPr>
            <w:tcW w:w="15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B7645B9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6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1CD93B6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5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C5EEE77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新型公共服务平台名称</w:t>
            </w:r>
          </w:p>
        </w:tc>
        <w:tc>
          <w:tcPr>
            <w:tcW w:w="13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01C0D4F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协同单位</w:t>
            </w:r>
          </w:p>
        </w:tc>
        <w:tc>
          <w:tcPr>
            <w:tcW w:w="139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F112862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平台类别</w:t>
            </w:r>
          </w:p>
        </w:tc>
        <w:tc>
          <w:tcPr>
            <w:tcW w:w="14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EDB74C7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建设总投入（万元）</w:t>
            </w: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1E7EDD6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联系人</w:t>
            </w:r>
          </w:p>
        </w:tc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97D5D4D">
            <w:pPr>
              <w:keepNext w:val="0"/>
              <w:keepLines w:val="0"/>
              <w:widowControl/>
              <w:suppressLineNumbers w:val="0"/>
              <w:spacing w:line="240" w:lineRule="atLeast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2C095B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7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0D5FBB4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A1B74C8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15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83B7FB1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9CEE292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9ED110A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3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71ECF28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39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E7631BE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852453A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5DE6C4F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5ED1BB1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13DAA3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0" w:hRule="atLeast"/>
          <w:jc w:val="center"/>
        </w:trPr>
        <w:tc>
          <w:tcPr>
            <w:tcW w:w="7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6155E716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36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5570208F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153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8F3482A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5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05FE2DFE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5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AC1B759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3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7842AB84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39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09AD28A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8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1856B60C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1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3334FC31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/>
            <w:vAlign w:val="center"/>
          </w:tcPr>
          <w:p w14:paraId="413D7AA7">
            <w:pPr>
              <w:spacing w:line="240" w:lineRule="atLeas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</w:tbl>
    <w:p w14:paraId="509CF4E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</w:pPr>
    </w:p>
    <w:p w14:paraId="604EED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center"/>
        <w:textAlignment w:val="auto"/>
        <w:outlineLvl w:val="9"/>
        <w:rPr>
          <w:rFonts w:hint="default" w:ascii="Times New Roman" w:hAnsi="Times New Roman" w:eastAsia="宋体" w:cs="Times New Roman"/>
          <w:b w:val="0"/>
          <w:bCs w:val="0"/>
          <w:color w:val="auto"/>
          <w:sz w:val="44"/>
          <w:szCs w:val="44"/>
          <w:lang w:val="en-US" w:eastAsia="zh-CN"/>
        </w:rPr>
      </w:pPr>
      <w:r>
        <w:rPr>
          <w:rFonts w:hint="default" w:ascii="宋体" w:hAnsi="宋体" w:eastAsia="宋体" w:cs="宋体"/>
          <w:b w:val="0"/>
          <w:bCs w:val="0"/>
          <w:color w:val="auto"/>
          <w:sz w:val="44"/>
          <w:szCs w:val="44"/>
          <w:lang w:val="en-US" w:eastAsia="zh-CN"/>
        </w:rPr>
        <w:t>2025年杭州市软件产业政策项目推荐汇总表10</w:t>
      </w:r>
    </w:p>
    <w:p w14:paraId="384641A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outlineLvl w:val="9"/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val="en-US" w:eastAsia="zh-CN" w:bidi="ar"/>
        </w:rPr>
      </w:pP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shd w:val="clear" w:color="auto" w:fill="FFFFFF"/>
          <w:lang w:val="en-US" w:eastAsia="zh-CN" w:bidi="ar"/>
        </w:rPr>
        <w:t>区（县、市）</w:t>
      </w:r>
      <w:r>
        <w:rPr>
          <w:rFonts w:hint="eastAsia" w:ascii="楷体_GB2312" w:hAnsi="楷体_GB2312" w:eastAsia="楷体_GB2312" w:cs="楷体_GB2312"/>
          <w:color w:val="auto"/>
          <w:kern w:val="0"/>
          <w:sz w:val="28"/>
          <w:szCs w:val="28"/>
          <w:u w:val="none"/>
          <w:lang w:val="en-US" w:eastAsia="zh-CN" w:bidi="ar"/>
        </w:rPr>
        <w:t>经信部门（盖章）：                                                （培育开源生态）</w:t>
      </w:r>
    </w:p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9"/>
        <w:gridCol w:w="1260"/>
        <w:gridCol w:w="2384"/>
        <w:gridCol w:w="2168"/>
        <w:gridCol w:w="2045"/>
        <w:gridCol w:w="2005"/>
        <w:gridCol w:w="1432"/>
        <w:gridCol w:w="1280"/>
      </w:tblGrid>
      <w:tr w14:paraId="4A8A2C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9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6F957F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74E974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</w:t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区</w:t>
            </w: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shd w:val="clear" w:color="auto" w:fill="FFFFFF"/>
                <w:lang w:val="en-US" w:eastAsia="zh-CN" w:bidi="ar"/>
              </w:rPr>
              <w:t>（县、市）</w:t>
            </w:r>
          </w:p>
        </w:tc>
        <w:tc>
          <w:tcPr>
            <w:tcW w:w="238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C0728D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21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B27380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20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D13673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开源项目名称</w:t>
            </w: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8876D1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原创软件产品</w:t>
            </w:r>
          </w:p>
        </w:tc>
        <w:tc>
          <w:tcPr>
            <w:tcW w:w="1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750E1CE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企业联系人</w:t>
            </w:r>
          </w:p>
        </w:tc>
        <w:tc>
          <w:tcPr>
            <w:tcW w:w="12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172B83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jc w:val="center"/>
              <w:textAlignment w:val="center"/>
              <w:outlineLvl w:val="9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联系方式</w:t>
            </w:r>
          </w:p>
        </w:tc>
      </w:tr>
      <w:tr w14:paraId="264BFB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9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55F819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4898C4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38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6D4891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C4A513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0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F02B17A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5F00BB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FBAB12F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576414E4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0776AF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9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907C3F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A595D8C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38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1042B31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C31137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0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1E45E6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70DA76B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02B0285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3C4B60E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 w14:paraId="1BCF67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93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69F1C6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6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2CAD0F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</w:p>
        </w:tc>
        <w:tc>
          <w:tcPr>
            <w:tcW w:w="238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293AAFE7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1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88BBF36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0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00EC3870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20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40FA8E7D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4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6FC6C9D2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28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 w14:paraId="30A4C7E9"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spacing w:line="240" w:lineRule="atLeast"/>
              <w:outlineLvl w:val="9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</w:tbl>
    <w:p w14:paraId="4E377643">
      <w:pPr>
        <w:pStyle w:val="2"/>
        <w:jc w:val="center"/>
        <w:rPr>
          <w:rFonts w:hint="default" w:ascii="方正小标宋简体" w:hAnsi="方正小标宋简体" w:eastAsia="方正小标宋简体" w:cs="方正小标宋简体"/>
          <w:spacing w:val="0"/>
          <w:kern w:val="0"/>
          <w:sz w:val="36"/>
          <w:szCs w:val="36"/>
          <w:lang w:val="en-US" w:eastAsia="zh-CN"/>
        </w:rPr>
        <w:sectPr>
          <w:pgSz w:w="16838" w:h="11906" w:orient="landscape"/>
          <w:pgMar w:top="1587" w:right="2098" w:bottom="1474" w:left="1984" w:header="851" w:footer="1531" w:gutter="0"/>
          <w:pgNumType w:fmt="decimal"/>
          <w:cols w:space="720" w:num="1"/>
          <w:rtlGutter w:val="0"/>
          <w:docGrid w:linePitch="537" w:charSpace="0"/>
        </w:sectPr>
      </w:pPr>
    </w:p>
    <w:p w14:paraId="290E2CD2">
      <w:pPr>
        <w:pStyle w:val="2"/>
        <w:jc w:val="left"/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lang w:val="en-US" w:eastAsia="zh-CN"/>
        </w:rPr>
      </w:pPr>
    </w:p>
    <w:p w14:paraId="69BABBCB">
      <w:pPr>
        <w:pStyle w:val="2"/>
        <w:jc w:val="left"/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lang w:val="en-US" w:eastAsia="zh-CN"/>
        </w:rPr>
      </w:pPr>
    </w:p>
    <w:p w14:paraId="689242B5">
      <w:pPr>
        <w:pStyle w:val="2"/>
        <w:jc w:val="left"/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lang w:val="en-US" w:eastAsia="zh-CN"/>
        </w:rPr>
      </w:pPr>
    </w:p>
    <w:p w14:paraId="2C7E9513">
      <w:pPr>
        <w:pStyle w:val="2"/>
        <w:jc w:val="left"/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lang w:val="en-US" w:eastAsia="zh-CN"/>
        </w:rPr>
      </w:pPr>
    </w:p>
    <w:p w14:paraId="141FA0C3">
      <w:pPr>
        <w:pStyle w:val="2"/>
        <w:jc w:val="left"/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lang w:val="en-US" w:eastAsia="zh-CN"/>
        </w:rPr>
      </w:pPr>
    </w:p>
    <w:p w14:paraId="1B4B17EE">
      <w:pPr>
        <w:pStyle w:val="2"/>
        <w:jc w:val="left"/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lang w:val="en-US" w:eastAsia="zh-CN"/>
        </w:rPr>
      </w:pPr>
    </w:p>
    <w:p w14:paraId="3E836D60">
      <w:pPr>
        <w:pStyle w:val="2"/>
        <w:jc w:val="left"/>
        <w:rPr>
          <w:rFonts w:hint="eastAsia" w:ascii="仿宋_GB2312" w:hAnsi="仿宋_GB2312" w:eastAsia="仿宋_GB2312" w:cs="仿宋_GB2312"/>
          <w:spacing w:val="0"/>
          <w:kern w:val="0"/>
          <w:sz w:val="32"/>
          <w:szCs w:val="32"/>
          <w:lang w:val="en-US" w:eastAsia="zh-CN"/>
        </w:rPr>
      </w:pPr>
    </w:p>
    <w:p w14:paraId="02E903DC">
      <w:pPr>
        <w:pStyle w:val="2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 w14:paraId="23B6E65C">
      <w:pPr>
        <w:pStyle w:val="2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 w14:paraId="77AF69FA">
      <w:pPr>
        <w:pStyle w:val="2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 w14:paraId="227F513C">
      <w:pPr>
        <w:pStyle w:val="2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 w14:paraId="4B95FA58">
      <w:pPr>
        <w:pStyle w:val="2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 w14:paraId="034B0485">
      <w:pPr>
        <w:pStyle w:val="2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 w14:paraId="7B2CCC9C">
      <w:pPr>
        <w:pStyle w:val="2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 w14:paraId="67BEB5B3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1B9A4BD-1C8C-46E6-8AC7-E05FF2E87D32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FB4681E7-0B20-4F54-A72B-25C3392D6D48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3" w:fontKey="{70532756-5649-4B7E-AED9-B349EC48419E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4" w:fontKey="{1F29FEAF-B778-467E-8ECF-A8EB97359305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5" w:fontKey="{A7A87AC4-0A89-4C9C-B9A0-19D04DC85784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BB13071"/>
    <w:rsid w:val="3BB13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nhideWhenUsed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2025-03-31T08:27:00Z</dcterms:created>
  <dc:creator>汪株燚</dc:creator>
  <cp:lastModifiedBy>汪株燚</cp:lastModifiedBy>
  <dcterms:modified xsi:type="dcterms:W3CDTF">2025-03-31T08:28:10Z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F3C4EBF261174B6D8C7560C6E63AE271_11</vt:lpwstr>
  </property>
  <property fmtid="{D5CDD505-2E9C-101B-9397-08002B2CF9AE}" pid="4" name="KSOTemplateDocerSaveRecord">
    <vt:lpwstr>eyJoZGlkIjoiNTA2MGMxZThlNmE0Y2Q2OWQ5Y2Y2ZDAyY2FhYmI2YTEiLCJ1c2VySWQiOiIyMDE5NTc3NzQifQ==</vt:lpwstr>
  </property>
</Properties>
</file>