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left"/>
        <w:rPr>
          <w:rFonts w:hint="eastAsia" w:ascii="黑体" w:hAnsi="黑体" w:eastAsia="黑体"/>
          <w:sz w:val="32"/>
          <w:szCs w:val="32"/>
          <w:lang w:eastAsia="zh-CN"/>
        </w:rPr>
      </w:pPr>
    </w:p>
    <w:tbl>
      <w:tblPr>
        <w:tblStyle w:val="5"/>
        <w:tblW w:w="8085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2558"/>
        <w:gridCol w:w="4447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exact"/>
        </w:trPr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2558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街镇/区属公司</w:t>
            </w:r>
          </w:p>
        </w:tc>
        <w:tc>
          <w:tcPr>
            <w:tcW w:w="444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企业名称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exact"/>
        </w:trPr>
        <w:tc>
          <w:tcPr>
            <w:tcW w:w="108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8"/>
                <w:szCs w:val="28"/>
              </w:rPr>
              <w:t>1</w:t>
            </w:r>
          </w:p>
        </w:tc>
        <w:tc>
          <w:tcPr>
            <w:tcW w:w="2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eastAsia="zh-CN" w:bidi="ar"/>
              </w:rPr>
              <w:t>西虹桥</w:t>
            </w:r>
          </w:p>
        </w:tc>
        <w:tc>
          <w:tcPr>
            <w:tcW w:w="4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bidi="ar"/>
              </w:rPr>
              <w:t>上海海积信息科技股份有限公司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exact"/>
        </w:trPr>
        <w:tc>
          <w:tcPr>
            <w:tcW w:w="108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  <w:t>2</w:t>
            </w:r>
          </w:p>
        </w:tc>
        <w:tc>
          <w:tcPr>
            <w:tcW w:w="2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eastAsia="zh-CN" w:bidi="ar"/>
              </w:rPr>
              <w:t>西虹桥</w:t>
            </w:r>
          </w:p>
        </w:tc>
        <w:tc>
          <w:tcPr>
            <w:tcW w:w="4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bidi="ar"/>
              </w:rPr>
              <w:t>上海联适导航</w:t>
            </w: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bidi="ar"/>
              </w:rPr>
              <w:t>技术股份有限公司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exact"/>
        </w:trPr>
        <w:tc>
          <w:tcPr>
            <w:tcW w:w="108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  <w:t>3</w:t>
            </w:r>
          </w:p>
        </w:tc>
        <w:tc>
          <w:tcPr>
            <w:tcW w:w="2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eastAsia="zh-CN" w:bidi="ar"/>
              </w:rPr>
              <w:t>朱家角镇</w:t>
            </w:r>
          </w:p>
        </w:tc>
        <w:tc>
          <w:tcPr>
            <w:tcW w:w="4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bidi="ar"/>
              </w:rPr>
              <w:t>上海颜钛实业有限公司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exact"/>
        </w:trPr>
        <w:tc>
          <w:tcPr>
            <w:tcW w:w="108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  <w:t>4</w:t>
            </w:r>
          </w:p>
        </w:tc>
        <w:tc>
          <w:tcPr>
            <w:tcW w:w="2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eastAsia="zh-CN" w:bidi="ar"/>
              </w:rPr>
              <w:t>青浦工业园区</w:t>
            </w:r>
          </w:p>
        </w:tc>
        <w:tc>
          <w:tcPr>
            <w:tcW w:w="4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bidi="ar"/>
              </w:rPr>
              <w:t>上海福赛特技术股份有限公司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exact"/>
        </w:trPr>
        <w:tc>
          <w:tcPr>
            <w:tcW w:w="108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  <w:t>5</w:t>
            </w:r>
          </w:p>
        </w:tc>
        <w:tc>
          <w:tcPr>
            <w:tcW w:w="2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eastAsia="zh-CN" w:bidi="ar"/>
              </w:rPr>
              <w:t>青浦工业园区</w:t>
            </w:r>
          </w:p>
        </w:tc>
        <w:tc>
          <w:tcPr>
            <w:tcW w:w="4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lang w:bidi="ar"/>
              </w:rPr>
              <w:t>上海辰光医疗科技股份有限公司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exact"/>
        </w:trPr>
        <w:tc>
          <w:tcPr>
            <w:tcW w:w="1080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  <w:t>6</w:t>
            </w:r>
          </w:p>
        </w:tc>
        <w:tc>
          <w:tcPr>
            <w:tcW w:w="2558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华新镇</w:t>
            </w:r>
          </w:p>
        </w:tc>
        <w:tc>
          <w:tcPr>
            <w:tcW w:w="444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8"/>
                <w:szCs w:val="28"/>
                <w:highlight w:val="none"/>
                <w:lang w:bidi="ar"/>
              </w:rPr>
              <w:t>上海悠络客电子科技股份有限公司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mY2NlYTNmMDNjNDQxMzI0YzIyNmNlNzc5MzdlMmMifQ=="/>
    <w:docVar w:name="KSO_WPS_MARK_KEY" w:val="03a61e4e-be2f-46a3-be32-6cf372ac4ede"/>
  </w:docVars>
  <w:rsids>
    <w:rsidRoot w:val="00000000"/>
    <w:rsid w:val="093D2839"/>
    <w:rsid w:val="0C3B5622"/>
    <w:rsid w:val="26233D88"/>
    <w:rsid w:val="30FB6CE9"/>
    <w:rsid w:val="46C73848"/>
    <w:rsid w:val="53527F31"/>
    <w:rsid w:val="5B072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Indent"/>
    <w:basedOn w:val="1"/>
    <w:qFormat/>
    <w:uiPriority w:val="0"/>
    <w:pPr>
      <w:ind w:firstLine="420" w:firstLineChars="200"/>
    </w:pPr>
    <w:rPr>
      <w:kern w:val="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125</Words>
  <Characters>125</Characters>
  <Lines>0</Lines>
  <Paragraphs>0</Paragraphs>
  <TotalTime>0</TotalTime>
  <ScaleCrop>false</ScaleCrop>
  <LinksUpToDate>false</LinksUpToDate>
  <CharactersWithSpaces>125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2023-10-27T00:25:00Z</dcterms:created>
  <dc:creator>sz29</dc:creator>
  <cp:lastModifiedBy>xlq29</cp:lastModifiedBy>
  <dcterms:modified xsi:type="dcterms:W3CDTF">2025-03-20T01:16:11Z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A6A1DD9E0BBE4D6D9E7DAE3424D14643_13</vt:lpwstr>
  </property>
</Properties>
</file>