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eastAsia="黑体" w:cs="Times New Roman"/>
          <w:sz w:val="32"/>
          <w:szCs w:val="32"/>
          <w:lang w:val="en-US" w:eastAsia="zh-CN"/>
        </w:rPr>
        <w:t>2</w:t>
      </w:r>
      <w:bookmarkStart w:id="0" w:name="_GoBack"/>
      <w:bookmarkEnd w:id="0"/>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《安徽省中小微制造业企业数字化软件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服务包管理办法》</w:t>
      </w:r>
      <w:r>
        <w:rPr>
          <w:rFonts w:hint="default" w:ascii="Times New Roman" w:hAnsi="Times New Roman" w:eastAsia="方正小标宋简体" w:cs="Times New Roman"/>
          <w:sz w:val="44"/>
          <w:szCs w:val="44"/>
        </w:rPr>
        <w:t>修</w:t>
      </w:r>
      <w:r>
        <w:rPr>
          <w:rFonts w:hint="default" w:ascii="Times New Roman" w:hAnsi="Times New Roman" w:eastAsia="方正小标宋简体" w:cs="Times New Roman"/>
          <w:sz w:val="44"/>
          <w:szCs w:val="44"/>
          <w:lang w:val="en-US" w:eastAsia="zh-CN"/>
        </w:rPr>
        <w:t>订</w:t>
      </w:r>
      <w:r>
        <w:rPr>
          <w:rFonts w:hint="default" w:ascii="Times New Roman" w:hAnsi="Times New Roman" w:eastAsia="方正小标宋简体" w:cs="Times New Roman"/>
          <w:sz w:val="44"/>
          <w:szCs w:val="44"/>
        </w:rPr>
        <w:t>前后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44"/>
          <w:szCs w:val="44"/>
        </w:rPr>
      </w:pPr>
      <w:r>
        <w:rPr>
          <w:rFonts w:hint="default" w:ascii="Times New Roman" w:hAnsi="Times New Roman" w:eastAsia="方正小标宋简体" w:cs="Times New Roman"/>
          <w:sz w:val="44"/>
          <w:szCs w:val="44"/>
        </w:rPr>
        <w:t>对照表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表格右侧</w:t>
      </w:r>
      <w:r>
        <w:rPr>
          <w:rFonts w:hint="default" w:ascii="Times New Roman" w:hAnsi="Times New Roman" w:eastAsia="楷体" w:cs="Times New Roman"/>
          <w:sz w:val="32"/>
          <w:szCs w:val="32"/>
        </w:rPr>
        <w:t>黑体字部分为对现行</w:t>
      </w:r>
      <w:r>
        <w:rPr>
          <w:rFonts w:hint="default" w:ascii="Times New Roman" w:hAnsi="Times New Roman" w:eastAsia="楷体" w:cs="Times New Roman"/>
          <w:sz w:val="32"/>
          <w:szCs w:val="32"/>
          <w:lang w:val="en-US" w:eastAsia="zh-CN"/>
        </w:rPr>
        <w:t>办</w:t>
      </w:r>
      <w:r>
        <w:rPr>
          <w:rFonts w:hint="default" w:ascii="Times New Roman" w:hAnsi="Times New Roman" w:eastAsia="楷体" w:cs="Times New Roman"/>
          <w:sz w:val="32"/>
          <w:szCs w:val="32"/>
        </w:rPr>
        <w:t xml:space="preserve">法进行修改或者新增的内容, </w:t>
      </w:r>
      <w:r>
        <w:rPr>
          <w:rFonts w:hint="default" w:ascii="Times New Roman" w:hAnsi="Times New Roman" w:eastAsia="楷体" w:cs="Times New Roman"/>
          <w:sz w:val="32"/>
          <w:szCs w:val="32"/>
          <w:lang w:val="en-US" w:eastAsia="zh-CN"/>
        </w:rPr>
        <w:t>左侧</w:t>
      </w:r>
      <w:r>
        <w:rPr>
          <w:rFonts w:hint="default" w:ascii="Times New Roman" w:hAnsi="Times New Roman" w:eastAsia="楷体" w:cs="Times New Roman"/>
          <w:sz w:val="32"/>
          <w:szCs w:val="32"/>
        </w:rPr>
        <w:t>阴影部分为删除内容)</w:t>
      </w:r>
    </w:p>
    <w:tbl>
      <w:tblPr>
        <w:tblStyle w:val="7"/>
        <w:tblW w:w="9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2"/>
        <w:gridCol w:w="5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2"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楷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现行办法</w:t>
            </w:r>
          </w:p>
        </w:tc>
        <w:tc>
          <w:tcPr>
            <w:tcW w:w="50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楷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修订稿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2" w:type="dxa"/>
            <w:noWrap w:val="0"/>
            <w:vAlign w:val="top"/>
          </w:tcPr>
          <w:p>
            <w:pPr>
              <w:pStyle w:val="2"/>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楷体" w:cs="Times New Roman"/>
                <w:sz w:val="32"/>
                <w:szCs w:val="32"/>
                <w:vertAlign w:val="baseline"/>
              </w:rPr>
            </w:pPr>
            <w:r>
              <w:rPr>
                <w:rFonts w:hint="default" w:ascii="Times New Roman" w:hAnsi="Times New Roman" w:eastAsia="仿宋_GB2312" w:cs="Times New Roman"/>
                <w:b/>
                <w:color w:val="auto"/>
                <w:sz w:val="32"/>
                <w:szCs w:val="32"/>
                <w:u w:val="none"/>
                <w:lang w:val="en-US" w:eastAsia="zh-CN"/>
              </w:rPr>
              <w:t xml:space="preserve">第九条 </w:t>
            </w:r>
            <w:r>
              <w:rPr>
                <w:rFonts w:hint="default" w:ascii="Times New Roman" w:hAnsi="Times New Roman" w:eastAsia="仿宋_GB2312" w:cs="Times New Roman"/>
                <w:b w:val="0"/>
                <w:i w:val="0"/>
                <w:iCs w:val="0"/>
                <w:color w:val="auto"/>
                <w:kern w:val="2"/>
                <w:sz w:val="32"/>
                <w:szCs w:val="32"/>
                <w:u w:val="none"/>
                <w:lang w:val="en-US" w:eastAsia="zh-CN" w:bidi="ar-SA"/>
              </w:rPr>
              <w:t>平台</w:t>
            </w:r>
            <w:r>
              <w:rPr>
                <w:rFonts w:hint="default" w:ascii="Times New Roman" w:hAnsi="Times New Roman" w:eastAsia="仿宋_GB2312" w:cs="Times New Roman"/>
                <w:b w:val="0"/>
                <w:bCs w:val="0"/>
                <w:i w:val="0"/>
                <w:iCs w:val="0"/>
                <w:color w:val="auto"/>
                <w:kern w:val="2"/>
                <w:sz w:val="32"/>
                <w:szCs w:val="32"/>
                <w:u w:val="none"/>
                <w:lang w:val="en-US" w:eastAsia="zh-CN" w:bidi="ar-SA"/>
              </w:rPr>
              <w:t>按月</w:t>
            </w:r>
            <w:r>
              <w:rPr>
                <w:rFonts w:hint="default" w:ascii="Times New Roman" w:hAnsi="Times New Roman" w:eastAsia="仿宋_GB2312" w:cs="Times New Roman"/>
                <w:b w:val="0"/>
                <w:i w:val="0"/>
                <w:iCs w:val="0"/>
                <w:color w:val="auto"/>
                <w:kern w:val="2"/>
                <w:sz w:val="32"/>
                <w:szCs w:val="32"/>
                <w:u w:val="none"/>
                <w:lang w:val="en-US" w:eastAsia="zh-CN" w:bidi="ar-SA"/>
              </w:rPr>
              <w:t>将拟征集软件结果报省工业和信息化厅备案。省工业和信息化厅可采取专家咨询等方式对平台征集过程、软件</w:t>
            </w:r>
            <w:r>
              <w:rPr>
                <w:rFonts w:hint="default" w:ascii="Times New Roman" w:hAnsi="Times New Roman" w:eastAsia="仿宋_GB2312" w:cs="Times New Roman"/>
                <w:b w:val="0"/>
                <w:i w:val="0"/>
                <w:iCs w:val="0"/>
                <w:color w:val="auto"/>
                <w:kern w:val="2"/>
                <w:sz w:val="32"/>
                <w:szCs w:val="32"/>
                <w:highlight w:val="none"/>
                <w:u w:val="none"/>
                <w:lang w:val="en-US" w:eastAsia="zh-CN" w:bidi="ar-SA"/>
              </w:rPr>
              <w:t>申报材料</w:t>
            </w:r>
            <w:r>
              <w:rPr>
                <w:rFonts w:hint="default" w:ascii="Times New Roman" w:hAnsi="Times New Roman" w:eastAsia="仿宋_GB2312" w:cs="Times New Roman"/>
                <w:b w:val="0"/>
                <w:i w:val="0"/>
                <w:iCs w:val="0"/>
                <w:color w:val="auto"/>
                <w:kern w:val="2"/>
                <w:sz w:val="32"/>
                <w:szCs w:val="32"/>
                <w:u w:val="none"/>
                <w:lang w:val="en-US" w:eastAsia="zh-CN" w:bidi="ar-SA"/>
              </w:rPr>
              <w:t>、软件使用回传数据及使用次数判断规则等开展审查，在省工业和信息化厅网站公示，公示无异议后予以备案。</w:t>
            </w:r>
          </w:p>
        </w:tc>
        <w:tc>
          <w:tcPr>
            <w:tcW w:w="5090" w:type="dxa"/>
            <w:noWrap w:val="0"/>
            <w:vAlign w:val="top"/>
          </w:tcPr>
          <w:p>
            <w:pPr>
              <w:pStyle w:val="2"/>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楷体" w:cs="Times New Roman"/>
                <w:sz w:val="32"/>
                <w:szCs w:val="32"/>
                <w:vertAlign w:val="baseline"/>
              </w:rPr>
            </w:pPr>
            <w:r>
              <w:rPr>
                <w:rFonts w:hint="default" w:ascii="Times New Roman" w:hAnsi="Times New Roman" w:eastAsia="仿宋_GB2312" w:cs="Times New Roman"/>
                <w:b/>
                <w:bCs w:val="0"/>
                <w:color w:val="auto"/>
                <w:sz w:val="32"/>
                <w:szCs w:val="32"/>
                <w:u w:val="none"/>
                <w:lang w:val="en-US" w:eastAsia="zh-CN"/>
              </w:rPr>
              <w:t>第九条</w:t>
            </w:r>
            <w:r>
              <w:rPr>
                <w:rFonts w:hint="default" w:ascii="Times New Roman" w:hAnsi="Times New Roman" w:eastAsia="仿宋_GB2312" w:cs="Times New Roman"/>
                <w:b w:val="0"/>
                <w:bCs/>
                <w:color w:val="auto"/>
                <w:sz w:val="32"/>
                <w:szCs w:val="32"/>
                <w:u w:val="none"/>
                <w:lang w:val="en-US" w:eastAsia="zh-CN"/>
              </w:rPr>
              <w:t xml:space="preserve"> 平台按月将拟征集软件结果报省工业和信息化厅备案。省工业和信息化厅可采取专家咨询等方式对平台征集过程、软件申报材料、软件使用回传数据及使用次数判断规则等开展审查，在省工业和信息化厅网站公示</w:t>
            </w:r>
            <w:r>
              <w:rPr>
                <w:rFonts w:hint="default" w:ascii="Times New Roman" w:hAnsi="Times New Roman" w:eastAsia="黑体" w:cs="Times New Roman"/>
                <w:b w:val="0"/>
                <w:bCs/>
                <w:color w:val="auto"/>
                <w:sz w:val="32"/>
                <w:szCs w:val="32"/>
                <w:u w:val="none"/>
                <w:lang w:val="en-US" w:eastAsia="zh-CN"/>
              </w:rPr>
              <w:t>软件名称、软件服务供应商名称、软件功能和规格、价格等</w:t>
            </w:r>
            <w:r>
              <w:rPr>
                <w:rFonts w:hint="default" w:ascii="Times New Roman" w:hAnsi="Times New Roman" w:eastAsia="仿宋_GB2312" w:cs="Times New Roman"/>
                <w:b w:val="0"/>
                <w:bCs/>
                <w:color w:val="auto"/>
                <w:sz w:val="32"/>
                <w:szCs w:val="32"/>
                <w:u w:val="none"/>
                <w:lang w:val="en-US" w:eastAsia="zh-CN"/>
              </w:rPr>
              <w:t>，公示无异议后予以备案。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2"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b w:val="0"/>
                <w:i w:val="0"/>
                <w:iCs w:val="0"/>
                <w:color w:val="auto"/>
                <w:kern w:val="2"/>
                <w:sz w:val="32"/>
                <w:szCs w:val="32"/>
                <w:u w:val="none"/>
                <w:lang w:val="en-US" w:eastAsia="zh-CN" w:bidi="ar-SA"/>
              </w:rPr>
            </w:pPr>
            <w:r>
              <w:rPr>
                <w:rFonts w:hint="default" w:ascii="Times New Roman" w:hAnsi="Times New Roman" w:eastAsia="仿宋_GB2312" w:cs="Times New Roman"/>
                <w:b/>
                <w:color w:val="auto"/>
                <w:sz w:val="32"/>
                <w:szCs w:val="32"/>
                <w:u w:val="none"/>
                <w:lang w:val="en-US" w:eastAsia="zh-CN"/>
              </w:rPr>
              <w:t xml:space="preserve"> 第十条 </w:t>
            </w:r>
            <w:r>
              <w:rPr>
                <w:rFonts w:hint="default" w:ascii="Times New Roman" w:hAnsi="Times New Roman" w:eastAsia="仿宋_GB2312" w:cs="Times New Roman"/>
                <w:b w:val="0"/>
                <w:i w:val="0"/>
                <w:iCs w:val="0"/>
                <w:color w:val="auto"/>
                <w:kern w:val="2"/>
                <w:sz w:val="32"/>
                <w:szCs w:val="32"/>
                <w:u w:val="none"/>
                <w:lang w:val="en-US" w:eastAsia="zh-CN" w:bidi="ar-SA"/>
              </w:rPr>
              <w:t>软件服务供应商</w:t>
            </w:r>
            <w:r>
              <w:rPr>
                <w:rFonts w:hint="default" w:ascii="Times New Roman" w:hAnsi="Times New Roman" w:eastAsia="仿宋_GB2312" w:cs="Times New Roman"/>
                <w:b w:val="0"/>
                <w:i w:val="0"/>
                <w:iCs w:val="0"/>
                <w:color w:val="auto"/>
                <w:kern w:val="2"/>
                <w:sz w:val="32"/>
                <w:szCs w:val="32"/>
                <w:u w:val="none"/>
                <w:shd w:val="clear" w:color="FFFFFF" w:fill="D9D9D9"/>
                <w:lang w:val="en-US" w:eastAsia="zh-CN" w:bidi="ar-SA"/>
              </w:rPr>
              <w:t>对照征集软件的条件和要求，</w:t>
            </w:r>
            <w:r>
              <w:rPr>
                <w:rFonts w:hint="default" w:ascii="Times New Roman" w:hAnsi="Times New Roman" w:eastAsia="仿宋_GB2312" w:cs="Times New Roman"/>
                <w:b w:val="0"/>
                <w:bCs w:val="0"/>
                <w:i w:val="0"/>
                <w:iCs w:val="0"/>
                <w:color w:val="auto"/>
                <w:kern w:val="2"/>
                <w:sz w:val="32"/>
                <w:szCs w:val="32"/>
                <w:u w:val="none"/>
                <w:shd w:val="clear" w:color="FFFFFF" w:fill="D9D9D9"/>
                <w:lang w:val="en-US" w:eastAsia="zh-CN" w:bidi="ar-SA"/>
              </w:rPr>
              <w:t>通过平台线上申报系统填写申报信息</w:t>
            </w:r>
            <w:r>
              <w:rPr>
                <w:rFonts w:hint="default" w:ascii="Times New Roman" w:hAnsi="Times New Roman" w:eastAsia="仿宋_GB2312" w:cs="Times New Roman"/>
                <w:b w:val="0"/>
                <w:bCs w:val="0"/>
                <w:i w:val="0"/>
                <w:iCs w:val="0"/>
                <w:color w:val="auto"/>
                <w:kern w:val="2"/>
                <w:sz w:val="32"/>
                <w:szCs w:val="32"/>
                <w:u w:val="none"/>
                <w:lang w:val="en-US" w:eastAsia="zh-CN" w:bidi="ar-SA"/>
              </w:rPr>
              <w:t>并提交下列材料</w:t>
            </w:r>
            <w:r>
              <w:rPr>
                <w:rFonts w:hint="default" w:ascii="Times New Roman" w:hAnsi="Times New Roman" w:eastAsia="仿宋_GB2312" w:cs="Times New Roman"/>
                <w:b w:val="0"/>
                <w:bCs w:val="0"/>
                <w:i w:val="0"/>
                <w:iCs w:val="0"/>
                <w:color w:val="auto"/>
                <w:kern w:val="2"/>
                <w:sz w:val="32"/>
                <w:szCs w:val="32"/>
                <w:u w:val="none"/>
                <w:shd w:val="clear" w:color="FFFFFF" w:fill="D9D9D9"/>
                <w:lang w:val="en-US" w:eastAsia="zh-CN" w:bidi="ar-SA"/>
              </w:rPr>
              <w:t>（相关附件模板从平台线上下载）</w:t>
            </w:r>
            <w:r>
              <w:rPr>
                <w:rFonts w:hint="default" w:ascii="Times New Roman" w:hAnsi="Times New Roman" w:eastAsia="仿宋_GB2312" w:cs="Times New Roman"/>
                <w:b w:val="0"/>
                <w:i w:val="0"/>
                <w:iCs w:val="0"/>
                <w:color w:val="auto"/>
                <w:kern w:val="2"/>
                <w:sz w:val="32"/>
                <w:szCs w:val="32"/>
                <w:u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default" w:ascii="Times New Roman" w:hAnsi="Times New Roman" w:eastAsia="仿宋_GB2312" w:cs="Times New Roman"/>
                <w:b w:val="0"/>
                <w:i w:val="0"/>
                <w:iCs w:val="0"/>
                <w:color w:val="auto"/>
                <w:kern w:val="2"/>
                <w:sz w:val="32"/>
                <w:szCs w:val="32"/>
                <w:u w:val="none"/>
                <w:lang w:val="en-US" w:eastAsia="zh-CN" w:bidi="ar-SA"/>
              </w:rPr>
            </w:pPr>
            <w:r>
              <w:rPr>
                <w:rFonts w:hint="default" w:ascii="Times New Roman" w:hAnsi="Times New Roman" w:eastAsia="仿宋_GB2312" w:cs="Times New Roman"/>
                <w:b w:val="0"/>
                <w:i w:val="0"/>
                <w:iCs w:val="0"/>
                <w:color w:val="auto"/>
                <w:kern w:val="2"/>
                <w:sz w:val="32"/>
                <w:szCs w:val="32"/>
                <w:u w:val="none"/>
                <w:lang w:val="en-US" w:eastAsia="zh-CN" w:bidi="ar-SA"/>
              </w:rPr>
              <w:t>1. 企业法人营业执照或事业单位法人证书副本；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default" w:ascii="Times New Roman" w:hAnsi="Times New Roman" w:eastAsia="仿宋_GB2312" w:cs="Times New Roman"/>
                <w:b w:val="0"/>
                <w:i w:val="0"/>
                <w:iCs w:val="0"/>
                <w:color w:val="auto"/>
                <w:kern w:val="2"/>
                <w:sz w:val="32"/>
                <w:szCs w:val="32"/>
                <w:u w:val="none"/>
                <w:lang w:val="en-US" w:eastAsia="zh-CN" w:bidi="ar-SA"/>
              </w:rPr>
            </w:pPr>
            <w:r>
              <w:rPr>
                <w:rFonts w:hint="default" w:ascii="Times New Roman" w:hAnsi="Times New Roman" w:eastAsia="仿宋_GB2312" w:cs="Times New Roman"/>
                <w:b w:val="0"/>
                <w:i w:val="0"/>
                <w:iCs w:val="0"/>
                <w:color w:val="auto"/>
                <w:kern w:val="2"/>
                <w:sz w:val="32"/>
                <w:szCs w:val="32"/>
                <w:u w:val="none"/>
                <w:lang w:val="en-US" w:eastAsia="zh-CN" w:bidi="ar-SA"/>
              </w:rPr>
              <w:t>2. 上一年度企业财务报表（如无，提供情况说明）；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default" w:ascii="Times New Roman" w:hAnsi="Times New Roman" w:eastAsia="仿宋_GB2312" w:cs="Times New Roman"/>
                <w:b w:val="0"/>
                <w:i w:val="0"/>
                <w:iCs w:val="0"/>
                <w:color w:val="auto"/>
                <w:kern w:val="2"/>
                <w:sz w:val="32"/>
                <w:szCs w:val="32"/>
                <w:u w:val="none"/>
                <w:lang w:val="en-US" w:eastAsia="zh-CN" w:bidi="ar-SA"/>
              </w:rPr>
            </w:pPr>
            <w:r>
              <w:rPr>
                <w:rFonts w:hint="default" w:ascii="Times New Roman" w:hAnsi="Times New Roman" w:eastAsia="仿宋_GB2312" w:cs="Times New Roman"/>
                <w:b w:val="0"/>
                <w:i w:val="0"/>
                <w:iCs w:val="0"/>
                <w:color w:val="auto"/>
                <w:kern w:val="2"/>
                <w:sz w:val="32"/>
                <w:szCs w:val="32"/>
                <w:u w:val="none"/>
                <w:lang w:val="en-US" w:eastAsia="zh-CN" w:bidi="ar-SA"/>
              </w:rPr>
              <w:t>3. 软件的知识产权证明材料（软件著作权或专利证书等）；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default" w:ascii="Times New Roman" w:hAnsi="Times New Roman" w:eastAsia="仿宋_GB2312" w:cs="Times New Roman"/>
                <w:b w:val="0"/>
                <w:i w:val="0"/>
                <w:iCs w:val="0"/>
                <w:color w:val="auto"/>
                <w:kern w:val="2"/>
                <w:sz w:val="32"/>
                <w:szCs w:val="32"/>
                <w:highlight w:val="none"/>
                <w:u w:val="none"/>
                <w:lang w:val="en-US" w:eastAsia="zh-CN" w:bidi="ar-SA"/>
              </w:rPr>
            </w:pPr>
            <w:r>
              <w:rPr>
                <w:rFonts w:hint="default" w:ascii="Times New Roman" w:hAnsi="Times New Roman" w:eastAsia="仿宋_GB2312" w:cs="Times New Roman"/>
                <w:b w:val="0"/>
                <w:i w:val="0"/>
                <w:iCs w:val="0"/>
                <w:color w:val="auto"/>
                <w:kern w:val="2"/>
                <w:sz w:val="32"/>
                <w:szCs w:val="32"/>
                <w:highlight w:val="none"/>
                <w:u w:val="none"/>
                <w:lang w:val="en-US" w:eastAsia="zh-CN" w:bidi="ar-SA"/>
              </w:rPr>
              <w:t>4. 申报的软件</w:t>
            </w:r>
            <w:r>
              <w:rPr>
                <w:rFonts w:hint="default" w:ascii="Times New Roman" w:hAnsi="Times New Roman" w:eastAsia="仿宋_GB2312" w:cs="Times New Roman"/>
                <w:color w:val="auto"/>
                <w:sz w:val="32"/>
                <w:szCs w:val="32"/>
                <w:highlight w:val="none"/>
                <w:u w:val="none"/>
                <w:lang w:val="en-US" w:eastAsia="zh-CN"/>
              </w:rPr>
              <w:t>经符合国家要求的第三方测评机构测试通过的报告</w:t>
            </w:r>
            <w:r>
              <w:rPr>
                <w:rFonts w:hint="default" w:ascii="Times New Roman" w:hAnsi="Times New Roman" w:eastAsia="仿宋_GB2312" w:cs="Times New Roman"/>
                <w:b w:val="0"/>
                <w:i w:val="0"/>
                <w:iCs w:val="0"/>
                <w:color w:val="auto"/>
                <w:kern w:val="2"/>
                <w:sz w:val="32"/>
                <w:szCs w:val="32"/>
                <w:highlight w:val="none"/>
                <w:u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default" w:ascii="Times New Roman" w:hAnsi="Times New Roman" w:eastAsia="仿宋_GB2312" w:cs="Times New Roman"/>
                <w:b w:val="0"/>
                <w:bCs w:val="0"/>
                <w:i w:val="0"/>
                <w:iCs w:val="0"/>
                <w:color w:val="auto"/>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5. 申请承诺书；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default" w:ascii="Times New Roman" w:hAnsi="Times New Roman" w:eastAsia="仿宋_GB2312" w:cs="Times New Roman"/>
                <w:b w:val="0"/>
                <w:bCs w:val="0"/>
                <w:i w:val="0"/>
                <w:iCs w:val="0"/>
                <w:color w:val="auto"/>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6. 软件价格证明材料；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Style w:val="9"/>
                <w:rFonts w:hint="default" w:ascii="Times New Roman" w:hAnsi="Times New Roman" w:eastAsia="黑体" w:cs="Times New Roman"/>
                <w:b w:val="0"/>
                <w:bCs w:val="0"/>
                <w:color w:val="000000"/>
                <w:sz w:val="32"/>
                <w:szCs w:val="32"/>
              </w:rPr>
            </w:pPr>
            <w:r>
              <w:rPr>
                <w:rFonts w:hint="default" w:ascii="Times New Roman" w:hAnsi="Times New Roman" w:eastAsia="仿宋_GB2312" w:cs="Times New Roman"/>
                <w:b w:val="0"/>
                <w:bCs w:val="0"/>
                <w:i w:val="0"/>
                <w:iCs w:val="0"/>
                <w:color w:val="auto"/>
                <w:kern w:val="2"/>
                <w:sz w:val="32"/>
                <w:szCs w:val="32"/>
                <w:u w:val="none"/>
                <w:lang w:val="en-US" w:eastAsia="zh-CN" w:bidi="ar-SA"/>
              </w:rPr>
              <w:t>7. 其他佐证材料等。</w:t>
            </w:r>
          </w:p>
        </w:tc>
        <w:tc>
          <w:tcPr>
            <w:tcW w:w="50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b w:val="0"/>
                <w:i w:val="0"/>
                <w:iCs w:val="0"/>
                <w:color w:val="auto"/>
                <w:kern w:val="2"/>
                <w:sz w:val="32"/>
                <w:szCs w:val="32"/>
                <w:u w:val="none"/>
                <w:lang w:val="en-US" w:eastAsia="zh-CN" w:bidi="ar-SA"/>
              </w:rPr>
            </w:pPr>
            <w:r>
              <w:rPr>
                <w:rFonts w:hint="default" w:ascii="Times New Roman" w:hAnsi="Times New Roman" w:eastAsia="仿宋_GB2312" w:cs="Times New Roman"/>
                <w:b/>
                <w:color w:val="auto"/>
                <w:sz w:val="32"/>
                <w:szCs w:val="32"/>
                <w:u w:val="none"/>
                <w:lang w:val="en-US" w:eastAsia="zh-CN"/>
              </w:rPr>
              <w:t xml:space="preserve"> 第十条 </w:t>
            </w:r>
            <w:r>
              <w:rPr>
                <w:rFonts w:hint="default" w:ascii="Times New Roman" w:hAnsi="Times New Roman" w:eastAsia="黑体" w:cs="Times New Roman"/>
                <w:b w:val="0"/>
                <w:i w:val="0"/>
                <w:iCs w:val="0"/>
                <w:color w:val="auto"/>
                <w:kern w:val="2"/>
                <w:sz w:val="32"/>
                <w:szCs w:val="32"/>
                <w:u w:val="none"/>
                <w:lang w:val="en-US" w:eastAsia="zh-CN" w:bidi="ar-SA"/>
              </w:rPr>
              <w:t>有意愿参加软件服务包推广的</w:t>
            </w:r>
            <w:r>
              <w:rPr>
                <w:rFonts w:hint="default" w:ascii="Times New Roman" w:hAnsi="Times New Roman" w:eastAsia="仿宋_GB2312" w:cs="Times New Roman"/>
                <w:b w:val="0"/>
                <w:i w:val="0"/>
                <w:iCs w:val="0"/>
                <w:color w:val="auto"/>
                <w:kern w:val="2"/>
                <w:sz w:val="32"/>
                <w:szCs w:val="32"/>
                <w:u w:val="none"/>
                <w:lang w:val="en-US" w:eastAsia="zh-CN" w:bidi="ar-SA"/>
              </w:rPr>
              <w:t>软件服务供应商</w:t>
            </w:r>
            <w:r>
              <w:rPr>
                <w:rFonts w:hint="default" w:ascii="Times New Roman" w:hAnsi="Times New Roman" w:eastAsia="黑体" w:cs="Times New Roman"/>
                <w:b w:val="0"/>
                <w:i w:val="0"/>
                <w:iCs w:val="0"/>
                <w:color w:val="auto"/>
                <w:kern w:val="2"/>
                <w:sz w:val="32"/>
                <w:szCs w:val="32"/>
                <w:u w:val="none"/>
                <w:lang w:val="en-US" w:eastAsia="zh-CN" w:bidi="ar-SA"/>
              </w:rPr>
              <w:t>向平台提出申请</w:t>
            </w:r>
            <w:r>
              <w:rPr>
                <w:rFonts w:hint="default" w:ascii="Times New Roman" w:hAnsi="Times New Roman" w:eastAsia="仿宋_GB2312" w:cs="Times New Roman"/>
                <w:b w:val="0"/>
                <w:i w:val="0"/>
                <w:iCs w:val="0"/>
                <w:color w:val="auto"/>
                <w:kern w:val="2"/>
                <w:sz w:val="32"/>
                <w:szCs w:val="32"/>
                <w:u w:val="none"/>
                <w:lang w:val="en-US" w:eastAsia="zh-CN" w:bidi="ar-SA"/>
              </w:rPr>
              <w:t>，并提交下列材料：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default" w:ascii="Times New Roman" w:hAnsi="Times New Roman" w:eastAsia="仿宋_GB2312" w:cs="Times New Roman"/>
                <w:b w:val="0"/>
                <w:i w:val="0"/>
                <w:iCs w:val="0"/>
                <w:color w:val="auto"/>
                <w:kern w:val="2"/>
                <w:sz w:val="32"/>
                <w:szCs w:val="32"/>
                <w:u w:val="none"/>
                <w:lang w:val="en-US" w:eastAsia="zh-CN" w:bidi="ar-SA"/>
              </w:rPr>
            </w:pPr>
            <w:r>
              <w:rPr>
                <w:rFonts w:hint="default" w:ascii="Times New Roman" w:hAnsi="Times New Roman" w:eastAsia="仿宋_GB2312" w:cs="Times New Roman"/>
                <w:b w:val="0"/>
                <w:i w:val="0"/>
                <w:iCs w:val="0"/>
                <w:color w:val="auto"/>
                <w:kern w:val="2"/>
                <w:sz w:val="32"/>
                <w:szCs w:val="32"/>
                <w:u w:val="none"/>
                <w:lang w:val="en-US" w:eastAsia="zh-CN" w:bidi="ar-SA"/>
              </w:rPr>
              <w:t>1. 企业法人营业执照或事业单位法人证书副本；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default" w:ascii="Times New Roman" w:hAnsi="Times New Roman" w:eastAsia="仿宋_GB2312" w:cs="Times New Roman"/>
                <w:b w:val="0"/>
                <w:i w:val="0"/>
                <w:iCs w:val="0"/>
                <w:color w:val="auto"/>
                <w:kern w:val="2"/>
                <w:sz w:val="32"/>
                <w:szCs w:val="32"/>
                <w:u w:val="none"/>
                <w:lang w:val="en-US" w:eastAsia="zh-CN" w:bidi="ar-SA"/>
              </w:rPr>
            </w:pPr>
            <w:r>
              <w:rPr>
                <w:rFonts w:hint="default" w:ascii="Times New Roman" w:hAnsi="Times New Roman" w:eastAsia="仿宋_GB2312" w:cs="Times New Roman"/>
                <w:b w:val="0"/>
                <w:i w:val="0"/>
                <w:iCs w:val="0"/>
                <w:color w:val="auto"/>
                <w:kern w:val="2"/>
                <w:sz w:val="32"/>
                <w:szCs w:val="32"/>
                <w:u w:val="none"/>
                <w:lang w:val="en-US" w:eastAsia="zh-CN" w:bidi="ar-SA"/>
              </w:rPr>
              <w:t>2. 上一年度企业财务报表（如无，提供情况说明）；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default" w:ascii="Times New Roman" w:hAnsi="Times New Roman" w:eastAsia="仿宋_GB2312" w:cs="Times New Roman"/>
                <w:b w:val="0"/>
                <w:i w:val="0"/>
                <w:iCs w:val="0"/>
                <w:color w:val="auto"/>
                <w:kern w:val="2"/>
                <w:sz w:val="32"/>
                <w:szCs w:val="32"/>
                <w:u w:val="none"/>
                <w:lang w:val="en-US" w:eastAsia="zh-CN" w:bidi="ar-SA"/>
              </w:rPr>
            </w:pPr>
            <w:r>
              <w:rPr>
                <w:rFonts w:hint="default" w:ascii="Times New Roman" w:hAnsi="Times New Roman" w:eastAsia="仿宋_GB2312" w:cs="Times New Roman"/>
                <w:b w:val="0"/>
                <w:i w:val="0"/>
                <w:iCs w:val="0"/>
                <w:color w:val="auto"/>
                <w:kern w:val="2"/>
                <w:sz w:val="32"/>
                <w:szCs w:val="32"/>
                <w:u w:val="none"/>
                <w:lang w:val="en-US" w:eastAsia="zh-CN" w:bidi="ar-SA"/>
              </w:rPr>
              <w:t>3. 软件的知识产权证明材料（软件著作权或专利证书等）；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default" w:ascii="Times New Roman" w:hAnsi="Times New Roman" w:eastAsia="仿宋_GB2312" w:cs="Times New Roman"/>
                <w:b w:val="0"/>
                <w:i w:val="0"/>
                <w:iCs w:val="0"/>
                <w:color w:val="auto"/>
                <w:kern w:val="2"/>
                <w:sz w:val="32"/>
                <w:szCs w:val="32"/>
                <w:highlight w:val="none"/>
                <w:u w:val="none"/>
                <w:lang w:val="en-US" w:eastAsia="zh-CN" w:bidi="ar-SA"/>
              </w:rPr>
            </w:pPr>
            <w:r>
              <w:rPr>
                <w:rFonts w:hint="default" w:ascii="Times New Roman" w:hAnsi="Times New Roman" w:eastAsia="仿宋_GB2312" w:cs="Times New Roman"/>
                <w:b w:val="0"/>
                <w:i w:val="0"/>
                <w:iCs w:val="0"/>
                <w:color w:val="auto"/>
                <w:kern w:val="2"/>
                <w:sz w:val="32"/>
                <w:szCs w:val="32"/>
                <w:highlight w:val="none"/>
                <w:u w:val="none"/>
                <w:lang w:val="en-US" w:eastAsia="zh-CN" w:bidi="ar-SA"/>
              </w:rPr>
              <w:t>4. 申报的软件</w:t>
            </w:r>
            <w:r>
              <w:rPr>
                <w:rFonts w:hint="default" w:ascii="Times New Roman" w:hAnsi="Times New Roman" w:eastAsia="仿宋_GB2312" w:cs="Times New Roman"/>
                <w:color w:val="auto"/>
                <w:sz w:val="32"/>
                <w:szCs w:val="32"/>
                <w:highlight w:val="none"/>
                <w:u w:val="none"/>
                <w:lang w:val="en-US" w:eastAsia="zh-CN"/>
              </w:rPr>
              <w:t>经符合国家要求的第三方测评机构测试通过的报告</w:t>
            </w:r>
            <w:r>
              <w:rPr>
                <w:rFonts w:hint="default" w:ascii="Times New Roman" w:hAnsi="Times New Roman" w:eastAsia="仿宋_GB2312" w:cs="Times New Roman"/>
                <w:b w:val="0"/>
                <w:i w:val="0"/>
                <w:iCs w:val="0"/>
                <w:color w:val="auto"/>
                <w:kern w:val="2"/>
                <w:sz w:val="32"/>
                <w:szCs w:val="32"/>
                <w:highlight w:val="none"/>
                <w:u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default" w:ascii="Times New Roman" w:hAnsi="Times New Roman" w:eastAsia="仿宋_GB2312" w:cs="Times New Roman"/>
                <w:b w:val="0"/>
                <w:bCs w:val="0"/>
                <w:i w:val="0"/>
                <w:iCs w:val="0"/>
                <w:color w:val="auto"/>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5. 申请承诺书；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default" w:ascii="Times New Roman" w:hAnsi="Times New Roman" w:eastAsia="仿宋_GB2312" w:cs="Times New Roman"/>
                <w:b w:val="0"/>
                <w:bCs w:val="0"/>
                <w:i w:val="0"/>
                <w:iCs w:val="0"/>
                <w:color w:val="auto"/>
                <w:kern w:val="2"/>
                <w:sz w:val="32"/>
                <w:szCs w:val="32"/>
                <w:u w:val="none"/>
                <w:lang w:val="en-US" w:eastAsia="zh-CN" w:bidi="ar-SA"/>
              </w:rPr>
            </w:pPr>
            <w:r>
              <w:rPr>
                <w:rFonts w:hint="default" w:ascii="Times New Roman" w:hAnsi="Times New Roman" w:eastAsia="仿宋_GB2312" w:cs="Times New Roman"/>
                <w:b w:val="0"/>
                <w:bCs w:val="0"/>
                <w:i w:val="0"/>
                <w:iCs w:val="0"/>
                <w:color w:val="auto"/>
                <w:kern w:val="2"/>
                <w:sz w:val="32"/>
                <w:szCs w:val="32"/>
                <w:u w:val="none"/>
                <w:lang w:val="en-US" w:eastAsia="zh-CN" w:bidi="ar-SA"/>
              </w:rPr>
              <w:t>6. 软件价格</w:t>
            </w:r>
            <w:r>
              <w:rPr>
                <w:rFonts w:hint="default" w:ascii="Times New Roman" w:hAnsi="Times New Roman" w:eastAsia="黑体" w:cs="Times New Roman"/>
                <w:b w:val="0"/>
                <w:bCs w:val="0"/>
                <w:i w:val="0"/>
                <w:iCs w:val="0"/>
                <w:color w:val="auto"/>
                <w:kern w:val="2"/>
                <w:sz w:val="32"/>
                <w:szCs w:val="32"/>
                <w:u w:val="none"/>
                <w:lang w:val="en-US" w:eastAsia="zh-CN" w:bidi="ar-SA"/>
              </w:rPr>
              <w:t>和</w:t>
            </w:r>
            <w:r>
              <w:rPr>
                <w:rFonts w:hint="default" w:ascii="Times New Roman" w:hAnsi="Times New Roman" w:eastAsia="仿宋_GB2312" w:cs="Times New Roman"/>
                <w:b w:val="0"/>
                <w:bCs w:val="0"/>
                <w:i w:val="0"/>
                <w:iCs w:val="0"/>
                <w:color w:val="auto"/>
                <w:kern w:val="2"/>
                <w:sz w:val="32"/>
                <w:szCs w:val="32"/>
                <w:u w:val="none"/>
                <w:lang w:val="en-US" w:eastAsia="zh-CN" w:bidi="ar-SA"/>
              </w:rPr>
              <w:t>证明材料；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9"/>
                <w:rFonts w:hint="default" w:ascii="Times New Roman" w:hAnsi="Times New Roman" w:eastAsia="黑体" w:cs="Times New Roman"/>
                <w:b w:val="0"/>
                <w:bCs w:val="0"/>
                <w:color w:val="000000"/>
                <w:sz w:val="32"/>
                <w:szCs w:val="32"/>
              </w:rPr>
            </w:pPr>
            <w:r>
              <w:rPr>
                <w:rFonts w:hint="default" w:ascii="Times New Roman" w:hAnsi="Times New Roman" w:eastAsia="仿宋_GB2312" w:cs="Times New Roman"/>
                <w:b w:val="0"/>
                <w:bCs w:val="0"/>
                <w:i w:val="0"/>
                <w:iCs w:val="0"/>
                <w:color w:val="auto"/>
                <w:kern w:val="2"/>
                <w:sz w:val="32"/>
                <w:szCs w:val="32"/>
                <w:u w:val="none"/>
                <w:lang w:val="en-US" w:eastAsia="zh-CN" w:bidi="ar-SA"/>
              </w:rPr>
              <w:t>7. 其他佐证材料等。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2" w:type="dxa"/>
            <w:noWrap w:val="0"/>
            <w:vAlign w:val="top"/>
          </w:tcPr>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Style w:val="9"/>
                <w:rFonts w:hint="default" w:ascii="Times New Roman" w:hAnsi="Times New Roman" w:eastAsia="黑体" w:cs="Times New Roman"/>
                <w:b w:val="0"/>
                <w:bCs w:val="0"/>
                <w:color w:val="000000"/>
                <w:sz w:val="32"/>
                <w:szCs w:val="32"/>
              </w:rPr>
            </w:pPr>
            <w:r>
              <w:rPr>
                <w:rFonts w:hint="default" w:ascii="Times New Roman" w:hAnsi="Times New Roman" w:eastAsia="仿宋_GB2312" w:cs="Times New Roman"/>
                <w:b/>
                <w:color w:val="auto"/>
                <w:sz w:val="32"/>
                <w:szCs w:val="32"/>
                <w:u w:val="none"/>
                <w:lang w:val="en-US" w:eastAsia="zh-CN"/>
              </w:rPr>
              <w:t>第十</w:t>
            </w:r>
            <w:r>
              <w:rPr>
                <w:rFonts w:hint="default" w:ascii="Times New Roman" w:hAnsi="Times New Roman" w:cs="Times New Roman"/>
                <w:b/>
                <w:color w:val="auto"/>
                <w:sz w:val="32"/>
                <w:szCs w:val="32"/>
                <w:u w:val="none"/>
                <w:lang w:val="en-US" w:eastAsia="zh-CN"/>
              </w:rPr>
              <w:t>二</w:t>
            </w:r>
            <w:r>
              <w:rPr>
                <w:rFonts w:hint="default" w:ascii="Times New Roman" w:hAnsi="Times New Roman" w:eastAsia="仿宋_GB2312" w:cs="Times New Roman"/>
                <w:b/>
                <w:color w:val="auto"/>
                <w:sz w:val="32"/>
                <w:szCs w:val="32"/>
                <w:u w:val="none"/>
                <w:lang w:val="en-US" w:eastAsia="zh-CN"/>
              </w:rPr>
              <w:t>条</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b w:val="0"/>
                <w:color w:val="auto"/>
                <w:kern w:val="2"/>
                <w:sz w:val="32"/>
                <w:szCs w:val="32"/>
                <w:u w:val="none"/>
                <w:lang w:val="en-US" w:eastAsia="zh-CN" w:bidi="ar-SA"/>
              </w:rPr>
              <w:t>省工业和信息化厅加强与税务等部门对接，</w:t>
            </w:r>
            <w:r>
              <w:rPr>
                <w:rFonts w:hint="default" w:ascii="Times New Roman" w:hAnsi="Times New Roman" w:cs="Times New Roman"/>
                <w:b w:val="0"/>
                <w:color w:val="auto"/>
                <w:kern w:val="2"/>
                <w:sz w:val="32"/>
                <w:szCs w:val="32"/>
                <w:u w:val="none"/>
                <w:lang w:val="en-US" w:eastAsia="zh-CN" w:bidi="ar-SA"/>
              </w:rPr>
              <w:t>摸排企业情况</w:t>
            </w:r>
            <w:r>
              <w:rPr>
                <w:rFonts w:hint="default" w:ascii="Times New Roman" w:hAnsi="Times New Roman" w:cs="Times New Roman"/>
                <w:b w:val="0"/>
                <w:color w:val="auto"/>
                <w:kern w:val="2"/>
                <w:sz w:val="32"/>
                <w:szCs w:val="32"/>
                <w:highlight w:val="none"/>
                <w:u w:val="none"/>
                <w:lang w:val="en-US" w:eastAsia="zh-CN" w:bidi="ar-SA"/>
              </w:rPr>
              <w:t>，研究制定年度推广应用工作方案</w:t>
            </w:r>
            <w:r>
              <w:rPr>
                <w:rFonts w:hint="default" w:ascii="Times New Roman" w:hAnsi="Times New Roman" w:cs="Times New Roman"/>
                <w:b w:val="0"/>
                <w:color w:val="auto"/>
                <w:kern w:val="2"/>
                <w:sz w:val="32"/>
                <w:szCs w:val="32"/>
                <w:u w:val="none"/>
                <w:lang w:val="en-US" w:eastAsia="zh-CN" w:bidi="ar-SA"/>
              </w:rPr>
              <w:t>。</w:t>
            </w:r>
            <w:r>
              <w:rPr>
                <w:rFonts w:hint="default" w:ascii="Times New Roman" w:hAnsi="Times New Roman" w:cs="Times New Roman"/>
                <w:b w:val="0"/>
                <w:bCs w:val="0"/>
                <w:color w:val="auto"/>
                <w:spacing w:val="-5"/>
                <w:kern w:val="0"/>
                <w:sz w:val="32"/>
                <w:szCs w:val="32"/>
                <w:highlight w:val="none"/>
                <w:lang w:val="en-US" w:eastAsia="zh-CN"/>
              </w:rPr>
              <w:t>平台加强企业对接服务，推动企业“</w:t>
            </w:r>
            <w:r>
              <w:rPr>
                <w:rFonts w:hint="default" w:ascii="Times New Roman" w:hAnsi="Times New Roman" w:eastAsia="仿宋_GB2312" w:cs="Times New Roman"/>
                <w:b w:val="0"/>
                <w:color w:val="auto"/>
                <w:kern w:val="2"/>
                <w:sz w:val="32"/>
                <w:szCs w:val="32"/>
                <w:u w:val="none"/>
                <w:lang w:val="en-US" w:eastAsia="zh-CN" w:bidi="ar-SA"/>
              </w:rPr>
              <w:t>免申即享</w:t>
            </w:r>
            <w:r>
              <w:rPr>
                <w:rFonts w:hint="default" w:ascii="Times New Roman" w:hAnsi="Times New Roman" w:cs="Times New Roman"/>
                <w:b w:val="0"/>
                <w:color w:val="auto"/>
                <w:kern w:val="2"/>
                <w:sz w:val="32"/>
                <w:szCs w:val="32"/>
                <w:u w:val="none"/>
                <w:lang w:val="en-US" w:eastAsia="zh-CN" w:bidi="ar-SA"/>
              </w:rPr>
              <w:t>”应</w:t>
            </w:r>
            <w:r>
              <w:rPr>
                <w:rFonts w:hint="default" w:ascii="Times New Roman" w:hAnsi="Times New Roman" w:eastAsia="仿宋_GB2312" w:cs="Times New Roman"/>
                <w:b w:val="0"/>
                <w:color w:val="auto"/>
                <w:kern w:val="2"/>
                <w:sz w:val="32"/>
                <w:szCs w:val="32"/>
                <w:u w:val="none"/>
                <w:lang w:val="en-US" w:eastAsia="zh-CN" w:bidi="ar-SA"/>
              </w:rPr>
              <w:t>用</w:t>
            </w:r>
            <w:r>
              <w:rPr>
                <w:rFonts w:hint="default" w:ascii="Times New Roman" w:hAnsi="Times New Roman" w:cs="Times New Roman"/>
                <w:b w:val="0"/>
                <w:color w:val="auto"/>
                <w:kern w:val="2"/>
                <w:sz w:val="32"/>
                <w:szCs w:val="32"/>
                <w:u w:val="none"/>
                <w:lang w:val="en-US" w:eastAsia="zh-CN" w:bidi="ar-SA"/>
              </w:rPr>
              <w:t>软件。</w:t>
            </w:r>
          </w:p>
        </w:tc>
        <w:tc>
          <w:tcPr>
            <w:tcW w:w="50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642" w:firstLineChars="200"/>
              <w:jc w:val="both"/>
              <w:textAlignment w:val="auto"/>
              <w:rPr>
                <w:rStyle w:val="9"/>
                <w:rFonts w:hint="default" w:ascii="Times New Roman" w:hAnsi="Times New Roman" w:eastAsia="黑体" w:cs="Times New Roman"/>
                <w:b w:val="0"/>
                <w:bCs w:val="0"/>
                <w:color w:val="000000"/>
                <w:sz w:val="32"/>
                <w:szCs w:val="32"/>
              </w:rPr>
            </w:pPr>
            <w:r>
              <w:rPr>
                <w:rFonts w:hint="default" w:ascii="Times New Roman" w:hAnsi="Times New Roman" w:eastAsia="仿宋_GB2312" w:cs="Times New Roman"/>
                <w:b/>
                <w:bCs w:val="0"/>
                <w:color w:val="auto"/>
                <w:kern w:val="2"/>
                <w:sz w:val="32"/>
                <w:szCs w:val="32"/>
                <w:u w:val="none"/>
                <w:lang w:val="en-US" w:eastAsia="zh-CN" w:bidi="ar-SA"/>
              </w:rPr>
              <w:t>第十二条</w:t>
            </w:r>
            <w:r>
              <w:rPr>
                <w:rFonts w:hint="default" w:ascii="Times New Roman" w:hAnsi="Times New Roman" w:eastAsia="仿宋_GB2312" w:cs="Times New Roman"/>
                <w:b w:val="0"/>
                <w:bCs/>
                <w:color w:val="auto"/>
                <w:kern w:val="2"/>
                <w:sz w:val="32"/>
                <w:szCs w:val="32"/>
                <w:u w:val="none"/>
                <w:lang w:val="en-US" w:eastAsia="zh-CN" w:bidi="ar-SA"/>
              </w:rPr>
              <w:t xml:space="preserve">  省工业和信息化厅加强与税务等部门对接，摸排企业情况，研究制定年度推广应用工作方案。</w:t>
            </w:r>
            <w:r>
              <w:rPr>
                <w:rFonts w:hint="default" w:ascii="Times New Roman" w:hAnsi="Times New Roman" w:eastAsia="黑体" w:cs="Times New Roman"/>
                <w:b w:val="0"/>
                <w:bCs/>
                <w:color w:val="auto"/>
                <w:kern w:val="2"/>
                <w:sz w:val="32"/>
                <w:szCs w:val="32"/>
                <w:u w:val="none"/>
                <w:lang w:val="en-US" w:eastAsia="zh-CN" w:bidi="ar-SA"/>
              </w:rPr>
              <w:t>各市工业和信息化局做好企业需求摸排，组织</w:t>
            </w:r>
            <w:r>
              <w:rPr>
                <w:rFonts w:hint="default" w:ascii="Times New Roman" w:hAnsi="Times New Roman" w:eastAsia="仿宋_GB2312" w:cs="Times New Roman"/>
                <w:b w:val="0"/>
                <w:bCs/>
                <w:color w:val="auto"/>
                <w:kern w:val="2"/>
                <w:sz w:val="32"/>
                <w:szCs w:val="32"/>
                <w:u w:val="none"/>
                <w:lang w:val="en-US" w:eastAsia="zh-CN" w:bidi="ar-SA"/>
              </w:rPr>
              <w:t>平台加强企业对接服务，</w:t>
            </w:r>
            <w:r>
              <w:rPr>
                <w:rFonts w:hint="default" w:ascii="Times New Roman" w:hAnsi="Times New Roman" w:eastAsia="黑体" w:cs="Times New Roman"/>
                <w:b w:val="0"/>
                <w:bCs/>
                <w:color w:val="auto"/>
                <w:kern w:val="2"/>
                <w:sz w:val="32"/>
                <w:szCs w:val="32"/>
                <w:u w:val="none"/>
                <w:lang w:val="en-US" w:eastAsia="zh-CN" w:bidi="ar-SA"/>
              </w:rPr>
              <w:t>报送年度推广计划，</w:t>
            </w:r>
            <w:r>
              <w:rPr>
                <w:rFonts w:hint="default" w:ascii="Times New Roman" w:hAnsi="Times New Roman" w:eastAsia="仿宋_GB2312" w:cs="Times New Roman"/>
                <w:b w:val="0"/>
                <w:bCs/>
                <w:color w:val="auto"/>
                <w:kern w:val="2"/>
                <w:sz w:val="32"/>
                <w:szCs w:val="32"/>
                <w:u w:val="none"/>
                <w:lang w:val="en-US" w:eastAsia="zh-CN" w:bidi="ar-SA"/>
              </w:rPr>
              <w:t>推动企业“免申即享”应用软件。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2" w:type="dxa"/>
            <w:noWrap w:val="0"/>
            <w:vAlign w:val="top"/>
          </w:tcPr>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00" w:lineRule="exact"/>
              <w:ind w:left="0" w:leftChars="0" w:firstLine="642" w:firstLineChars="200"/>
              <w:jc w:val="both"/>
              <w:textAlignment w:val="auto"/>
              <w:rPr>
                <w:rStyle w:val="9"/>
                <w:rFonts w:hint="default" w:ascii="Times New Roman" w:hAnsi="Times New Roman" w:eastAsia="黑体" w:cs="Times New Roman"/>
                <w:b w:val="0"/>
                <w:bCs w:val="0"/>
                <w:color w:val="000000"/>
                <w:sz w:val="32"/>
                <w:szCs w:val="32"/>
              </w:rPr>
            </w:pPr>
            <w:r>
              <w:rPr>
                <w:rFonts w:hint="default" w:ascii="Times New Roman" w:hAnsi="Times New Roman" w:eastAsia="仿宋_GB2312" w:cs="Times New Roman"/>
                <w:b/>
                <w:color w:val="auto"/>
                <w:sz w:val="32"/>
                <w:szCs w:val="32"/>
                <w:u w:val="none"/>
                <w:lang w:val="en-US" w:eastAsia="zh-CN"/>
              </w:rPr>
              <w:t xml:space="preserve">第二十一条  </w:t>
            </w:r>
            <w:r>
              <w:rPr>
                <w:rFonts w:hint="default" w:ascii="Times New Roman" w:hAnsi="Times New Roman" w:eastAsia="仿宋_GB2312" w:cs="Times New Roman"/>
                <w:color w:val="auto"/>
                <w:sz w:val="32"/>
                <w:szCs w:val="32"/>
                <w:lang w:val="en-US" w:eastAsia="zh-CN"/>
              </w:rPr>
              <w:t>省工业和信息化厅负责统筹协调和考核管理，落实省委省政府的决策部署，统筹推进软件服务包推广应用工作，履行好制度设计、资金预算、重点工作会商、全过程监管、验收考核等职责。各市工业和信息化局负责协调服务和跟踪调度，</w:t>
            </w:r>
            <w:r>
              <w:rPr>
                <w:rFonts w:hint="default" w:ascii="Times New Roman" w:hAnsi="Times New Roman" w:eastAsia="仿宋_GB2312" w:cs="Times New Roman"/>
                <w:color w:val="auto"/>
                <w:sz w:val="32"/>
                <w:szCs w:val="32"/>
                <w:u w:val="none"/>
                <w:lang w:val="en-US" w:eastAsia="zh-CN"/>
              </w:rPr>
              <w:t>指导企业建立软件服务包应用责任制，加强政策宣贯，</w:t>
            </w:r>
            <w:r>
              <w:rPr>
                <w:rFonts w:hint="default" w:ascii="Times New Roman" w:hAnsi="Times New Roman" w:eastAsia="仿宋_GB2312" w:cs="Times New Roman"/>
                <w:color w:val="auto"/>
                <w:sz w:val="32"/>
                <w:szCs w:val="32"/>
                <w:lang w:val="en-US" w:eastAsia="zh-CN"/>
              </w:rPr>
              <w:t>及时跟踪调度本市推广应用软件服务包情况，做好市级验收</w:t>
            </w:r>
            <w:r>
              <w:rPr>
                <w:rFonts w:hint="default" w:ascii="Times New Roman" w:hAnsi="Times New Roman" w:eastAsia="仿宋_GB2312" w:cs="Times New Roman"/>
                <w:color w:val="auto"/>
                <w:sz w:val="32"/>
                <w:szCs w:val="32"/>
                <w:highlight w:val="none"/>
                <w:lang w:val="en-US" w:eastAsia="zh-CN"/>
              </w:rPr>
              <w:t>核查</w:t>
            </w:r>
            <w:r>
              <w:rPr>
                <w:rFonts w:hint="default" w:ascii="Times New Roman" w:hAnsi="Times New Roman" w:eastAsia="仿宋_GB2312" w:cs="Times New Roman"/>
                <w:color w:val="auto"/>
                <w:sz w:val="32"/>
                <w:szCs w:val="32"/>
                <w:lang w:val="en-US" w:eastAsia="zh-CN"/>
              </w:rPr>
              <w:t>工作，培育市级示范应用案例。</w:t>
            </w:r>
          </w:p>
        </w:tc>
        <w:tc>
          <w:tcPr>
            <w:tcW w:w="5090" w:type="dxa"/>
            <w:noWrap w:val="0"/>
            <w:vAlign w:val="top"/>
          </w:tcPr>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00" w:lineRule="exact"/>
              <w:ind w:left="0" w:leftChars="0" w:firstLine="642" w:firstLineChars="200"/>
              <w:jc w:val="both"/>
              <w:textAlignment w:val="auto"/>
              <w:rPr>
                <w:rStyle w:val="9"/>
                <w:rFonts w:hint="default" w:ascii="Times New Roman" w:hAnsi="Times New Roman" w:eastAsia="黑体" w:cs="Times New Roman"/>
                <w:b w:val="0"/>
                <w:bCs w:val="0"/>
                <w:color w:val="000000"/>
                <w:sz w:val="32"/>
                <w:szCs w:val="32"/>
              </w:rPr>
            </w:pPr>
            <w:r>
              <w:rPr>
                <w:rFonts w:hint="default" w:ascii="Times New Roman" w:hAnsi="Times New Roman" w:eastAsia="仿宋_GB2312" w:cs="Times New Roman"/>
                <w:b/>
                <w:color w:val="auto"/>
                <w:sz w:val="32"/>
                <w:szCs w:val="32"/>
                <w:u w:val="none"/>
                <w:lang w:val="en-US" w:eastAsia="zh-CN"/>
              </w:rPr>
              <w:t xml:space="preserve">第二十一条  </w:t>
            </w:r>
            <w:r>
              <w:rPr>
                <w:rFonts w:hint="default" w:ascii="Times New Roman" w:hAnsi="Times New Roman" w:eastAsia="仿宋_GB2312" w:cs="Times New Roman"/>
                <w:color w:val="auto"/>
                <w:sz w:val="32"/>
                <w:szCs w:val="32"/>
                <w:lang w:val="en-US" w:eastAsia="zh-CN"/>
              </w:rPr>
              <w:t>省工业和信息化厅负责统筹协调和考核管理，落实省委省政府的决策部署，统筹推进软件服务包推广应用工作，履行好制度设计、资金预算、重点工作会商、全过程监管、验收考核等职责。各市工业和信息化局负责协调服务和跟踪调度，</w:t>
            </w:r>
            <w:r>
              <w:rPr>
                <w:rFonts w:hint="default" w:ascii="Times New Roman" w:hAnsi="Times New Roman" w:eastAsia="仿宋_GB2312" w:cs="Times New Roman"/>
                <w:color w:val="auto"/>
                <w:sz w:val="32"/>
                <w:szCs w:val="32"/>
                <w:u w:val="none"/>
                <w:lang w:val="en-US" w:eastAsia="zh-CN"/>
              </w:rPr>
              <w:t>指导企业建立软件服务包应用责任制，加强政策宣贯、</w:t>
            </w:r>
            <w:r>
              <w:rPr>
                <w:rFonts w:hint="default" w:ascii="Times New Roman" w:hAnsi="Times New Roman" w:eastAsia="黑体" w:cs="Times New Roman"/>
                <w:b w:val="0"/>
                <w:bCs w:val="0"/>
                <w:color w:val="auto"/>
                <w:kern w:val="0"/>
                <w:sz w:val="32"/>
                <w:szCs w:val="32"/>
                <w:highlight w:val="none"/>
                <w:u w:val="none"/>
                <w:lang w:val="en-US" w:eastAsia="zh-CN"/>
              </w:rPr>
              <w:t>需求摸排、计划制定、组织实施，</w:t>
            </w:r>
            <w:r>
              <w:rPr>
                <w:rFonts w:hint="default" w:ascii="Times New Roman" w:hAnsi="Times New Roman" w:eastAsia="仿宋_GB2312" w:cs="Times New Roman"/>
                <w:color w:val="auto"/>
                <w:sz w:val="32"/>
                <w:szCs w:val="32"/>
                <w:lang w:val="en-US" w:eastAsia="zh-CN"/>
              </w:rPr>
              <w:t>及时跟踪调度推广应用情况，做好市级验收</w:t>
            </w:r>
            <w:r>
              <w:rPr>
                <w:rFonts w:hint="default" w:ascii="Times New Roman" w:hAnsi="Times New Roman" w:eastAsia="仿宋_GB2312" w:cs="Times New Roman"/>
                <w:color w:val="auto"/>
                <w:sz w:val="32"/>
                <w:szCs w:val="32"/>
                <w:highlight w:val="none"/>
                <w:lang w:val="en-US" w:eastAsia="zh-CN"/>
              </w:rPr>
              <w:t>核查</w:t>
            </w:r>
            <w:r>
              <w:rPr>
                <w:rFonts w:hint="default" w:ascii="Times New Roman" w:hAnsi="Times New Roman" w:eastAsia="仿宋_GB2312" w:cs="Times New Roman"/>
                <w:color w:val="auto"/>
                <w:sz w:val="32"/>
                <w:szCs w:val="32"/>
                <w:lang w:val="en-US" w:eastAsia="zh-CN"/>
              </w:rPr>
              <w:t>工作，培育市级示范应用案例。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2"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第二十五条……</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lang w:val="en-US" w:eastAsia="zh-CN"/>
              </w:rPr>
              <w:t>3. 平台提升数据管理综合能力，支持多类软件系统数据的云端集成；具备海量工业数据存储、管理、分析能力；每年</w:t>
            </w:r>
            <w:r>
              <w:rPr>
                <w:rFonts w:hint="default" w:ascii="Times New Roman" w:hAnsi="Times New Roman" w:eastAsia="仿宋_GB2312" w:cs="Times New Roman"/>
                <w:color w:val="auto"/>
                <w:sz w:val="32"/>
                <w:szCs w:val="32"/>
                <w:shd w:val="clear" w:color="FFFFFF" w:fill="D9D9D9"/>
                <w:lang w:val="en-US" w:eastAsia="zh-CN"/>
              </w:rPr>
              <w:t>向每家软件服务供应商提供不少于4篇的个性化大数据分析报告，</w:t>
            </w:r>
            <w:r>
              <w:rPr>
                <w:rFonts w:hint="default" w:ascii="Times New Roman" w:hAnsi="Times New Roman" w:eastAsia="仿宋_GB2312" w:cs="Times New Roman"/>
                <w:color w:val="auto"/>
                <w:sz w:val="32"/>
                <w:szCs w:val="32"/>
                <w:lang w:val="en-US" w:eastAsia="zh-CN"/>
              </w:rPr>
              <w:t>向</w:t>
            </w:r>
            <w:r>
              <w:rPr>
                <w:rFonts w:hint="default" w:ascii="Times New Roman" w:hAnsi="Times New Roman" w:eastAsia="仿宋_GB2312" w:cs="Times New Roman"/>
                <w:color w:val="auto"/>
                <w:sz w:val="32"/>
                <w:szCs w:val="32"/>
                <w:highlight w:val="none"/>
                <w:shd w:val="clear" w:color="FFFFFF" w:fill="D9D9D9"/>
                <w:lang w:val="en-US" w:eastAsia="zh-CN"/>
              </w:rPr>
              <w:t>各市工业和信息化局</w:t>
            </w:r>
            <w:r>
              <w:rPr>
                <w:rFonts w:hint="default" w:ascii="Times New Roman" w:hAnsi="Times New Roman" w:eastAsia="仿宋_GB2312" w:cs="Times New Roman"/>
                <w:color w:val="auto"/>
                <w:sz w:val="32"/>
                <w:szCs w:val="32"/>
                <w:lang w:val="en-US" w:eastAsia="zh-CN"/>
              </w:rPr>
              <w:t>提供1篇软件服务包使用分析报告；向省工业和信息化厅提供不少于</w:t>
            </w:r>
            <w:r>
              <w:rPr>
                <w:rFonts w:hint="default" w:ascii="Times New Roman" w:hAnsi="Times New Roman" w:eastAsia="仿宋_GB2312" w:cs="Times New Roman"/>
                <w:color w:val="auto"/>
                <w:sz w:val="32"/>
                <w:szCs w:val="32"/>
                <w:shd w:val="clear" w:color="FFFFFF" w:fill="D9D9D9"/>
                <w:lang w:val="en-US" w:eastAsia="zh-CN"/>
              </w:rPr>
              <w:t>12 篇中小微制造业企业经营管理、创新开发和生产运行等方向大数据</w:t>
            </w:r>
            <w:r>
              <w:rPr>
                <w:rFonts w:hint="default" w:ascii="Times New Roman" w:hAnsi="Times New Roman" w:eastAsia="仿宋_GB2312" w:cs="Times New Roman"/>
                <w:color w:val="auto"/>
                <w:sz w:val="32"/>
                <w:szCs w:val="32"/>
                <w:lang w:val="en-US" w:eastAsia="zh-CN"/>
              </w:rPr>
              <w:t>分析报告；</w:t>
            </w:r>
          </w:p>
        </w:tc>
        <w:tc>
          <w:tcPr>
            <w:tcW w:w="50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第二十五条……</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 平台提升数据管理综合能力，支持多类软件系统数据的云端集成；具备海量工业数据存储、管理、分析能力；每年向</w:t>
            </w:r>
            <w:r>
              <w:rPr>
                <w:rFonts w:hint="default" w:ascii="Times New Roman" w:hAnsi="Times New Roman" w:eastAsia="黑体" w:cs="Times New Roman"/>
                <w:color w:val="auto"/>
                <w:sz w:val="32"/>
                <w:szCs w:val="32"/>
                <w:highlight w:val="none"/>
                <w:lang w:val="en-US" w:eastAsia="zh-CN"/>
              </w:rPr>
              <w:t>服务的地市工业和信息化局</w:t>
            </w:r>
            <w:r>
              <w:rPr>
                <w:rFonts w:hint="default" w:ascii="Times New Roman" w:hAnsi="Times New Roman" w:eastAsia="仿宋_GB2312" w:cs="Times New Roman"/>
                <w:color w:val="auto"/>
                <w:sz w:val="32"/>
                <w:szCs w:val="32"/>
                <w:lang w:val="en-US" w:eastAsia="zh-CN"/>
              </w:rPr>
              <w:t>提供1篇软件服务包使用分析报告；向省工业和信息化厅提供不少于</w:t>
            </w:r>
            <w:r>
              <w:rPr>
                <w:rFonts w:hint="default" w:ascii="Times New Roman" w:hAnsi="Times New Roman" w:eastAsia="黑体" w:cs="Times New Roman"/>
                <w:color w:val="auto"/>
                <w:sz w:val="32"/>
                <w:szCs w:val="32"/>
                <w:lang w:val="en-US" w:eastAsia="zh-CN"/>
              </w:rPr>
              <w:t>1 篇软件服务包使用</w:t>
            </w:r>
            <w:r>
              <w:rPr>
                <w:rFonts w:hint="default" w:ascii="Times New Roman" w:hAnsi="Times New Roman" w:eastAsia="仿宋_GB2312" w:cs="Times New Roman"/>
                <w:color w:val="auto"/>
                <w:sz w:val="32"/>
                <w:szCs w:val="32"/>
                <w:lang w:val="en-US" w:eastAsia="zh-CN"/>
              </w:rPr>
              <w:t>分析报告；</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9"/>
                <w:rFonts w:hint="default" w:ascii="Times New Roman" w:hAnsi="Times New Roman" w:eastAsia="黑体"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2"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第二十五条……</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Times New Roman" w:hAnsi="Times New Roman" w:eastAsia="仿宋_GB2312" w:cs="Times New Roman"/>
                <w:color w:val="auto"/>
                <w:sz w:val="32"/>
                <w:szCs w:val="32"/>
                <w:highlight w:val="green"/>
                <w:lang w:val="en-US" w:eastAsia="zh-CN"/>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lang w:val="en-US" w:eastAsia="zh-CN"/>
              </w:rPr>
              <w:t>平台按照市场化原则，提升线上和线下推广服务的能力，建立运维服务责任制，成立工作专班，在</w:t>
            </w:r>
            <w:r>
              <w:rPr>
                <w:rFonts w:hint="default" w:ascii="Times New Roman" w:hAnsi="Times New Roman" w:eastAsia="仿宋_GB2312" w:cs="Times New Roman"/>
                <w:color w:val="auto"/>
                <w:sz w:val="32"/>
                <w:szCs w:val="32"/>
                <w:shd w:val="clear" w:color="FFFFFF" w:fill="D9D9D9"/>
                <w:lang w:val="en-US" w:eastAsia="zh-CN"/>
              </w:rPr>
              <w:t>全省</w:t>
            </w:r>
            <w:r>
              <w:rPr>
                <w:rFonts w:hint="default" w:ascii="Times New Roman" w:hAnsi="Times New Roman" w:eastAsia="仿宋_GB2312" w:cs="Times New Roman"/>
                <w:color w:val="auto"/>
                <w:sz w:val="32"/>
                <w:szCs w:val="32"/>
                <w:lang w:val="en-US" w:eastAsia="zh-CN"/>
              </w:rPr>
              <w:t>16个地市建立服务团队，按照要求开展软硬件资源和开发工具的接入、控制和管理；</w:t>
            </w:r>
            <w:r>
              <w:rPr>
                <w:rFonts w:hint="default" w:ascii="Times New Roman" w:hAnsi="Times New Roman" w:eastAsia="仿宋_GB2312" w:cs="Times New Roman"/>
                <w:color w:val="auto"/>
                <w:sz w:val="32"/>
                <w:szCs w:val="32"/>
                <w:shd w:val="clear" w:color="FFFFFF" w:fill="D9D9D9"/>
                <w:lang w:val="en-US" w:eastAsia="zh-CN"/>
              </w:rPr>
              <w:t>年度组织软件服务供应商、中小微制造业企业对接、培训、宣讲等活动场次不少于20场；</w:t>
            </w:r>
            <w:r>
              <w:rPr>
                <w:rFonts w:hint="default" w:ascii="Times New Roman" w:hAnsi="Times New Roman" w:eastAsia="仿宋_GB2312" w:cs="Times New Roman"/>
                <w:color w:val="auto"/>
                <w:sz w:val="32"/>
                <w:szCs w:val="32"/>
                <w:lang w:val="en-US" w:eastAsia="zh-CN"/>
              </w:rPr>
              <w:t>故障响应时间不超过2小时（响应方式包括现场、远程、电话指导等）</w:t>
            </w:r>
            <w:r>
              <w:rPr>
                <w:rFonts w:hint="default" w:ascii="Times New Roman" w:hAnsi="Times New Roman" w:eastAsia="仿宋_GB2312" w:cs="Times New Roman"/>
                <w:b w:val="0"/>
                <w:bCs w:val="0"/>
                <w:i w:val="0"/>
                <w:iCs w:val="0"/>
                <w:color w:val="auto"/>
                <w:sz w:val="32"/>
                <w:szCs w:val="32"/>
                <w:lang w:val="en-US" w:eastAsia="zh-CN"/>
              </w:rPr>
              <w:t>；用户对订单评价为“满意”的比例</w:t>
            </w:r>
            <w:r>
              <w:rPr>
                <w:rFonts w:hint="default" w:ascii="Times New Roman" w:hAnsi="Times New Roman" w:eastAsia="仿宋_GB2312" w:cs="Times New Roman"/>
                <w:color w:val="auto"/>
                <w:sz w:val="32"/>
                <w:szCs w:val="32"/>
                <w:lang w:val="en-US" w:eastAsia="zh-CN"/>
              </w:rPr>
              <w:t>不低于95%</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Style w:val="9"/>
                <w:rFonts w:hint="default" w:ascii="Times New Roman" w:hAnsi="Times New Roman" w:eastAsia="黑体" w:cs="Times New Roman"/>
                <w:b w:val="0"/>
                <w:bCs w:val="0"/>
                <w:color w:val="000000"/>
                <w:sz w:val="32"/>
                <w:szCs w:val="32"/>
              </w:rPr>
            </w:pPr>
          </w:p>
        </w:tc>
        <w:tc>
          <w:tcPr>
            <w:tcW w:w="50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第二十五条……</w:t>
            </w:r>
          </w:p>
          <w:p>
            <w:pPr>
              <w:pStyle w:val="5"/>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平台按照市场化原则，</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right="0" w:rightChars="0"/>
              <w:textAlignment w:val="auto"/>
              <w:rPr>
                <w:rFonts w:hint="default" w:ascii="Times New Roman" w:hAnsi="Times New Roman" w:eastAsia="仿宋_GB2312" w:cs="Times New Roman"/>
                <w:color w:val="auto"/>
                <w:sz w:val="32"/>
                <w:szCs w:val="32"/>
                <w:highlight w:val="green"/>
                <w:lang w:val="en-US" w:eastAsia="zh-CN"/>
              </w:rPr>
            </w:pPr>
            <w:r>
              <w:rPr>
                <w:rFonts w:hint="default" w:ascii="Times New Roman" w:hAnsi="Times New Roman" w:eastAsia="仿宋_GB2312" w:cs="Times New Roman"/>
                <w:color w:val="auto"/>
                <w:sz w:val="32"/>
                <w:szCs w:val="32"/>
                <w:lang w:val="en-US" w:eastAsia="zh-CN"/>
              </w:rPr>
              <w:t>提升线上和线下推广服务的能力，建立运维服务责任制，成立工作专班，在</w:t>
            </w:r>
            <w:r>
              <w:rPr>
                <w:rFonts w:hint="default" w:ascii="Times New Roman" w:hAnsi="Times New Roman" w:eastAsia="黑体" w:cs="Times New Roman"/>
                <w:color w:val="auto"/>
                <w:sz w:val="32"/>
                <w:szCs w:val="32"/>
                <w:lang w:val="en-US" w:eastAsia="zh-CN"/>
              </w:rPr>
              <w:t>服务的</w:t>
            </w:r>
            <w:r>
              <w:rPr>
                <w:rFonts w:hint="default" w:ascii="Times New Roman" w:hAnsi="Times New Roman" w:eastAsia="仿宋_GB2312" w:cs="Times New Roman"/>
                <w:color w:val="auto"/>
                <w:sz w:val="32"/>
                <w:szCs w:val="32"/>
                <w:lang w:val="en-US" w:eastAsia="zh-CN"/>
              </w:rPr>
              <w:t>地市建立服务团队，按照要求开展软硬件资源和开发工具的接入、控制和管理；故障响应时间不超过2小时（响应方式包括现场、远程、电话指导等）</w:t>
            </w:r>
            <w:r>
              <w:rPr>
                <w:rFonts w:hint="default" w:ascii="Times New Roman" w:hAnsi="Times New Roman" w:eastAsia="仿宋_GB2312" w:cs="Times New Roman"/>
                <w:b w:val="0"/>
                <w:bCs w:val="0"/>
                <w:i w:val="0"/>
                <w:iCs w:val="0"/>
                <w:color w:val="auto"/>
                <w:sz w:val="32"/>
                <w:szCs w:val="32"/>
                <w:lang w:val="en-US" w:eastAsia="zh-CN"/>
              </w:rPr>
              <w:t>；用户对订单评价为“满意”的比例</w:t>
            </w:r>
            <w:r>
              <w:rPr>
                <w:rFonts w:hint="default" w:ascii="Times New Roman" w:hAnsi="Times New Roman" w:eastAsia="仿宋_GB2312" w:cs="Times New Roman"/>
                <w:color w:val="auto"/>
                <w:sz w:val="32"/>
                <w:szCs w:val="32"/>
                <w:lang w:val="en-US" w:eastAsia="zh-CN"/>
              </w:rPr>
              <w:t>不低于95%</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9"/>
                <w:rFonts w:hint="default" w:ascii="Times New Roman" w:hAnsi="Times New Roman" w:eastAsia="黑体"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2" w:type="dxa"/>
            <w:noWrap w:val="0"/>
            <w:vAlign w:val="top"/>
          </w:tcPr>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00" w:lineRule="exact"/>
              <w:ind w:left="0" w:leftChars="0" w:firstLine="642" w:firstLineChars="200"/>
              <w:jc w:val="both"/>
              <w:textAlignment w:val="auto"/>
              <w:rPr>
                <w:rStyle w:val="9"/>
                <w:rFonts w:hint="default" w:ascii="Times New Roman" w:hAnsi="Times New Roman" w:eastAsia="黑体" w:cs="Times New Roman"/>
                <w:b w:val="0"/>
                <w:bCs w:val="0"/>
                <w:color w:val="000000"/>
                <w:sz w:val="32"/>
                <w:szCs w:val="32"/>
              </w:rPr>
            </w:pPr>
            <w:r>
              <w:rPr>
                <w:rFonts w:hint="default" w:ascii="Times New Roman" w:hAnsi="Times New Roman" w:eastAsia="仿宋_GB2312" w:cs="Times New Roman"/>
                <w:b/>
                <w:bCs/>
                <w:color w:val="auto"/>
                <w:sz w:val="32"/>
                <w:szCs w:val="32"/>
                <w:lang w:val="en-US" w:eastAsia="zh-CN"/>
              </w:rPr>
              <w:t>第二十六条</w:t>
            </w:r>
            <w:r>
              <w:rPr>
                <w:rFonts w:hint="default" w:ascii="Times New Roman" w:hAnsi="Times New Roman" w:eastAsia="仿宋_GB2312" w:cs="Times New Roman"/>
                <w:color w:val="auto"/>
                <w:sz w:val="32"/>
                <w:szCs w:val="32"/>
                <w:lang w:val="en-US" w:eastAsia="zh-CN"/>
              </w:rPr>
              <w:t xml:space="preserve"> 省工业和信息化厅对各市</w:t>
            </w:r>
            <w:r>
              <w:rPr>
                <w:rFonts w:hint="default" w:ascii="Times New Roman" w:hAnsi="Times New Roman" w:eastAsia="仿宋_GB2312" w:cs="Times New Roman"/>
                <w:color w:val="auto"/>
                <w:sz w:val="32"/>
                <w:szCs w:val="32"/>
                <w:highlight w:val="none"/>
                <w:shd w:val="clear" w:color="FFFFFF" w:fill="D9D9D9"/>
                <w:lang w:val="en-US" w:eastAsia="zh-CN"/>
              </w:rPr>
              <w:t>中小微制造业企业在平台注册数量、</w:t>
            </w:r>
            <w:r>
              <w:rPr>
                <w:rFonts w:hint="default" w:ascii="Times New Roman" w:hAnsi="Times New Roman" w:eastAsia="仿宋_GB2312" w:cs="Times New Roman"/>
                <w:color w:val="auto"/>
                <w:sz w:val="32"/>
                <w:szCs w:val="32"/>
                <w:highlight w:val="none"/>
                <w:lang w:val="en-US" w:eastAsia="zh-CN"/>
              </w:rPr>
              <w:t>软件服务包推广应用政策</w:t>
            </w:r>
            <w:r>
              <w:rPr>
                <w:rFonts w:hint="default" w:ascii="Times New Roman" w:hAnsi="Times New Roman" w:eastAsia="仿宋_GB2312" w:cs="Times New Roman"/>
                <w:b w:val="0"/>
                <w:bCs w:val="0"/>
                <w:i w:val="0"/>
                <w:iCs w:val="0"/>
                <w:color w:val="auto"/>
                <w:sz w:val="32"/>
                <w:szCs w:val="32"/>
                <w:highlight w:val="none"/>
                <w:lang w:val="en-US" w:eastAsia="zh-CN"/>
              </w:rPr>
              <w:t>落实</w:t>
            </w:r>
            <w:r>
              <w:rPr>
                <w:rFonts w:hint="default" w:ascii="Times New Roman" w:hAnsi="Times New Roman" w:eastAsia="仿宋_GB2312" w:cs="Times New Roman"/>
                <w:color w:val="auto"/>
                <w:sz w:val="32"/>
                <w:szCs w:val="32"/>
                <w:highlight w:val="none"/>
                <w:lang w:val="en-US" w:eastAsia="zh-CN"/>
              </w:rPr>
              <w:t>情况等进行</w:t>
            </w:r>
            <w:r>
              <w:rPr>
                <w:rFonts w:hint="default" w:ascii="Times New Roman" w:hAnsi="Times New Roman" w:eastAsia="仿宋_GB2312" w:cs="Times New Roman"/>
                <w:b w:val="0"/>
                <w:bCs w:val="0"/>
                <w:i w:val="0"/>
                <w:iCs w:val="0"/>
                <w:color w:val="auto"/>
                <w:sz w:val="32"/>
                <w:szCs w:val="32"/>
                <w:highlight w:val="none"/>
                <w:lang w:val="en-US" w:eastAsia="zh-CN"/>
              </w:rPr>
              <w:t>调度</w:t>
            </w:r>
            <w:r>
              <w:rPr>
                <w:rFonts w:hint="default" w:ascii="Times New Roman" w:hAnsi="Times New Roman" w:eastAsia="仿宋_GB2312" w:cs="Times New Roman"/>
                <w:color w:val="auto"/>
                <w:sz w:val="32"/>
                <w:szCs w:val="32"/>
                <w:highlight w:val="none"/>
                <w:lang w:val="en-US" w:eastAsia="zh-CN"/>
              </w:rPr>
              <w:t>。</w:t>
            </w:r>
          </w:p>
        </w:tc>
        <w:tc>
          <w:tcPr>
            <w:tcW w:w="5090" w:type="dxa"/>
            <w:noWrap w:val="0"/>
            <w:vAlign w:val="top"/>
          </w:tcPr>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00" w:lineRule="exact"/>
              <w:ind w:left="0" w:leftChars="0" w:firstLine="642" w:firstLineChars="200"/>
              <w:jc w:val="both"/>
              <w:textAlignment w:val="auto"/>
              <w:rPr>
                <w:rStyle w:val="9"/>
                <w:rFonts w:hint="default" w:ascii="Times New Roman" w:hAnsi="Times New Roman" w:eastAsia="黑体" w:cs="Times New Roman"/>
                <w:b w:val="0"/>
                <w:bCs w:val="0"/>
                <w:color w:val="000000"/>
                <w:sz w:val="32"/>
                <w:szCs w:val="32"/>
              </w:rPr>
            </w:pPr>
            <w:r>
              <w:rPr>
                <w:rFonts w:hint="default" w:ascii="Times New Roman" w:hAnsi="Times New Roman" w:eastAsia="仿宋_GB2312" w:cs="Times New Roman"/>
                <w:b/>
                <w:bCs/>
                <w:color w:val="auto"/>
                <w:sz w:val="32"/>
                <w:szCs w:val="32"/>
                <w:lang w:val="en-US" w:eastAsia="zh-CN"/>
              </w:rPr>
              <w:t>第二十六条</w:t>
            </w:r>
            <w:r>
              <w:rPr>
                <w:rFonts w:hint="default" w:ascii="Times New Roman" w:hAnsi="Times New Roman" w:eastAsia="仿宋_GB2312" w:cs="Times New Roman"/>
                <w:color w:val="auto"/>
                <w:sz w:val="32"/>
                <w:szCs w:val="32"/>
                <w:lang w:val="en-US" w:eastAsia="zh-CN"/>
              </w:rPr>
              <w:t xml:space="preserve"> 省工业和信息化厅对各市</w:t>
            </w:r>
            <w:r>
              <w:rPr>
                <w:rFonts w:hint="default" w:ascii="Times New Roman" w:hAnsi="Times New Roman" w:eastAsia="仿宋_GB2312" w:cs="Times New Roman"/>
                <w:color w:val="auto"/>
                <w:sz w:val="32"/>
                <w:szCs w:val="32"/>
                <w:highlight w:val="none"/>
                <w:lang w:val="en-US" w:eastAsia="zh-CN"/>
              </w:rPr>
              <w:t>软件服务包推广应用政策</w:t>
            </w:r>
            <w:r>
              <w:rPr>
                <w:rFonts w:hint="default" w:ascii="Times New Roman" w:hAnsi="Times New Roman" w:eastAsia="仿宋_GB2312" w:cs="Times New Roman"/>
                <w:b w:val="0"/>
                <w:bCs w:val="0"/>
                <w:i w:val="0"/>
                <w:iCs w:val="0"/>
                <w:color w:val="auto"/>
                <w:sz w:val="32"/>
                <w:szCs w:val="32"/>
                <w:highlight w:val="none"/>
                <w:lang w:val="en-US" w:eastAsia="zh-CN"/>
              </w:rPr>
              <w:t>落实</w:t>
            </w:r>
            <w:r>
              <w:rPr>
                <w:rFonts w:hint="default" w:ascii="Times New Roman" w:hAnsi="Times New Roman" w:eastAsia="仿宋_GB2312" w:cs="Times New Roman"/>
                <w:color w:val="auto"/>
                <w:sz w:val="32"/>
                <w:szCs w:val="32"/>
                <w:highlight w:val="none"/>
                <w:lang w:val="en-US" w:eastAsia="zh-CN"/>
              </w:rPr>
              <w:t>情况等进行</w:t>
            </w:r>
            <w:r>
              <w:rPr>
                <w:rFonts w:hint="default" w:ascii="Times New Roman" w:hAnsi="Times New Roman" w:eastAsia="仿宋_GB2312" w:cs="Times New Roman"/>
                <w:b w:val="0"/>
                <w:bCs w:val="0"/>
                <w:i w:val="0"/>
                <w:iCs w:val="0"/>
                <w:color w:val="auto"/>
                <w:sz w:val="32"/>
                <w:szCs w:val="32"/>
                <w:highlight w:val="none"/>
                <w:lang w:val="en-US" w:eastAsia="zh-CN"/>
              </w:rPr>
              <w:t>调度</w:t>
            </w:r>
            <w:r>
              <w:rPr>
                <w:rFonts w:hint="default" w:ascii="Times New Roman" w:hAnsi="Times New Roman" w:eastAsia="仿宋_GB2312" w:cs="Times New Roman"/>
                <w:color w:val="auto"/>
                <w:sz w:val="32"/>
                <w:szCs w:val="32"/>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val="en-US" w:eastAsia="zh-CN"/>
        </w:rPr>
      </w:pPr>
    </w:p>
    <w:p>
      <w:pP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《安徽省中小微制造业企业数字化软件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服务包补助资金使用管理办法》</w:t>
      </w:r>
      <w:r>
        <w:rPr>
          <w:rFonts w:hint="default" w:ascii="Times New Roman" w:hAnsi="Times New Roman" w:eastAsia="方正小标宋简体" w:cs="Times New Roman"/>
          <w:sz w:val="44"/>
          <w:szCs w:val="44"/>
        </w:rPr>
        <w:t>修</w:t>
      </w:r>
      <w:r>
        <w:rPr>
          <w:rFonts w:hint="default" w:ascii="Times New Roman" w:hAnsi="Times New Roman" w:eastAsia="方正小标宋简体" w:cs="Times New Roman"/>
          <w:sz w:val="44"/>
          <w:szCs w:val="44"/>
          <w:lang w:val="en-US" w:eastAsia="zh-CN"/>
        </w:rPr>
        <w:t>订</w:t>
      </w:r>
      <w:r>
        <w:rPr>
          <w:rFonts w:hint="default" w:ascii="Times New Roman" w:hAnsi="Times New Roman" w:eastAsia="方正小标宋简体" w:cs="Times New Roman"/>
          <w:sz w:val="44"/>
          <w:szCs w:val="44"/>
        </w:rPr>
        <w:t>前后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44"/>
          <w:szCs w:val="44"/>
        </w:rPr>
      </w:pPr>
      <w:r>
        <w:rPr>
          <w:rFonts w:hint="default" w:ascii="Times New Roman" w:hAnsi="Times New Roman" w:eastAsia="方正小标宋简体" w:cs="Times New Roman"/>
          <w:sz w:val="44"/>
          <w:szCs w:val="44"/>
        </w:rPr>
        <w:t>对照表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楷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表格右侧</w:t>
      </w:r>
      <w:r>
        <w:rPr>
          <w:rFonts w:hint="default" w:ascii="Times New Roman" w:hAnsi="Times New Roman" w:eastAsia="楷体" w:cs="Times New Roman"/>
          <w:sz w:val="32"/>
          <w:szCs w:val="32"/>
        </w:rPr>
        <w:t>黑体字部分为对现行</w:t>
      </w:r>
      <w:r>
        <w:rPr>
          <w:rFonts w:hint="default" w:ascii="Times New Roman" w:hAnsi="Times New Roman" w:eastAsia="楷体" w:cs="Times New Roman"/>
          <w:sz w:val="32"/>
          <w:szCs w:val="32"/>
          <w:lang w:val="en-US" w:eastAsia="zh-CN"/>
        </w:rPr>
        <w:t>办</w:t>
      </w:r>
      <w:r>
        <w:rPr>
          <w:rFonts w:hint="default" w:ascii="Times New Roman" w:hAnsi="Times New Roman" w:eastAsia="楷体" w:cs="Times New Roman"/>
          <w:sz w:val="32"/>
          <w:szCs w:val="32"/>
        </w:rPr>
        <w:t xml:space="preserve">法进行修改或者新增的内容, </w:t>
      </w:r>
      <w:r>
        <w:rPr>
          <w:rFonts w:hint="default" w:ascii="Times New Roman" w:hAnsi="Times New Roman" w:eastAsia="楷体" w:cs="Times New Roman"/>
          <w:sz w:val="32"/>
          <w:szCs w:val="32"/>
          <w:lang w:val="en-US" w:eastAsia="zh-CN"/>
        </w:rPr>
        <w:t>左侧</w:t>
      </w:r>
      <w:r>
        <w:rPr>
          <w:rFonts w:hint="default" w:ascii="Times New Roman" w:hAnsi="Times New Roman" w:eastAsia="楷体" w:cs="Times New Roman"/>
          <w:sz w:val="32"/>
          <w:szCs w:val="32"/>
        </w:rPr>
        <w:t>阴影部分为删除内容)</w:t>
      </w:r>
    </w:p>
    <w:tbl>
      <w:tblPr>
        <w:tblStyle w:val="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0"/>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楷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现行办法</w:t>
            </w:r>
          </w:p>
        </w:tc>
        <w:tc>
          <w:tcPr>
            <w:tcW w:w="465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楷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修订稿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0" w:type="dxa"/>
            <w:noWrap w:val="0"/>
            <w:vAlign w:val="top"/>
          </w:tcPr>
          <w:p>
            <w:pPr>
              <w:keepNext w:val="0"/>
              <w:keepLines w:val="0"/>
              <w:pageBreakBefore w:val="0"/>
              <w:widowControl w:val="0"/>
              <w:kinsoku/>
              <w:wordWrap/>
              <w:overflowPunct w:val="0"/>
              <w:topLinePunct w:val="0"/>
              <w:autoSpaceDE/>
              <w:autoSpaceDN/>
              <w:bidi w:val="0"/>
              <w:adjustRightInd/>
              <w:snapToGrid/>
              <w:spacing w:line="500" w:lineRule="exact"/>
              <w:ind w:firstLine="642" w:firstLineChars="200"/>
              <w:jc w:val="both"/>
              <w:textAlignment w:val="auto"/>
              <w:rPr>
                <w:rFonts w:hint="default" w:ascii="Times New Roman" w:hAnsi="Times New Roman" w:eastAsia="楷体" w:cs="Times New Roman"/>
                <w:sz w:val="32"/>
                <w:szCs w:val="32"/>
                <w:vertAlign w:val="baseline"/>
              </w:rPr>
            </w:pPr>
            <w:r>
              <w:rPr>
                <w:rFonts w:hint="default" w:ascii="Times New Roman" w:hAnsi="Times New Roman" w:eastAsia="仿宋_GB2312" w:cs="Times New Roman"/>
                <w:b/>
                <w:bCs/>
                <w:color w:val="000000"/>
                <w:sz w:val="32"/>
                <w:szCs w:val="32"/>
                <w:lang w:val="en-US" w:eastAsia="zh-CN" w:bidi="ar-SA"/>
              </w:rPr>
              <w:t>第四条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shd w:val="clear" w:color="auto" w:fill="auto"/>
                <w:lang w:val="en-US" w:eastAsia="zh-CN" w:bidi="ar-SA"/>
              </w:rPr>
              <w:t>补助资金</w:t>
            </w:r>
            <w:r>
              <w:rPr>
                <w:rFonts w:hint="default" w:ascii="Times New Roman" w:hAnsi="Times New Roman" w:eastAsia="仿宋_GB2312" w:cs="Times New Roman"/>
                <w:color w:val="000000"/>
                <w:sz w:val="32"/>
                <w:szCs w:val="32"/>
                <w:shd w:val="clear" w:color="FFFFFF" w:fill="D9D9D9"/>
                <w:lang w:val="en-US" w:eastAsia="zh-CN" w:bidi="ar-SA"/>
              </w:rPr>
              <w:t>按照“季度验收结算、年度汇总考核”的要求，</w:t>
            </w:r>
            <w:r>
              <w:rPr>
                <w:rFonts w:hint="default" w:ascii="Times New Roman" w:hAnsi="Times New Roman" w:eastAsia="仿宋_GB2312" w:cs="Times New Roman"/>
                <w:color w:val="000000"/>
                <w:sz w:val="32"/>
                <w:szCs w:val="32"/>
                <w:lang w:val="en-US" w:eastAsia="zh-CN" w:bidi="ar-SA"/>
              </w:rPr>
              <w:t>根据通过验收的软件服务包实际使用数量和使用效果，采用后补助方式安排。</w:t>
            </w:r>
            <w:r>
              <w:rPr>
                <w:rFonts w:hint="default" w:ascii="Times New Roman" w:hAnsi="Times New Roman" w:eastAsia="仿宋_GB2312" w:cs="Times New Roman"/>
                <w:color w:val="000000"/>
                <w:sz w:val="32"/>
                <w:szCs w:val="32"/>
                <w:shd w:val="clear" w:color="FFFFFF" w:fill="D9D9D9"/>
                <w:lang w:eastAsia="zh-CN" w:bidi="ar-SA"/>
              </w:rPr>
              <w:t>原则上每个季度</w:t>
            </w:r>
            <w:r>
              <w:rPr>
                <w:rFonts w:hint="default" w:ascii="Times New Roman" w:hAnsi="Times New Roman" w:eastAsia="仿宋_GB2312" w:cs="Times New Roman"/>
                <w:color w:val="000000"/>
                <w:sz w:val="32"/>
                <w:szCs w:val="32"/>
                <w:shd w:val="clear" w:color="FFFFFF" w:fill="D9D9D9"/>
                <w:lang w:val="en-US" w:eastAsia="zh-CN" w:bidi="ar-SA"/>
              </w:rPr>
              <w:t>结束后</w:t>
            </w:r>
            <w:r>
              <w:rPr>
                <w:rFonts w:hint="default" w:ascii="Times New Roman" w:hAnsi="Times New Roman" w:eastAsia="仿宋_GB2312" w:cs="Times New Roman"/>
                <w:color w:val="000000"/>
                <w:sz w:val="32"/>
                <w:szCs w:val="32"/>
                <w:shd w:val="clear" w:color="FFFFFF" w:fill="D9D9D9"/>
                <w:lang w:eastAsia="zh-CN" w:bidi="ar-SA"/>
              </w:rPr>
              <w:t>开展</w:t>
            </w:r>
            <w:r>
              <w:rPr>
                <w:rFonts w:hint="default" w:ascii="Times New Roman" w:hAnsi="Times New Roman" w:eastAsia="仿宋_GB2312" w:cs="Times New Roman"/>
                <w:b w:val="0"/>
                <w:bCs w:val="0"/>
                <w:color w:val="000000"/>
                <w:spacing w:val="0"/>
                <w:sz w:val="32"/>
                <w:szCs w:val="32"/>
                <w:shd w:val="clear" w:color="FFFFFF" w:fill="D9D9D9"/>
                <w:lang w:val="en-US" w:eastAsia="zh-CN"/>
              </w:rPr>
              <w:t>验收结算，每年度结束后对全年推广应用情况进行工作考核。</w:t>
            </w:r>
          </w:p>
        </w:tc>
        <w:tc>
          <w:tcPr>
            <w:tcW w:w="4650" w:type="dxa"/>
            <w:noWrap w:val="0"/>
            <w:vAlign w:val="top"/>
          </w:tcPr>
          <w:p>
            <w:pPr>
              <w:keepNext w:val="0"/>
              <w:keepLines w:val="0"/>
              <w:pageBreakBefore w:val="0"/>
              <w:widowControl w:val="0"/>
              <w:kinsoku/>
              <w:wordWrap/>
              <w:overflowPunct w:val="0"/>
              <w:topLinePunct w:val="0"/>
              <w:autoSpaceDE/>
              <w:autoSpaceDN/>
              <w:bidi w:val="0"/>
              <w:adjustRightInd/>
              <w:snapToGrid/>
              <w:spacing w:line="500" w:lineRule="exact"/>
              <w:ind w:firstLine="642" w:firstLineChars="200"/>
              <w:jc w:val="both"/>
              <w:textAlignment w:val="auto"/>
              <w:rPr>
                <w:rFonts w:hint="default" w:ascii="Times New Roman" w:hAnsi="Times New Roman" w:eastAsia="楷体" w:cs="Times New Roman"/>
                <w:sz w:val="32"/>
                <w:szCs w:val="32"/>
                <w:vertAlign w:val="baseline"/>
              </w:rPr>
            </w:pPr>
            <w:r>
              <w:rPr>
                <w:rFonts w:hint="default" w:ascii="Times New Roman" w:hAnsi="Times New Roman" w:eastAsia="仿宋_GB2312" w:cs="Times New Roman"/>
                <w:b/>
                <w:bCs/>
                <w:color w:val="000000"/>
                <w:sz w:val="32"/>
                <w:szCs w:val="32"/>
                <w:lang w:val="en-US" w:eastAsia="zh-CN" w:bidi="ar-SA"/>
              </w:rPr>
              <w:t>第四条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shd w:val="clear" w:color="auto" w:fill="auto"/>
                <w:lang w:val="en-US" w:eastAsia="zh-CN" w:bidi="ar-SA"/>
              </w:rPr>
              <w:t>补助资金</w:t>
            </w:r>
            <w:r>
              <w:rPr>
                <w:rFonts w:hint="default" w:ascii="Times New Roman" w:hAnsi="Times New Roman" w:eastAsia="仿宋_GB2312" w:cs="Times New Roman"/>
                <w:color w:val="000000"/>
                <w:sz w:val="32"/>
                <w:szCs w:val="32"/>
                <w:lang w:val="en-US" w:eastAsia="zh-CN" w:bidi="ar-SA"/>
              </w:rPr>
              <w:t>根据通过验收的软件服务包实际使用数量和使用效果，采用后补助方式安排。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0" w:type="dxa"/>
            <w:noWrap w:val="0"/>
            <w:vAlign w:val="top"/>
          </w:tcPr>
          <w:p>
            <w:pPr>
              <w:keepNext w:val="0"/>
              <w:keepLines w:val="0"/>
              <w:pageBreakBefore w:val="0"/>
              <w:widowControl w:val="0"/>
              <w:kinsoku/>
              <w:wordWrap/>
              <w:overflowPunct w:val="0"/>
              <w:topLinePunct w:val="0"/>
              <w:autoSpaceDE/>
              <w:autoSpaceDN/>
              <w:bidi w:val="0"/>
              <w:adjustRightInd/>
              <w:snapToGrid/>
              <w:spacing w:line="500" w:lineRule="exact"/>
              <w:ind w:firstLine="642" w:firstLineChars="200"/>
              <w:jc w:val="both"/>
              <w:textAlignment w:val="auto"/>
              <w:rPr>
                <w:rStyle w:val="9"/>
                <w:rFonts w:hint="default" w:ascii="Times New Roman" w:hAnsi="Times New Roman" w:eastAsia="黑体" w:cs="Times New Roman"/>
                <w:b w:val="0"/>
                <w:bCs w:val="0"/>
                <w:color w:val="000000"/>
                <w:sz w:val="32"/>
                <w:szCs w:val="32"/>
              </w:rPr>
            </w:pPr>
            <w:r>
              <w:rPr>
                <w:rFonts w:hint="default" w:ascii="Times New Roman" w:hAnsi="Times New Roman" w:eastAsia="仿宋_GB2312" w:cs="Times New Roman"/>
                <w:b/>
                <w:bCs/>
                <w:color w:val="000000"/>
                <w:sz w:val="32"/>
                <w:szCs w:val="32"/>
                <w:lang w:bidi="ar-SA"/>
              </w:rPr>
              <w:t>第</w:t>
            </w:r>
            <w:r>
              <w:rPr>
                <w:rFonts w:hint="default" w:ascii="Times New Roman" w:hAnsi="Times New Roman" w:eastAsia="仿宋_GB2312" w:cs="Times New Roman"/>
                <w:b/>
                <w:bCs/>
                <w:color w:val="000000"/>
                <w:sz w:val="32"/>
                <w:szCs w:val="32"/>
                <w:lang w:val="en-US" w:eastAsia="zh-CN" w:bidi="ar-SA"/>
              </w:rPr>
              <w:t>六</w:t>
            </w:r>
            <w:r>
              <w:rPr>
                <w:rFonts w:hint="default" w:ascii="Times New Roman" w:hAnsi="Times New Roman" w:eastAsia="仿宋_GB2312" w:cs="Times New Roman"/>
                <w:b/>
                <w:bCs/>
                <w:color w:val="000000"/>
                <w:sz w:val="32"/>
                <w:szCs w:val="32"/>
                <w:lang w:bidi="ar-SA"/>
              </w:rPr>
              <w:t>条</w:t>
            </w:r>
            <w:r>
              <w:rPr>
                <w:rFonts w:hint="default" w:ascii="Times New Roman" w:hAnsi="Times New Roman" w:eastAsia="仿宋_GB2312" w:cs="Times New Roman"/>
                <w:color w:val="000000"/>
                <w:sz w:val="32"/>
                <w:szCs w:val="32"/>
                <w:lang w:val="en-US" w:eastAsia="zh-CN" w:bidi="ar-SA"/>
              </w:rPr>
              <w:t xml:space="preserve">  补助资金验收结算</w:t>
            </w:r>
            <w:r>
              <w:rPr>
                <w:rFonts w:hint="default" w:ascii="Times New Roman" w:hAnsi="Times New Roman" w:eastAsia="仿宋_GB2312" w:cs="Times New Roman"/>
                <w:color w:val="000000"/>
                <w:sz w:val="32"/>
                <w:szCs w:val="32"/>
                <w:lang w:val="en-US" w:eastAsia="zh-CN"/>
              </w:rPr>
              <w:t>范围为</w:t>
            </w:r>
            <w:r>
              <w:rPr>
                <w:rFonts w:hint="default" w:ascii="Times New Roman" w:hAnsi="Times New Roman" w:eastAsia="仿宋_GB2312" w:cs="Times New Roman"/>
                <w:b w:val="0"/>
                <w:bCs w:val="0"/>
                <w:i w:val="0"/>
                <w:iCs w:val="0"/>
                <w:color w:val="000000"/>
                <w:sz w:val="32"/>
                <w:szCs w:val="32"/>
                <w:lang w:val="en-US" w:eastAsia="zh-CN"/>
              </w:rPr>
              <w:t>符合</w:t>
            </w:r>
            <w:r>
              <w:rPr>
                <w:rFonts w:hint="default" w:ascii="Times New Roman" w:hAnsi="Times New Roman" w:eastAsia="仿宋_GB2312" w:cs="Times New Roman"/>
                <w:b w:val="0"/>
                <w:bCs w:val="0"/>
                <w:i w:val="0"/>
                <w:iCs w:val="0"/>
                <w:color w:val="000000"/>
                <w:sz w:val="32"/>
                <w:szCs w:val="32"/>
                <w:shd w:val="clear" w:color="FFFFFF" w:fill="D9D9D9"/>
                <w:lang w:val="en-US" w:eastAsia="zh-CN"/>
              </w:rPr>
              <w:t>验收结算</w:t>
            </w:r>
            <w:r>
              <w:rPr>
                <w:rFonts w:hint="default" w:ascii="Times New Roman" w:hAnsi="Times New Roman" w:eastAsia="仿宋_GB2312" w:cs="Times New Roman"/>
                <w:b w:val="0"/>
                <w:bCs w:val="0"/>
                <w:i w:val="0"/>
                <w:iCs w:val="0"/>
                <w:color w:val="000000"/>
                <w:sz w:val="32"/>
                <w:szCs w:val="32"/>
                <w:lang w:val="en-US" w:eastAsia="zh-CN"/>
              </w:rPr>
              <w:t>条件</w:t>
            </w:r>
            <w:r>
              <w:rPr>
                <w:rFonts w:hint="default" w:ascii="Times New Roman" w:hAnsi="Times New Roman" w:eastAsia="仿宋_GB2312" w:cs="Times New Roman"/>
                <w:b w:val="0"/>
                <w:bCs w:val="0"/>
                <w:i w:val="0"/>
                <w:iCs w:val="0"/>
                <w:color w:val="000000"/>
                <w:sz w:val="32"/>
                <w:szCs w:val="32"/>
                <w:shd w:val="clear" w:color="FFFFFF" w:fill="D9D9D9"/>
                <w:lang w:val="en-US" w:eastAsia="zh-CN"/>
              </w:rPr>
              <w:t>但未结算的软件订单</w:t>
            </w:r>
            <w:r>
              <w:rPr>
                <w:rFonts w:hint="default" w:ascii="Times New Roman" w:hAnsi="Times New Roman" w:eastAsia="仿宋_GB2312" w:cs="Times New Roman"/>
                <w:color w:val="000000"/>
                <w:sz w:val="32"/>
                <w:szCs w:val="32"/>
                <w:lang w:val="en-US" w:eastAsia="zh-CN"/>
              </w:rPr>
              <w:t>，补助资金</w:t>
            </w:r>
            <w:r>
              <w:rPr>
                <w:rFonts w:hint="default" w:ascii="Times New Roman" w:hAnsi="Times New Roman" w:eastAsia="仿宋_GB2312" w:cs="Times New Roman"/>
                <w:color w:val="000000"/>
                <w:sz w:val="32"/>
                <w:szCs w:val="32"/>
                <w:lang w:val="en-US" w:eastAsia="zh-CN" w:bidi="ar-SA"/>
              </w:rPr>
              <w:t>包括</w:t>
            </w:r>
            <w:r>
              <w:rPr>
                <w:rFonts w:hint="default" w:ascii="Times New Roman" w:hAnsi="Times New Roman" w:eastAsia="仿宋_GB2312" w:cs="Times New Roman"/>
                <w:color w:val="000000"/>
                <w:sz w:val="32"/>
                <w:szCs w:val="32"/>
                <w:lang w:eastAsia="zh-CN" w:bidi="ar-SA"/>
              </w:rPr>
              <w:t>软件服务供应商软件产品服务费、工业互联网平台服务费等</w:t>
            </w:r>
            <w:r>
              <w:rPr>
                <w:rFonts w:hint="default" w:ascii="Times New Roman" w:hAnsi="Times New Roman" w:eastAsia="仿宋_GB2312" w:cs="Times New Roman"/>
                <w:color w:val="000000"/>
                <w:sz w:val="32"/>
                <w:szCs w:val="32"/>
                <w:lang w:val="en-US" w:eastAsia="zh-CN" w:bidi="ar-SA"/>
              </w:rPr>
              <w:t>两类</w:t>
            </w:r>
            <w:r>
              <w:rPr>
                <w:rFonts w:hint="default" w:ascii="Times New Roman" w:hAnsi="Times New Roman" w:eastAsia="仿宋_GB2312" w:cs="Times New Roman"/>
                <w:color w:val="000000"/>
                <w:sz w:val="32"/>
                <w:szCs w:val="32"/>
                <w:lang w:eastAsia="zh-CN" w:bidi="ar-SA"/>
              </w:rPr>
              <w:t>。</w:t>
            </w:r>
          </w:p>
        </w:tc>
        <w:tc>
          <w:tcPr>
            <w:tcW w:w="465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642" w:firstLineChars="200"/>
              <w:jc w:val="both"/>
              <w:textAlignment w:val="auto"/>
              <w:rPr>
                <w:rStyle w:val="9"/>
                <w:rFonts w:hint="default" w:ascii="Times New Roman" w:hAnsi="Times New Roman" w:eastAsia="黑体" w:cs="Times New Roman"/>
                <w:b w:val="0"/>
                <w:bCs w:val="0"/>
                <w:color w:val="000000"/>
                <w:sz w:val="32"/>
                <w:szCs w:val="32"/>
              </w:rPr>
            </w:pPr>
            <w:r>
              <w:rPr>
                <w:rFonts w:hint="default" w:ascii="Times New Roman" w:hAnsi="Times New Roman" w:eastAsia="仿宋_GB2312" w:cs="Times New Roman"/>
                <w:b/>
                <w:bCs/>
                <w:color w:val="000000"/>
                <w:sz w:val="32"/>
                <w:szCs w:val="32"/>
                <w:lang w:bidi="ar-SA"/>
              </w:rPr>
              <w:t>第</w:t>
            </w:r>
            <w:r>
              <w:rPr>
                <w:rFonts w:hint="default" w:ascii="Times New Roman" w:hAnsi="Times New Roman" w:eastAsia="仿宋_GB2312" w:cs="Times New Roman"/>
                <w:b/>
                <w:bCs/>
                <w:color w:val="000000"/>
                <w:sz w:val="32"/>
                <w:szCs w:val="32"/>
                <w:lang w:val="en-US" w:eastAsia="zh-CN" w:bidi="ar-SA"/>
              </w:rPr>
              <w:t>六</w:t>
            </w:r>
            <w:r>
              <w:rPr>
                <w:rFonts w:hint="default" w:ascii="Times New Roman" w:hAnsi="Times New Roman" w:eastAsia="仿宋_GB2312" w:cs="Times New Roman"/>
                <w:b/>
                <w:bCs/>
                <w:color w:val="000000"/>
                <w:sz w:val="32"/>
                <w:szCs w:val="32"/>
                <w:lang w:bidi="ar-SA"/>
              </w:rPr>
              <w:t>条</w:t>
            </w:r>
            <w:r>
              <w:rPr>
                <w:rFonts w:hint="default" w:ascii="Times New Roman" w:hAnsi="Times New Roman" w:eastAsia="仿宋_GB2312" w:cs="Times New Roman"/>
                <w:color w:val="000000"/>
                <w:sz w:val="32"/>
                <w:szCs w:val="32"/>
                <w:lang w:val="en-US" w:eastAsia="zh-CN" w:bidi="ar-SA"/>
              </w:rPr>
              <w:t xml:space="preserve">  补助资金验收结算</w:t>
            </w:r>
            <w:r>
              <w:rPr>
                <w:rFonts w:hint="default" w:ascii="Times New Roman" w:hAnsi="Times New Roman" w:eastAsia="仿宋_GB2312" w:cs="Times New Roman"/>
                <w:color w:val="000000"/>
                <w:sz w:val="32"/>
                <w:szCs w:val="32"/>
                <w:lang w:val="en-US" w:eastAsia="zh-CN"/>
              </w:rPr>
              <w:t>范围为</w:t>
            </w:r>
            <w:r>
              <w:rPr>
                <w:rFonts w:hint="default" w:ascii="Times New Roman" w:hAnsi="Times New Roman" w:eastAsia="黑体" w:cs="Times New Roman"/>
                <w:color w:val="000000"/>
                <w:sz w:val="32"/>
                <w:szCs w:val="32"/>
                <w:lang w:val="en-US" w:eastAsia="zh-CN"/>
              </w:rPr>
              <w:t>经验收结算</w:t>
            </w:r>
            <w:r>
              <w:rPr>
                <w:rFonts w:hint="default" w:ascii="Times New Roman" w:hAnsi="Times New Roman" w:eastAsia="仿宋_GB2312" w:cs="Times New Roman"/>
                <w:color w:val="000000"/>
                <w:sz w:val="32"/>
                <w:szCs w:val="32"/>
                <w:lang w:val="en-US" w:eastAsia="zh-CN"/>
              </w:rPr>
              <w:t>符合</w:t>
            </w:r>
            <w:r>
              <w:rPr>
                <w:rFonts w:hint="default" w:ascii="Times New Roman" w:hAnsi="Times New Roman" w:eastAsia="仿宋_GB2312" w:cs="Times New Roman"/>
                <w:b w:val="0"/>
                <w:bCs w:val="0"/>
                <w:i w:val="0"/>
                <w:iCs w:val="0"/>
                <w:color w:val="000000"/>
                <w:sz w:val="32"/>
                <w:szCs w:val="32"/>
                <w:lang w:val="en-US" w:eastAsia="zh-CN"/>
              </w:rPr>
              <w:t>条件的软件订单</w:t>
            </w:r>
            <w:r>
              <w:rPr>
                <w:rFonts w:hint="default" w:ascii="Times New Roman" w:hAnsi="Times New Roman" w:eastAsia="仿宋_GB2312" w:cs="Times New Roman"/>
                <w:color w:val="000000"/>
                <w:sz w:val="32"/>
                <w:szCs w:val="32"/>
                <w:lang w:val="en-US" w:eastAsia="zh-CN"/>
              </w:rPr>
              <w:t>，补助资金</w:t>
            </w:r>
            <w:r>
              <w:rPr>
                <w:rFonts w:hint="default" w:ascii="Times New Roman" w:hAnsi="Times New Roman" w:eastAsia="仿宋_GB2312" w:cs="Times New Roman"/>
                <w:color w:val="000000"/>
                <w:sz w:val="32"/>
                <w:szCs w:val="32"/>
                <w:lang w:val="en-US" w:eastAsia="zh-CN" w:bidi="ar-SA"/>
              </w:rPr>
              <w:t>包括</w:t>
            </w:r>
            <w:r>
              <w:rPr>
                <w:rFonts w:hint="default" w:ascii="Times New Roman" w:hAnsi="Times New Roman" w:eastAsia="仿宋_GB2312" w:cs="Times New Roman"/>
                <w:color w:val="000000"/>
                <w:sz w:val="32"/>
                <w:szCs w:val="32"/>
                <w:lang w:eastAsia="zh-CN" w:bidi="ar-SA"/>
              </w:rPr>
              <w:t>软件服务供应商软件产品服务费、工业互联网平台服务费等</w:t>
            </w:r>
            <w:r>
              <w:rPr>
                <w:rFonts w:hint="default" w:ascii="Times New Roman" w:hAnsi="Times New Roman" w:eastAsia="仿宋_GB2312" w:cs="Times New Roman"/>
                <w:color w:val="000000"/>
                <w:sz w:val="32"/>
                <w:szCs w:val="32"/>
                <w:lang w:val="en-US" w:eastAsia="zh-CN" w:bidi="ar-SA"/>
              </w:rPr>
              <w:t>两类</w:t>
            </w:r>
            <w:r>
              <w:rPr>
                <w:rFonts w:hint="default" w:ascii="Times New Roman" w:hAnsi="Times New Roman" w:eastAsia="仿宋_GB2312" w:cs="Times New Roman"/>
                <w:color w:val="000000"/>
                <w:sz w:val="32"/>
                <w:szCs w:val="32"/>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90" w:type="dxa"/>
            <w:noWrap w:val="0"/>
            <w:vAlign w:val="top"/>
          </w:tcPr>
          <w:p>
            <w:pPr>
              <w:keepNext w:val="0"/>
              <w:keepLines w:val="0"/>
              <w:pageBreakBefore w:val="0"/>
              <w:widowControl w:val="0"/>
              <w:kinsoku/>
              <w:wordWrap/>
              <w:overflowPunct w:val="0"/>
              <w:topLinePunct w:val="0"/>
              <w:autoSpaceDE/>
              <w:autoSpaceDN/>
              <w:bidi w:val="0"/>
              <w:adjustRightInd/>
              <w:snapToGrid/>
              <w:spacing w:line="500" w:lineRule="exact"/>
              <w:ind w:firstLine="642" w:firstLineChars="200"/>
              <w:jc w:val="both"/>
              <w:textAlignment w:val="auto"/>
              <w:rPr>
                <w:rFonts w:hint="default" w:ascii="Times New Roman" w:hAnsi="Times New Roman" w:eastAsia="仿宋_GB2312" w:cs="Times New Roman"/>
                <w:b w:val="0"/>
                <w:bCs w:val="0"/>
                <w:color w:val="000000"/>
                <w:sz w:val="32"/>
                <w:szCs w:val="32"/>
                <w:lang w:eastAsia="zh-CN" w:bidi="ar"/>
              </w:rPr>
            </w:pPr>
            <w:r>
              <w:rPr>
                <w:rFonts w:hint="default" w:ascii="Times New Roman" w:hAnsi="Times New Roman" w:eastAsia="仿宋_GB2312" w:cs="Times New Roman"/>
                <w:b/>
                <w:bCs/>
                <w:color w:val="000000"/>
                <w:sz w:val="32"/>
                <w:szCs w:val="32"/>
                <w:lang w:val="en-US" w:eastAsia="zh-CN" w:bidi="ar-SA"/>
              </w:rPr>
              <w:t>第八条</w:t>
            </w:r>
            <w:r>
              <w:rPr>
                <w:rFonts w:hint="default" w:ascii="Times New Roman" w:hAnsi="Times New Roman" w:eastAsia="仿宋_GB2312" w:cs="Times New Roman"/>
                <w:b w:val="0"/>
                <w:bCs w:val="0"/>
                <w:color w:val="000000"/>
                <w:sz w:val="32"/>
                <w:szCs w:val="32"/>
                <w:lang w:val="en-US" w:eastAsia="zh-CN" w:bidi="ar"/>
              </w:rPr>
              <w:t xml:space="preserve"> </w:t>
            </w:r>
            <w:r>
              <w:rPr>
                <w:rFonts w:hint="default" w:ascii="Times New Roman" w:hAnsi="Times New Roman" w:eastAsia="仿宋_GB2312" w:cs="Times New Roman"/>
                <w:b w:val="0"/>
                <w:bCs w:val="0"/>
                <w:color w:val="000000"/>
                <w:sz w:val="32"/>
                <w:szCs w:val="32"/>
                <w:shd w:val="clear" w:color="FFFFFF" w:fill="D9D9D9"/>
                <w:lang w:eastAsia="zh-CN" w:bidi="ar"/>
              </w:rPr>
              <w:t>补助标准为：</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color w:val="000000"/>
                <w:sz w:val="32"/>
                <w:szCs w:val="32"/>
                <w:highlight w:val="none"/>
                <w:shd w:val="clear" w:color="FFFFFF" w:fill="D9D9D9"/>
                <w:lang w:val="en-US" w:eastAsia="zh-CN" w:bidi="ar"/>
              </w:rPr>
            </w:pPr>
            <w:r>
              <w:rPr>
                <w:rFonts w:hint="default" w:ascii="Times New Roman" w:hAnsi="Times New Roman" w:eastAsia="仿宋_GB2312" w:cs="Times New Roman"/>
                <w:b w:val="0"/>
                <w:bCs w:val="0"/>
                <w:color w:val="000000"/>
                <w:sz w:val="32"/>
                <w:szCs w:val="32"/>
                <w:shd w:val="clear" w:color="FFFFFF" w:fill="D9D9D9"/>
                <w:lang w:val="en-US" w:eastAsia="zh-CN" w:bidi="ar"/>
              </w:rPr>
              <w:t xml:space="preserve">1. </w:t>
            </w:r>
            <w:r>
              <w:rPr>
                <w:rFonts w:hint="default" w:ascii="Times New Roman" w:hAnsi="Times New Roman" w:eastAsia="仿宋_GB2312" w:cs="Times New Roman"/>
                <w:color w:val="000000"/>
                <w:sz w:val="32"/>
                <w:szCs w:val="32"/>
                <w:shd w:val="clear" w:color="FFFFFF" w:fill="D9D9D9"/>
                <w:lang w:bidi="ar"/>
              </w:rPr>
              <w:t>软件服务供应商软件产品服务费=</w:t>
            </w:r>
            <w:r>
              <w:rPr>
                <w:rFonts w:hint="default" w:ascii="Times New Roman" w:hAnsi="Times New Roman" w:eastAsia="仿宋_GB2312" w:cs="Times New Roman"/>
                <w:color w:val="000000"/>
                <w:sz w:val="32"/>
                <w:szCs w:val="32"/>
                <w:shd w:val="clear" w:color="FFFFFF" w:fill="D9D9D9"/>
                <w:lang w:val="en-US" w:eastAsia="zh-CN" w:bidi="ar"/>
              </w:rPr>
              <w:t>验收通过的</w:t>
            </w:r>
            <w:r>
              <w:rPr>
                <w:rFonts w:hint="default" w:ascii="Times New Roman" w:hAnsi="Times New Roman" w:eastAsia="仿宋_GB2312" w:cs="Times New Roman"/>
                <w:color w:val="000000"/>
                <w:sz w:val="32"/>
                <w:szCs w:val="32"/>
                <w:highlight w:val="none"/>
                <w:shd w:val="clear" w:color="FFFFFF" w:fill="D9D9D9"/>
                <w:lang w:val="en-US" w:eastAsia="zh-CN" w:bidi="ar"/>
              </w:rPr>
              <w:t>软件订阅总量×软件产品年度订阅价格×85％；</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Style w:val="9"/>
                <w:rFonts w:hint="default" w:ascii="Times New Roman" w:hAnsi="Times New Roman" w:eastAsia="黑体" w:cs="Times New Roman"/>
                <w:b w:val="0"/>
                <w:bCs w:val="0"/>
                <w:color w:val="000000"/>
                <w:sz w:val="32"/>
                <w:szCs w:val="32"/>
              </w:rPr>
            </w:pPr>
            <w:r>
              <w:rPr>
                <w:rFonts w:hint="default" w:ascii="Times New Roman" w:hAnsi="Times New Roman" w:eastAsia="仿宋_GB2312" w:cs="Times New Roman"/>
                <w:color w:val="000000"/>
                <w:sz w:val="32"/>
                <w:szCs w:val="32"/>
                <w:highlight w:val="none"/>
                <w:shd w:val="clear" w:color="FFFFFF" w:fill="D9D9D9"/>
                <w:lang w:val="en-US" w:eastAsia="zh-CN" w:bidi="ar"/>
              </w:rPr>
              <w:t xml:space="preserve">2. </w:t>
            </w:r>
            <w:r>
              <w:rPr>
                <w:rFonts w:hint="default" w:ascii="Times New Roman" w:hAnsi="Times New Roman" w:eastAsia="仿宋_GB2312" w:cs="Times New Roman"/>
                <w:color w:val="000000"/>
                <w:sz w:val="32"/>
                <w:szCs w:val="32"/>
                <w:shd w:val="clear" w:color="FFFFFF" w:fill="D9D9D9"/>
                <w:lang w:val="en-US" w:eastAsia="zh-CN" w:bidi="ar"/>
              </w:rPr>
              <w:t>工业互联网平台</w:t>
            </w:r>
            <w:r>
              <w:rPr>
                <w:rFonts w:hint="default" w:ascii="Times New Roman" w:hAnsi="Times New Roman" w:eastAsia="仿宋_GB2312" w:cs="Times New Roman"/>
                <w:color w:val="000000"/>
                <w:sz w:val="32"/>
                <w:szCs w:val="32"/>
                <w:shd w:val="clear" w:color="FFFFFF" w:fill="D9D9D9"/>
                <w:lang w:bidi="ar"/>
              </w:rPr>
              <w:t>服务费=</w:t>
            </w:r>
            <w:r>
              <w:rPr>
                <w:rFonts w:hint="default" w:ascii="Times New Roman" w:hAnsi="Times New Roman" w:eastAsia="仿宋_GB2312" w:cs="Times New Roman"/>
                <w:color w:val="000000"/>
                <w:sz w:val="32"/>
                <w:szCs w:val="32"/>
                <w:shd w:val="clear" w:color="FFFFFF" w:fill="D9D9D9"/>
                <w:lang w:val="en-US" w:eastAsia="zh-CN" w:bidi="ar"/>
              </w:rPr>
              <w:t>验收通过的</w:t>
            </w:r>
            <w:r>
              <w:rPr>
                <w:rFonts w:hint="default" w:ascii="Times New Roman" w:hAnsi="Times New Roman" w:eastAsia="仿宋_GB2312" w:cs="Times New Roman"/>
                <w:color w:val="000000"/>
                <w:sz w:val="32"/>
                <w:szCs w:val="32"/>
                <w:highlight w:val="none"/>
                <w:shd w:val="clear" w:color="FFFFFF" w:fill="D9D9D9"/>
                <w:lang w:val="en-US" w:eastAsia="zh-CN" w:bidi="ar"/>
              </w:rPr>
              <w:t>软件订阅总量</w:t>
            </w:r>
            <w:r>
              <w:rPr>
                <w:rFonts w:hint="default" w:ascii="Times New Roman" w:hAnsi="Times New Roman" w:eastAsia="仿宋_GB2312" w:cs="Times New Roman"/>
                <w:color w:val="000000"/>
                <w:sz w:val="32"/>
                <w:szCs w:val="32"/>
                <w:highlight w:val="none"/>
                <w:shd w:val="clear" w:color="FFFFFF" w:fill="D9D9D9"/>
                <w:lang w:bidi="ar"/>
              </w:rPr>
              <w:t>×软件产品年度订阅价格×</w:t>
            </w:r>
            <w:r>
              <w:rPr>
                <w:rFonts w:hint="default" w:ascii="Times New Roman" w:hAnsi="Times New Roman" w:eastAsia="仿宋_GB2312" w:cs="Times New Roman"/>
                <w:color w:val="000000"/>
                <w:sz w:val="32"/>
                <w:szCs w:val="32"/>
                <w:highlight w:val="none"/>
                <w:shd w:val="clear" w:color="FFFFFF" w:fill="D9D9D9"/>
                <w:lang w:val="en-US" w:eastAsia="zh-CN" w:bidi="ar"/>
              </w:rPr>
              <w:t>1</w:t>
            </w:r>
            <w:r>
              <w:rPr>
                <w:rFonts w:hint="default" w:ascii="Times New Roman" w:hAnsi="Times New Roman" w:eastAsia="仿宋_GB2312" w:cs="Times New Roman"/>
                <w:color w:val="000000"/>
                <w:sz w:val="32"/>
                <w:szCs w:val="32"/>
                <w:highlight w:val="none"/>
                <w:shd w:val="clear" w:color="FFFFFF" w:fill="D9D9D9"/>
                <w:lang w:bidi="ar"/>
              </w:rPr>
              <w:t>5％</w:t>
            </w:r>
            <w:r>
              <w:rPr>
                <w:rFonts w:hint="default" w:ascii="Times New Roman" w:hAnsi="Times New Roman" w:eastAsia="仿宋_GB2312" w:cs="Times New Roman"/>
                <w:color w:val="000000"/>
                <w:sz w:val="32"/>
                <w:szCs w:val="32"/>
                <w:highlight w:val="none"/>
                <w:shd w:val="clear" w:color="FFFFFF" w:fill="D9D9D9"/>
                <w:lang w:eastAsia="zh-CN" w:bidi="ar"/>
              </w:rPr>
              <w:t>。</w:t>
            </w:r>
          </w:p>
        </w:tc>
        <w:tc>
          <w:tcPr>
            <w:tcW w:w="4650" w:type="dxa"/>
            <w:noWrap w:val="0"/>
            <w:vAlign w:val="top"/>
          </w:tcPr>
          <w:p>
            <w:pPr>
              <w:keepNext w:val="0"/>
              <w:keepLines w:val="0"/>
              <w:pageBreakBefore w:val="0"/>
              <w:widowControl w:val="0"/>
              <w:kinsoku/>
              <w:wordWrap/>
              <w:overflowPunct w:val="0"/>
              <w:topLinePunct w:val="0"/>
              <w:autoSpaceDE/>
              <w:autoSpaceDN/>
              <w:bidi w:val="0"/>
              <w:adjustRightInd/>
              <w:snapToGrid/>
              <w:spacing w:line="500" w:lineRule="exact"/>
              <w:ind w:firstLine="642" w:firstLineChars="200"/>
              <w:jc w:val="both"/>
              <w:textAlignment w:val="auto"/>
              <w:rPr>
                <w:rFonts w:hint="default" w:ascii="Times New Roman" w:hAnsi="Times New Roman" w:eastAsia="仿宋_GB2312" w:cs="Times New Roman"/>
                <w:b w:val="0"/>
                <w:bCs/>
                <w:color w:val="000000"/>
                <w:sz w:val="32"/>
                <w:szCs w:val="32"/>
                <w:lang w:val="en-US" w:eastAsia="zh-CN" w:bidi="ar"/>
              </w:rPr>
            </w:pPr>
            <w:r>
              <w:rPr>
                <w:rFonts w:hint="default" w:ascii="Times New Roman" w:hAnsi="Times New Roman" w:eastAsia="仿宋_GB2312" w:cs="Times New Roman"/>
                <w:b/>
                <w:bCs/>
                <w:color w:val="000000"/>
                <w:sz w:val="32"/>
                <w:szCs w:val="32"/>
                <w:lang w:val="en-US" w:eastAsia="zh-CN" w:bidi="ar-SA"/>
              </w:rPr>
              <w:t>第八条</w:t>
            </w:r>
            <w:r>
              <w:rPr>
                <w:rFonts w:hint="default" w:ascii="Times New Roman" w:hAnsi="Times New Roman" w:eastAsia="仿宋_GB2312" w:cs="Times New Roman"/>
                <w:b w:val="0"/>
                <w:bCs w:val="0"/>
                <w:color w:val="000000"/>
                <w:sz w:val="32"/>
                <w:szCs w:val="32"/>
                <w:lang w:val="en-US" w:eastAsia="zh-CN" w:bidi="ar"/>
              </w:rPr>
              <w:t xml:space="preserve"> </w:t>
            </w:r>
            <w:r>
              <w:rPr>
                <w:rFonts w:hint="default" w:ascii="Times New Roman" w:hAnsi="Times New Roman" w:eastAsia="黑体" w:cs="Times New Roman"/>
                <w:color w:val="000000"/>
                <w:sz w:val="32"/>
                <w:szCs w:val="32"/>
                <w:lang w:val="en-US" w:eastAsia="zh-CN"/>
              </w:rPr>
              <w:t>补助资金</w:t>
            </w:r>
            <w:r>
              <w:rPr>
                <w:rFonts w:hint="default" w:ascii="Times New Roman" w:hAnsi="Times New Roman" w:eastAsia="黑体" w:cs="Times New Roman"/>
                <w:color w:val="000000"/>
                <w:sz w:val="32"/>
                <w:szCs w:val="32"/>
                <w:lang w:bidi="ar"/>
              </w:rPr>
              <w:t>=</w:t>
            </w:r>
            <w:r>
              <w:rPr>
                <w:rFonts w:hint="default" w:ascii="Times New Roman" w:hAnsi="Times New Roman" w:eastAsia="黑体" w:cs="Times New Roman"/>
                <w:color w:val="000000"/>
                <w:sz w:val="32"/>
                <w:szCs w:val="32"/>
                <w:lang w:val="en-US" w:eastAsia="zh-CN" w:bidi="ar"/>
              </w:rPr>
              <w:t>验收通过的</w:t>
            </w:r>
            <w:r>
              <w:rPr>
                <w:rFonts w:hint="default" w:ascii="Times New Roman" w:hAnsi="Times New Roman" w:eastAsia="黑体" w:cs="Times New Roman"/>
                <w:color w:val="000000"/>
                <w:sz w:val="32"/>
                <w:szCs w:val="32"/>
                <w:highlight w:val="none"/>
                <w:lang w:val="en-US" w:eastAsia="zh-CN" w:bidi="ar"/>
              </w:rPr>
              <w:t>软件订阅总量×软件推广应用价格；</w:t>
            </w:r>
            <w:r>
              <w:rPr>
                <w:rFonts w:hint="default" w:ascii="Times New Roman" w:hAnsi="Times New Roman" w:eastAsia="黑体" w:cs="Times New Roman"/>
                <w:b w:val="0"/>
                <w:bCs/>
                <w:color w:val="000000"/>
                <w:sz w:val="32"/>
                <w:szCs w:val="32"/>
                <w:lang w:bidi="ar"/>
              </w:rPr>
              <w:t>软件服务供应商软件产品服务费</w:t>
            </w:r>
            <w:r>
              <w:rPr>
                <w:rFonts w:hint="default" w:ascii="Times New Roman" w:hAnsi="Times New Roman" w:eastAsia="黑体" w:cs="Times New Roman"/>
                <w:b w:val="0"/>
                <w:bCs/>
                <w:color w:val="000000"/>
                <w:sz w:val="32"/>
                <w:szCs w:val="32"/>
                <w:lang w:eastAsia="zh-CN" w:bidi="ar"/>
              </w:rPr>
              <w:t>、</w:t>
            </w:r>
            <w:r>
              <w:rPr>
                <w:rFonts w:hint="default" w:ascii="Times New Roman" w:hAnsi="Times New Roman" w:eastAsia="黑体" w:cs="Times New Roman"/>
                <w:b w:val="0"/>
                <w:bCs/>
                <w:color w:val="000000"/>
                <w:sz w:val="32"/>
                <w:szCs w:val="32"/>
                <w:lang w:val="en-US" w:eastAsia="zh-CN" w:bidi="ar"/>
              </w:rPr>
              <w:t>工业互联网平台</w:t>
            </w:r>
            <w:r>
              <w:rPr>
                <w:rFonts w:hint="default" w:ascii="Times New Roman" w:hAnsi="Times New Roman" w:eastAsia="黑体" w:cs="Times New Roman"/>
                <w:b w:val="0"/>
                <w:bCs/>
                <w:color w:val="000000"/>
                <w:sz w:val="32"/>
                <w:szCs w:val="32"/>
                <w:lang w:bidi="ar"/>
              </w:rPr>
              <w:t>服务费</w:t>
            </w:r>
            <w:r>
              <w:rPr>
                <w:rFonts w:hint="default" w:ascii="Times New Roman" w:hAnsi="Times New Roman" w:eastAsia="黑体" w:cs="Times New Roman"/>
                <w:b w:val="0"/>
                <w:bCs/>
                <w:color w:val="000000"/>
                <w:sz w:val="32"/>
                <w:szCs w:val="32"/>
                <w:lang w:val="en-US" w:eastAsia="zh-CN" w:bidi="ar"/>
              </w:rPr>
              <w:t>的比例由软件服务供应商与平台按市场化原则自行约定。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9"/>
                <w:rFonts w:hint="default" w:ascii="Times New Roman" w:hAnsi="Times New Roman" w:eastAsia="黑体"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0" w:type="dxa"/>
            <w:noWrap w:val="0"/>
            <w:vAlign w:val="top"/>
          </w:tcPr>
          <w:p>
            <w:pPr>
              <w:pStyle w:val="5"/>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before="0" w:beforeAutospacing="0" w:after="0" w:afterAutospacing="0" w:line="500" w:lineRule="exact"/>
              <w:ind w:right="0" w:rightChars="0" w:firstLine="642" w:firstLineChars="200"/>
              <w:jc w:val="both"/>
              <w:textAlignment w:val="auto"/>
              <w:rPr>
                <w:rFonts w:hint="default" w:ascii="Times New Roman" w:hAnsi="Times New Roman" w:eastAsia="仿宋_GB2312" w:cs="Times New Roman"/>
                <w:b/>
                <w:bCs/>
                <w:color w:val="000000"/>
                <w:sz w:val="32"/>
                <w:szCs w:val="32"/>
                <w:lang w:eastAsia="zh-CN" w:bidi="ar-SA"/>
              </w:rPr>
            </w:pPr>
            <w:r>
              <w:rPr>
                <w:rFonts w:hint="default" w:ascii="Times New Roman" w:hAnsi="Times New Roman" w:eastAsia="仿宋_GB2312" w:cs="Times New Roman"/>
                <w:b/>
                <w:bCs/>
                <w:color w:val="000000"/>
                <w:sz w:val="32"/>
                <w:szCs w:val="32"/>
                <w:lang w:val="en-US" w:eastAsia="zh-CN" w:bidi="ar-SA"/>
              </w:rPr>
              <w:t>第九条</w:t>
            </w:r>
            <w:r>
              <w:rPr>
                <w:rFonts w:hint="default" w:ascii="Times New Roman" w:hAnsi="Times New Roman" w:eastAsia="仿宋_GB2312" w:cs="Times New Roman"/>
                <w:b/>
                <w:bCs/>
                <w:color w:val="000000"/>
                <w:sz w:val="32"/>
                <w:szCs w:val="32"/>
                <w:lang w:eastAsia="zh-CN" w:bidi="ar-SA"/>
              </w:rPr>
              <w:t>……</w:t>
            </w:r>
          </w:p>
          <w:p>
            <w:pPr>
              <w:keepNext w:val="0"/>
              <w:keepLines w:val="0"/>
              <w:pageBreakBefore w:val="0"/>
              <w:widowControl w:val="0"/>
              <w:kinsoku/>
              <w:wordWrap/>
              <w:overflowPunct w:val="0"/>
              <w:topLinePunct w:val="0"/>
              <w:autoSpaceDE/>
              <w:autoSpaceDN/>
              <w:bidi w:val="0"/>
              <w:adjustRightInd/>
              <w:snapToGrid/>
              <w:spacing w:line="500" w:lineRule="exact"/>
              <w:ind w:firstLine="642" w:firstLineChars="200"/>
              <w:jc w:val="both"/>
              <w:textAlignment w:val="auto"/>
              <w:rPr>
                <w:rFonts w:hint="default" w:ascii="Times New Roman" w:hAnsi="Times New Roman" w:eastAsia="仿宋_GB2312" w:cs="Times New Roman"/>
                <w:b w:val="0"/>
                <w:bCs w:val="0"/>
                <w:color w:val="000000"/>
                <w:sz w:val="32"/>
                <w:szCs w:val="32"/>
                <w:lang w:eastAsia="zh-CN" w:bidi="ar"/>
              </w:rPr>
            </w:pPr>
            <w:r>
              <w:rPr>
                <w:rFonts w:hint="default" w:ascii="Times New Roman" w:hAnsi="Times New Roman" w:eastAsia="楷体_GB2312" w:cs="Times New Roman"/>
                <w:b/>
                <w:bCs/>
                <w:color w:val="000000"/>
                <w:sz w:val="32"/>
                <w:szCs w:val="32"/>
                <w:lang w:bidi="ar"/>
              </w:rPr>
              <w:t>（一）组织申请。</w:t>
            </w:r>
            <w:r>
              <w:rPr>
                <w:rFonts w:hint="default" w:ascii="Times New Roman" w:hAnsi="Times New Roman" w:eastAsia="仿宋_GB2312" w:cs="Times New Roman"/>
                <w:color w:val="000000"/>
                <w:sz w:val="32"/>
                <w:szCs w:val="32"/>
                <w:lang w:eastAsia="zh-CN" w:bidi="ar"/>
              </w:rPr>
              <w:t>每个季度结束后５个工作日内，</w:t>
            </w:r>
            <w:r>
              <w:rPr>
                <w:rFonts w:hint="default" w:ascii="Times New Roman" w:hAnsi="Times New Roman" w:eastAsia="仿宋_GB2312" w:cs="Times New Roman"/>
                <w:color w:val="000000"/>
                <w:sz w:val="32"/>
                <w:szCs w:val="32"/>
                <w:lang w:val="en-US" w:eastAsia="zh-CN" w:bidi="ar"/>
              </w:rPr>
              <w:t>工业互联网平台</w:t>
            </w:r>
            <w:r>
              <w:rPr>
                <w:rFonts w:hint="default" w:ascii="Times New Roman" w:hAnsi="Times New Roman" w:eastAsia="仿宋_GB2312" w:cs="Times New Roman"/>
                <w:b w:val="0"/>
                <w:bCs w:val="0"/>
                <w:color w:val="000000"/>
                <w:sz w:val="32"/>
                <w:szCs w:val="32"/>
                <w:lang w:val="en-US" w:eastAsia="zh-CN"/>
              </w:rPr>
              <w:t>报送</w:t>
            </w:r>
            <w:r>
              <w:rPr>
                <w:rFonts w:hint="default" w:ascii="Times New Roman" w:hAnsi="Times New Roman" w:eastAsia="仿宋_GB2312" w:cs="Times New Roman"/>
                <w:b w:val="0"/>
                <w:bCs w:val="0"/>
                <w:color w:val="000000"/>
                <w:sz w:val="32"/>
                <w:szCs w:val="32"/>
                <w:shd w:val="clear" w:color="FFFFFF" w:fill="D9D9D9"/>
                <w:lang w:val="en-US" w:eastAsia="zh-CN"/>
              </w:rPr>
              <w:t>季度软件服务包分产品分地区使</w:t>
            </w:r>
            <w:r>
              <w:rPr>
                <w:rFonts w:hint="default" w:ascii="Times New Roman" w:hAnsi="Times New Roman" w:eastAsia="仿宋_GB2312" w:cs="Times New Roman"/>
                <w:b w:val="0"/>
                <w:bCs w:val="0"/>
                <w:color w:val="000000"/>
                <w:spacing w:val="-6"/>
                <w:sz w:val="32"/>
                <w:szCs w:val="32"/>
                <w:shd w:val="clear" w:color="FFFFFF" w:fill="D9D9D9"/>
                <w:lang w:val="en-US" w:eastAsia="zh-CN"/>
              </w:rPr>
              <w:t>用情况报告、季度自评报告、数字化软件订阅使用审计报告和</w:t>
            </w:r>
            <w:r>
              <w:rPr>
                <w:rFonts w:hint="default" w:ascii="Times New Roman" w:hAnsi="Times New Roman" w:eastAsia="仿宋_GB2312" w:cs="Times New Roman"/>
                <w:b w:val="0"/>
                <w:bCs w:val="0"/>
                <w:color w:val="000000"/>
                <w:spacing w:val="-6"/>
                <w:sz w:val="32"/>
                <w:szCs w:val="32"/>
                <w:lang w:val="en-US" w:eastAsia="zh-CN"/>
              </w:rPr>
              <w:t>验收结算申请。</w:t>
            </w:r>
            <w:r>
              <w:rPr>
                <w:rFonts w:hint="default" w:ascii="Times New Roman" w:hAnsi="Times New Roman" w:eastAsia="仿宋_GB2312" w:cs="Times New Roman"/>
                <w:b w:val="0"/>
                <w:bCs w:val="0"/>
                <w:color w:val="000000"/>
                <w:sz w:val="32"/>
                <w:szCs w:val="32"/>
                <w:shd w:val="clear" w:color="auto" w:fill="auto"/>
                <w:lang w:val="en-US" w:eastAsia="zh-CN" w:bidi="ar"/>
              </w:rPr>
              <w:t>申请验收结算提交</w:t>
            </w:r>
            <w:r>
              <w:rPr>
                <w:rFonts w:hint="default" w:ascii="Times New Roman" w:hAnsi="Times New Roman" w:eastAsia="仿宋_GB2312" w:cs="Times New Roman"/>
                <w:b w:val="0"/>
                <w:bCs w:val="0"/>
                <w:color w:val="000000"/>
                <w:sz w:val="32"/>
                <w:szCs w:val="32"/>
                <w:shd w:val="clear" w:color="auto" w:fill="auto"/>
                <w:lang w:eastAsia="zh-CN" w:bidi="ar"/>
              </w:rPr>
              <w:t>材料包括：</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lef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highlight w:val="none"/>
                <w:lang w:val="en-US" w:eastAsia="zh-CN" w:bidi="ar"/>
              </w:rPr>
              <w:t>1.</w:t>
            </w:r>
            <w:r>
              <w:rPr>
                <w:rFonts w:hint="default" w:ascii="Times New Roman" w:hAnsi="Times New Roman" w:eastAsia="仿宋_GB2312" w:cs="Times New Roman"/>
                <w:color w:val="000000"/>
                <w:sz w:val="32"/>
                <w:szCs w:val="32"/>
                <w:lang w:val="en-US" w:eastAsia="zh-CN" w:bidi="ar"/>
              </w:rPr>
              <w:t xml:space="preserve"> </w:t>
            </w:r>
            <w:r>
              <w:rPr>
                <w:rFonts w:hint="default" w:ascii="Times New Roman" w:hAnsi="Times New Roman" w:eastAsia="仿宋_GB2312" w:cs="Times New Roman"/>
                <w:b w:val="0"/>
                <w:bCs w:val="0"/>
                <w:color w:val="000000"/>
                <w:sz w:val="32"/>
                <w:szCs w:val="32"/>
                <w:lang w:val="en-US" w:eastAsia="zh-CN"/>
              </w:rPr>
              <w:t>季度自评报告（包括但不限于平台建设、云化软件部署、平台服务能力、平台安全保障等情况）；</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bCs/>
                <w:color w:val="000000"/>
                <w:sz w:val="32"/>
                <w:szCs w:val="32"/>
                <w:lang w:val="en-US" w:eastAsia="zh-CN" w:bidi="ar-SA"/>
              </w:rPr>
            </w:pPr>
            <w:r>
              <w:rPr>
                <w:rFonts w:hint="default" w:ascii="Times New Roman" w:hAnsi="Times New Roman" w:eastAsia="仿宋_GB2312" w:cs="Times New Roman"/>
                <w:b w:val="0"/>
                <w:bCs w:val="0"/>
                <w:color w:val="000000"/>
                <w:sz w:val="32"/>
                <w:szCs w:val="32"/>
                <w:lang w:val="en-US" w:eastAsia="zh-CN"/>
              </w:rPr>
              <w:t>2. 数字化软件订阅使用审计报告（包括但不限于</w:t>
            </w:r>
            <w:r>
              <w:rPr>
                <w:rFonts w:hint="default" w:ascii="Times New Roman" w:hAnsi="Times New Roman" w:eastAsia="仿宋_GB2312" w:cs="Times New Roman"/>
                <w:b w:val="0"/>
                <w:bCs w:val="0"/>
                <w:i w:val="0"/>
                <w:iCs w:val="0"/>
                <w:color w:val="000000"/>
                <w:kern w:val="0"/>
                <w:sz w:val="32"/>
                <w:szCs w:val="32"/>
                <w:vertAlign w:val="baseline"/>
                <w:lang w:val="en-US" w:eastAsia="zh-CN" w:bidi="ar-SA"/>
              </w:rPr>
              <w:t>注册企业数、</w:t>
            </w:r>
            <w:r>
              <w:rPr>
                <w:rFonts w:hint="default" w:ascii="Times New Roman" w:hAnsi="Times New Roman" w:eastAsia="仿宋_GB2312" w:cs="Times New Roman"/>
                <w:b w:val="0"/>
                <w:bCs w:val="0"/>
                <w:i w:val="0"/>
                <w:iCs w:val="0"/>
                <w:color w:val="000000"/>
                <w:kern w:val="0"/>
                <w:sz w:val="32"/>
                <w:szCs w:val="32"/>
                <w:shd w:val="clear" w:color="FFFFFF" w:fill="D9D9D9"/>
                <w:vertAlign w:val="baseline"/>
                <w:lang w:val="en-US" w:eastAsia="zh-CN" w:bidi="ar-SA"/>
              </w:rPr>
              <w:t>领券企业数、消费券金额、</w:t>
            </w:r>
            <w:r>
              <w:rPr>
                <w:rFonts w:hint="default" w:ascii="Times New Roman" w:hAnsi="Times New Roman" w:eastAsia="仿宋_GB2312" w:cs="Times New Roman"/>
                <w:b w:val="0"/>
                <w:bCs w:val="0"/>
                <w:i w:val="0"/>
                <w:iCs w:val="0"/>
                <w:color w:val="000000"/>
                <w:kern w:val="0"/>
                <w:sz w:val="32"/>
                <w:szCs w:val="32"/>
                <w:vertAlign w:val="baseline"/>
                <w:lang w:val="en-US" w:eastAsia="zh-CN" w:bidi="ar-SA"/>
              </w:rPr>
              <w:t>下单企业数、</w:t>
            </w:r>
            <w:r>
              <w:rPr>
                <w:rFonts w:hint="default" w:ascii="Times New Roman" w:hAnsi="Times New Roman" w:eastAsia="仿宋_GB2312" w:cs="Times New Roman"/>
                <w:b w:val="0"/>
                <w:bCs w:val="0"/>
                <w:i w:val="0"/>
                <w:iCs w:val="0"/>
                <w:color w:val="000000"/>
                <w:kern w:val="0"/>
                <w:sz w:val="32"/>
                <w:szCs w:val="32"/>
                <w:shd w:val="clear" w:color="FFFFFF" w:fill="D9D9D9"/>
                <w:vertAlign w:val="baseline"/>
                <w:lang w:val="en-US" w:eastAsia="zh-CN" w:bidi="ar-SA"/>
              </w:rPr>
              <w:t>已使用消费券金额、</w:t>
            </w:r>
            <w:r>
              <w:rPr>
                <w:rFonts w:hint="default" w:ascii="Times New Roman" w:hAnsi="Times New Roman" w:eastAsia="仿宋_GB2312" w:cs="Times New Roman"/>
                <w:b w:val="0"/>
                <w:bCs w:val="0"/>
                <w:i w:val="0"/>
                <w:iCs w:val="0"/>
                <w:color w:val="000000"/>
                <w:kern w:val="0"/>
                <w:sz w:val="32"/>
                <w:szCs w:val="32"/>
                <w:vertAlign w:val="baseline"/>
                <w:lang w:val="en-US" w:eastAsia="zh-CN" w:bidi="ar-SA"/>
              </w:rPr>
              <w:t>申请验收企业数、验收订单数、验收金额、使用数据情况、产品满意度情况等相关数据和明细</w:t>
            </w:r>
            <w:r>
              <w:rPr>
                <w:rFonts w:hint="default" w:ascii="Times New Roman" w:hAnsi="Times New Roman" w:eastAsia="仿宋_GB2312" w:cs="Times New Roman"/>
                <w:b w:val="0"/>
                <w:bCs w:val="0"/>
                <w:color w:val="000000"/>
                <w:sz w:val="32"/>
                <w:szCs w:val="32"/>
                <w:lang w:val="en-US" w:eastAsia="zh-CN"/>
              </w:rPr>
              <w:t>）。</w:t>
            </w:r>
          </w:p>
        </w:tc>
        <w:tc>
          <w:tcPr>
            <w:tcW w:w="4650" w:type="dxa"/>
            <w:noWrap w:val="0"/>
            <w:vAlign w:val="top"/>
          </w:tcPr>
          <w:p>
            <w:pPr>
              <w:pStyle w:val="5"/>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before="0" w:beforeAutospacing="0" w:after="0" w:afterAutospacing="0" w:line="500" w:lineRule="exact"/>
              <w:ind w:right="0" w:rightChars="0" w:firstLine="642" w:firstLineChars="200"/>
              <w:jc w:val="both"/>
              <w:textAlignment w:val="auto"/>
              <w:rPr>
                <w:rFonts w:hint="default" w:ascii="Times New Roman" w:hAnsi="Times New Roman" w:eastAsia="仿宋_GB2312" w:cs="Times New Roman"/>
                <w:b/>
                <w:bCs/>
                <w:color w:val="000000"/>
                <w:sz w:val="32"/>
                <w:szCs w:val="32"/>
                <w:lang w:eastAsia="zh-CN" w:bidi="ar-SA"/>
              </w:rPr>
            </w:pPr>
            <w:r>
              <w:rPr>
                <w:rFonts w:hint="default" w:ascii="Times New Roman" w:hAnsi="Times New Roman" w:eastAsia="仿宋_GB2312" w:cs="Times New Roman"/>
                <w:b/>
                <w:bCs/>
                <w:color w:val="000000"/>
                <w:sz w:val="32"/>
                <w:szCs w:val="32"/>
                <w:lang w:val="en-US" w:eastAsia="zh-CN" w:bidi="ar-SA"/>
              </w:rPr>
              <w:t>第九条</w:t>
            </w:r>
            <w:r>
              <w:rPr>
                <w:rFonts w:hint="default" w:ascii="Times New Roman" w:hAnsi="Times New Roman" w:eastAsia="仿宋_GB2312" w:cs="Times New Roman"/>
                <w:b/>
                <w:bCs/>
                <w:color w:val="000000"/>
                <w:sz w:val="32"/>
                <w:szCs w:val="32"/>
                <w:lang w:eastAsia="zh-CN" w:bidi="ar-SA"/>
              </w:rPr>
              <w:t>……</w:t>
            </w:r>
          </w:p>
          <w:p>
            <w:pPr>
              <w:keepNext w:val="0"/>
              <w:keepLines w:val="0"/>
              <w:pageBreakBefore w:val="0"/>
              <w:widowControl w:val="0"/>
              <w:kinsoku/>
              <w:wordWrap/>
              <w:overflowPunct w:val="0"/>
              <w:topLinePunct w:val="0"/>
              <w:autoSpaceDE/>
              <w:autoSpaceDN/>
              <w:bidi w:val="0"/>
              <w:adjustRightInd/>
              <w:snapToGrid/>
              <w:spacing w:line="500" w:lineRule="exact"/>
              <w:ind w:firstLine="642" w:firstLineChars="200"/>
              <w:jc w:val="both"/>
              <w:textAlignment w:val="auto"/>
              <w:rPr>
                <w:rFonts w:hint="default" w:ascii="Times New Roman" w:hAnsi="Times New Roman" w:eastAsia="黑体" w:cs="Times New Roman"/>
                <w:b w:val="0"/>
                <w:bCs w:val="0"/>
                <w:color w:val="000000"/>
                <w:sz w:val="32"/>
                <w:szCs w:val="32"/>
                <w:lang w:eastAsia="zh-CN" w:bidi="ar"/>
              </w:rPr>
            </w:pPr>
            <w:r>
              <w:rPr>
                <w:rFonts w:hint="default" w:ascii="Times New Roman" w:hAnsi="Times New Roman" w:eastAsia="楷体_GB2312" w:cs="Times New Roman"/>
                <w:b/>
                <w:bCs/>
                <w:color w:val="000000"/>
                <w:sz w:val="32"/>
                <w:szCs w:val="32"/>
                <w:lang w:bidi="ar"/>
              </w:rPr>
              <w:t>（一）组织申请。</w:t>
            </w:r>
            <w:r>
              <w:rPr>
                <w:rFonts w:hint="default" w:ascii="Times New Roman" w:hAnsi="Times New Roman" w:eastAsia="仿宋_GB2312" w:cs="Times New Roman"/>
                <w:color w:val="000000"/>
                <w:sz w:val="32"/>
                <w:szCs w:val="32"/>
                <w:lang w:eastAsia="zh-CN" w:bidi="ar"/>
              </w:rPr>
              <w:t>每个季度结束后５个工作日内，</w:t>
            </w:r>
            <w:r>
              <w:rPr>
                <w:rFonts w:hint="default" w:ascii="Times New Roman" w:hAnsi="Times New Roman" w:eastAsia="仿宋_GB2312" w:cs="Times New Roman"/>
                <w:color w:val="000000"/>
                <w:sz w:val="32"/>
                <w:szCs w:val="32"/>
                <w:lang w:val="en-US" w:eastAsia="zh-CN" w:bidi="ar"/>
              </w:rPr>
              <w:t>工业互联网平台</w:t>
            </w:r>
            <w:r>
              <w:rPr>
                <w:rFonts w:hint="default" w:ascii="Times New Roman" w:hAnsi="Times New Roman" w:eastAsia="黑体" w:cs="Times New Roman"/>
                <w:color w:val="000000"/>
                <w:sz w:val="32"/>
                <w:szCs w:val="32"/>
                <w:lang w:val="en-US" w:eastAsia="zh-CN" w:bidi="ar"/>
              </w:rPr>
              <w:t>向省工业和信息化厅</w:t>
            </w:r>
            <w:r>
              <w:rPr>
                <w:rFonts w:hint="default" w:ascii="Times New Roman" w:hAnsi="Times New Roman" w:eastAsia="仿宋_GB2312" w:cs="Times New Roman"/>
                <w:color w:val="000000"/>
                <w:sz w:val="32"/>
                <w:szCs w:val="32"/>
                <w:lang w:val="en-US" w:eastAsia="zh-CN" w:bidi="ar"/>
              </w:rPr>
              <w:t>报送</w:t>
            </w:r>
            <w:r>
              <w:rPr>
                <w:rFonts w:hint="default" w:ascii="Times New Roman" w:hAnsi="Times New Roman" w:eastAsia="仿宋_GB2312" w:cs="Times New Roman"/>
                <w:b w:val="0"/>
                <w:bCs w:val="0"/>
                <w:color w:val="000000"/>
                <w:spacing w:val="-6"/>
                <w:sz w:val="32"/>
                <w:szCs w:val="32"/>
                <w:lang w:val="en-US" w:eastAsia="zh-CN"/>
              </w:rPr>
              <w:t>验收结算申请，</w:t>
            </w:r>
            <w:r>
              <w:rPr>
                <w:rFonts w:hint="default" w:ascii="Times New Roman" w:hAnsi="Times New Roman" w:eastAsia="黑体" w:cs="Times New Roman"/>
                <w:b w:val="0"/>
                <w:bCs w:val="0"/>
                <w:color w:val="000000"/>
                <w:spacing w:val="-6"/>
                <w:sz w:val="32"/>
                <w:szCs w:val="32"/>
                <w:lang w:val="en-US" w:eastAsia="zh-CN"/>
              </w:rPr>
              <w:t>其中，</w:t>
            </w:r>
            <w:r>
              <w:rPr>
                <w:rFonts w:hint="default" w:ascii="Times New Roman" w:hAnsi="Times New Roman" w:eastAsia="黑体" w:cs="Times New Roman"/>
                <w:b w:val="0"/>
                <w:bCs w:val="0"/>
                <w:i w:val="0"/>
                <w:iCs w:val="0"/>
                <w:color w:val="000000"/>
                <w:kern w:val="0"/>
                <w:sz w:val="32"/>
                <w:szCs w:val="32"/>
                <w:vertAlign w:val="baseline"/>
                <w:lang w:val="en-US" w:eastAsia="zh-CN" w:bidi="ar-SA"/>
              </w:rPr>
              <w:t>政策有效期内最后一次验收结算申请的截止时间根据当年推广计划确定，逾期不再受理。</w:t>
            </w:r>
            <w:r>
              <w:rPr>
                <w:rFonts w:hint="default" w:ascii="Times New Roman" w:hAnsi="Times New Roman" w:eastAsia="仿宋_GB2312" w:cs="Times New Roman"/>
                <w:b w:val="0"/>
                <w:bCs w:val="0"/>
                <w:color w:val="000000"/>
                <w:sz w:val="32"/>
                <w:szCs w:val="32"/>
                <w:shd w:val="clear" w:color="auto" w:fill="auto"/>
                <w:lang w:val="en-US" w:eastAsia="zh-CN" w:bidi="ar"/>
              </w:rPr>
              <w:t>申请验收结算提交</w:t>
            </w:r>
            <w:r>
              <w:rPr>
                <w:rFonts w:hint="default" w:ascii="Times New Roman" w:hAnsi="Times New Roman" w:eastAsia="仿宋_GB2312" w:cs="Times New Roman"/>
                <w:b w:val="0"/>
                <w:bCs w:val="0"/>
                <w:color w:val="000000"/>
                <w:sz w:val="32"/>
                <w:szCs w:val="32"/>
                <w:shd w:val="clear" w:color="auto" w:fill="auto"/>
                <w:lang w:eastAsia="zh-CN" w:bidi="ar"/>
              </w:rPr>
              <w:t>材料包括：</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lef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highlight w:val="none"/>
                <w:lang w:val="en-US" w:eastAsia="zh-CN" w:bidi="ar"/>
              </w:rPr>
              <w:t>1.</w:t>
            </w:r>
            <w:r>
              <w:rPr>
                <w:rFonts w:hint="default" w:ascii="Times New Roman" w:hAnsi="Times New Roman" w:eastAsia="仿宋_GB2312" w:cs="Times New Roman"/>
                <w:color w:val="000000"/>
                <w:sz w:val="32"/>
                <w:szCs w:val="32"/>
                <w:lang w:val="en-US" w:eastAsia="zh-CN" w:bidi="ar"/>
              </w:rPr>
              <w:t xml:space="preserve"> </w:t>
            </w:r>
            <w:r>
              <w:rPr>
                <w:rFonts w:hint="default" w:ascii="Times New Roman" w:hAnsi="Times New Roman" w:eastAsia="仿宋_GB2312" w:cs="Times New Roman"/>
                <w:b w:val="0"/>
                <w:bCs w:val="0"/>
                <w:color w:val="000000"/>
                <w:sz w:val="32"/>
                <w:szCs w:val="32"/>
                <w:lang w:val="en-US" w:eastAsia="zh-CN"/>
              </w:rPr>
              <w:t>季度自评报告（包括但不限于平台建设、云化软件部署、平台服务能力、平台安全保障等情况）；</w:t>
            </w:r>
          </w:p>
          <w:p>
            <w:pPr>
              <w:keepNext w:val="0"/>
              <w:keepLines w:val="0"/>
              <w:pageBreakBefore w:val="0"/>
              <w:widowControl w:val="0"/>
              <w:kinsoku/>
              <w:wordWrap/>
              <w:topLinePunct w:val="0"/>
              <w:autoSpaceDE/>
              <w:autoSpaceDN/>
              <w:bidi w:val="0"/>
              <w:adjustRightInd/>
              <w:snapToGrid/>
              <w:spacing w:line="500" w:lineRule="exact"/>
              <w:ind w:firstLine="640" w:firstLineChars="200"/>
              <w:jc w:val="both"/>
              <w:textAlignment w:val="auto"/>
              <w:rPr>
                <w:rStyle w:val="9"/>
                <w:rFonts w:hint="default" w:ascii="Times New Roman" w:hAnsi="Times New Roman" w:eastAsia="黑体"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2. 数字化软件订阅使用审计报告（包括但不限于</w:t>
            </w:r>
            <w:r>
              <w:rPr>
                <w:rFonts w:hint="default" w:ascii="Times New Roman" w:hAnsi="Times New Roman" w:eastAsia="仿宋_GB2312" w:cs="Times New Roman"/>
                <w:b w:val="0"/>
                <w:bCs w:val="0"/>
                <w:i w:val="0"/>
                <w:iCs w:val="0"/>
                <w:color w:val="000000"/>
                <w:kern w:val="0"/>
                <w:sz w:val="32"/>
                <w:szCs w:val="32"/>
                <w:vertAlign w:val="baseline"/>
                <w:lang w:val="en-US" w:eastAsia="zh-CN" w:bidi="ar-SA"/>
              </w:rPr>
              <w:t>注册企业数、下单企业数、申请验收企业数、验收订单数、验收金额、使用数据情况、产品满意度情况等相关数据和明细</w:t>
            </w:r>
            <w:r>
              <w:rPr>
                <w:rFonts w:hint="default" w:ascii="Times New Roman" w:hAnsi="Times New Roman" w:eastAsia="仿宋_GB2312" w:cs="Times New Roman"/>
                <w:b w:val="0"/>
                <w:bCs w:val="0"/>
                <w:color w:val="000000"/>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0" w:type="dxa"/>
            <w:noWrap w:val="0"/>
            <w:vAlign w:val="top"/>
          </w:tcPr>
          <w:p>
            <w:pPr>
              <w:pStyle w:val="5"/>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before="0" w:beforeAutospacing="0" w:after="0" w:afterAutospacing="0" w:line="500" w:lineRule="exact"/>
              <w:ind w:right="0" w:rightChars="0" w:firstLine="642" w:firstLineChars="200"/>
              <w:jc w:val="both"/>
              <w:textAlignment w:val="auto"/>
              <w:rPr>
                <w:rFonts w:hint="default" w:ascii="Times New Roman" w:hAnsi="Times New Roman" w:eastAsia="仿宋_GB2312" w:cs="Times New Roman"/>
                <w:b/>
                <w:bCs/>
                <w:color w:val="000000"/>
                <w:sz w:val="32"/>
                <w:szCs w:val="32"/>
                <w:lang w:eastAsia="zh-CN" w:bidi="ar-SA"/>
              </w:rPr>
            </w:pPr>
            <w:r>
              <w:rPr>
                <w:rFonts w:hint="default" w:ascii="Times New Roman" w:hAnsi="Times New Roman" w:eastAsia="仿宋_GB2312" w:cs="Times New Roman"/>
                <w:b/>
                <w:bCs/>
                <w:color w:val="000000"/>
                <w:sz w:val="32"/>
                <w:szCs w:val="32"/>
                <w:lang w:val="en-US" w:eastAsia="zh-CN" w:bidi="ar-SA"/>
              </w:rPr>
              <w:t>第九条</w:t>
            </w:r>
            <w:r>
              <w:rPr>
                <w:rFonts w:hint="default" w:ascii="Times New Roman" w:hAnsi="Times New Roman" w:eastAsia="仿宋_GB2312" w:cs="Times New Roman"/>
                <w:b/>
                <w:bCs/>
                <w:color w:val="000000"/>
                <w:sz w:val="32"/>
                <w:szCs w:val="32"/>
                <w:lang w:eastAsia="zh-CN" w:bidi="ar-SA"/>
              </w:rPr>
              <w:t>……</w:t>
            </w:r>
          </w:p>
          <w:p>
            <w:pPr>
              <w:keepNext w:val="0"/>
              <w:keepLines w:val="0"/>
              <w:pageBreakBefore w:val="0"/>
              <w:widowControl w:val="0"/>
              <w:kinsoku/>
              <w:wordWrap/>
              <w:overflowPunct w:val="0"/>
              <w:topLinePunct w:val="0"/>
              <w:autoSpaceDE/>
              <w:autoSpaceDN/>
              <w:bidi w:val="0"/>
              <w:adjustRightInd/>
              <w:snapToGrid/>
              <w:spacing w:line="500" w:lineRule="exact"/>
              <w:ind w:firstLine="642"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000000"/>
                <w:sz w:val="32"/>
                <w:szCs w:val="32"/>
                <w:lang w:bidi="ar"/>
              </w:rPr>
              <w:t>（</w:t>
            </w:r>
            <w:r>
              <w:rPr>
                <w:rFonts w:hint="default" w:ascii="Times New Roman" w:hAnsi="Times New Roman" w:eastAsia="楷体_GB2312" w:cs="Times New Roman"/>
                <w:b/>
                <w:bCs/>
                <w:color w:val="000000"/>
                <w:sz w:val="32"/>
                <w:szCs w:val="32"/>
                <w:lang w:eastAsia="zh-CN" w:bidi="ar"/>
              </w:rPr>
              <w:t>二</w:t>
            </w:r>
            <w:r>
              <w:rPr>
                <w:rFonts w:hint="default" w:ascii="Times New Roman" w:hAnsi="Times New Roman" w:eastAsia="楷体_GB2312" w:cs="Times New Roman"/>
                <w:b/>
                <w:bCs/>
                <w:color w:val="000000"/>
                <w:sz w:val="32"/>
                <w:szCs w:val="32"/>
                <w:lang w:bidi="ar"/>
              </w:rPr>
              <w:t>）专</w:t>
            </w:r>
            <w:r>
              <w:rPr>
                <w:rFonts w:hint="default" w:ascii="Times New Roman" w:hAnsi="Times New Roman" w:eastAsia="楷体_GB2312" w:cs="Times New Roman"/>
                <w:b/>
                <w:bCs/>
                <w:color w:val="000000"/>
                <w:sz w:val="32"/>
                <w:szCs w:val="32"/>
                <w:lang w:eastAsia="zh-CN" w:bidi="ar"/>
              </w:rPr>
              <w:t>业审查</w:t>
            </w:r>
            <w:r>
              <w:rPr>
                <w:rFonts w:hint="default" w:ascii="Times New Roman" w:hAnsi="Times New Roman" w:eastAsia="楷体_GB2312" w:cs="Times New Roman"/>
                <w:b/>
                <w:bCs/>
                <w:color w:val="000000"/>
                <w:sz w:val="32"/>
                <w:szCs w:val="32"/>
                <w:lang w:bidi="ar"/>
              </w:rPr>
              <w:t>。</w:t>
            </w:r>
            <w:r>
              <w:rPr>
                <w:rFonts w:hint="default" w:ascii="Times New Roman" w:hAnsi="Times New Roman" w:eastAsia="仿宋_GB2312" w:cs="Times New Roman"/>
                <w:color w:val="000000"/>
                <w:sz w:val="32"/>
                <w:szCs w:val="32"/>
                <w:lang w:eastAsia="zh-CN" w:bidi="ar"/>
              </w:rPr>
              <w:t>省工业和信息化厅</w:t>
            </w:r>
            <w:r>
              <w:rPr>
                <w:rFonts w:hint="default" w:ascii="Times New Roman" w:hAnsi="Times New Roman" w:eastAsia="仿宋_GB2312" w:cs="Times New Roman"/>
                <w:color w:val="000000"/>
                <w:sz w:val="32"/>
                <w:szCs w:val="32"/>
                <w:lang w:val="en-US" w:eastAsia="zh-CN" w:bidi="ar"/>
              </w:rPr>
              <w:t>软件处会同财务处</w:t>
            </w:r>
            <w:r>
              <w:rPr>
                <w:rFonts w:hint="default" w:ascii="Times New Roman" w:hAnsi="Times New Roman" w:eastAsia="仿宋_GB2312" w:cs="Times New Roman"/>
                <w:color w:val="000000"/>
                <w:sz w:val="32"/>
                <w:szCs w:val="32"/>
                <w:lang w:val="en-US" w:eastAsia="zh-CN"/>
              </w:rPr>
              <w:t>组织成立由第三方机构和技术专家组成的审查小组，对工业互联网平台报送的自评报告和</w:t>
            </w:r>
            <w:r>
              <w:rPr>
                <w:rFonts w:hint="default" w:ascii="Times New Roman" w:hAnsi="Times New Roman" w:eastAsia="仿宋_GB2312" w:cs="Times New Roman"/>
                <w:b w:val="0"/>
                <w:bCs w:val="0"/>
                <w:color w:val="000000"/>
                <w:spacing w:val="-6"/>
                <w:sz w:val="32"/>
                <w:szCs w:val="32"/>
                <w:lang w:val="en-US" w:eastAsia="zh-CN"/>
              </w:rPr>
              <w:t>数字化软件订阅使用审计报告</w:t>
            </w:r>
            <w:r>
              <w:rPr>
                <w:rFonts w:hint="default" w:ascii="Times New Roman" w:hAnsi="Times New Roman" w:eastAsia="仿宋_GB2312" w:cs="Times New Roman"/>
                <w:color w:val="000000"/>
                <w:sz w:val="32"/>
                <w:szCs w:val="32"/>
                <w:lang w:val="en-US" w:eastAsia="zh-CN"/>
              </w:rPr>
              <w:t>等进行审查，由第三方机构出具审查报告。</w:t>
            </w:r>
          </w:p>
        </w:tc>
        <w:tc>
          <w:tcPr>
            <w:tcW w:w="4650" w:type="dxa"/>
            <w:noWrap w:val="0"/>
            <w:vAlign w:val="top"/>
          </w:tcPr>
          <w:p>
            <w:pPr>
              <w:pStyle w:val="5"/>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before="0" w:beforeAutospacing="0" w:after="0" w:afterAutospacing="0" w:line="500" w:lineRule="exact"/>
              <w:ind w:right="0" w:rightChars="0" w:firstLine="642" w:firstLineChars="200"/>
              <w:jc w:val="both"/>
              <w:textAlignment w:val="auto"/>
              <w:rPr>
                <w:rFonts w:hint="default" w:ascii="Times New Roman" w:hAnsi="Times New Roman" w:eastAsia="仿宋_GB2312" w:cs="Times New Roman"/>
                <w:b/>
                <w:bCs/>
                <w:color w:val="000000"/>
                <w:sz w:val="32"/>
                <w:szCs w:val="32"/>
                <w:lang w:eastAsia="zh-CN" w:bidi="ar-SA"/>
              </w:rPr>
            </w:pPr>
            <w:r>
              <w:rPr>
                <w:rFonts w:hint="default" w:ascii="Times New Roman" w:hAnsi="Times New Roman" w:eastAsia="仿宋_GB2312" w:cs="Times New Roman"/>
                <w:b/>
                <w:bCs/>
                <w:color w:val="000000"/>
                <w:sz w:val="32"/>
                <w:szCs w:val="32"/>
                <w:lang w:val="en-US" w:eastAsia="zh-CN" w:bidi="ar-SA"/>
              </w:rPr>
              <w:t>第九条</w:t>
            </w:r>
            <w:r>
              <w:rPr>
                <w:rFonts w:hint="default" w:ascii="Times New Roman" w:hAnsi="Times New Roman" w:eastAsia="仿宋_GB2312" w:cs="Times New Roman"/>
                <w:b/>
                <w:bCs/>
                <w:color w:val="000000"/>
                <w:sz w:val="32"/>
                <w:szCs w:val="32"/>
                <w:lang w:eastAsia="zh-CN" w:bidi="ar-SA"/>
              </w:rPr>
              <w:t>……</w:t>
            </w:r>
          </w:p>
          <w:p>
            <w:pPr>
              <w:keepNext w:val="0"/>
              <w:keepLines w:val="0"/>
              <w:pageBreakBefore w:val="0"/>
              <w:widowControl w:val="0"/>
              <w:kinsoku/>
              <w:wordWrap/>
              <w:overflowPunct w:val="0"/>
              <w:topLinePunct w:val="0"/>
              <w:autoSpaceDE/>
              <w:autoSpaceDN/>
              <w:bidi w:val="0"/>
              <w:adjustRightInd/>
              <w:snapToGrid/>
              <w:spacing w:line="500" w:lineRule="exact"/>
              <w:ind w:firstLine="642" w:firstLineChars="200"/>
              <w:jc w:val="both"/>
              <w:textAlignment w:val="auto"/>
              <w:rPr>
                <w:rStyle w:val="9"/>
                <w:rFonts w:hint="default" w:ascii="Times New Roman" w:hAnsi="Times New Roman" w:eastAsia="黑体" w:cs="Times New Roman"/>
                <w:b w:val="0"/>
                <w:bCs w:val="0"/>
                <w:color w:val="000000"/>
                <w:sz w:val="32"/>
                <w:szCs w:val="32"/>
              </w:rPr>
            </w:pPr>
            <w:r>
              <w:rPr>
                <w:rFonts w:hint="default" w:ascii="Times New Roman" w:hAnsi="Times New Roman" w:eastAsia="楷体_GB2312" w:cs="Times New Roman"/>
                <w:b/>
                <w:bCs/>
                <w:color w:val="000000"/>
                <w:sz w:val="32"/>
                <w:szCs w:val="32"/>
                <w:lang w:bidi="ar"/>
              </w:rPr>
              <w:t>（</w:t>
            </w:r>
            <w:r>
              <w:rPr>
                <w:rFonts w:hint="default" w:ascii="Times New Roman" w:hAnsi="Times New Roman" w:eastAsia="楷体_GB2312" w:cs="Times New Roman"/>
                <w:b/>
                <w:bCs/>
                <w:color w:val="000000"/>
                <w:sz w:val="32"/>
                <w:szCs w:val="32"/>
                <w:lang w:eastAsia="zh-CN" w:bidi="ar"/>
              </w:rPr>
              <w:t>二</w:t>
            </w:r>
            <w:r>
              <w:rPr>
                <w:rFonts w:hint="default" w:ascii="Times New Roman" w:hAnsi="Times New Roman" w:eastAsia="楷体_GB2312" w:cs="Times New Roman"/>
                <w:b/>
                <w:bCs/>
                <w:color w:val="000000"/>
                <w:sz w:val="32"/>
                <w:szCs w:val="32"/>
                <w:lang w:bidi="ar"/>
              </w:rPr>
              <w:t>）专</w:t>
            </w:r>
            <w:r>
              <w:rPr>
                <w:rFonts w:hint="default" w:ascii="Times New Roman" w:hAnsi="Times New Roman" w:eastAsia="楷体_GB2312" w:cs="Times New Roman"/>
                <w:b/>
                <w:bCs/>
                <w:color w:val="000000"/>
                <w:sz w:val="32"/>
                <w:szCs w:val="32"/>
                <w:lang w:eastAsia="zh-CN" w:bidi="ar"/>
              </w:rPr>
              <w:t>业审查</w:t>
            </w:r>
            <w:r>
              <w:rPr>
                <w:rFonts w:hint="default" w:ascii="Times New Roman" w:hAnsi="Times New Roman" w:eastAsia="楷体_GB2312" w:cs="Times New Roman"/>
                <w:b/>
                <w:bCs/>
                <w:color w:val="000000"/>
                <w:sz w:val="32"/>
                <w:szCs w:val="32"/>
                <w:lang w:bidi="ar"/>
              </w:rPr>
              <w:t>。</w:t>
            </w:r>
            <w:r>
              <w:rPr>
                <w:rFonts w:hint="default" w:ascii="Times New Roman" w:hAnsi="Times New Roman" w:eastAsia="仿宋_GB2312" w:cs="Times New Roman"/>
                <w:color w:val="000000"/>
                <w:sz w:val="32"/>
                <w:szCs w:val="32"/>
                <w:lang w:eastAsia="zh-CN" w:bidi="ar"/>
              </w:rPr>
              <w:t>省工业和信息化厅</w:t>
            </w:r>
            <w:r>
              <w:rPr>
                <w:rFonts w:hint="default" w:ascii="Times New Roman" w:hAnsi="Times New Roman" w:eastAsia="仿宋_GB2312" w:cs="Times New Roman"/>
                <w:color w:val="000000"/>
                <w:sz w:val="32"/>
                <w:szCs w:val="32"/>
                <w:lang w:val="en-US" w:eastAsia="zh-CN" w:bidi="ar"/>
              </w:rPr>
              <w:t>软件处会同财务处</w:t>
            </w:r>
            <w:r>
              <w:rPr>
                <w:rFonts w:hint="default" w:ascii="Times New Roman" w:hAnsi="Times New Roman" w:eastAsia="仿宋_GB2312" w:cs="Times New Roman"/>
                <w:color w:val="000000"/>
                <w:sz w:val="32"/>
                <w:szCs w:val="32"/>
                <w:lang w:val="en-US" w:eastAsia="zh-CN"/>
              </w:rPr>
              <w:t>组织成立由第三方机构和技术专家组成的审查小组，对工业互联网平台报送的自评报告、</w:t>
            </w:r>
            <w:r>
              <w:rPr>
                <w:rFonts w:hint="default" w:ascii="Times New Roman" w:hAnsi="Times New Roman" w:eastAsia="仿宋_GB2312" w:cs="Times New Roman"/>
                <w:b w:val="0"/>
                <w:bCs w:val="0"/>
                <w:color w:val="000000"/>
                <w:spacing w:val="-6"/>
                <w:sz w:val="32"/>
                <w:szCs w:val="32"/>
                <w:lang w:val="en-US" w:eastAsia="zh-CN"/>
              </w:rPr>
              <w:t>数字化软件订阅使用审计报告、</w:t>
            </w:r>
            <w:r>
              <w:rPr>
                <w:rFonts w:hint="default" w:ascii="Times New Roman" w:hAnsi="Times New Roman" w:eastAsia="黑体" w:cs="Times New Roman"/>
                <w:b w:val="0"/>
                <w:bCs w:val="0"/>
                <w:color w:val="000000"/>
                <w:spacing w:val="-6"/>
                <w:sz w:val="32"/>
                <w:szCs w:val="32"/>
                <w:lang w:val="en-US" w:eastAsia="zh-CN"/>
              </w:rPr>
              <w:t>软件服务包使用情况</w:t>
            </w:r>
            <w:r>
              <w:rPr>
                <w:rFonts w:hint="default" w:ascii="Times New Roman" w:hAnsi="Times New Roman" w:eastAsia="仿宋_GB2312" w:cs="Times New Roman"/>
                <w:color w:val="000000"/>
                <w:sz w:val="32"/>
                <w:szCs w:val="32"/>
                <w:lang w:val="en-US" w:eastAsia="zh-CN"/>
              </w:rPr>
              <w:t>等进行审查，由第三方机构出具审查报告。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0" w:type="dxa"/>
            <w:noWrap w:val="0"/>
            <w:vAlign w:val="top"/>
          </w:tcPr>
          <w:p>
            <w:pPr>
              <w:pStyle w:val="5"/>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before="0" w:beforeAutospacing="0" w:after="0" w:afterAutospacing="0" w:line="500" w:lineRule="exact"/>
              <w:ind w:right="0" w:rightChars="0" w:firstLine="642" w:firstLineChars="200"/>
              <w:jc w:val="both"/>
              <w:textAlignment w:val="auto"/>
              <w:rPr>
                <w:rFonts w:hint="default" w:ascii="Times New Roman" w:hAnsi="Times New Roman" w:eastAsia="仿宋_GB2312" w:cs="Times New Roman"/>
                <w:b/>
                <w:bCs/>
                <w:color w:val="000000"/>
                <w:sz w:val="32"/>
                <w:szCs w:val="32"/>
                <w:lang w:eastAsia="zh-CN" w:bidi="ar-SA"/>
              </w:rPr>
            </w:pPr>
            <w:r>
              <w:rPr>
                <w:rFonts w:hint="default" w:ascii="Times New Roman" w:hAnsi="Times New Roman" w:eastAsia="仿宋_GB2312" w:cs="Times New Roman"/>
                <w:b/>
                <w:bCs/>
                <w:color w:val="000000"/>
                <w:sz w:val="32"/>
                <w:szCs w:val="32"/>
                <w:lang w:val="en-US" w:eastAsia="zh-CN" w:bidi="ar-SA"/>
              </w:rPr>
              <w:t>第九条</w:t>
            </w:r>
            <w:r>
              <w:rPr>
                <w:rFonts w:hint="default" w:ascii="Times New Roman" w:hAnsi="Times New Roman" w:eastAsia="仿宋_GB2312" w:cs="Times New Roman"/>
                <w:b/>
                <w:bCs/>
                <w:color w:val="000000"/>
                <w:sz w:val="32"/>
                <w:szCs w:val="32"/>
                <w:lang w:eastAsia="zh-CN" w:bidi="ar-SA"/>
              </w:rPr>
              <w:t>……</w:t>
            </w:r>
          </w:p>
          <w:p>
            <w:pPr>
              <w:keepNext w:val="0"/>
              <w:keepLines w:val="0"/>
              <w:pageBreakBefore w:val="0"/>
              <w:widowControl w:val="0"/>
              <w:kinsoku/>
              <w:wordWrap/>
              <w:overflowPunct w:val="0"/>
              <w:topLinePunct w:val="0"/>
              <w:autoSpaceDE/>
              <w:autoSpaceDN/>
              <w:bidi w:val="0"/>
              <w:adjustRightInd/>
              <w:snapToGrid/>
              <w:spacing w:line="500" w:lineRule="exact"/>
              <w:ind w:firstLine="642" w:firstLineChars="200"/>
              <w:jc w:val="both"/>
              <w:textAlignment w:val="auto"/>
              <w:rPr>
                <w:rStyle w:val="9"/>
                <w:rFonts w:hint="default" w:ascii="Times New Roman" w:hAnsi="Times New Roman" w:eastAsia="黑体" w:cs="Times New Roman"/>
                <w:b w:val="0"/>
                <w:bCs w:val="0"/>
                <w:color w:val="000000"/>
                <w:sz w:val="32"/>
                <w:szCs w:val="32"/>
              </w:rPr>
            </w:pPr>
            <w:r>
              <w:rPr>
                <w:rFonts w:hint="default" w:ascii="Times New Roman" w:hAnsi="Times New Roman" w:eastAsia="楷体_GB2312" w:cs="Times New Roman"/>
                <w:b/>
                <w:bCs/>
                <w:color w:val="000000"/>
                <w:sz w:val="32"/>
                <w:szCs w:val="32"/>
                <w:lang w:eastAsia="zh-CN" w:bidi="ar"/>
              </w:rPr>
              <w:t>（七）</w:t>
            </w:r>
            <w:r>
              <w:rPr>
                <w:rFonts w:hint="default" w:ascii="Times New Roman" w:hAnsi="Times New Roman" w:eastAsia="楷体_GB2312" w:cs="Times New Roman"/>
                <w:b/>
                <w:bCs/>
                <w:color w:val="000000"/>
                <w:sz w:val="32"/>
                <w:szCs w:val="32"/>
                <w:lang w:val="en-US" w:eastAsia="zh-CN" w:bidi="ar"/>
              </w:rPr>
              <w:t>结算</w:t>
            </w:r>
            <w:r>
              <w:rPr>
                <w:rFonts w:hint="default" w:ascii="Times New Roman" w:hAnsi="Times New Roman" w:eastAsia="楷体_GB2312" w:cs="Times New Roman"/>
                <w:b/>
                <w:bCs/>
                <w:color w:val="000000"/>
                <w:sz w:val="32"/>
                <w:szCs w:val="32"/>
                <w:lang w:eastAsia="zh-CN" w:bidi="ar"/>
              </w:rPr>
              <w:t>资金。</w:t>
            </w:r>
            <w:r>
              <w:rPr>
                <w:rFonts w:hint="default" w:ascii="Times New Roman" w:hAnsi="Times New Roman" w:eastAsia="仿宋_GB2312" w:cs="Times New Roman"/>
                <w:color w:val="000000"/>
                <w:sz w:val="32"/>
                <w:szCs w:val="32"/>
                <w:lang w:val="en-US" w:eastAsia="zh-CN"/>
              </w:rPr>
              <w:t>工业互联网平台应于项目补助</w:t>
            </w:r>
            <w:r>
              <w:rPr>
                <w:rFonts w:hint="default" w:ascii="Times New Roman" w:hAnsi="Times New Roman" w:eastAsia="仿宋_GB2312" w:cs="Times New Roman"/>
                <w:color w:val="000000"/>
                <w:sz w:val="32"/>
                <w:szCs w:val="32"/>
                <w:shd w:val="clear" w:color="FFFFFF" w:fill="D9D9D9"/>
                <w:lang w:val="en-US" w:eastAsia="zh-CN"/>
              </w:rPr>
              <w:t>计划正式下达</w:t>
            </w:r>
            <w:r>
              <w:rPr>
                <w:rFonts w:hint="default" w:ascii="Times New Roman" w:hAnsi="Times New Roman" w:eastAsia="仿宋_GB2312" w:cs="Times New Roman"/>
                <w:color w:val="000000"/>
                <w:sz w:val="32"/>
                <w:szCs w:val="32"/>
                <w:lang w:val="en-US" w:eastAsia="zh-CN"/>
              </w:rPr>
              <w:t>之日起5个工作日内，及时将资金足额拨付至软件服务供应商和自有资金账户，不得截留挪用。</w:t>
            </w:r>
          </w:p>
        </w:tc>
        <w:tc>
          <w:tcPr>
            <w:tcW w:w="4650" w:type="dxa"/>
            <w:noWrap w:val="0"/>
            <w:vAlign w:val="top"/>
          </w:tcPr>
          <w:p>
            <w:pPr>
              <w:pStyle w:val="5"/>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before="0" w:beforeAutospacing="0" w:after="0" w:afterAutospacing="0" w:line="500" w:lineRule="exact"/>
              <w:ind w:right="0" w:rightChars="0" w:firstLine="642" w:firstLineChars="200"/>
              <w:jc w:val="both"/>
              <w:textAlignment w:val="auto"/>
              <w:rPr>
                <w:rFonts w:hint="default" w:ascii="Times New Roman" w:hAnsi="Times New Roman" w:eastAsia="仿宋_GB2312" w:cs="Times New Roman"/>
                <w:b/>
                <w:bCs/>
                <w:color w:val="000000"/>
                <w:sz w:val="32"/>
                <w:szCs w:val="32"/>
                <w:lang w:eastAsia="zh-CN" w:bidi="ar-SA"/>
              </w:rPr>
            </w:pPr>
            <w:r>
              <w:rPr>
                <w:rFonts w:hint="default" w:ascii="Times New Roman" w:hAnsi="Times New Roman" w:eastAsia="仿宋_GB2312" w:cs="Times New Roman"/>
                <w:b/>
                <w:bCs/>
                <w:color w:val="000000"/>
                <w:sz w:val="32"/>
                <w:szCs w:val="32"/>
                <w:lang w:val="en-US" w:eastAsia="zh-CN" w:bidi="ar-SA"/>
              </w:rPr>
              <w:t>第九条</w:t>
            </w:r>
            <w:r>
              <w:rPr>
                <w:rFonts w:hint="default" w:ascii="Times New Roman" w:hAnsi="Times New Roman" w:eastAsia="仿宋_GB2312" w:cs="Times New Roman"/>
                <w:b/>
                <w:bCs/>
                <w:color w:val="000000"/>
                <w:sz w:val="32"/>
                <w:szCs w:val="32"/>
                <w:lang w:eastAsia="zh-CN" w:bidi="ar-SA"/>
              </w:rPr>
              <w:t>……</w:t>
            </w:r>
          </w:p>
          <w:p>
            <w:pPr>
              <w:keepNext w:val="0"/>
              <w:keepLines w:val="0"/>
              <w:pageBreakBefore w:val="0"/>
              <w:widowControl w:val="0"/>
              <w:kinsoku/>
              <w:wordWrap/>
              <w:overflowPunct w:val="0"/>
              <w:topLinePunct w:val="0"/>
              <w:autoSpaceDE/>
              <w:autoSpaceDN/>
              <w:bidi w:val="0"/>
              <w:adjustRightInd/>
              <w:snapToGrid/>
              <w:spacing w:line="500" w:lineRule="exact"/>
              <w:ind w:firstLine="642" w:firstLineChars="200"/>
              <w:jc w:val="both"/>
              <w:textAlignment w:val="auto"/>
              <w:rPr>
                <w:rStyle w:val="9"/>
                <w:rFonts w:hint="default" w:ascii="Times New Roman" w:hAnsi="Times New Roman" w:eastAsia="黑体" w:cs="Times New Roman"/>
                <w:b w:val="0"/>
                <w:bCs w:val="0"/>
                <w:color w:val="000000"/>
                <w:sz w:val="32"/>
                <w:szCs w:val="32"/>
              </w:rPr>
            </w:pPr>
            <w:r>
              <w:rPr>
                <w:rFonts w:hint="default" w:ascii="Times New Roman" w:hAnsi="Times New Roman" w:eastAsia="楷体_GB2312" w:cs="Times New Roman"/>
                <w:b/>
                <w:bCs/>
                <w:color w:val="000000"/>
                <w:sz w:val="32"/>
                <w:szCs w:val="32"/>
                <w:lang w:eastAsia="zh-CN" w:bidi="ar"/>
              </w:rPr>
              <w:t>（七）</w:t>
            </w:r>
            <w:r>
              <w:rPr>
                <w:rFonts w:hint="default" w:ascii="Times New Roman" w:hAnsi="Times New Roman" w:eastAsia="楷体_GB2312" w:cs="Times New Roman"/>
                <w:b/>
                <w:bCs/>
                <w:color w:val="000000"/>
                <w:sz w:val="32"/>
                <w:szCs w:val="32"/>
                <w:lang w:val="en-US" w:eastAsia="zh-CN" w:bidi="ar"/>
              </w:rPr>
              <w:t>结算</w:t>
            </w:r>
            <w:r>
              <w:rPr>
                <w:rFonts w:hint="default" w:ascii="Times New Roman" w:hAnsi="Times New Roman" w:eastAsia="楷体_GB2312" w:cs="Times New Roman"/>
                <w:b/>
                <w:bCs/>
                <w:color w:val="000000"/>
                <w:sz w:val="32"/>
                <w:szCs w:val="32"/>
                <w:lang w:eastAsia="zh-CN" w:bidi="ar"/>
              </w:rPr>
              <w:t>资金。</w:t>
            </w:r>
            <w:r>
              <w:rPr>
                <w:rFonts w:hint="default" w:ascii="Times New Roman" w:hAnsi="Times New Roman" w:eastAsia="仿宋_GB2312" w:cs="Times New Roman"/>
                <w:color w:val="000000"/>
                <w:sz w:val="32"/>
                <w:szCs w:val="32"/>
                <w:lang w:val="en-US" w:eastAsia="zh-CN"/>
              </w:rPr>
              <w:t>工业互联网平台应于项目补助</w:t>
            </w:r>
            <w:r>
              <w:rPr>
                <w:rFonts w:hint="default" w:ascii="Times New Roman" w:hAnsi="Times New Roman" w:eastAsia="黑体" w:cs="Times New Roman"/>
                <w:color w:val="000000"/>
                <w:sz w:val="32"/>
                <w:szCs w:val="32"/>
                <w:lang w:val="en-US" w:eastAsia="zh-CN"/>
              </w:rPr>
              <w:t>资金到账</w:t>
            </w:r>
            <w:r>
              <w:rPr>
                <w:rFonts w:hint="default" w:ascii="Times New Roman" w:hAnsi="Times New Roman" w:eastAsia="仿宋_GB2312" w:cs="Times New Roman"/>
                <w:color w:val="000000"/>
                <w:sz w:val="32"/>
                <w:szCs w:val="32"/>
                <w:lang w:val="en-US" w:eastAsia="zh-CN"/>
              </w:rPr>
              <w:t>之日起5个工作日内，及时将资金足额拨付至软件服务供应商和自有资金账户</w:t>
            </w:r>
            <w:r>
              <w:rPr>
                <w:rFonts w:hint="default" w:ascii="Times New Roman" w:hAnsi="Times New Roman" w:eastAsia="黑体" w:cs="Times New Roman"/>
                <w:color w:val="000000"/>
                <w:sz w:val="32"/>
                <w:szCs w:val="32"/>
                <w:lang w:val="en-US" w:eastAsia="zh-CN"/>
              </w:rPr>
              <w:t>并将付款凭证报送至省工业和信息化厅</w:t>
            </w:r>
            <w:r>
              <w:rPr>
                <w:rFonts w:hint="default" w:ascii="Times New Roman" w:hAnsi="Times New Roman" w:eastAsia="仿宋_GB2312" w:cs="Times New Roman"/>
                <w:color w:val="000000"/>
                <w:sz w:val="32"/>
                <w:szCs w:val="32"/>
                <w:lang w:val="en-US" w:eastAsia="zh-CN"/>
              </w:rPr>
              <w:t>，不得截留挪用。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90" w:type="dxa"/>
            <w:noWrap w:val="0"/>
            <w:vAlign w:val="top"/>
          </w:tcPr>
          <w:p>
            <w:pPr>
              <w:keepNext w:val="0"/>
              <w:keepLines w:val="0"/>
              <w:pageBreakBefore w:val="0"/>
              <w:widowControl w:val="0"/>
              <w:kinsoku/>
              <w:wordWrap/>
              <w:overflowPunct w:val="0"/>
              <w:topLinePunct w:val="0"/>
              <w:autoSpaceDE/>
              <w:autoSpaceDN/>
              <w:bidi w:val="0"/>
              <w:adjustRightInd/>
              <w:snapToGrid/>
              <w:spacing w:line="500" w:lineRule="exact"/>
              <w:ind w:firstLine="642" w:firstLineChars="200"/>
              <w:jc w:val="both"/>
              <w:textAlignment w:val="auto"/>
              <w:rPr>
                <w:rFonts w:hint="default" w:ascii="Times New Roman" w:hAnsi="Times New Roman" w:eastAsia="楷体_GB2312" w:cs="Times New Roman"/>
                <w:b/>
                <w:bCs/>
                <w:color w:val="000000"/>
                <w:sz w:val="32"/>
                <w:szCs w:val="32"/>
                <w:lang w:eastAsia="zh-CN" w:bidi="ar"/>
              </w:rPr>
            </w:pPr>
            <w:r>
              <w:rPr>
                <w:rFonts w:hint="default" w:ascii="Times New Roman" w:hAnsi="Times New Roman" w:eastAsia="仿宋_GB2312" w:cs="Times New Roman"/>
                <w:b/>
                <w:bCs/>
                <w:color w:val="000000"/>
                <w:sz w:val="32"/>
                <w:szCs w:val="32"/>
                <w:lang w:val="en-US" w:eastAsia="zh-CN"/>
              </w:rPr>
              <w:t>第十条</w:t>
            </w:r>
            <w:r>
              <w:rPr>
                <w:rFonts w:hint="default" w:ascii="Times New Roman" w:hAnsi="Times New Roman" w:eastAsia="仿宋_GB2312" w:cs="Times New Roman"/>
                <w:color w:val="000000"/>
                <w:sz w:val="32"/>
                <w:szCs w:val="32"/>
                <w:lang w:val="en-US" w:eastAsia="zh-CN"/>
              </w:rPr>
              <w:t xml:space="preserve">  补助资金</w:t>
            </w:r>
            <w:r>
              <w:rPr>
                <w:rFonts w:hint="default" w:ascii="Times New Roman" w:hAnsi="Times New Roman" w:eastAsia="仿宋_GB2312" w:cs="Times New Roman"/>
                <w:color w:val="000000"/>
                <w:sz w:val="32"/>
                <w:szCs w:val="32"/>
                <w:lang w:bidi="ar"/>
              </w:rPr>
              <w:t>实行专款专用，</w:t>
            </w:r>
            <w:r>
              <w:rPr>
                <w:rFonts w:hint="default" w:ascii="Times New Roman" w:hAnsi="Times New Roman" w:eastAsia="仿宋_GB2312" w:cs="Times New Roman"/>
                <w:color w:val="000000"/>
                <w:sz w:val="32"/>
                <w:szCs w:val="32"/>
                <w:lang w:val="en-US" w:eastAsia="zh-CN"/>
              </w:rPr>
              <w:t>由</w:t>
            </w:r>
            <w:r>
              <w:rPr>
                <w:rFonts w:hint="default" w:ascii="Times New Roman" w:hAnsi="Times New Roman" w:eastAsia="仿宋_GB2312" w:cs="Times New Roman"/>
                <w:color w:val="000000"/>
                <w:sz w:val="32"/>
                <w:szCs w:val="32"/>
                <w:lang w:eastAsia="zh-CN" w:bidi="ar"/>
              </w:rPr>
              <w:t>省工业和信息化厅</w:t>
            </w:r>
            <w:r>
              <w:rPr>
                <w:rFonts w:hint="default" w:ascii="Times New Roman" w:hAnsi="Times New Roman" w:eastAsia="仿宋_GB2312" w:cs="Times New Roman"/>
                <w:color w:val="000000"/>
                <w:sz w:val="32"/>
                <w:szCs w:val="32"/>
                <w:lang w:val="en-US" w:eastAsia="zh-CN"/>
              </w:rPr>
              <w:t>指导工业互联网平台设立专户，</w:t>
            </w:r>
            <w:r>
              <w:rPr>
                <w:rFonts w:hint="default" w:ascii="Times New Roman" w:hAnsi="Times New Roman" w:eastAsia="仿宋_GB2312" w:cs="Times New Roman"/>
                <w:color w:val="000000"/>
                <w:sz w:val="32"/>
                <w:szCs w:val="32"/>
                <w:shd w:val="clear" w:color="FFFFFF" w:fill="D9D9D9"/>
                <w:lang w:val="en-US" w:eastAsia="zh-CN"/>
              </w:rPr>
              <w:t>会同平台、开户银行签订资金监管协议，</w:t>
            </w:r>
            <w:r>
              <w:rPr>
                <w:rFonts w:hint="default" w:ascii="Times New Roman" w:hAnsi="Times New Roman" w:eastAsia="仿宋_GB2312" w:cs="Times New Roman"/>
                <w:color w:val="000000"/>
                <w:sz w:val="32"/>
                <w:szCs w:val="32"/>
                <w:shd w:val="clear" w:color="FFFFFF" w:fill="D9D9D9"/>
                <w:lang w:bidi="ar"/>
              </w:rPr>
              <w:t>建立专账核算制度，系统完整反映</w:t>
            </w:r>
            <w:r>
              <w:rPr>
                <w:rFonts w:hint="default" w:ascii="Times New Roman" w:hAnsi="Times New Roman" w:eastAsia="仿宋_GB2312" w:cs="Times New Roman"/>
                <w:color w:val="000000"/>
                <w:sz w:val="32"/>
                <w:szCs w:val="32"/>
                <w:shd w:val="clear" w:color="FFFFFF" w:fill="D9D9D9"/>
                <w:lang w:val="en-US" w:eastAsia="zh-CN" w:bidi="ar"/>
              </w:rPr>
              <w:t>补助</w:t>
            </w:r>
            <w:r>
              <w:rPr>
                <w:rFonts w:hint="default" w:ascii="Times New Roman" w:hAnsi="Times New Roman" w:eastAsia="仿宋_GB2312" w:cs="Times New Roman"/>
                <w:color w:val="000000"/>
                <w:sz w:val="32"/>
                <w:szCs w:val="32"/>
                <w:shd w:val="clear" w:color="FFFFFF" w:fill="D9D9D9"/>
                <w:lang w:bidi="ar"/>
              </w:rPr>
              <w:t>资金</w:t>
            </w:r>
            <w:r>
              <w:rPr>
                <w:rFonts w:hint="default" w:ascii="Times New Roman" w:hAnsi="Times New Roman" w:eastAsia="仿宋_GB2312" w:cs="Times New Roman"/>
                <w:color w:val="000000"/>
                <w:sz w:val="32"/>
                <w:szCs w:val="32"/>
                <w:shd w:val="clear" w:color="FFFFFF" w:fill="D9D9D9"/>
                <w:lang w:val="en-US" w:eastAsia="zh-CN" w:bidi="ar"/>
              </w:rPr>
              <w:t>使用</w:t>
            </w:r>
            <w:r>
              <w:rPr>
                <w:rFonts w:hint="default" w:ascii="Times New Roman" w:hAnsi="Times New Roman" w:eastAsia="仿宋_GB2312" w:cs="Times New Roman"/>
                <w:color w:val="000000"/>
                <w:sz w:val="32"/>
                <w:szCs w:val="32"/>
                <w:shd w:val="clear" w:color="FFFFFF" w:fill="D9D9D9"/>
                <w:lang w:bidi="ar"/>
              </w:rPr>
              <w:t>情况。</w:t>
            </w:r>
            <w:r>
              <w:rPr>
                <w:rFonts w:hint="default" w:ascii="Times New Roman" w:hAnsi="Times New Roman" w:eastAsia="仿宋_GB2312" w:cs="Times New Roman"/>
                <w:color w:val="000000"/>
                <w:sz w:val="32"/>
                <w:szCs w:val="32"/>
                <w:shd w:val="clear" w:color="FFFFFF" w:fill="D9D9D9"/>
                <w:lang w:val="en-US" w:eastAsia="zh-CN" w:bidi="ar"/>
              </w:rPr>
              <w:t>工业互联网</w:t>
            </w:r>
            <w:r>
              <w:rPr>
                <w:rFonts w:hint="default" w:ascii="Times New Roman" w:hAnsi="Times New Roman" w:eastAsia="仿宋_GB2312" w:cs="Times New Roman"/>
                <w:color w:val="000000"/>
                <w:sz w:val="32"/>
                <w:szCs w:val="32"/>
                <w:shd w:val="clear" w:color="FFFFFF" w:fill="D9D9D9"/>
                <w:lang w:bidi="ar"/>
              </w:rPr>
              <w:t>平台</w:t>
            </w:r>
            <w:r>
              <w:rPr>
                <w:rFonts w:hint="default" w:ascii="Times New Roman" w:hAnsi="Times New Roman" w:eastAsia="仿宋_GB2312" w:cs="Times New Roman"/>
                <w:color w:val="000000"/>
                <w:sz w:val="32"/>
                <w:szCs w:val="32"/>
                <w:shd w:val="clear" w:color="FFFFFF" w:fill="D9D9D9"/>
                <w:lang w:val="en-US" w:eastAsia="zh-CN" w:bidi="ar"/>
              </w:rPr>
              <w:t>应于每年</w:t>
            </w:r>
            <w:r>
              <w:rPr>
                <w:rFonts w:hint="default" w:ascii="Times New Roman" w:hAnsi="Times New Roman" w:eastAsia="仿宋_GB2312" w:cs="Times New Roman"/>
                <w:color w:val="000000"/>
                <w:sz w:val="32"/>
                <w:szCs w:val="32"/>
                <w:shd w:val="clear" w:color="FFFFFF" w:fill="D9D9D9"/>
                <w:lang w:bidi="ar"/>
              </w:rPr>
              <w:t>一月底</w:t>
            </w:r>
            <w:r>
              <w:rPr>
                <w:rFonts w:hint="default" w:ascii="Times New Roman" w:hAnsi="Times New Roman" w:eastAsia="仿宋_GB2312" w:cs="Times New Roman"/>
                <w:color w:val="000000"/>
                <w:sz w:val="32"/>
                <w:szCs w:val="32"/>
                <w:shd w:val="clear" w:color="FFFFFF" w:fill="D9D9D9"/>
                <w:lang w:val="en-US" w:eastAsia="zh-CN" w:bidi="ar"/>
              </w:rPr>
              <w:t>前</w:t>
            </w:r>
            <w:r>
              <w:rPr>
                <w:rFonts w:hint="default" w:ascii="Times New Roman" w:hAnsi="Times New Roman" w:eastAsia="仿宋_GB2312" w:cs="Times New Roman"/>
                <w:color w:val="000000"/>
                <w:sz w:val="32"/>
                <w:szCs w:val="32"/>
                <w:shd w:val="clear" w:color="FFFFFF" w:fill="D9D9D9"/>
                <w:lang w:bidi="ar"/>
              </w:rPr>
              <w:t>，将</w:t>
            </w:r>
            <w:r>
              <w:rPr>
                <w:rFonts w:hint="default" w:ascii="Times New Roman" w:hAnsi="Times New Roman" w:eastAsia="仿宋_GB2312" w:cs="Times New Roman"/>
                <w:color w:val="000000"/>
                <w:sz w:val="32"/>
                <w:szCs w:val="32"/>
                <w:shd w:val="clear" w:color="FFFFFF" w:fill="D9D9D9"/>
                <w:lang w:val="en-US" w:eastAsia="zh-CN" w:bidi="ar"/>
              </w:rPr>
              <w:t>上一年度补助</w:t>
            </w:r>
            <w:r>
              <w:rPr>
                <w:rFonts w:hint="default" w:ascii="Times New Roman" w:hAnsi="Times New Roman" w:eastAsia="仿宋_GB2312" w:cs="Times New Roman"/>
                <w:color w:val="000000"/>
                <w:sz w:val="32"/>
                <w:szCs w:val="32"/>
                <w:shd w:val="clear" w:color="FFFFFF" w:fill="D9D9D9"/>
                <w:lang w:bidi="ar"/>
              </w:rPr>
              <w:t>资金使用情况和数据分析报告报省</w:t>
            </w:r>
            <w:r>
              <w:rPr>
                <w:rFonts w:hint="default" w:ascii="Times New Roman" w:hAnsi="Times New Roman" w:eastAsia="仿宋_GB2312" w:cs="Times New Roman"/>
                <w:color w:val="000000"/>
                <w:sz w:val="32"/>
                <w:szCs w:val="32"/>
                <w:shd w:val="clear" w:color="FFFFFF" w:fill="D9D9D9"/>
                <w:lang w:eastAsia="zh-CN" w:bidi="ar"/>
              </w:rPr>
              <w:t>工业和信息化</w:t>
            </w:r>
            <w:r>
              <w:rPr>
                <w:rFonts w:hint="default" w:ascii="Times New Roman" w:hAnsi="Times New Roman" w:eastAsia="仿宋_GB2312" w:cs="Times New Roman"/>
                <w:color w:val="000000"/>
                <w:sz w:val="32"/>
                <w:szCs w:val="32"/>
                <w:shd w:val="clear" w:color="FFFFFF" w:fill="D9D9D9"/>
                <w:lang w:bidi="ar"/>
              </w:rPr>
              <w:t>厅。</w:t>
            </w:r>
            <w:r>
              <w:rPr>
                <w:rFonts w:hint="default" w:ascii="Times New Roman" w:hAnsi="Times New Roman" w:eastAsia="仿宋_GB2312" w:cs="Times New Roman"/>
                <w:color w:val="000000"/>
                <w:sz w:val="32"/>
                <w:szCs w:val="32"/>
                <w:lang w:bidi="ar"/>
              </w:rPr>
              <w:t>凡发现截留、挤占、挪用和擅自改变</w:t>
            </w:r>
            <w:r>
              <w:rPr>
                <w:rFonts w:hint="default" w:ascii="Times New Roman" w:hAnsi="Times New Roman" w:eastAsia="仿宋_GB2312" w:cs="Times New Roman"/>
                <w:color w:val="000000"/>
                <w:sz w:val="32"/>
                <w:szCs w:val="32"/>
                <w:lang w:val="en-US" w:eastAsia="zh-CN" w:bidi="ar"/>
              </w:rPr>
              <w:t>补助</w:t>
            </w:r>
            <w:r>
              <w:rPr>
                <w:rFonts w:hint="default" w:ascii="Times New Roman" w:hAnsi="Times New Roman" w:eastAsia="仿宋_GB2312" w:cs="Times New Roman"/>
                <w:color w:val="000000"/>
                <w:sz w:val="32"/>
                <w:szCs w:val="32"/>
                <w:lang w:bidi="ar"/>
              </w:rPr>
              <w:t>资金使用范围等</w:t>
            </w:r>
            <w:r>
              <w:rPr>
                <w:rFonts w:hint="default" w:ascii="Times New Roman" w:hAnsi="Times New Roman" w:eastAsia="仿宋_GB2312" w:cs="Times New Roman"/>
                <w:color w:val="000000"/>
                <w:sz w:val="32"/>
                <w:szCs w:val="32"/>
                <w:lang w:val="en-US" w:eastAsia="zh-CN" w:bidi="ar"/>
              </w:rPr>
              <w:t>情形的</w:t>
            </w:r>
            <w:r>
              <w:rPr>
                <w:rFonts w:hint="default" w:ascii="Times New Roman" w:hAnsi="Times New Roman" w:eastAsia="仿宋_GB2312" w:cs="Times New Roman"/>
                <w:color w:val="000000"/>
                <w:sz w:val="32"/>
                <w:szCs w:val="32"/>
                <w:lang w:bidi="ar"/>
              </w:rPr>
              <w:t>，将按照有关规定处理。</w:t>
            </w:r>
          </w:p>
        </w:tc>
        <w:tc>
          <w:tcPr>
            <w:tcW w:w="4650" w:type="dxa"/>
            <w:noWrap w:val="0"/>
            <w:vAlign w:val="top"/>
          </w:tcPr>
          <w:p>
            <w:pPr>
              <w:keepNext w:val="0"/>
              <w:keepLines w:val="0"/>
              <w:pageBreakBefore w:val="0"/>
              <w:widowControl w:val="0"/>
              <w:kinsoku/>
              <w:wordWrap/>
              <w:overflowPunct w:val="0"/>
              <w:topLinePunct w:val="0"/>
              <w:autoSpaceDE/>
              <w:autoSpaceDN/>
              <w:bidi w:val="0"/>
              <w:adjustRightInd/>
              <w:snapToGrid/>
              <w:spacing w:line="500" w:lineRule="exact"/>
              <w:ind w:firstLine="642" w:firstLineChars="200"/>
              <w:jc w:val="both"/>
              <w:textAlignment w:val="auto"/>
              <w:rPr>
                <w:rFonts w:hint="default" w:ascii="Times New Roman" w:hAnsi="Times New Roman" w:eastAsia="楷体_GB2312" w:cs="Times New Roman"/>
                <w:b/>
                <w:bCs/>
                <w:color w:val="000000"/>
                <w:sz w:val="32"/>
                <w:szCs w:val="32"/>
                <w:lang w:eastAsia="zh-CN" w:bidi="ar"/>
              </w:rPr>
            </w:pPr>
            <w:r>
              <w:rPr>
                <w:rFonts w:hint="default" w:ascii="Times New Roman" w:hAnsi="Times New Roman" w:eastAsia="仿宋_GB2312" w:cs="Times New Roman"/>
                <w:b/>
                <w:bCs/>
                <w:color w:val="000000"/>
                <w:sz w:val="32"/>
                <w:szCs w:val="32"/>
                <w:lang w:val="en-US" w:eastAsia="zh-CN"/>
              </w:rPr>
              <w:t>第十条</w:t>
            </w:r>
            <w:r>
              <w:rPr>
                <w:rFonts w:hint="default" w:ascii="Times New Roman" w:hAnsi="Times New Roman" w:eastAsia="仿宋_GB2312" w:cs="Times New Roman"/>
                <w:color w:val="000000"/>
                <w:sz w:val="32"/>
                <w:szCs w:val="32"/>
                <w:lang w:val="en-US" w:eastAsia="zh-CN"/>
              </w:rPr>
              <w:t xml:space="preserve">  补助资金</w:t>
            </w:r>
            <w:r>
              <w:rPr>
                <w:rFonts w:hint="default" w:ascii="Times New Roman" w:hAnsi="Times New Roman" w:eastAsia="仿宋_GB2312" w:cs="Times New Roman"/>
                <w:color w:val="000000"/>
                <w:sz w:val="32"/>
                <w:szCs w:val="32"/>
                <w:lang w:bidi="ar"/>
              </w:rPr>
              <w:t>实行专款专用，</w:t>
            </w:r>
            <w:r>
              <w:rPr>
                <w:rFonts w:hint="default" w:ascii="Times New Roman" w:hAnsi="Times New Roman" w:eastAsia="仿宋_GB2312" w:cs="Times New Roman"/>
                <w:color w:val="000000"/>
                <w:sz w:val="32"/>
                <w:szCs w:val="32"/>
                <w:lang w:eastAsia="zh-CN" w:bidi="ar"/>
              </w:rPr>
              <w:t>省工业和信息化厅</w:t>
            </w:r>
            <w:r>
              <w:rPr>
                <w:rFonts w:hint="default" w:ascii="Times New Roman" w:hAnsi="Times New Roman" w:eastAsia="仿宋_GB2312" w:cs="Times New Roman"/>
                <w:color w:val="000000"/>
                <w:sz w:val="32"/>
                <w:szCs w:val="32"/>
                <w:lang w:val="en-US" w:eastAsia="zh-CN"/>
              </w:rPr>
              <w:t>指导工业互联网平台设立专户</w:t>
            </w:r>
            <w:r>
              <w:rPr>
                <w:rFonts w:hint="default" w:ascii="Times New Roman" w:hAnsi="Times New Roman" w:eastAsia="仿宋_GB2312" w:cs="Times New Roman"/>
                <w:color w:val="000000"/>
                <w:sz w:val="32"/>
                <w:szCs w:val="32"/>
                <w:lang w:eastAsia="zh-CN" w:bidi="ar"/>
              </w:rPr>
              <w:t>，</w:t>
            </w:r>
            <w:r>
              <w:rPr>
                <w:rFonts w:hint="default" w:ascii="Times New Roman" w:hAnsi="Times New Roman" w:eastAsia="黑体" w:cs="Times New Roman"/>
                <w:color w:val="000000"/>
                <w:sz w:val="32"/>
                <w:szCs w:val="32"/>
                <w:lang w:val="en-US" w:eastAsia="zh-CN" w:bidi="ar"/>
              </w:rPr>
              <w:t>可根据工作实际，将未结算补助资金收回财政账户，确保资金安全。</w:t>
            </w:r>
            <w:r>
              <w:rPr>
                <w:rFonts w:hint="default" w:ascii="Times New Roman" w:hAnsi="Times New Roman" w:eastAsia="仿宋_GB2312" w:cs="Times New Roman"/>
                <w:color w:val="000000"/>
                <w:sz w:val="32"/>
                <w:szCs w:val="32"/>
                <w:lang w:bidi="ar"/>
              </w:rPr>
              <w:t>凡发现截留、挤占、挪用和擅自改变</w:t>
            </w:r>
            <w:r>
              <w:rPr>
                <w:rFonts w:hint="default" w:ascii="Times New Roman" w:hAnsi="Times New Roman" w:eastAsia="仿宋_GB2312" w:cs="Times New Roman"/>
                <w:color w:val="000000"/>
                <w:sz w:val="32"/>
                <w:szCs w:val="32"/>
                <w:lang w:val="en-US" w:eastAsia="zh-CN" w:bidi="ar"/>
              </w:rPr>
              <w:t>补助</w:t>
            </w:r>
            <w:r>
              <w:rPr>
                <w:rFonts w:hint="default" w:ascii="Times New Roman" w:hAnsi="Times New Roman" w:eastAsia="仿宋_GB2312" w:cs="Times New Roman"/>
                <w:color w:val="000000"/>
                <w:sz w:val="32"/>
                <w:szCs w:val="32"/>
                <w:lang w:bidi="ar"/>
              </w:rPr>
              <w:t>资金使用范围等</w:t>
            </w:r>
            <w:r>
              <w:rPr>
                <w:rFonts w:hint="default" w:ascii="Times New Roman" w:hAnsi="Times New Roman" w:eastAsia="仿宋_GB2312" w:cs="Times New Roman"/>
                <w:color w:val="000000"/>
                <w:sz w:val="32"/>
                <w:szCs w:val="32"/>
                <w:lang w:val="en-US" w:eastAsia="zh-CN" w:bidi="ar"/>
              </w:rPr>
              <w:t>情形的</w:t>
            </w:r>
            <w:r>
              <w:rPr>
                <w:rFonts w:hint="default" w:ascii="Times New Roman" w:hAnsi="Times New Roman" w:eastAsia="仿宋_GB2312" w:cs="Times New Roman"/>
                <w:color w:val="000000"/>
                <w:sz w:val="32"/>
                <w:szCs w:val="32"/>
                <w:lang w:bidi="ar"/>
              </w:rPr>
              <w:t>，将按照有关规定处理。</w:t>
            </w:r>
          </w:p>
        </w:tc>
      </w:tr>
    </w:tbl>
    <w:p>
      <w:pPr>
        <w:rPr>
          <w:rFonts w:hint="default" w:ascii="Times New Roman" w:hAnsi="Times New Roman" w:cs="Times New Roman"/>
        </w:rPr>
      </w:pPr>
    </w:p>
    <w:sectPr>
      <w:footerReference r:id="rId3" w:type="default"/>
      <w:pgSz w:w="11906" w:h="16838"/>
      <w:pgMar w:top="2098" w:right="1531" w:bottom="1814" w:left="1531" w:header="851" w:footer="1417" w:gutter="0"/>
      <w:pgNumType w:fmt="numberInDash" w:start="1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0DE262"/>
    <w:multiLevelType w:val="singleLevel"/>
    <w:tmpl w:val="740DE262"/>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E7A75"/>
    <w:rsid w:val="20032951"/>
    <w:rsid w:val="531108B6"/>
    <w:rsid w:val="623A1CBC"/>
    <w:rsid w:val="70711CF8"/>
    <w:rsid w:val="76FE7A75"/>
    <w:rsid w:val="7FFE6B51"/>
    <w:rsid w:val="AFDF388D"/>
    <w:rsid w:val="EFF56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等线" w:cs="Times New Roman"/>
      <w:kern w:val="0"/>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1888</Words>
  <Characters>1914</Characters>
  <Lines>0</Lines>
  <Paragraphs>0</Paragraphs>
  <TotalTime>2</TotalTime>
  <ScaleCrop>false</ScaleCrop>
  <LinksUpToDate>false</LinksUpToDate>
  <CharactersWithSpaces>1951</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2025-03-18T18:00:00Z</dcterms:created>
  <dc:creator>殷华栋</dc:creator>
  <cp:lastModifiedBy>费枝梅</cp:lastModifiedBy>
  <cp:lastPrinted>2025-03-20T16:06:00Z</cp:lastPrinted>
  <dcterms:modified xsi:type="dcterms:W3CDTF">2025-03-20T08:56:07Z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5BB0995C676D4686BB09CA4AB53D0927_11</vt:lpwstr>
  </property>
  <property fmtid="{D5CDD505-2E9C-101B-9397-08002B2CF9AE}" pid="4" name="KSOTemplateDocerSaveRecord">
    <vt:lpwstr>eyJoZGlkIjoiOTg5MjQ1YWZjOWU3NzZkNjAyNTZlNDhkNGIxNzg1NTcifQ==</vt:lpwstr>
  </property>
</Properties>
</file>