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AB2" w:rsidRDefault="00C559D6" w:rsidP="009F00CA">
      <w:pPr>
        <w:spacing w:afterLines="50" w:after="156" w:line="580" w:lineRule="exact"/>
        <w:ind w:leftChars="-60" w:left="-126" w:firstLineChars="65" w:firstLine="208"/>
        <w:rPr>
          <w:rFonts w:ascii="黑体" w:eastAsia="黑体" w:cs="仿宋_GB2312"/>
          <w:sz w:val="32"/>
          <w:szCs w:val="32"/>
        </w:rPr>
      </w:pPr>
      <w:r>
        <w:rPr>
          <w:rFonts w:ascii="黑体" w:eastAsia="黑体" w:cs="仿宋_GB2312" w:hint="eastAsia"/>
          <w:sz w:val="32"/>
          <w:szCs w:val="32"/>
        </w:rPr>
        <w:t>附件</w:t>
      </w:r>
      <w:r>
        <w:rPr>
          <w:rFonts w:ascii="黑体" w:eastAsia="黑体" w:cs="仿宋_GB2312" w:hint="eastAsia"/>
          <w:sz w:val="32"/>
          <w:szCs w:val="32"/>
        </w:rPr>
        <w:t>2</w:t>
      </w:r>
      <w:r>
        <w:rPr>
          <w:rFonts w:ascii="黑体" w:eastAsia="黑体" w:cs="仿宋_GB2312" w:hint="eastAsia"/>
          <w:sz w:val="32"/>
          <w:szCs w:val="32"/>
        </w:rPr>
        <w:t>-1</w:t>
      </w:r>
      <w:r>
        <w:rPr>
          <w:rFonts w:ascii="黑体" w:eastAsia="黑体" w:cs="仿宋_GB2312"/>
          <w:sz w:val="32"/>
          <w:szCs w:val="32"/>
        </w:rPr>
        <w:t>-1</w:t>
      </w:r>
    </w:p>
    <w:p w:rsidR="00FE3AB2" w:rsidRDefault="00C559D6">
      <w:pPr>
        <w:jc w:val="center"/>
        <w:rPr>
          <w:rFonts w:ascii="方正小标宋简体" w:eastAsia="方正小标宋简体" w:cs="创艺简标宋"/>
          <w:sz w:val="40"/>
          <w:szCs w:val="40"/>
        </w:rPr>
      </w:pPr>
      <w:r>
        <w:rPr>
          <w:rFonts w:ascii="方正小标宋简体" w:eastAsia="方正小标宋简体" w:cs="创艺简标宋" w:hint="eastAsia"/>
          <w:sz w:val="40"/>
          <w:szCs w:val="40"/>
        </w:rPr>
        <w:t>软件“名企”申报表</w:t>
      </w:r>
    </w:p>
    <w:tbl>
      <w:tblPr>
        <w:tblpPr w:leftFromText="180" w:rightFromText="180" w:vertAnchor="text" w:horzAnchor="margin" w:tblpXSpec="center" w:tblpY="170"/>
        <w:tblW w:w="8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78"/>
        <w:gridCol w:w="993"/>
        <w:gridCol w:w="1505"/>
        <w:gridCol w:w="2055"/>
        <w:gridCol w:w="959"/>
        <w:gridCol w:w="1385"/>
      </w:tblGrid>
      <w:tr w:rsidR="00FE3AB2" w:rsidTr="009F00CA">
        <w:trPr>
          <w:trHeight w:val="602"/>
        </w:trPr>
        <w:tc>
          <w:tcPr>
            <w:tcW w:w="8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</w:pPr>
            <w:r>
              <w:rPr>
                <w:rFonts w:ascii="黑体" w:eastAsia="黑体" w:hint="eastAsia"/>
                <w:sz w:val="28"/>
                <w:szCs w:val="28"/>
              </w:rPr>
              <w:t>一、申报企业基本情况</w:t>
            </w:r>
          </w:p>
        </w:tc>
      </w:tr>
      <w:tr w:rsidR="00FE3AB2" w:rsidTr="009F00CA"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企业名称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统一社会信用代码</w:t>
            </w:r>
          </w:p>
        </w:tc>
        <w:tc>
          <w:tcPr>
            <w:tcW w:w="2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rPr>
                <w:rFonts w:ascii="仿宋_GB2312" w:eastAsia="仿宋_GB2312"/>
              </w:rPr>
            </w:pPr>
          </w:p>
        </w:tc>
      </w:tr>
      <w:tr w:rsidR="00FE3AB2" w:rsidTr="009F00CA"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注册时间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（自动提取）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注册资金（万元）</w:t>
            </w:r>
          </w:p>
        </w:tc>
        <w:tc>
          <w:tcPr>
            <w:tcW w:w="2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（自动提取）</w:t>
            </w:r>
          </w:p>
        </w:tc>
      </w:tr>
      <w:tr w:rsidR="00FE3AB2" w:rsidTr="009F00CA">
        <w:trPr>
          <w:trHeight w:val="67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通讯地址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 w:rsidTr="009F00CA">
        <w:trPr>
          <w:trHeight w:val="591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联系人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2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 w:rsidTr="009F00CA">
        <w:trPr>
          <w:trHeight w:val="1156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企业简介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（企业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成立时间、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主导产品及应用领域、研发创新能力、获得的知识产权及成果、提供技术支持和服务能力及条件等，字数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5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00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以内。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</w:p>
        </w:tc>
      </w:tr>
      <w:tr w:rsidR="00FE3AB2" w:rsidTr="009F00CA">
        <w:trPr>
          <w:trHeight w:val="79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“名企”类型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□关键领域软件“名企”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 xml:space="preserve">     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□专精特新软件“名企”</w:t>
            </w:r>
          </w:p>
        </w:tc>
      </w:tr>
      <w:tr w:rsidR="00FE3AB2" w:rsidTr="009F00CA">
        <w:trPr>
          <w:trHeight w:val="79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重点领域</w:t>
            </w:r>
          </w:p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（单选）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研发设计类工业软件；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生产控制类工业软件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经营管理类工业软件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工业互联网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嵌入式软件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</w:p>
          <w:p w:rsidR="00FE3AB2" w:rsidRDefault="00C559D6">
            <w:pPr>
              <w:spacing w:line="44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特色行业应用软件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信息安全软件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新兴技术软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。</w:t>
            </w:r>
          </w:p>
        </w:tc>
      </w:tr>
      <w:tr w:rsidR="00FE3AB2" w:rsidTr="009F00CA">
        <w:trPr>
          <w:trHeight w:val="707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主营领域（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8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个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领域可多选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，最多不超过三个；每个领域下列细分产品可多选；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主营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领域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配套自主知识产权清单材料）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numPr>
                <w:ilvl w:val="0"/>
                <w:numId w:val="1"/>
              </w:num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 xml:space="preserve">              </w:t>
            </w: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>；</w:t>
            </w:r>
          </w:p>
          <w:p w:rsidR="00FE3AB2" w:rsidRDefault="00C559D6">
            <w:pPr>
              <w:numPr>
                <w:ilvl w:val="0"/>
                <w:numId w:val="1"/>
              </w:num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 xml:space="preserve">              </w:t>
            </w: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>；</w:t>
            </w:r>
          </w:p>
          <w:p w:rsidR="00FE3AB2" w:rsidRDefault="00C559D6">
            <w:pPr>
              <w:numPr>
                <w:ilvl w:val="0"/>
                <w:numId w:val="1"/>
              </w:num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 xml:space="preserve">              </w:t>
            </w:r>
            <w:r>
              <w:rPr>
                <w:rFonts w:ascii="仿宋_GB2312" w:hAnsi="仿宋_GB2312" w:hint="eastAsia"/>
                <w:color w:val="000000"/>
                <w:kern w:val="0"/>
                <w:sz w:val="24"/>
                <w:u w:val="single"/>
              </w:rPr>
              <w:t>。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  <w:u w:val="single"/>
              </w:rPr>
              <w:t>（请根据下列重点领域清单进行勾选，并按照主营情况进行排序）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 w:hint="eastAsia"/>
                <w:color w:val="000000"/>
                <w:kern w:val="0"/>
                <w:sz w:val="24"/>
              </w:rPr>
              <w:t>（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1.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研发设计类工业软件：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虚拟仿真系统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sym w:font="Wingdings 2" w:char="F0A3"/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计算机辅助设计（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CAD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计算机辅助工程（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CAE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计算机辅助制造（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CAM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计算机辅助工艺规划（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CAPP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电子设计自动化（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EDA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2.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生产控制类工业软件：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工业控制系统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制造执行系统（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MES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制造运行管理（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MOM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先进控制系统（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APC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分布式控制系统（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DCS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数据采集与监视控制系统（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SCADA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可编程控制器（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PLC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3.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经营管理类工业软件：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企业资源计划（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ERP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供应链管理（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SCM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客户关系管理（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CRM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人力资源管理（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HEM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企业资产管理（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EAM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产品生命周期管理（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PLM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运维综合保障管理（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MRO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）软件；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4.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工业互联网：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工业操作系统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工业互联网平台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工业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APP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lastRenderedPageBreak/>
              <w:t>5.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嵌入式软件：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通信设备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汽车电子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交通监控设备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电子测量仪器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装备自动控制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电子医疗器械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计算机应用产品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终端设备等嵌入式软件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嵌入式软件开发环境相关软件；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6.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特色行业应用软件：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港航物流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金融政务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医疗教育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社会治理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信息消费领域的行业应用软件；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7.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信息安全软件：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数据安全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工控安全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网络安全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密码算法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车联网安全等软件；</w:t>
            </w:r>
          </w:p>
          <w:p w:rsidR="00FE3AB2" w:rsidRDefault="00C559D6">
            <w:pPr>
              <w:spacing w:line="36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8.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新兴技术软件：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通用算法软件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机器学习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知识图谱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自然语言处理软件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智能语音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计算机视觉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通用及行业大模型等人工智能软件；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扩展现实（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XR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虚拟数字人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数字孪生及仿真软件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区块链底层平台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sym w:font="Wingdings 2" w:char="F052"/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联盟链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类脑计算平台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脑机接口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认知图谱。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</w:p>
        </w:tc>
      </w:tr>
      <w:tr w:rsidR="00FE3AB2" w:rsidTr="009F00CA">
        <w:trPr>
          <w:trHeight w:val="474"/>
        </w:trPr>
        <w:tc>
          <w:tcPr>
            <w:tcW w:w="8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lastRenderedPageBreak/>
              <w:t>二、企业经营情况</w:t>
            </w:r>
          </w:p>
        </w:tc>
      </w:tr>
      <w:tr w:rsidR="00FE3AB2" w:rsidTr="009F00CA">
        <w:trPr>
          <w:trHeight w:val="536"/>
        </w:trPr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年度营业收入（万元）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202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3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3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营业收入增速（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%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）：</w:t>
            </w:r>
          </w:p>
          <w:p w:rsidR="00FE3AB2" w:rsidRDefault="00C559D6">
            <w:pPr>
              <w:pStyle w:val="a3"/>
              <w:jc w:val="center"/>
            </w:pPr>
            <w:r>
              <w:rPr>
                <w:u w:val="single"/>
              </w:rPr>
              <w:t>（</w:t>
            </w:r>
            <w:r>
              <w:rPr>
                <w:rFonts w:ascii="仿宋_GB2312" w:eastAsia="仿宋_GB2312" w:hint="eastAsia"/>
                <w:u w:val="single"/>
              </w:rPr>
              <w:t>系统自动计算）</w:t>
            </w:r>
          </w:p>
        </w:tc>
      </w:tr>
      <w:tr w:rsidR="00FE3AB2" w:rsidTr="009F00CA">
        <w:trPr>
          <w:trHeight w:val="601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202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4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3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</w:tr>
      <w:tr w:rsidR="00FE3AB2" w:rsidTr="009F00CA">
        <w:trPr>
          <w:trHeight w:val="95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202</w:t>
            </w:r>
            <w:r>
              <w:rPr>
                <w:rFonts w:ascii="仿宋_GB2312" w:eastAsia="仿宋_GB2312"/>
                <w:sz w:val="24"/>
              </w:rPr>
              <w:t>4</w:t>
            </w:r>
            <w:r>
              <w:rPr>
                <w:rFonts w:ascii="仿宋_GB2312" w:eastAsia="仿宋_GB2312" w:hint="eastAsia"/>
                <w:sz w:val="24"/>
              </w:rPr>
              <w:t>年度研发投入（万元）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9F00CA" w:rsidRPr="009F00CA" w:rsidRDefault="00C559D6">
            <w:pPr>
              <w:spacing w:line="440" w:lineRule="exact"/>
              <w:jc w:val="center"/>
              <w:rPr>
                <w:rFonts w:ascii="仿宋_GB2312" w:eastAsia="仿宋_GB2312" w:hint="eastAsia"/>
                <w:color w:val="000000"/>
                <w:kern w:val="0"/>
                <w:sz w:val="24"/>
              </w:rPr>
            </w:pP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研发投入占比</w:t>
            </w:r>
          </w:p>
          <w:p w:rsidR="00FE3AB2" w:rsidRPr="009F00CA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（</w:t>
            </w: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%</w:t>
            </w: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（研发投入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/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营业收入，系统自动计算）</w:t>
            </w:r>
          </w:p>
        </w:tc>
      </w:tr>
      <w:tr w:rsidR="00FE3AB2" w:rsidTr="009F00CA">
        <w:trPr>
          <w:trHeight w:val="95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202</w:t>
            </w:r>
            <w:r>
              <w:rPr>
                <w:rFonts w:ascii="仿宋_GB2312" w:eastAsia="仿宋_GB2312"/>
                <w:sz w:val="24"/>
              </w:rPr>
              <w:t>4</w:t>
            </w:r>
            <w:r>
              <w:rPr>
                <w:rFonts w:ascii="仿宋_GB2312" w:eastAsia="仿宋_GB2312" w:hint="eastAsia"/>
                <w:sz w:val="24"/>
              </w:rPr>
              <w:t>年度软件业务收入（万元）</w:t>
            </w:r>
          </w:p>
        </w:tc>
        <w:tc>
          <w:tcPr>
            <w:tcW w:w="2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Pr="009F00CA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 w:rsidRPr="009F00CA">
              <w:rPr>
                <w:rFonts w:ascii="仿宋_GB2312" w:eastAsia="仿宋_GB2312" w:hint="eastAsia"/>
                <w:kern w:val="0"/>
                <w:sz w:val="24"/>
              </w:rPr>
              <w:t>软件业务收入占比</w:t>
            </w: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（</w:t>
            </w: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%</w:t>
            </w:r>
            <w:r w:rsidRPr="009F00CA"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（软件业务收入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/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营业收入，系统自动计算）</w:t>
            </w:r>
          </w:p>
        </w:tc>
      </w:tr>
      <w:tr w:rsidR="00FE3AB2" w:rsidTr="009F00CA">
        <w:trPr>
          <w:trHeight w:val="518"/>
        </w:trPr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在职员工人数（人）</w:t>
            </w:r>
          </w:p>
          <w:p w:rsidR="00FE3AB2" w:rsidRDefault="00C559D6">
            <w:pPr>
              <w:spacing w:line="320" w:lineRule="exact"/>
              <w:jc w:val="center"/>
            </w:pPr>
            <w:r>
              <w:rPr>
                <w:rFonts w:ascii="仿宋_GB2312" w:eastAsia="仿宋_GB2312" w:hint="eastAsia"/>
                <w:color w:val="000000"/>
                <w:sz w:val="24"/>
              </w:rPr>
              <w:t>（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上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年度</w:t>
            </w:r>
            <w:r>
              <w:rPr>
                <w:rFonts w:ascii="仿宋_GB2312" w:eastAsia="仿宋_GB2312" w:hint="eastAsia"/>
                <w:sz w:val="24"/>
              </w:rPr>
              <w:t>10</w:t>
            </w:r>
            <w:r>
              <w:rPr>
                <w:rFonts w:ascii="仿宋_GB2312" w:eastAsia="仿宋_GB2312"/>
                <w:sz w:val="24"/>
              </w:rPr>
              <w:t>、</w:t>
            </w:r>
            <w:r>
              <w:rPr>
                <w:rFonts w:ascii="仿宋_GB2312" w:eastAsia="仿宋_GB2312"/>
                <w:sz w:val="24"/>
              </w:rPr>
              <w:t>11</w:t>
            </w:r>
            <w:r>
              <w:rPr>
                <w:rFonts w:ascii="仿宋_GB2312" w:eastAsia="仿宋_GB2312"/>
                <w:sz w:val="24"/>
              </w:rPr>
              <w:t>、</w:t>
            </w:r>
            <w:r>
              <w:rPr>
                <w:rFonts w:ascii="仿宋_GB2312" w:eastAsia="仿宋_GB2312"/>
                <w:sz w:val="24"/>
              </w:rPr>
              <w:t>12</w:t>
            </w:r>
            <w:r>
              <w:rPr>
                <w:rFonts w:ascii="仿宋_GB2312" w:eastAsia="仿宋_GB2312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>份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在甬缴纳社保人员数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10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其中，研究开发职工数（人）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10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FE3AB2" w:rsidTr="009F00CA">
        <w:trPr>
          <w:trHeight w:val="627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11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11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FE3AB2" w:rsidTr="009F00CA">
        <w:trPr>
          <w:trHeight w:val="967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12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2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12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32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FE3AB2" w:rsidTr="009F00CA">
        <w:trPr>
          <w:trHeight w:val="1528"/>
        </w:trPr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企业资质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rPr>
                <w:rFonts w:asci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近三年列入：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国家鼓励的重点软件企业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sym w:font="Wingdings 2" w:char="F0A3"/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国家专精特新“小巨人”</w:t>
            </w:r>
          </w:p>
          <w:p w:rsidR="00FE3AB2" w:rsidRDefault="00C559D6">
            <w:pPr>
              <w:pStyle w:val="a3"/>
              <w:spacing w:after="0" w:line="360" w:lineRule="exact"/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sym w:font="Wingdings 2" w:char="F0A3"/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牵头或参与软件领域国家级项目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工信部软件（工业互联网）、新一代信息技术及数据安全（网络安全）领域的优秀软件产品（解决方案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/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典型案例）</w:t>
            </w:r>
          </w:p>
        </w:tc>
      </w:tr>
      <w:tr w:rsidR="00FE3AB2" w:rsidTr="009F00CA">
        <w:trPr>
          <w:trHeight w:val="406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rPr>
                <w:rFonts w:asci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A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股、港股、美股等上市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;</w:t>
            </w: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宁波市“专精特新”中小企业</w:t>
            </w:r>
          </w:p>
        </w:tc>
      </w:tr>
      <w:tr w:rsidR="00FE3AB2" w:rsidTr="009F00CA">
        <w:trPr>
          <w:trHeight w:val="788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rPr>
                <w:rFonts w:asci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具有有效期内的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ISO9000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或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ISO20000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系列认证</w:t>
            </w:r>
          </w:p>
          <w:p w:rsidR="00FE3AB2" w:rsidRDefault="00C559D6">
            <w:pPr>
              <w:spacing w:line="360" w:lineRule="exact"/>
              <w:rPr>
                <w:rFonts w:ascii="仿宋_GB2312" w:hAnsi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具有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CMMI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（或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CSMM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）三级及以上认证</w:t>
            </w:r>
          </w:p>
        </w:tc>
      </w:tr>
      <w:tr w:rsidR="00FE3AB2" w:rsidTr="009F00CA">
        <w:trPr>
          <w:trHeight w:val="447"/>
        </w:trPr>
        <w:tc>
          <w:tcPr>
            <w:tcW w:w="8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lastRenderedPageBreak/>
              <w:t>三、产品情况</w:t>
            </w:r>
          </w:p>
        </w:tc>
      </w:tr>
      <w:tr w:rsidR="00FE3AB2" w:rsidTr="009F00CA">
        <w:trPr>
          <w:trHeight w:val="87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4"/>
              </w:rPr>
              <w:t>首版次软件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rPr>
                <w:rFonts w:ascii="仿宋_GB2312" w:eastAsia="仿宋_GB2312" w:cs="仿宋_GB2312"/>
                <w:kern w:val="0"/>
                <w:sz w:val="22"/>
                <w:szCs w:val="22"/>
                <w:u w:val="single"/>
              </w:rPr>
            </w:pP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□国内、省内软件首版次产品：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 xml:space="preserve"> 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 xml:space="preserve">                          </w:t>
            </w:r>
          </w:p>
          <w:p w:rsidR="00FE3AB2" w:rsidRDefault="00C559D6">
            <w:pPr>
              <w:spacing w:line="360" w:lineRule="exact"/>
            </w:pP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□市内软件首版次产品：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 xml:space="preserve">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 xml:space="preserve">  </w:t>
            </w:r>
            <w:r>
              <w:rPr>
                <w:u w:val="single"/>
              </w:rPr>
              <w:t xml:space="preserve">                   </w:t>
            </w:r>
          </w:p>
        </w:tc>
      </w:tr>
      <w:tr w:rsidR="00FE3AB2" w:rsidTr="009F00CA">
        <w:trPr>
          <w:trHeight w:val="87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4"/>
              </w:rPr>
              <w:t>标准制定</w:t>
            </w:r>
          </w:p>
        </w:tc>
        <w:tc>
          <w:tcPr>
            <w:tcW w:w="6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jc w:val="left"/>
              <w:rPr>
                <w:rFonts w:ascii="仿宋_GB2312" w:eastAsia="仿宋_GB2312"/>
                <w:kern w:val="0"/>
                <w:sz w:val="22"/>
                <w:szCs w:val="22"/>
                <w:u w:val="single"/>
              </w:rPr>
            </w:pP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主持制（修）订软件领域：</w:t>
            </w:r>
            <w:r>
              <w:rPr>
                <w:rFonts w:ascii="仿宋_GB2312" w:eastAsia="仿宋_GB2312" w:cs="仿宋_GB2312"/>
                <w:kern w:val="0"/>
                <w:sz w:val="22"/>
                <w:szCs w:val="22"/>
              </w:rPr>
              <w:sym w:font="Wingdings 2" w:char="F0A3"/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国标：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                </w:t>
            </w:r>
          </w:p>
          <w:p w:rsidR="00FE3AB2" w:rsidRDefault="00C559D6">
            <w:pPr>
              <w:spacing w:line="360" w:lineRule="exact"/>
              <w:jc w:val="left"/>
              <w:rPr>
                <w:rFonts w:ascii="仿宋_GB2312" w:eastAsia="仿宋_GB2312"/>
                <w:kern w:val="0"/>
                <w:sz w:val="22"/>
                <w:szCs w:val="22"/>
                <w:u w:val="single"/>
              </w:rPr>
            </w:pP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□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行标：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     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□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地标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>：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                </w:t>
            </w:r>
          </w:p>
          <w:p w:rsidR="00FE3AB2" w:rsidRDefault="00C559D6">
            <w:pPr>
              <w:spacing w:line="360" w:lineRule="exact"/>
              <w:jc w:val="left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</w:rPr>
              <w:t>□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</w:rPr>
              <w:t>团标：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</w:t>
            </w:r>
            <w:r>
              <w:rPr>
                <w:rFonts w:ascii="仿宋_GB2312" w:eastAsia="仿宋_GB2312" w:cs="仿宋_GB2312" w:hint="eastAsia"/>
                <w:kern w:val="0"/>
                <w:sz w:val="22"/>
                <w:szCs w:val="22"/>
                <w:u w:val="single"/>
              </w:rPr>
              <w:t>（具体名称）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 xml:space="preserve">         </w:t>
            </w:r>
            <w:r>
              <w:rPr>
                <w:rFonts w:ascii="仿宋_GB2312" w:eastAsia="仿宋_GB2312" w:hint="eastAsia"/>
                <w:kern w:val="0"/>
                <w:sz w:val="22"/>
                <w:szCs w:val="22"/>
                <w:u w:val="single"/>
              </w:rPr>
              <w:t>（若数量很多，附件中提交清单）</w:t>
            </w:r>
          </w:p>
        </w:tc>
      </w:tr>
      <w:tr w:rsidR="00FE3AB2" w:rsidTr="009F00CA">
        <w:trPr>
          <w:trHeight w:val="506"/>
        </w:trPr>
        <w:tc>
          <w:tcPr>
            <w:tcW w:w="8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eastAsia="黑体"/>
                <w:sz w:val="28"/>
                <w:szCs w:val="28"/>
              </w:rPr>
              <w:t>四</w:t>
            </w:r>
            <w:r>
              <w:rPr>
                <w:rFonts w:eastAsia="黑体" w:hint="eastAsia"/>
                <w:sz w:val="28"/>
                <w:szCs w:val="28"/>
              </w:rPr>
              <w:t>、</w:t>
            </w:r>
            <w:r>
              <w:rPr>
                <w:rFonts w:eastAsia="黑体"/>
                <w:sz w:val="28"/>
                <w:szCs w:val="28"/>
              </w:rPr>
              <w:t>申报材料真实性承诺书</w:t>
            </w:r>
          </w:p>
        </w:tc>
      </w:tr>
      <w:tr w:rsidR="00FE3AB2" w:rsidTr="009F00CA">
        <w:trPr>
          <w:trHeight w:val="870"/>
        </w:trPr>
        <w:tc>
          <w:tcPr>
            <w:tcW w:w="8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widowControl/>
              <w:suppressAutoHyphens w:val="0"/>
              <w:adjustRightInd w:val="0"/>
              <w:snapToGrid w:val="0"/>
              <w:spacing w:line="480" w:lineRule="atLeast"/>
              <w:ind w:firstLineChars="200" w:firstLine="560"/>
              <w:jc w:val="left"/>
              <w:rPr>
                <w:rFonts w:ascii="仿宋_GB2312" w:eastAsia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Cs/>
                <w:color w:val="000000"/>
                <w:kern w:val="0"/>
                <w:sz w:val="28"/>
                <w:szCs w:val="28"/>
              </w:rPr>
              <w:t>本单位承诺，本单位所提交的所有申报材料是真实、完整、有效的，近三年未发生重大（含）以上安全、环保事故（事件）或纳入严重失信主体名单的。如存在提供虚假资料或凭证行为，无论最终是否获得政策支持，由此产生的法律责任及其他所有后果（政策期内不得再次申报本项目），本单位都将全部承担。</w:t>
            </w:r>
          </w:p>
          <w:p w:rsidR="00FE3AB2" w:rsidRDefault="00FE3AB2">
            <w:pPr>
              <w:snapToGrid w:val="0"/>
              <w:spacing w:line="480" w:lineRule="atLeast"/>
              <w:ind w:right="240" w:firstLineChars="750" w:firstLine="2100"/>
              <w:rPr>
                <w:rFonts w:ascii="仿宋_GB2312" w:eastAsia="仿宋_GB2312" w:cs="仿宋_GB2312"/>
                <w:sz w:val="28"/>
                <w:szCs w:val="28"/>
              </w:rPr>
            </w:pPr>
          </w:p>
          <w:p w:rsidR="00FE3AB2" w:rsidRDefault="00C559D6">
            <w:pPr>
              <w:snapToGrid w:val="0"/>
              <w:spacing w:line="480" w:lineRule="atLeast"/>
              <w:ind w:right="24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法定代表人（签字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签章）：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</w:t>
            </w:r>
          </w:p>
          <w:p w:rsidR="00FE3AB2" w:rsidRDefault="00C559D6">
            <w:pPr>
              <w:snapToGrid w:val="0"/>
              <w:spacing w:line="480" w:lineRule="atLeast"/>
              <w:ind w:right="240" w:firstLineChars="750" w:firstLine="210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               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单位（盖章）</w:t>
            </w:r>
          </w:p>
          <w:p w:rsidR="00FE3AB2" w:rsidRDefault="00C559D6">
            <w:pPr>
              <w:snapToGrid w:val="0"/>
              <w:spacing w:line="480" w:lineRule="atLeast"/>
              <w:ind w:right="52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日</w:t>
            </w:r>
          </w:p>
          <w:p w:rsidR="00FE3AB2" w:rsidRDefault="00FE3AB2"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</w:tbl>
    <w:p w:rsidR="00FE3AB2" w:rsidRDefault="00FE3AB2"/>
    <w:p w:rsidR="00FE3AB2" w:rsidRDefault="00FE3AB2">
      <w:pPr>
        <w:pStyle w:val="5"/>
      </w:pPr>
    </w:p>
    <w:p w:rsidR="00FE3AB2" w:rsidRDefault="00FE3AB2"/>
    <w:p w:rsidR="00FE3AB2" w:rsidRDefault="00FE3AB2">
      <w:pPr>
        <w:pStyle w:val="5"/>
      </w:pPr>
    </w:p>
    <w:p w:rsidR="00FE3AB2" w:rsidRDefault="00FE3AB2"/>
    <w:p w:rsidR="00FE3AB2" w:rsidRDefault="00FE3AB2">
      <w:pPr>
        <w:pStyle w:val="5"/>
      </w:pPr>
    </w:p>
    <w:p w:rsidR="00FE3AB2" w:rsidRDefault="00FE3AB2"/>
    <w:p w:rsidR="00FE3AB2" w:rsidRDefault="00FE3AB2">
      <w:pPr>
        <w:pStyle w:val="5"/>
      </w:pPr>
    </w:p>
    <w:p w:rsidR="00FE3AB2" w:rsidRDefault="00FE3AB2"/>
    <w:p w:rsidR="00FE3AB2" w:rsidRDefault="00FE3AB2">
      <w:pPr>
        <w:pStyle w:val="5"/>
      </w:pPr>
    </w:p>
    <w:p w:rsidR="00FE3AB2" w:rsidRDefault="00FE3AB2"/>
    <w:p w:rsidR="00FE3AB2" w:rsidRDefault="00FE3AB2">
      <w:pPr>
        <w:pStyle w:val="5"/>
      </w:pPr>
    </w:p>
    <w:p w:rsidR="00FE3AB2" w:rsidRDefault="00FE3AB2">
      <w:pPr>
        <w:rPr>
          <w:rFonts w:hint="eastAsia"/>
        </w:rPr>
      </w:pPr>
    </w:p>
    <w:p w:rsidR="009F00CA" w:rsidRDefault="009F00CA" w:rsidP="009F00CA">
      <w:pPr>
        <w:pStyle w:val="5"/>
        <w:rPr>
          <w:rFonts w:hint="eastAsia"/>
        </w:rPr>
      </w:pPr>
    </w:p>
    <w:p w:rsidR="009F00CA" w:rsidRPr="009F00CA" w:rsidRDefault="009F00CA" w:rsidP="009F00CA"/>
    <w:p w:rsidR="00FE3AB2" w:rsidRDefault="00FE3AB2">
      <w:pPr>
        <w:pStyle w:val="5"/>
      </w:pPr>
    </w:p>
    <w:p w:rsidR="00FE3AB2" w:rsidRDefault="00C559D6" w:rsidP="00996155">
      <w:pPr>
        <w:spacing w:afterLines="50" w:after="156" w:line="580" w:lineRule="exact"/>
        <w:ind w:firstLineChars="35" w:firstLine="112"/>
        <w:rPr>
          <w:rFonts w:ascii="黑体" w:eastAsia="黑体" w:cs="仿宋_GB2312"/>
          <w:sz w:val="32"/>
          <w:szCs w:val="32"/>
        </w:rPr>
      </w:pPr>
      <w:r>
        <w:rPr>
          <w:rFonts w:ascii="黑体" w:eastAsia="黑体" w:cs="仿宋_GB2312" w:hint="eastAsia"/>
          <w:sz w:val="32"/>
          <w:szCs w:val="32"/>
        </w:rPr>
        <w:lastRenderedPageBreak/>
        <w:t>附件</w:t>
      </w:r>
      <w:r>
        <w:rPr>
          <w:rFonts w:ascii="黑体" w:eastAsia="黑体" w:cs="仿宋_GB2312" w:hint="eastAsia"/>
          <w:sz w:val="32"/>
          <w:szCs w:val="32"/>
        </w:rPr>
        <w:t>2</w:t>
      </w:r>
      <w:r>
        <w:rPr>
          <w:rFonts w:ascii="黑体" w:eastAsia="黑体" w:cs="仿宋_GB2312" w:hint="eastAsia"/>
          <w:sz w:val="32"/>
          <w:szCs w:val="32"/>
        </w:rPr>
        <w:t>-1</w:t>
      </w:r>
      <w:r>
        <w:rPr>
          <w:rFonts w:ascii="黑体" w:eastAsia="黑体" w:cs="仿宋_GB2312" w:hint="eastAsia"/>
          <w:sz w:val="32"/>
          <w:szCs w:val="32"/>
        </w:rPr>
        <w:t>-2</w:t>
      </w:r>
    </w:p>
    <w:p w:rsidR="00FE3AB2" w:rsidRPr="00996155" w:rsidRDefault="00C559D6">
      <w:pPr>
        <w:jc w:val="center"/>
        <w:rPr>
          <w:rFonts w:ascii="方正小标宋简体" w:eastAsia="方正小标宋简体" w:cs="创艺简标宋" w:hint="eastAsia"/>
          <w:sz w:val="40"/>
          <w:szCs w:val="40"/>
        </w:rPr>
      </w:pPr>
      <w:r w:rsidRPr="00996155">
        <w:rPr>
          <w:rFonts w:ascii="方正小标宋简体" w:eastAsia="方正小标宋简体" w:cs="创艺简标宋" w:hint="eastAsia"/>
          <w:sz w:val="40"/>
          <w:szCs w:val="40"/>
        </w:rPr>
        <w:t>2024</w:t>
      </w:r>
      <w:r w:rsidRPr="00996155">
        <w:rPr>
          <w:rFonts w:ascii="方正小标宋简体" w:eastAsia="方正小标宋简体" w:cs="创艺简标宋" w:hint="eastAsia"/>
          <w:sz w:val="40"/>
          <w:szCs w:val="40"/>
        </w:rPr>
        <w:t>年度</w:t>
      </w:r>
      <w:r w:rsidRPr="00996155">
        <w:rPr>
          <w:rFonts w:ascii="方正小标宋简体" w:eastAsia="方正小标宋简体" w:cs="创艺简标宋" w:hint="eastAsia"/>
          <w:sz w:val="40"/>
          <w:szCs w:val="40"/>
        </w:rPr>
        <w:t>软件“名企”</w:t>
      </w:r>
      <w:r w:rsidRPr="00996155">
        <w:rPr>
          <w:rFonts w:ascii="方正小标宋简体" w:eastAsia="方正小标宋简体" w:cs="创艺简标宋" w:hint="eastAsia"/>
          <w:sz w:val="40"/>
          <w:szCs w:val="40"/>
        </w:rPr>
        <w:t>年度评估表</w:t>
      </w:r>
    </w:p>
    <w:tbl>
      <w:tblPr>
        <w:tblpPr w:leftFromText="180" w:rightFromText="180" w:vertAnchor="text" w:horzAnchor="margin" w:tblpXSpec="center" w:tblpY="170"/>
        <w:tblW w:w="86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78"/>
        <w:gridCol w:w="2498"/>
        <w:gridCol w:w="2055"/>
        <w:gridCol w:w="2285"/>
      </w:tblGrid>
      <w:tr w:rsidR="00FE3AB2">
        <w:trPr>
          <w:trHeight w:val="603"/>
        </w:trPr>
        <w:tc>
          <w:tcPr>
            <w:tcW w:w="8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</w:pPr>
            <w:r>
              <w:rPr>
                <w:rFonts w:ascii="黑体" w:eastAsia="黑体" w:hint="eastAsia"/>
                <w:sz w:val="28"/>
                <w:szCs w:val="28"/>
              </w:rPr>
              <w:t>一、申报企业基本情况</w:t>
            </w:r>
          </w:p>
        </w:tc>
      </w:tr>
      <w:tr w:rsidR="00FE3AB2"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企业名称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统一社会信用代码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rPr>
                <w:rFonts w:ascii="仿宋_GB2312" w:eastAsia="仿宋_GB2312"/>
              </w:rPr>
            </w:pPr>
          </w:p>
        </w:tc>
      </w:tr>
      <w:tr w:rsidR="00FE3AB2"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注册时间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（自动提取）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注册资金（万元）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（自动提取）</w:t>
            </w:r>
          </w:p>
        </w:tc>
      </w:tr>
      <w:tr w:rsidR="00FE3AB2">
        <w:trPr>
          <w:trHeight w:val="67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通讯地址</w:t>
            </w:r>
          </w:p>
        </w:tc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>
        <w:trPr>
          <w:trHeight w:val="591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联系人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>
        <w:trPr>
          <w:trHeight w:val="474"/>
        </w:trPr>
        <w:tc>
          <w:tcPr>
            <w:tcW w:w="8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二、企业经营情况</w:t>
            </w:r>
          </w:p>
        </w:tc>
      </w:tr>
      <w:tr w:rsidR="00FE3AB2">
        <w:trPr>
          <w:trHeight w:val="536"/>
        </w:trPr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年度营业收入（万元）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202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3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2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营业收入增速（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%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）：</w:t>
            </w:r>
          </w:p>
          <w:p w:rsidR="00FE3AB2" w:rsidRDefault="00C559D6">
            <w:pPr>
              <w:pStyle w:val="a3"/>
              <w:jc w:val="center"/>
            </w:pPr>
            <w:r>
              <w:rPr>
                <w:u w:val="single"/>
              </w:rPr>
              <w:t>（</w:t>
            </w:r>
            <w:r>
              <w:rPr>
                <w:rFonts w:ascii="仿宋_GB2312" w:eastAsia="仿宋_GB2312" w:hint="eastAsia"/>
                <w:u w:val="single"/>
              </w:rPr>
              <w:t>系统自动计算）</w:t>
            </w:r>
          </w:p>
        </w:tc>
      </w:tr>
      <w:tr w:rsidR="00FE3AB2">
        <w:trPr>
          <w:trHeight w:val="601"/>
        </w:trPr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202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4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</w:tr>
      <w:tr w:rsidR="00FE3AB2">
        <w:trPr>
          <w:trHeight w:val="954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202</w:t>
            </w:r>
            <w:r>
              <w:rPr>
                <w:rFonts w:ascii="仿宋_GB2312" w:eastAsia="仿宋_GB2312"/>
                <w:sz w:val="24"/>
              </w:rPr>
              <w:t>4</w:t>
            </w:r>
            <w:r>
              <w:rPr>
                <w:rFonts w:ascii="仿宋_GB2312" w:eastAsia="仿宋_GB2312" w:hint="eastAsia"/>
                <w:sz w:val="24"/>
              </w:rPr>
              <w:t>年度研发投入（万元）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研发投入占比（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%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（研发投入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/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营业收入，系统自动计算）</w:t>
            </w:r>
          </w:p>
        </w:tc>
      </w:tr>
      <w:tr w:rsidR="00FE3AB2">
        <w:trPr>
          <w:trHeight w:val="506"/>
        </w:trPr>
        <w:tc>
          <w:tcPr>
            <w:tcW w:w="8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eastAsia="黑体" w:hint="eastAsia"/>
                <w:sz w:val="28"/>
                <w:szCs w:val="28"/>
              </w:rPr>
              <w:t>三</w:t>
            </w:r>
            <w:r>
              <w:rPr>
                <w:rFonts w:eastAsia="黑体" w:hint="eastAsia"/>
                <w:sz w:val="28"/>
                <w:szCs w:val="28"/>
              </w:rPr>
              <w:t>、</w:t>
            </w:r>
            <w:r>
              <w:rPr>
                <w:rFonts w:eastAsia="黑体"/>
                <w:sz w:val="28"/>
                <w:szCs w:val="28"/>
              </w:rPr>
              <w:t>申报材料真实性承诺书</w:t>
            </w:r>
          </w:p>
        </w:tc>
      </w:tr>
      <w:tr w:rsidR="00FE3AB2">
        <w:trPr>
          <w:trHeight w:val="870"/>
        </w:trPr>
        <w:tc>
          <w:tcPr>
            <w:tcW w:w="8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widowControl/>
              <w:suppressAutoHyphens w:val="0"/>
              <w:adjustRightInd w:val="0"/>
              <w:snapToGrid w:val="0"/>
              <w:spacing w:line="480" w:lineRule="atLeast"/>
              <w:ind w:firstLineChars="200" w:firstLine="560"/>
              <w:jc w:val="left"/>
              <w:rPr>
                <w:rFonts w:ascii="仿宋_GB2312" w:eastAsia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Cs/>
                <w:color w:val="000000"/>
                <w:kern w:val="0"/>
                <w:sz w:val="28"/>
                <w:szCs w:val="28"/>
              </w:rPr>
              <w:t>本单位承诺，本单位所提交的所有申报材料是真实、完整、有效的，近三年未发生重大（含）以上安全、环保事故（事件）或纳入严重失信主体名单的。如存在提供虚假资料或凭证行为，无论最终是否获得政策支持，由此产生的法律责任及其他所有后果（政策期内不得再次申报本项目），本单位都将全部承担。</w:t>
            </w:r>
          </w:p>
          <w:p w:rsidR="00FE3AB2" w:rsidRDefault="00FE3AB2">
            <w:pPr>
              <w:snapToGrid w:val="0"/>
              <w:spacing w:line="480" w:lineRule="atLeast"/>
              <w:ind w:right="240" w:firstLineChars="750" w:firstLine="2100"/>
              <w:rPr>
                <w:rFonts w:ascii="仿宋_GB2312" w:eastAsia="仿宋_GB2312" w:cs="仿宋_GB2312"/>
                <w:sz w:val="28"/>
                <w:szCs w:val="28"/>
              </w:rPr>
            </w:pPr>
          </w:p>
          <w:p w:rsidR="00FE3AB2" w:rsidRDefault="00C559D6">
            <w:pPr>
              <w:snapToGrid w:val="0"/>
              <w:spacing w:line="480" w:lineRule="atLeast"/>
              <w:ind w:right="24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法定代表人（签字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签章）：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</w:t>
            </w:r>
          </w:p>
          <w:p w:rsidR="00FE3AB2" w:rsidRDefault="00C559D6">
            <w:pPr>
              <w:snapToGrid w:val="0"/>
              <w:spacing w:line="480" w:lineRule="atLeast"/>
              <w:ind w:right="240" w:firstLineChars="750" w:firstLine="210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               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单位（盖章）</w:t>
            </w:r>
          </w:p>
          <w:p w:rsidR="00FE3AB2" w:rsidRDefault="00C559D6">
            <w:pPr>
              <w:snapToGrid w:val="0"/>
              <w:spacing w:line="480" w:lineRule="atLeast"/>
              <w:ind w:right="52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日</w:t>
            </w:r>
          </w:p>
          <w:p w:rsidR="00FE3AB2" w:rsidRDefault="00FE3AB2">
            <w:pPr>
              <w:spacing w:line="360" w:lineRule="exact"/>
              <w:jc w:val="center"/>
              <w:rPr>
                <w:rFonts w:eastAsia="黑体"/>
                <w:sz w:val="28"/>
                <w:szCs w:val="28"/>
              </w:rPr>
            </w:pPr>
          </w:p>
        </w:tc>
      </w:tr>
    </w:tbl>
    <w:p w:rsidR="00FE3AB2" w:rsidRDefault="00FE3AB2">
      <w:pPr>
        <w:pStyle w:val="5"/>
      </w:pPr>
    </w:p>
    <w:p w:rsidR="00FE3AB2" w:rsidRDefault="00FE3AB2">
      <w:pPr>
        <w:sectPr w:rsidR="00FE3AB2">
          <w:pgSz w:w="11907" w:h="16839"/>
          <w:pgMar w:top="2098" w:right="1474" w:bottom="1814" w:left="1588" w:header="851" w:footer="992" w:gutter="0"/>
          <w:cols w:space="720"/>
          <w:docGrid w:type="linesAndChars" w:linePitch="312"/>
        </w:sectPr>
      </w:pPr>
    </w:p>
    <w:p w:rsidR="00FE3AB2" w:rsidRDefault="00C559D6">
      <w:pPr>
        <w:spacing w:afterLines="50" w:after="156" w:line="580" w:lineRule="exact"/>
        <w:ind w:firstLineChars="43" w:firstLine="138"/>
        <w:rPr>
          <w:rFonts w:ascii="黑体" w:eastAsia="黑体" w:cs="仿宋_GB2312"/>
          <w:sz w:val="32"/>
          <w:szCs w:val="32"/>
        </w:rPr>
      </w:pPr>
      <w:r>
        <w:rPr>
          <w:rFonts w:ascii="黑体" w:eastAsia="黑体" w:cs="仿宋_GB2312" w:hint="eastAsia"/>
          <w:sz w:val="32"/>
          <w:szCs w:val="32"/>
        </w:rPr>
        <w:lastRenderedPageBreak/>
        <w:t>附件</w:t>
      </w:r>
      <w:r>
        <w:rPr>
          <w:rFonts w:ascii="黑体" w:eastAsia="黑体" w:cs="仿宋_GB2312" w:hint="eastAsia"/>
          <w:sz w:val="32"/>
          <w:szCs w:val="32"/>
        </w:rPr>
        <w:t>2</w:t>
      </w:r>
      <w:r>
        <w:rPr>
          <w:rFonts w:ascii="黑体" w:eastAsia="黑体" w:cs="仿宋_GB2312" w:hint="eastAsia"/>
          <w:sz w:val="32"/>
          <w:szCs w:val="32"/>
        </w:rPr>
        <w:t>-2</w:t>
      </w:r>
    </w:p>
    <w:p w:rsidR="00FE3AB2" w:rsidRDefault="00C559D6">
      <w:pPr>
        <w:spacing w:line="540" w:lineRule="exact"/>
        <w:jc w:val="center"/>
        <w:rPr>
          <w:rFonts w:ascii="方正小标宋简体" w:eastAsia="方正小标宋简体" w:cs="创艺简标宋"/>
          <w:sz w:val="40"/>
          <w:szCs w:val="40"/>
        </w:rPr>
      </w:pPr>
      <w:r>
        <w:rPr>
          <w:rFonts w:ascii="方正小标宋简体" w:eastAsia="方正小标宋简体" w:cs="创艺简标宋" w:hint="eastAsia"/>
          <w:sz w:val="40"/>
          <w:szCs w:val="40"/>
        </w:rPr>
        <w:t>新设企业首次上规奖励申报表</w:t>
      </w:r>
    </w:p>
    <w:tbl>
      <w:tblPr>
        <w:tblpPr w:leftFromText="180" w:rightFromText="180" w:vertAnchor="text" w:horzAnchor="margin" w:tblpXSpec="center" w:tblpY="249"/>
        <w:tblW w:w="8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63"/>
        <w:gridCol w:w="2614"/>
        <w:gridCol w:w="2056"/>
        <w:gridCol w:w="112"/>
        <w:gridCol w:w="2126"/>
      </w:tblGrid>
      <w:tr w:rsidR="00FE3AB2">
        <w:trPr>
          <w:trHeight w:val="414"/>
        </w:trPr>
        <w:tc>
          <w:tcPr>
            <w:tcW w:w="8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</w:pPr>
            <w:r>
              <w:rPr>
                <w:rFonts w:ascii="黑体" w:eastAsia="黑体" w:hint="eastAsia"/>
                <w:sz w:val="28"/>
                <w:szCs w:val="28"/>
              </w:rPr>
              <w:t>一、申报企业基本情况</w:t>
            </w:r>
          </w:p>
        </w:tc>
      </w:tr>
      <w:tr w:rsidR="00FE3AB2"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企业名称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统一社会信用代码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rPr>
                <w:rFonts w:ascii="仿宋_GB2312" w:eastAsia="仿宋_GB2312"/>
              </w:rPr>
            </w:pPr>
          </w:p>
        </w:tc>
      </w:tr>
      <w:tr w:rsidR="00FE3AB2"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注册时间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（自动提取）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注册资金（万元）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（自动提取）</w:t>
            </w:r>
          </w:p>
        </w:tc>
      </w:tr>
      <w:tr w:rsidR="00FE3AB2">
        <w:trPr>
          <w:trHeight w:val="674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通讯地址</w:t>
            </w:r>
          </w:p>
        </w:tc>
        <w:tc>
          <w:tcPr>
            <w:tcW w:w="6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>
        <w:trPr>
          <w:trHeight w:val="591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联系人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>
        <w:trPr>
          <w:trHeight w:val="1833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企业简介</w:t>
            </w:r>
          </w:p>
        </w:tc>
        <w:tc>
          <w:tcPr>
            <w:tcW w:w="6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（企业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成立时间、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主导产品及应用领域、研发创新能力、获得的知识产权及成果、提供技术支持和服务能力及条件等，字数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5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00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以内。</w:t>
            </w:r>
          </w:p>
        </w:tc>
      </w:tr>
      <w:tr w:rsidR="00FE3AB2">
        <w:trPr>
          <w:trHeight w:val="450"/>
        </w:trPr>
        <w:tc>
          <w:tcPr>
            <w:tcW w:w="8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二、投资设立的母公司情况</w:t>
            </w:r>
          </w:p>
        </w:tc>
      </w:tr>
      <w:tr w:rsidR="00FE3AB2">
        <w:trPr>
          <w:trHeight w:val="636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母公司名称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统一社会信用代码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FE3AB2">
        <w:trPr>
          <w:trHeight w:val="636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占股比例（</w:t>
            </w:r>
            <w:r>
              <w:rPr>
                <w:rFonts w:ascii="仿宋_GB2312" w:eastAsia="仿宋_GB2312" w:hint="eastAsia"/>
                <w:sz w:val="24"/>
              </w:rPr>
              <w:t>%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投资企业是否已享受新设企业首次上规奖励：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Pr="00996155" w:rsidRDefault="00C559D6" w:rsidP="00996155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是</w:t>
            </w:r>
            <w:r w:rsidR="00996155"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否</w:t>
            </w:r>
          </w:p>
        </w:tc>
      </w:tr>
      <w:tr w:rsidR="00FE3AB2">
        <w:trPr>
          <w:trHeight w:val="1561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母公司类型</w:t>
            </w:r>
          </w:p>
        </w:tc>
        <w:tc>
          <w:tcPr>
            <w:tcW w:w="6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国家级制造业单项冠军企业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国家级专精特新“小巨人”企业</w:t>
            </w:r>
          </w:p>
          <w:p w:rsidR="00FE3AB2" w:rsidRDefault="00C559D6">
            <w:pPr>
              <w:spacing w:line="440" w:lineRule="exact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国家级电子商务示范企业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宁波市上市企业</w:t>
            </w:r>
          </w:p>
          <w:p w:rsidR="00FE3AB2" w:rsidRDefault="00C559D6">
            <w:pPr>
              <w:spacing w:line="440" w:lineRule="exact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宁波市制造业“大优强”培育企业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cs="仿宋_GB2312"/>
                <w:color w:val="000000"/>
                <w:kern w:val="0"/>
                <w:sz w:val="24"/>
              </w:rPr>
              <w:sym w:font="Wingdings 2" w:char="00A3"/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央企</w:t>
            </w:r>
          </w:p>
        </w:tc>
      </w:tr>
      <w:tr w:rsidR="00FE3AB2">
        <w:trPr>
          <w:trHeight w:val="511"/>
        </w:trPr>
        <w:tc>
          <w:tcPr>
            <w:tcW w:w="8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  <w:sz w:val="28"/>
                <w:szCs w:val="28"/>
              </w:rPr>
              <w:t>三、企业经营情况</w:t>
            </w:r>
          </w:p>
        </w:tc>
      </w:tr>
      <w:tr w:rsidR="00FE3AB2">
        <w:trPr>
          <w:trHeight w:val="840"/>
        </w:trPr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首次上规年度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年</w:t>
            </w:r>
          </w:p>
        </w:tc>
        <w:tc>
          <w:tcPr>
            <w:tcW w:w="2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上规年度营业收入</w:t>
            </w:r>
          </w:p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（万元）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 w:rsidR="00FE3AB2">
        <w:trPr>
          <w:trHeight w:val="441"/>
        </w:trPr>
        <w:tc>
          <w:tcPr>
            <w:tcW w:w="1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在甬缴纳社保的</w:t>
            </w:r>
            <w:r>
              <w:rPr>
                <w:rFonts w:ascii="仿宋_GB2312" w:eastAsia="仿宋_GB2312" w:hint="eastAsia"/>
                <w:sz w:val="24"/>
              </w:rPr>
              <w:t>在职员工人数（人）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上规年度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10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4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 w:rsidR="00FE3AB2">
        <w:trPr>
          <w:trHeight w:val="483"/>
        </w:trPr>
        <w:tc>
          <w:tcPr>
            <w:tcW w:w="1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上规年度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11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4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 w:rsidR="00FE3AB2">
        <w:trPr>
          <w:trHeight w:val="532"/>
        </w:trPr>
        <w:tc>
          <w:tcPr>
            <w:tcW w:w="1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/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上规年度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12</w:t>
            </w: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4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FE3AB2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 w:rsidR="00FE3AB2">
        <w:trPr>
          <w:trHeight w:val="532"/>
        </w:trPr>
        <w:tc>
          <w:tcPr>
            <w:tcW w:w="8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黑体" w:eastAsia="黑体" w:cs="仿宋_GB2312" w:hint="eastAsia"/>
                <w:sz w:val="28"/>
                <w:szCs w:val="28"/>
              </w:rPr>
              <w:lastRenderedPageBreak/>
              <w:t>四、</w:t>
            </w:r>
            <w:r>
              <w:rPr>
                <w:rFonts w:ascii="黑体" w:eastAsia="黑体" w:hint="eastAsia"/>
                <w:sz w:val="28"/>
                <w:szCs w:val="28"/>
              </w:rPr>
              <w:t>申报材料真实性承诺书</w:t>
            </w:r>
          </w:p>
        </w:tc>
      </w:tr>
      <w:tr w:rsidR="00FE3AB2">
        <w:trPr>
          <w:trHeight w:val="532"/>
        </w:trPr>
        <w:tc>
          <w:tcPr>
            <w:tcW w:w="8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noWrap/>
            <w:vAlign w:val="center"/>
          </w:tcPr>
          <w:p w:rsidR="00FE3AB2" w:rsidRDefault="00C559D6" w:rsidP="00996155">
            <w:pPr>
              <w:widowControl/>
              <w:suppressAutoHyphens w:val="0"/>
              <w:adjustRightInd w:val="0"/>
              <w:snapToGrid w:val="0"/>
              <w:spacing w:line="480" w:lineRule="atLeast"/>
              <w:ind w:firstLineChars="200" w:firstLine="560"/>
              <w:jc w:val="left"/>
              <w:rPr>
                <w:rFonts w:ascii="仿宋_GB2312" w:eastAsia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bCs/>
                <w:color w:val="000000"/>
                <w:kern w:val="0"/>
                <w:sz w:val="28"/>
                <w:szCs w:val="28"/>
              </w:rPr>
              <w:t>本单位承诺，本单位所提交的所有申报材料是真实、完整、有效的，近三年未发生重大（含）以上安全、环保事故（事件）或纳入严重失信主体名单的。如存在提供虚假资料或凭证行为，无论最终是否获得政策支持，由此产生的法律责任及其他所有后果（政策期内不得再次申报本项目），本单位都将全部承担。</w:t>
            </w:r>
          </w:p>
          <w:p w:rsidR="00FE3AB2" w:rsidRDefault="00FE3AB2" w:rsidP="00996155">
            <w:pPr>
              <w:snapToGrid w:val="0"/>
              <w:spacing w:line="480" w:lineRule="atLeast"/>
              <w:ind w:right="240" w:firstLineChars="750" w:firstLine="2100"/>
              <w:rPr>
                <w:rFonts w:ascii="仿宋_GB2312" w:eastAsia="仿宋_GB2312" w:cs="仿宋_GB2312"/>
                <w:sz w:val="28"/>
                <w:szCs w:val="28"/>
              </w:rPr>
            </w:pPr>
          </w:p>
          <w:p w:rsidR="00FE3AB2" w:rsidRDefault="00C559D6" w:rsidP="00996155">
            <w:pPr>
              <w:snapToGrid w:val="0"/>
              <w:spacing w:line="480" w:lineRule="atLeast"/>
              <w:ind w:right="24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法定代表人（签字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/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签章）：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</w:t>
            </w:r>
          </w:p>
          <w:p w:rsidR="00FE3AB2" w:rsidRDefault="00C559D6" w:rsidP="00996155">
            <w:pPr>
              <w:snapToGrid w:val="0"/>
              <w:spacing w:line="480" w:lineRule="atLeast"/>
              <w:ind w:right="240" w:firstLineChars="750" w:firstLine="210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                  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单位（盖章）</w:t>
            </w:r>
          </w:p>
          <w:p w:rsidR="00FE3AB2" w:rsidRDefault="00C559D6" w:rsidP="00996155">
            <w:pPr>
              <w:snapToGrid w:val="0"/>
              <w:spacing w:line="480" w:lineRule="atLeast"/>
              <w:ind w:right="520" w:firstLineChars="750" w:firstLine="2100"/>
              <w:jc w:val="righ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日</w:t>
            </w:r>
          </w:p>
          <w:p w:rsidR="00FE3AB2" w:rsidRDefault="00FE3AB2">
            <w:pPr>
              <w:spacing w:line="44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</w:rPr>
            </w:pPr>
          </w:p>
        </w:tc>
      </w:tr>
    </w:tbl>
    <w:p w:rsidR="00FE3AB2" w:rsidRDefault="00FE3AB2">
      <w:pPr>
        <w:pStyle w:val="5"/>
        <w:ind w:left="0"/>
      </w:pPr>
      <w:bookmarkStart w:id="0" w:name="_GoBack"/>
      <w:bookmarkEnd w:id="0"/>
    </w:p>
    <w:sectPr w:rsidR="00FE3AB2">
      <w:footerReference w:type="first" r:id="rId8"/>
      <w:pgSz w:w="11907" w:h="16840"/>
      <w:pgMar w:top="2098" w:right="1474" w:bottom="1814" w:left="1588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9D6" w:rsidRDefault="00C559D6">
      <w:r>
        <w:separator/>
      </w:r>
    </w:p>
  </w:endnote>
  <w:endnote w:type="continuationSeparator" w:id="0">
    <w:p w:rsidR="00C559D6" w:rsidRDefault="00C55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0AFF" w:usb1="00007843" w:usb2="00000001" w:usb3="00000000" w:csb0="000001B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AB2" w:rsidRDefault="00C559D6">
    <w:pPr>
      <w:pStyle w:val="a4"/>
    </w:pPr>
    <w:r>
      <w:rPr>
        <w:rFonts w:ascii="宋体" w:hint="eastAsia"/>
        <w:sz w:val="28"/>
        <w:szCs w:val="28"/>
      </w:rPr>
      <w:t>—</w:t>
    </w:r>
    <w:r>
      <w:rPr>
        <w:rFonts w:ascii="宋体" w:hint="eastAsia"/>
        <w:sz w:val="28"/>
        <w:szCs w:val="28"/>
      </w:rPr>
      <w:t xml:space="preserve"> </w:t>
    </w:r>
    <w:r>
      <w:rPr>
        <w:rFonts w:ascii="宋体" w:hint="eastAsia"/>
        <w:sz w:val="28"/>
        <w:szCs w:val="28"/>
      </w:rPr>
      <w:fldChar w:fldCharType="begin"/>
    </w:r>
    <w:r>
      <w:rPr>
        <w:rFonts w:ascii="宋体" w:hint="eastAsia"/>
        <w:sz w:val="28"/>
        <w:szCs w:val="28"/>
      </w:rPr>
      <w:instrText>PAGE   \* MERGEFORMAT</w:instrText>
    </w:r>
    <w:r>
      <w:rPr>
        <w:rFonts w:ascii="宋体" w:hint="eastAsia"/>
        <w:sz w:val="28"/>
        <w:szCs w:val="28"/>
      </w:rPr>
      <w:fldChar w:fldCharType="separate"/>
    </w:r>
    <w:r>
      <w:rPr>
        <w:rFonts w:ascii="宋体"/>
        <w:sz w:val="28"/>
        <w:szCs w:val="28"/>
        <w:lang w:val="zh-CN"/>
      </w:rPr>
      <w:t>14</w:t>
    </w:r>
    <w:r>
      <w:rPr>
        <w:rFonts w:ascii="宋体" w:hint="eastAsia"/>
        <w:sz w:val="28"/>
        <w:szCs w:val="28"/>
      </w:rPr>
      <w:fldChar w:fldCharType="end"/>
    </w:r>
    <w:r>
      <w:rPr>
        <w:rFonts w:ascii="宋体" w:hint="eastAsia"/>
        <w:sz w:val="28"/>
        <w:szCs w:val="28"/>
      </w:rPr>
      <w:t xml:space="preserve"> </w:t>
    </w:r>
    <w:r>
      <w:rPr>
        <w:rFonts w:ascii="宋体" w:hint="eastAsia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9D6" w:rsidRDefault="00C559D6">
      <w:r>
        <w:separator/>
      </w:r>
    </w:p>
  </w:footnote>
  <w:footnote w:type="continuationSeparator" w:id="0">
    <w:p w:rsidR="00C559D6" w:rsidRDefault="00C559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3EE7F0"/>
    <w:multiLevelType w:val="singleLevel"/>
    <w:tmpl w:val="FF3EE7F0"/>
    <w:lvl w:ilvl="0">
      <w:start w:val="1"/>
      <w:numFmt w:val="decimal"/>
      <w:lvlRestart w:val="0"/>
      <w:suff w:val="space"/>
      <w:lvlText w:val="%1.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documentProtection w:edit="readOnly" w:enforcement="0"/>
  <w:defaultTabStop w:val="420"/>
  <w:drawingGridHorizontalSpacing w:val="105"/>
  <w:drawingGridVerticalSpacing w:val="156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useFELayout/>
    <w:useAltKinsokuLineBreakRules/>
    <w:compatSetting w:name="compatibilityMode" w:uri="http://schemas.microsoft.com/office/word" w:val="14"/>
  </w:compat>
  <w:rsids>
    <w:rsidRoot w:val="00FE3AB2"/>
    <w:rsid w:val="00996155"/>
    <w:rsid w:val="009F00CA"/>
    <w:rsid w:val="00C559D6"/>
    <w:rsid w:val="00FE3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5"/>
    <w:pPr>
      <w:widowControl w:val="0"/>
      <w:suppressAutoHyphens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5">
    <w:name w:val="index 5"/>
    <w:basedOn w:val="a"/>
    <w:next w:val="a"/>
    <w:pPr>
      <w:ind w:left="1680"/>
    </w:pPr>
  </w:style>
  <w:style w:type="paragraph" w:styleId="a3">
    <w:name w:val="Body Text"/>
    <w:basedOn w:val="a"/>
    <w:next w:val="a"/>
    <w:pPr>
      <w:spacing w:after="140" w:line="276" w:lineRule="auto"/>
    </w:p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5"/>
    <w:pPr>
      <w:widowControl w:val="0"/>
      <w:suppressAutoHyphens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5">
    <w:name w:val="index 5"/>
    <w:basedOn w:val="a"/>
    <w:next w:val="a"/>
    <w:pPr>
      <w:ind w:left="1680"/>
    </w:pPr>
  </w:style>
  <w:style w:type="paragraph" w:styleId="a3">
    <w:name w:val="Body Text"/>
    <w:basedOn w:val="a"/>
    <w:next w:val="a"/>
    <w:pPr>
      <w:spacing w:after="140" w:line="276" w:lineRule="auto"/>
    </w:p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6</Pages>
  <Words>449</Words>
  <Characters>2563</Characters>
  <Application>Microsoft Office Word</Application>
  <DocSecurity>0</DocSecurity>
  <Lines>21</Lines>
  <Paragraphs>6</Paragraphs>
  <ScaleCrop>false</ScaleCrop>
  <Company/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huawei</dc:creator>
  <cp:lastModifiedBy>徐超</cp:lastModifiedBy>
  <cp:revision>1</cp:revision>
  <dcterms:created xsi:type="dcterms:W3CDTF">2024-10-04T00:57:00Z</dcterms:created>
  <dcterms:modified xsi:type="dcterms:W3CDTF">2025-03-20T02:41:00Z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ICV">
    <vt:lpwstr>96660992AC43FAB5B4C2BE67A918769E</vt:lpwstr>
  </property>
</Properties>
</file>