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E157" w14:textId="77777777" w:rsidR="00A31547" w:rsidRDefault="00000000">
      <w:pPr>
        <w:overflowPunct w:val="0"/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</w:p>
    <w:p w14:paraId="5FBFA0AB" w14:textId="77777777" w:rsidR="00A31547" w:rsidRDefault="00000000">
      <w:pPr>
        <w:pStyle w:val="a0"/>
        <w:spacing w:line="580" w:lineRule="exact"/>
        <w:ind w:firstLine="400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2024</w:t>
      </w:r>
      <w:r>
        <w:rPr>
          <w:rFonts w:ascii="Times New Roman" w:eastAsia="方正小标宋简体" w:hAnsi="Times New Roman"/>
          <w:sz w:val="40"/>
          <w:szCs w:val="40"/>
        </w:rPr>
        <w:t>年度宁波市技术创新中心拟认定名单</w:t>
      </w:r>
    </w:p>
    <w:p w14:paraId="5583A6B2" w14:textId="77777777" w:rsidR="00A31547" w:rsidRDefault="00A31547"/>
    <w:tbl>
      <w:tblPr>
        <w:tblW w:w="4752" w:type="pct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6302"/>
        <w:gridCol w:w="4682"/>
        <w:gridCol w:w="1493"/>
      </w:tblGrid>
      <w:tr w:rsidR="00A31547" w14:paraId="5C5E93EA" w14:textId="77777777">
        <w:trPr>
          <w:trHeight w:val="624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noWrap/>
            <w:vAlign w:val="center"/>
          </w:tcPr>
          <w:p w14:paraId="369EEE0E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1F5E70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拟建技术创新中心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76AFDF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依托单位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45FF44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A31547" w14:paraId="6F5150AF" w14:textId="77777777">
        <w:trPr>
          <w:trHeight w:val="624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5D6B66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DF768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宁波市高性能轻合金材料研究与应用技术创新中心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911F8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宁波旭升集团股份有限公司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331FB" w14:textId="77777777" w:rsidR="00A31547" w:rsidRDefault="00A3154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31547" w14:paraId="2A6ED1F4" w14:textId="77777777">
        <w:trPr>
          <w:trHeight w:val="624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9135FF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14B2E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宁波市生物基高性能材料技术创新中心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E11DC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宁波环洋新材料股份有限公司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FD8DA" w14:textId="77777777" w:rsidR="00A31547" w:rsidRDefault="00A3154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31547" w14:paraId="2BE95F11" w14:textId="77777777">
        <w:trPr>
          <w:trHeight w:val="624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793E4D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806CF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宁波市绿色低碳高端铜基新材料技术创新中心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A1055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宁波金田铜业（集团）股份有限公司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1849E" w14:textId="77777777" w:rsidR="00A31547" w:rsidRDefault="00A3154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31547" w14:paraId="654793A7" w14:textId="77777777">
        <w:trPr>
          <w:trHeight w:val="624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F0D576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9D1E1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宁波市新型路面及关键装备技术创新中心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57F8D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宁波路宝科技实业集团有限公司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B23C1" w14:textId="77777777" w:rsidR="00A31547" w:rsidRDefault="00A3154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31547" w14:paraId="4070B249" w14:textId="77777777">
        <w:trPr>
          <w:trHeight w:val="624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F86748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EE111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宁波市汽车电子智能化系统技术创新中心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D0D95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宁波普瑞均胜汽车电子有限公司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F071C" w14:textId="77777777" w:rsidR="00A31547" w:rsidRDefault="00A3154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31547" w14:paraId="0CEF18BB" w14:textId="77777777">
        <w:trPr>
          <w:trHeight w:val="624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7470B0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3E56F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宁波市智能电网输配电技术创新中心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59077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宁波三星医疗电气股份有限公司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40777" w14:textId="77777777" w:rsidR="00A31547" w:rsidRDefault="00A3154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31547" w14:paraId="35F3A274" w14:textId="77777777">
        <w:trPr>
          <w:trHeight w:val="624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946FC3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05DAA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宁波市智能家电技术创新中心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603B8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公牛集团股份有限公司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99630" w14:textId="77777777" w:rsidR="00A31547" w:rsidRDefault="00A31547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A31547" w14:paraId="041C0061" w14:textId="77777777">
        <w:trPr>
          <w:trHeight w:val="624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AC0F03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8BBE3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宁波市深远海柔性直流海缆系统技术创新中心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CA61D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宁波东方电缆股份有限公司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D9EA5" w14:textId="77777777" w:rsidR="00A31547" w:rsidRDefault="0000000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市区联动</w:t>
            </w:r>
          </w:p>
        </w:tc>
      </w:tr>
    </w:tbl>
    <w:p w14:paraId="414733F3" w14:textId="77777777" w:rsidR="00A31547" w:rsidRDefault="00A31547">
      <w:pPr>
        <w:overflowPunct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A31547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BCBDE9EF"/>
    <w:rsid w:val="BCBDE9EF"/>
    <w:rsid w:val="00356FB7"/>
    <w:rsid w:val="00A31547"/>
    <w:rsid w:val="00D05407"/>
    <w:rsid w:val="53E6A35E"/>
    <w:rsid w:val="6DFFA87C"/>
    <w:rsid w:val="75FF1D24"/>
    <w:rsid w:val="7F7FB98E"/>
    <w:rsid w:val="7FCFEA71"/>
    <w:rsid w:val="B9DF75B8"/>
    <w:rsid w:val="BCBDE9EF"/>
    <w:rsid w:val="F5AF602E"/>
    <w:rsid w:val="F9FE3AD3"/>
    <w:rsid w:val="FBBBD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812EE"/>
  <w15:docId w15:val="{219FFB54-0EB0-45ED-A3AC-E45C3890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ind w:firstLineChars="100" w:firstLine="420"/>
    </w:pPr>
  </w:style>
  <w:style w:type="paragraph" w:styleId="a4">
    <w:name w:val="Body Text"/>
    <w:basedOn w:val="a"/>
    <w:next w:val="a0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章莉波</cp:lastModifiedBy>
  <cp:revision>2</cp:revision>
  <dcterms:created xsi:type="dcterms:W3CDTF">2025-03-18T06:40:00Z</dcterms:created>
  <dcterms:modified xsi:type="dcterms:W3CDTF">2025-03-18T06:40:00Z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AFF802CD1076CD3864DCD867A1ED6458</vt:lpwstr>
  </property>
</Properties>
</file>