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ascii="Times New Roman" w:hAnsi="Times New Roman" w:eastAsia="方正仿宋_GBK"/>
          <w:sz w:val="32"/>
          <w:szCs w:val="22"/>
        </w:rPr>
      </w:pPr>
      <w:r>
        <w:rPr>
          <w:rFonts w:ascii="Times New Roman" w:hAnsi="Times New Roman" w:eastAsia="方正黑体_GBK"/>
          <w:sz w:val="32"/>
          <w:szCs w:val="22"/>
        </w:rPr>
        <w:t>附件</w:t>
      </w:r>
      <w:r>
        <w:rPr>
          <w:rFonts w:ascii="Times New Roman" w:hAnsi="Times New Roman" w:eastAsia="方正仿宋_GBK"/>
          <w:sz w:val="32"/>
          <w:szCs w:val="22"/>
        </w:rPr>
        <w:t>1</w:t>
      </w:r>
    </w:p>
    <w:p>
      <w:pPr>
        <w:keepNext/>
        <w:keepLines/>
        <w:spacing w:line="578" w:lineRule="exact"/>
        <w:jc w:val="center"/>
        <w:outlineLvl w:val="0"/>
        <w:rPr>
          <w:rFonts w:ascii="Times New Roman" w:hAnsi="Times New Roman" w:eastAsia="方正小标宋_GBK"/>
          <w:bCs/>
          <w:kern w:val="44"/>
          <w:sz w:val="44"/>
          <w:szCs w:val="44"/>
        </w:rPr>
      </w:pPr>
      <w:r>
        <w:rPr>
          <w:rFonts w:ascii="Times New Roman" w:hAnsi="Times New Roman" w:eastAsia="方正小标宋_GBK"/>
          <w:bCs/>
          <w:kern w:val="44"/>
          <w:sz w:val="44"/>
          <w:szCs w:val="44"/>
        </w:rPr>
        <w:t>江苏省行业级、区域级、双跨</w:t>
      </w:r>
    </w:p>
    <w:p>
      <w:pPr>
        <w:keepNext/>
        <w:keepLines/>
        <w:spacing w:line="578" w:lineRule="exact"/>
        <w:jc w:val="center"/>
        <w:outlineLvl w:val="0"/>
        <w:rPr>
          <w:rFonts w:ascii="Times New Roman" w:hAnsi="Times New Roman" w:eastAsia="方正小标宋_GBK"/>
          <w:bCs/>
          <w:kern w:val="44"/>
          <w:sz w:val="44"/>
          <w:szCs w:val="44"/>
        </w:rPr>
      </w:pPr>
      <w:r>
        <w:rPr>
          <w:rFonts w:ascii="Times New Roman" w:hAnsi="Times New Roman" w:eastAsia="方正小标宋_GBK"/>
          <w:bCs/>
          <w:kern w:val="44"/>
          <w:sz w:val="44"/>
          <w:szCs w:val="44"/>
        </w:rPr>
        <w:t>工业互联网平台名单</w:t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701"/>
        <w:gridCol w:w="836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</w:rPr>
              <w:t>所属地区</w:t>
            </w:r>
          </w:p>
        </w:tc>
        <w:tc>
          <w:tcPr>
            <w:tcW w:w="8364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55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</w:rPr>
              <w:t>平台类别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安元科技股份有限公司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双跨平台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联通物联网有限责任公司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双跨平台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中国移动通信集团江苏有限公司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双跨平台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南京中兴新软件有限责任公司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双跨平台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国电南瑞科技股份有限公司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双跨平台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南京科远智慧科技集团股份有限公司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双跨平台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江苏金恒信息科技股份有限公司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双跨平台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江苏未来网络集团有限公司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区域平台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8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朗坤智慧科技股份有限公司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中电国睿集团有限公司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有棵树科技股份有限公司</w:t>
            </w:r>
          </w:p>
        </w:tc>
        <w:tc>
          <w:tcPr>
            <w:tcW w:w="255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南京擎天科技有限公司</w:t>
            </w:r>
          </w:p>
        </w:tc>
        <w:tc>
          <w:tcPr>
            <w:tcW w:w="255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南京粒聚智能科技有限公司</w:t>
            </w:r>
          </w:p>
        </w:tc>
        <w:tc>
          <w:tcPr>
            <w:tcW w:w="255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南京埃科法物联技术有限公司</w:t>
            </w:r>
          </w:p>
        </w:tc>
        <w:tc>
          <w:tcPr>
            <w:tcW w:w="255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中电智能技术南京有限公司</w:t>
            </w:r>
          </w:p>
        </w:tc>
        <w:tc>
          <w:tcPr>
            <w:tcW w:w="255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南京优倍自动化系统有限公司</w:t>
            </w:r>
          </w:p>
        </w:tc>
        <w:tc>
          <w:tcPr>
            <w:tcW w:w="255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江苏电老虎工业互联网股份有限公司</w:t>
            </w:r>
          </w:p>
        </w:tc>
        <w:tc>
          <w:tcPr>
            <w:tcW w:w="255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中电鹏程智能装备有限公司</w:t>
            </w:r>
          </w:p>
        </w:tc>
        <w:tc>
          <w:tcPr>
            <w:tcW w:w="255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中车南京浦镇车辆有限公司</w:t>
            </w:r>
          </w:p>
        </w:tc>
        <w:tc>
          <w:tcPr>
            <w:tcW w:w="255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江苏中车数字科技有限公司</w:t>
            </w:r>
          </w:p>
        </w:tc>
        <w:tc>
          <w:tcPr>
            <w:tcW w:w="255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南京凯奥思数据技术有限公司</w:t>
            </w:r>
          </w:p>
        </w:tc>
        <w:tc>
          <w:tcPr>
            <w:tcW w:w="255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国电南京自动化股份有限公司</w:t>
            </w:r>
          </w:p>
        </w:tc>
        <w:tc>
          <w:tcPr>
            <w:tcW w:w="255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无锡雪浪数制科技有限公司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双跨平台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朗新科技股份有限公司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双跨平台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海澜智云科技有限公司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双跨平台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江苏红豆工业互联网有限公司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双跨平台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大唐融合物联科技无锡有限公司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双跨平台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8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江苏极熵物联科技有限公司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观为监测技术无锡股份有限公司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江苏卓易信息科技股份有限公司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南京航空航天大学无锡研究院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32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无锡时代天使医疗器械科技有限公司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33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无锡微茗智能科技有限公司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无锡英臻科技股份有限公司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江苏奥立信数字科技有限公司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群智未来人工智能科技研究院（无锡）有限公司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37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塬数科技（无锡）有限公司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38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雅迪科技集团有限公司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39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江苏格罗瑞节能科技有限公司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江苏晟能科技股份有限公司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41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新远东电缆有限公司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42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无锡芯软智控科技有限公司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43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无锡物联网创新中心有限公司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44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徐州市</w:t>
            </w:r>
          </w:p>
        </w:tc>
        <w:tc>
          <w:tcPr>
            <w:tcW w:w="8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徐工汉云技术股份有限公司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双跨平台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45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徐州市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赛摩智能科技集团股份有限公司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46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徐州市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江苏徐工电子商务股份有限公司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47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徐州市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江苏乐筑网络科技有限公司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48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徐州市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江苏省精创电气股份有限公司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49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徐州市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徐州徐工智联物流服务有限公司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徐州市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江苏天泽智联信息技术有限公司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51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徐州市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徐州重型机械有限公司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52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江苏智云天工科技有限公司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双跨平台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53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航天云网数据研究院（江苏）有限公司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双跨平台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54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常州皓鸣信息科技有限公司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双跨平台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55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国佳云为（江苏）信息科技有限公司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区域平台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56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维尔利环保科技集团股份有限公司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区域平台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57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江苏中盈高科智能信息股份有限公司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区域平台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58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常州大数据有限公司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区域平台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59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8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万帮星星充电科技有限公司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常州天正工业发展股份有限公司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61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常州市步云工控自动化股份有限公司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62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苏文电能科技股份有限公司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63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常州微亿智造科技有限公司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64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常州新阳科技服务有限公司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65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常州找纱科技有限公司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66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常州巨细信息科技有限公司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67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天地（常州）自动化股份有限公司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68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常州奥比利智能科技有限公司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69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常州辉途智能科技有限公司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70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江苏欣华天泰安全系统工程有限公司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71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中国机械总院集团江苏分院有限公司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72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常州市工业互联网研究院有限公司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73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江苏亨通数字智能科技有限公司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双跨平台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74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8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紫光云引擎科技（苏州）有限公司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双跨平台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75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蓝卓数字科技（江苏）有限公司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双跨平台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76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苏州协同创新智能制造科技有限公司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双跨平台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77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苏州慧工云信息科技有限公司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双跨平台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78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江苏腾瑞智联数字科技有限公司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区域平台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79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江苏忽米工业互联网有限公司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区域平台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80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百兰智能科技（苏州）有限公司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区域平台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81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苏州同元软控信息技术有限公司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82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天智（苏州）智能系统有限公司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83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巨立电梯股份有限公司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84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江苏仕泰隆物联网有限公司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85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赛飞工业互联网研究院（江苏）有限公司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86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江苏海岸线软件科技有限公司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87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二元（苏州）工业科技有限公司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88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蜂巢智造云科技（江苏）有限公司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89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苏州琅润达检测科技有限公司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90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江苏物润船联网络股份有限公司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91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平行数字科技（江苏）有限公司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92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苏州巨联环保有限公司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93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神彩科技股份有限公司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94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苏州巨象信息技术有限公司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95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友达智汇智能制造（苏州）有限公司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96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江苏亿友慧云软件股份有限公司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97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苏州真趣信息科技有限公司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98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苏州悠扬智能科技有限公司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99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江苏波司登科技有限公司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江苏西格数据科技有限公司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101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江苏欧软信息科技有限公司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102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中亿丰数字智能科技（苏州）有限公司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103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研华科技（中国）有限公司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104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苏州瀚川智能科技股份有限公司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105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江苏米塔网络科技服务有限公司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106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苏州新亚科技有限公司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107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苏州峰之鼎信息科技有限公司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108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南通市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招商局重工（江苏）有限公司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双跨平台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109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南通市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江苏汇环环保科技有限公司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区域平台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110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南通市</w:t>
            </w:r>
          </w:p>
        </w:tc>
        <w:tc>
          <w:tcPr>
            <w:tcW w:w="8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江苏中天互联科技有限公司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111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南通市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南通铁人运动用品有限公司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112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南通市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招商局邮轮制造有限公司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113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江苏洋井公用管廊有限公司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区域平台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114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江苏康缘药业股份有限公司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115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淮安市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淮安市江淮智慧科技有限公司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区域平台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116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淮安市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江苏沙钢集团淮钢特钢股份有限公司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117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上电智联科技（江苏）有限公司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双跨平台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118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盐城数融智升科技有限公司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区域平台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119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江苏昆仑互联科技有限公司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120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江苏天一航空工业股份有限公司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121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江苏蓝天环保集团股份有限公司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122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8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江苏亚威机床股份有限公司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123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扬力集团股份有限公司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124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江苏丰尚智能科技有限公司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125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江苏扬力锻压机床有限公司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126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中国石化集团江苏石油勘探局有限公司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127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扬州中集通华专用车有限公司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128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扬州扬杰电子科技股份有限公司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129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中航机载系统共性技术有限公司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130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镇江市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诺得网络科技股份有限公司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131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镇江市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惠龙易通国际物流股份有限公司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132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镇江市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江苏斯诺物联科技有限公司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133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镇江市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江苏恒顺醋业股份有限公司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134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镇江市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江苏鱼跃医疗设备股份有限公司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135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镇江市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中节能太阳能科技（镇江）有限公司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136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泰州市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赢胜节能集团股份有限公司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137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泰州市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江苏艾兰得营养品有限公司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138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宿迁市</w:t>
            </w:r>
          </w:p>
        </w:tc>
        <w:tc>
          <w:tcPr>
            <w:tcW w:w="8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江苏洋河酒厂股份有限公司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139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宿迁市</w:t>
            </w:r>
          </w:p>
        </w:tc>
        <w:tc>
          <w:tcPr>
            <w:tcW w:w="83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江苏苏讯新材料科技股份有限公司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140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宿迁市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海天醋业集团有限公司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141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宿迁市</w:t>
            </w:r>
          </w:p>
        </w:tc>
        <w:tc>
          <w:tcPr>
            <w:tcW w:w="83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江苏北斗星通汽车电子有限公司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行业平台</w:t>
            </w:r>
          </w:p>
        </w:tc>
      </w:tr>
    </w:tbl>
    <w:p>
      <w:pPr>
        <w:spacing w:line="590" w:lineRule="exact"/>
        <w:rPr>
          <w:rFonts w:ascii="Times New Roman" w:hAnsi="Times New Roman" w:eastAsia="方正仿宋_GBK"/>
          <w:sz w:val="32"/>
          <w:szCs w:val="22"/>
        </w:rPr>
        <w:sectPr>
          <w:headerReference r:id="rId3" w:type="default"/>
          <w:footerReference r:id="rId4" w:type="default"/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bookmarkStart w:id="0" w:name="_GoBack"/>
      <w:bookmarkEnd w:id="0"/>
    </w:p>
    <w:p>
      <w:pPr>
        <w:widowControl/>
        <w:jc w:val="left"/>
        <w:rPr>
          <w:rFonts w:ascii="Times New Roman" w:hAnsi="Times New Roman" w:eastAsia="方正仿宋_GBK"/>
          <w:sz w:val="32"/>
          <w:szCs w:val="32"/>
        </w:rPr>
      </w:pPr>
    </w:p>
    <w:sectPr>
      <w:headerReference r:id="rId5" w:type="default"/>
      <w:footerReference r:id="rId6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eastAsia="方正仿宋_GBK" w:cs="Times New Roman"/>
        <w:sz w:val="28"/>
      </w:rPr>
      <w:id w:val="1042788991"/>
    </w:sdtPr>
    <w:sdtEndPr>
      <w:rPr>
        <w:rFonts w:ascii="Times New Roman" w:hAnsi="Times New Roman" w:eastAsia="方正仿宋_GBK" w:cs="Times New Roman"/>
        <w:sz w:val="28"/>
      </w:rPr>
    </w:sdtEndPr>
    <w:sdtContent>
      <w:p>
        <w:pPr>
          <w:pStyle w:val="7"/>
          <w:ind w:firstLine="560"/>
          <w:jc w:val="center"/>
          <w:rPr>
            <w:rFonts w:ascii="Times New Roman" w:hAnsi="Times New Roman" w:eastAsia="方正仿宋_GBK" w:cs="Times New Roman"/>
            <w:sz w:val="28"/>
          </w:rPr>
        </w:pPr>
        <w:r>
          <w:rPr>
            <w:rFonts w:ascii="Times New Roman" w:hAnsi="Times New Roman" w:eastAsia="方正仿宋_GBK" w:cs="Times New Roman"/>
            <w:sz w:val="28"/>
          </w:rPr>
          <w:t>—</w:t>
        </w:r>
        <w:r>
          <w:rPr>
            <w:rFonts w:ascii="Times New Roman" w:hAnsi="Times New Roman" w:eastAsia="方正仿宋_GBK" w:cs="Times New Roman"/>
            <w:sz w:val="28"/>
          </w:rPr>
          <w:fldChar w:fldCharType="begin"/>
        </w:r>
        <w:r>
          <w:rPr>
            <w:rFonts w:ascii="Times New Roman" w:hAnsi="Times New Roman" w:eastAsia="方正仿宋_GBK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eastAsia="方正仿宋_GBK" w:cs="Times New Roman"/>
            <w:sz w:val="28"/>
          </w:rPr>
          <w:fldChar w:fldCharType="separate"/>
        </w:r>
        <w:r>
          <w:rPr>
            <w:rFonts w:ascii="Times New Roman" w:hAnsi="Times New Roman" w:eastAsia="方正仿宋_GBK" w:cs="Times New Roman"/>
            <w:sz w:val="28"/>
            <w:lang w:val="zh-CN"/>
          </w:rPr>
          <w:t>2</w:t>
        </w:r>
        <w:r>
          <w:rPr>
            <w:rFonts w:ascii="Times New Roman" w:hAnsi="Times New Roman" w:eastAsia="方正仿宋_GBK" w:cs="Times New Roman"/>
            <w:sz w:val="28"/>
          </w:rPr>
          <w:fldChar w:fldCharType="end"/>
        </w:r>
        <w:r>
          <w:rPr>
            <w:rFonts w:ascii="Times New Roman" w:hAnsi="Times New Roman" w:eastAsia="方正仿宋_GBK" w:cs="Times New Roman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8"/>
      </w:rPr>
      <w:id w:val="147478534"/>
    </w:sdtPr>
    <w:sdtEndPr>
      <w:rPr>
        <w:rFonts w:ascii="Times New Roman" w:hAnsi="Times New Roman" w:cs="Times New Roman"/>
        <w:sz w:val="28"/>
      </w:rPr>
    </w:sdtEndPr>
    <w:sdtContent>
      <w:p>
        <w:pPr>
          <w:pStyle w:val="7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t>—</w:t>
        </w: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21</w:t>
        </w:r>
        <w:r>
          <w:rPr>
            <w:rFonts w:ascii="Times New Roman" w:hAnsi="Times New Roman" w:cs="Times New Roman"/>
            <w:sz w:val="28"/>
          </w:rPr>
          <w:fldChar w:fldCharType="end"/>
        </w:r>
        <w:r>
          <w:rPr>
            <w:rFonts w:ascii="Times New Roman" w:hAnsi="Times New Roman" w:cs="Times New Roman"/>
            <w:sz w:val="28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D6"/>
    <w:rsid w:val="00006360"/>
    <w:rsid w:val="00041499"/>
    <w:rsid w:val="00046D6A"/>
    <w:rsid w:val="00060153"/>
    <w:rsid w:val="0008296B"/>
    <w:rsid w:val="000943ED"/>
    <w:rsid w:val="000C24D2"/>
    <w:rsid w:val="000F390C"/>
    <w:rsid w:val="00160DD3"/>
    <w:rsid w:val="00184D4D"/>
    <w:rsid w:val="001B61A6"/>
    <w:rsid w:val="001C0E2D"/>
    <w:rsid w:val="001C1ADD"/>
    <w:rsid w:val="001C6E76"/>
    <w:rsid w:val="00201DED"/>
    <w:rsid w:val="00213795"/>
    <w:rsid w:val="002151A1"/>
    <w:rsid w:val="00222235"/>
    <w:rsid w:val="0023334D"/>
    <w:rsid w:val="00235D63"/>
    <w:rsid w:val="00247768"/>
    <w:rsid w:val="00262FBA"/>
    <w:rsid w:val="00296270"/>
    <w:rsid w:val="002A45CC"/>
    <w:rsid w:val="002C4FBA"/>
    <w:rsid w:val="002C7379"/>
    <w:rsid w:val="002C7958"/>
    <w:rsid w:val="002C79FE"/>
    <w:rsid w:val="002C7D81"/>
    <w:rsid w:val="002D5FDE"/>
    <w:rsid w:val="002D6680"/>
    <w:rsid w:val="002F3AAC"/>
    <w:rsid w:val="0030703D"/>
    <w:rsid w:val="00324E58"/>
    <w:rsid w:val="00383AFD"/>
    <w:rsid w:val="00396F8B"/>
    <w:rsid w:val="003A0E81"/>
    <w:rsid w:val="003B37E7"/>
    <w:rsid w:val="003C3E00"/>
    <w:rsid w:val="003E7831"/>
    <w:rsid w:val="00406740"/>
    <w:rsid w:val="004206B1"/>
    <w:rsid w:val="004274D5"/>
    <w:rsid w:val="00462FC5"/>
    <w:rsid w:val="004871F8"/>
    <w:rsid w:val="004A5D6D"/>
    <w:rsid w:val="004C2A2F"/>
    <w:rsid w:val="00500D62"/>
    <w:rsid w:val="00515B1D"/>
    <w:rsid w:val="0052077D"/>
    <w:rsid w:val="005A1744"/>
    <w:rsid w:val="00640AD7"/>
    <w:rsid w:val="0067229D"/>
    <w:rsid w:val="00673F38"/>
    <w:rsid w:val="00696A26"/>
    <w:rsid w:val="006A46E1"/>
    <w:rsid w:val="006D6B18"/>
    <w:rsid w:val="006F0CCD"/>
    <w:rsid w:val="007142D6"/>
    <w:rsid w:val="0073211A"/>
    <w:rsid w:val="007528D6"/>
    <w:rsid w:val="007764AC"/>
    <w:rsid w:val="00792664"/>
    <w:rsid w:val="00796F5B"/>
    <w:rsid w:val="007B713C"/>
    <w:rsid w:val="007C2A2B"/>
    <w:rsid w:val="007D073E"/>
    <w:rsid w:val="007F2F76"/>
    <w:rsid w:val="00815242"/>
    <w:rsid w:val="00847A22"/>
    <w:rsid w:val="00873F52"/>
    <w:rsid w:val="00907914"/>
    <w:rsid w:val="009104B7"/>
    <w:rsid w:val="00910FCF"/>
    <w:rsid w:val="00915D97"/>
    <w:rsid w:val="00920846"/>
    <w:rsid w:val="0092502F"/>
    <w:rsid w:val="00930498"/>
    <w:rsid w:val="00953B06"/>
    <w:rsid w:val="00986C9D"/>
    <w:rsid w:val="00987BC7"/>
    <w:rsid w:val="009A40A2"/>
    <w:rsid w:val="009C4C19"/>
    <w:rsid w:val="009E395F"/>
    <w:rsid w:val="009F6338"/>
    <w:rsid w:val="00A35CC2"/>
    <w:rsid w:val="00A371AA"/>
    <w:rsid w:val="00A50251"/>
    <w:rsid w:val="00A553F3"/>
    <w:rsid w:val="00A56765"/>
    <w:rsid w:val="00A77B13"/>
    <w:rsid w:val="00A84868"/>
    <w:rsid w:val="00AA5A68"/>
    <w:rsid w:val="00AC52C6"/>
    <w:rsid w:val="00AD7A3F"/>
    <w:rsid w:val="00AE42FA"/>
    <w:rsid w:val="00B04608"/>
    <w:rsid w:val="00B07ACD"/>
    <w:rsid w:val="00B63EA0"/>
    <w:rsid w:val="00B67F63"/>
    <w:rsid w:val="00B731E3"/>
    <w:rsid w:val="00BA2A1E"/>
    <w:rsid w:val="00C111C8"/>
    <w:rsid w:val="00C31AF3"/>
    <w:rsid w:val="00C31EEA"/>
    <w:rsid w:val="00C42823"/>
    <w:rsid w:val="00C90496"/>
    <w:rsid w:val="00CC36CB"/>
    <w:rsid w:val="00CC786E"/>
    <w:rsid w:val="00CD16D5"/>
    <w:rsid w:val="00CF0888"/>
    <w:rsid w:val="00CF722D"/>
    <w:rsid w:val="00D11C80"/>
    <w:rsid w:val="00D27228"/>
    <w:rsid w:val="00D44FD1"/>
    <w:rsid w:val="00DD0477"/>
    <w:rsid w:val="00DE6C87"/>
    <w:rsid w:val="00E01880"/>
    <w:rsid w:val="00E03D25"/>
    <w:rsid w:val="00E630A2"/>
    <w:rsid w:val="00EA2FB7"/>
    <w:rsid w:val="00EB41FF"/>
    <w:rsid w:val="00EC7E34"/>
    <w:rsid w:val="00ED5024"/>
    <w:rsid w:val="00F406B1"/>
    <w:rsid w:val="00F9122C"/>
    <w:rsid w:val="00F96E6E"/>
    <w:rsid w:val="00FA3F0A"/>
    <w:rsid w:val="00FF69C5"/>
    <w:rsid w:val="04751352"/>
    <w:rsid w:val="04C572DD"/>
    <w:rsid w:val="09605E66"/>
    <w:rsid w:val="0A997DA2"/>
    <w:rsid w:val="0ABA673B"/>
    <w:rsid w:val="1ACA5F2D"/>
    <w:rsid w:val="25987967"/>
    <w:rsid w:val="2D157E8F"/>
    <w:rsid w:val="378B772D"/>
    <w:rsid w:val="39567DA1"/>
    <w:rsid w:val="51F65B08"/>
    <w:rsid w:val="54227D10"/>
    <w:rsid w:val="57EF28F7"/>
    <w:rsid w:val="5A7D4F9F"/>
    <w:rsid w:val="5D9A2985"/>
    <w:rsid w:val="5DD21301"/>
    <w:rsid w:val="6445282D"/>
    <w:rsid w:val="71455FD4"/>
    <w:rsid w:val="72DF1DE0"/>
    <w:rsid w:val="78C54F91"/>
    <w:rsid w:val="7AA5597C"/>
    <w:rsid w:val="7D00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line="760" w:lineRule="exact"/>
      <w:jc w:val="center"/>
      <w:outlineLvl w:val="0"/>
    </w:pPr>
    <w:rPr>
      <w:rFonts w:ascii="Times New Roman" w:hAnsi="Times New Roman"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Times New Roman" w:hAnsi="Times New Roman" w:eastAsia="方正黑体_GBK"/>
      <w:bCs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line="590" w:lineRule="exact"/>
      <w:ind w:firstLine="200" w:firstLineChars="200"/>
      <w:outlineLvl w:val="2"/>
    </w:pPr>
    <w:rPr>
      <w:rFonts w:ascii="Times New Roman" w:hAnsi="Times New Roman" w:eastAsia="方正楷体_GBK"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3"/>
    <w:semiHidden/>
    <w:unhideWhenUsed/>
    <w:qFormat/>
    <w:uiPriority w:val="99"/>
    <w:pPr>
      <w:spacing w:line="590" w:lineRule="exact"/>
      <w:ind w:firstLine="200" w:firstLineChars="200"/>
      <w:jc w:val="left"/>
    </w:pPr>
    <w:rPr>
      <w:rFonts w:ascii="Times New Roman" w:hAnsi="Times New Roman" w:eastAsia="方正仿宋_GBK"/>
      <w:sz w:val="32"/>
      <w:szCs w:val="22"/>
    </w:r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Subtitle"/>
    <w:basedOn w:val="1"/>
    <w:next w:val="1"/>
    <w:link w:val="28"/>
    <w:qFormat/>
    <w:uiPriority w:val="11"/>
    <w:pPr>
      <w:spacing w:before="240" w:after="60" w:line="312" w:lineRule="auto"/>
      <w:jc w:val="center"/>
      <w:outlineLvl w:val="1"/>
    </w:pPr>
    <w:rPr>
      <w:rFonts w:ascii="Times New Roman" w:hAnsi="Times New Roman" w:eastAsia="方正楷体_GBK"/>
      <w:bCs/>
      <w:kern w:val="28"/>
      <w:sz w:val="32"/>
      <w:szCs w:val="32"/>
    </w:rPr>
  </w:style>
  <w:style w:type="paragraph" w:styleId="10">
    <w:name w:val="footnote text"/>
    <w:basedOn w:val="1"/>
    <w:link w:val="25"/>
    <w:semiHidden/>
    <w:unhideWhenUsed/>
    <w:qFormat/>
    <w:uiPriority w:val="99"/>
    <w:pPr>
      <w:snapToGrid w:val="0"/>
      <w:spacing w:line="590" w:lineRule="exact"/>
      <w:ind w:firstLine="200" w:firstLineChars="200"/>
      <w:jc w:val="left"/>
    </w:pPr>
    <w:rPr>
      <w:rFonts w:ascii="Times New Roman" w:hAnsi="Times New Roman" w:eastAsia="方正仿宋_GBK"/>
      <w:sz w:val="18"/>
      <w:szCs w:val="18"/>
    </w:rPr>
  </w:style>
  <w:style w:type="table" w:styleId="12">
    <w:name w:val="Table Grid"/>
    <w:basedOn w:val="11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styleId="16">
    <w:name w:val="footnote reference"/>
    <w:unhideWhenUsed/>
    <w:qFormat/>
    <w:uiPriority w:val="0"/>
    <w:rPr>
      <w:vertAlign w:val="superscript"/>
    </w:rPr>
  </w:style>
  <w:style w:type="character" w:customStyle="1" w:styleId="17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19">
    <w:name w:val="批注框文本 Char"/>
    <w:basedOn w:val="13"/>
    <w:link w:val="6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20">
    <w:name w:val="标题 1 Char"/>
    <w:basedOn w:val="13"/>
    <w:link w:val="2"/>
    <w:qFormat/>
    <w:uiPriority w:val="9"/>
    <w:rPr>
      <w:rFonts w:ascii="Times New Roman" w:hAnsi="Times New Roman" w:eastAsia="方正小标宋_GBK" w:cs="Times New Roman"/>
      <w:bCs/>
      <w:kern w:val="44"/>
      <w:sz w:val="44"/>
      <w:szCs w:val="44"/>
    </w:rPr>
  </w:style>
  <w:style w:type="paragraph" w:customStyle="1" w:styleId="21">
    <w:name w:val="标题 21"/>
    <w:basedOn w:val="1"/>
    <w:next w:val="1"/>
    <w:unhideWhenUsed/>
    <w:qFormat/>
    <w:uiPriority w:val="9"/>
    <w:pPr>
      <w:keepNext/>
      <w:keepLines/>
      <w:spacing w:line="590" w:lineRule="exact"/>
      <w:ind w:firstLine="200" w:firstLineChars="200"/>
      <w:outlineLvl w:val="1"/>
    </w:pPr>
    <w:rPr>
      <w:rFonts w:ascii="Times New Roman" w:hAnsi="Times New Roman" w:eastAsia="方正黑体_GBK"/>
      <w:bCs/>
      <w:sz w:val="32"/>
      <w:szCs w:val="32"/>
    </w:rPr>
  </w:style>
  <w:style w:type="character" w:customStyle="1" w:styleId="22">
    <w:name w:val="标题 3 Char"/>
    <w:basedOn w:val="13"/>
    <w:link w:val="4"/>
    <w:qFormat/>
    <w:uiPriority w:val="9"/>
    <w:rPr>
      <w:rFonts w:ascii="Times New Roman" w:hAnsi="Times New Roman" w:eastAsia="方正楷体_GBK" w:cs="Times New Roman"/>
      <w:bCs/>
      <w:sz w:val="32"/>
      <w:szCs w:val="32"/>
    </w:rPr>
  </w:style>
  <w:style w:type="character" w:customStyle="1" w:styleId="23">
    <w:name w:val="批注文字 Char"/>
    <w:basedOn w:val="13"/>
    <w:link w:val="5"/>
    <w:semiHidden/>
    <w:qFormat/>
    <w:uiPriority w:val="99"/>
    <w:rPr>
      <w:rFonts w:ascii="Times New Roman" w:hAnsi="Times New Roman" w:eastAsia="方正仿宋_GBK" w:cs="Times New Roman"/>
      <w:sz w:val="32"/>
    </w:rPr>
  </w:style>
  <w:style w:type="paragraph" w:customStyle="1" w:styleId="24">
    <w:name w:val="副标题1"/>
    <w:basedOn w:val="1"/>
    <w:next w:val="1"/>
    <w:qFormat/>
    <w:uiPriority w:val="11"/>
    <w:pPr>
      <w:spacing w:line="590" w:lineRule="exact"/>
      <w:jc w:val="center"/>
      <w:outlineLvl w:val="1"/>
    </w:pPr>
    <w:rPr>
      <w:rFonts w:ascii="Times New Roman" w:hAnsi="Times New Roman" w:eastAsia="方正楷体_GBK"/>
      <w:bCs/>
      <w:kern w:val="28"/>
      <w:sz w:val="32"/>
      <w:szCs w:val="32"/>
    </w:rPr>
  </w:style>
  <w:style w:type="character" w:customStyle="1" w:styleId="25">
    <w:name w:val="脚注文本 Char"/>
    <w:basedOn w:val="13"/>
    <w:link w:val="10"/>
    <w:semiHidden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table" w:customStyle="1" w:styleId="26">
    <w:name w:val="网格型1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标题 2 Char"/>
    <w:basedOn w:val="13"/>
    <w:link w:val="3"/>
    <w:qFormat/>
    <w:uiPriority w:val="9"/>
    <w:rPr>
      <w:rFonts w:ascii="Times New Roman" w:hAnsi="Times New Roman" w:eastAsia="方正黑体_GBK" w:cs="Times New Roman"/>
      <w:bCs/>
      <w:sz w:val="32"/>
      <w:szCs w:val="32"/>
    </w:rPr>
  </w:style>
  <w:style w:type="character" w:customStyle="1" w:styleId="28">
    <w:name w:val="副标题 Char"/>
    <w:basedOn w:val="13"/>
    <w:link w:val="9"/>
    <w:qFormat/>
    <w:uiPriority w:val="11"/>
    <w:rPr>
      <w:rFonts w:ascii="Times New Roman" w:hAnsi="Times New Roman" w:eastAsia="方正楷体_GBK" w:cs="Times New Roman"/>
      <w:bCs/>
      <w:kern w:val="28"/>
      <w:sz w:val="32"/>
      <w:szCs w:val="32"/>
    </w:rPr>
  </w:style>
  <w:style w:type="character" w:customStyle="1" w:styleId="29">
    <w:name w:val="标题 2 Char1"/>
    <w:basedOn w:val="1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0">
    <w:name w:val="副标题 Char1"/>
    <w:basedOn w:val="13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23</Pages>
  <Words>1527</Words>
  <Characters>8705</Characters>
  <Lines>72</Lines>
  <Paragraphs>20</Paragraphs>
  <TotalTime>1</TotalTime>
  <ScaleCrop>false</ScaleCrop>
  <LinksUpToDate>false</LinksUpToDate>
  <CharactersWithSpaces>10212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2025-03-06T09:11:00Z</dcterms:created>
  <dc:creator>huawei</dc:creator>
  <cp:lastModifiedBy>uos</cp:lastModifiedBy>
  <cp:lastPrinted>2025-03-06T08:53:00Z</cp:lastPrinted>
  <dcterms:modified xsi:type="dcterms:W3CDTF">2025-03-06T09:16:08Z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F93B463A802541F1993CA6287C802611_13</vt:lpwstr>
  </property>
  <property fmtid="{D5CDD505-2E9C-101B-9397-08002B2CF9AE}" pid="4" name="KSOTemplateDocerSaveRecord">
    <vt:lpwstr>eyJoZGlkIjoiNzY2ZGU3Y2ZjMGU5OTZkMjZhMzkyOGEzODhmZmE0ZjkiLCJ1c2VySWQiOiIzMTAwNjM0MDgifQ==</vt:lpwstr>
  </property>
</Properties>
</file>