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spacing w:line="560" w:lineRule="exact"/>
        <w:jc w:val="center"/>
        <w:rPr>
          <w:rFonts w:hint="eastAsia" w:ascii="方正小标宋简体" w:hAnsi="方正小标宋简体" w:eastAsia="方正小标宋简体" w:cs="方正小标宋简体"/>
          <w:bCs/>
          <w:color w:val="auto"/>
          <w:sz w:val="44"/>
          <w:szCs w:val="44"/>
        </w:rPr>
      </w:pPr>
      <w:r>
        <w:rPr>
          <w:rFonts w:hint="eastAsia" w:ascii="方正小标宋简体" w:hAnsi="方正小标宋简体" w:eastAsia="方正小标宋简体" w:cs="方正小标宋简体"/>
          <w:bCs/>
          <w:color w:val="auto"/>
          <w:sz w:val="44"/>
          <w:szCs w:val="44"/>
        </w:rPr>
        <w:t>十五运会和残特奥会龙岗赛区龙口水库信息化设施租用服务单位项目申报表</w:t>
      </w:r>
    </w:p>
    <w:tbl>
      <w:tblPr>
        <w:tblStyle w:val="2"/>
        <w:tblpPr w:leftFromText="180" w:rightFromText="180" w:vertAnchor="text" w:horzAnchor="page" w:tblpX="1602" w:tblpY="267"/>
        <w:tblOverlap w:val="never"/>
        <w:tblW w:w="9118" w:type="dxa"/>
        <w:tblInd w:w="0" w:type="dxa"/>
        <w:tblLayout w:type="fixed"/>
        <w:tblCellMar>
          <w:top w:w="0" w:type="dxa"/>
          <w:left w:w="108" w:type="dxa"/>
          <w:bottom w:w="0" w:type="dxa"/>
          <w:right w:w="108" w:type="dxa"/>
        </w:tblCellMar>
      </w:tblPr>
      <w:tblGrid>
        <w:gridCol w:w="1356"/>
        <w:gridCol w:w="602"/>
        <w:gridCol w:w="2577"/>
        <w:gridCol w:w="1875"/>
        <w:gridCol w:w="2708"/>
      </w:tblGrid>
      <w:tr>
        <w:tblPrEx>
          <w:tblCellMar>
            <w:top w:w="0" w:type="dxa"/>
            <w:left w:w="108" w:type="dxa"/>
            <w:bottom w:w="0" w:type="dxa"/>
            <w:right w:w="108" w:type="dxa"/>
          </w:tblCellMar>
        </w:tblPrEx>
        <w:trPr>
          <w:trHeight w:val="901" w:hRule="atLeast"/>
        </w:trPr>
        <w:tc>
          <w:tcPr>
            <w:tcW w:w="1958"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申报单位</w:t>
            </w:r>
          </w:p>
          <w:p>
            <w:pPr>
              <w:spacing w:line="44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（盖章）</w:t>
            </w:r>
          </w:p>
        </w:tc>
        <w:tc>
          <w:tcPr>
            <w:tcW w:w="2577" w:type="dxa"/>
            <w:tcBorders>
              <w:top w:val="single" w:color="auto" w:sz="4" w:space="0"/>
              <w:left w:val="nil"/>
              <w:bottom w:val="single" w:color="auto" w:sz="4" w:space="0"/>
              <w:right w:val="single" w:color="auto" w:sz="4" w:space="0"/>
            </w:tcBorders>
            <w:vAlign w:val="center"/>
          </w:tcPr>
          <w:p>
            <w:pPr>
              <w:spacing w:line="440" w:lineRule="exact"/>
              <w:jc w:val="center"/>
              <w:rPr>
                <w:rFonts w:hint="eastAsia" w:ascii="仿宋_GB2312" w:hAnsi="仿宋_GB2312" w:eastAsia="仿宋_GB2312" w:cs="仿宋_GB2312"/>
                <w:color w:val="auto"/>
                <w:sz w:val="28"/>
                <w:szCs w:val="28"/>
              </w:rPr>
            </w:pPr>
          </w:p>
        </w:tc>
        <w:tc>
          <w:tcPr>
            <w:tcW w:w="1875" w:type="dxa"/>
            <w:tcBorders>
              <w:top w:val="single" w:color="auto" w:sz="4" w:space="0"/>
              <w:left w:val="nil"/>
              <w:bottom w:val="single" w:color="auto" w:sz="4" w:space="0"/>
              <w:right w:val="single" w:color="auto" w:sz="4" w:space="0"/>
            </w:tcBorders>
            <w:vAlign w:val="center"/>
          </w:tcPr>
          <w:p>
            <w:pPr>
              <w:spacing w:line="44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单位法人</w:t>
            </w:r>
          </w:p>
          <w:p>
            <w:pPr>
              <w:spacing w:line="44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（负责人）</w:t>
            </w:r>
          </w:p>
        </w:tc>
        <w:tc>
          <w:tcPr>
            <w:tcW w:w="2708" w:type="dxa"/>
            <w:tcBorders>
              <w:top w:val="single" w:color="auto" w:sz="4" w:space="0"/>
              <w:left w:val="nil"/>
              <w:bottom w:val="single" w:color="auto" w:sz="4" w:space="0"/>
              <w:right w:val="single" w:color="auto" w:sz="4" w:space="0"/>
            </w:tcBorders>
            <w:vAlign w:val="center"/>
          </w:tcPr>
          <w:p>
            <w:pPr>
              <w:spacing w:line="440" w:lineRule="exact"/>
              <w:jc w:val="center"/>
              <w:rPr>
                <w:rFonts w:hint="eastAsia" w:ascii="仿宋_GB2312" w:hAnsi="仿宋_GB2312" w:eastAsia="仿宋_GB2312" w:cs="仿宋_GB2312"/>
                <w:color w:val="auto"/>
                <w:sz w:val="28"/>
                <w:szCs w:val="28"/>
              </w:rPr>
            </w:pPr>
          </w:p>
        </w:tc>
      </w:tr>
      <w:tr>
        <w:tblPrEx>
          <w:tblCellMar>
            <w:top w:w="0" w:type="dxa"/>
            <w:left w:w="108" w:type="dxa"/>
            <w:bottom w:w="0" w:type="dxa"/>
            <w:right w:w="108" w:type="dxa"/>
          </w:tblCellMar>
        </w:tblPrEx>
        <w:trPr>
          <w:trHeight w:val="665" w:hRule="atLeast"/>
        </w:trPr>
        <w:tc>
          <w:tcPr>
            <w:tcW w:w="1958"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联系人</w:t>
            </w:r>
          </w:p>
        </w:tc>
        <w:tc>
          <w:tcPr>
            <w:tcW w:w="2577" w:type="dxa"/>
            <w:tcBorders>
              <w:top w:val="single" w:color="auto" w:sz="4" w:space="0"/>
              <w:left w:val="nil"/>
              <w:bottom w:val="single" w:color="auto" w:sz="4" w:space="0"/>
              <w:right w:val="single" w:color="auto" w:sz="4" w:space="0"/>
            </w:tcBorders>
            <w:vAlign w:val="center"/>
          </w:tcPr>
          <w:p>
            <w:pPr>
              <w:spacing w:line="440" w:lineRule="exact"/>
              <w:jc w:val="center"/>
              <w:rPr>
                <w:rFonts w:hint="eastAsia" w:ascii="仿宋_GB2312" w:hAnsi="仿宋_GB2312" w:eastAsia="仿宋_GB2312" w:cs="仿宋_GB2312"/>
                <w:color w:val="auto"/>
                <w:sz w:val="28"/>
                <w:szCs w:val="28"/>
              </w:rPr>
            </w:pPr>
          </w:p>
        </w:tc>
        <w:tc>
          <w:tcPr>
            <w:tcW w:w="1875" w:type="dxa"/>
            <w:tcBorders>
              <w:top w:val="single" w:color="auto" w:sz="4" w:space="0"/>
              <w:left w:val="nil"/>
              <w:bottom w:val="single" w:color="auto" w:sz="4" w:space="0"/>
              <w:right w:val="single" w:color="auto" w:sz="4" w:space="0"/>
            </w:tcBorders>
            <w:vAlign w:val="center"/>
          </w:tcPr>
          <w:p>
            <w:pPr>
              <w:spacing w:line="44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联系电话</w:t>
            </w:r>
          </w:p>
        </w:tc>
        <w:tc>
          <w:tcPr>
            <w:tcW w:w="2708" w:type="dxa"/>
            <w:tcBorders>
              <w:top w:val="single" w:color="auto" w:sz="4" w:space="0"/>
              <w:left w:val="nil"/>
              <w:bottom w:val="single" w:color="auto" w:sz="4" w:space="0"/>
              <w:right w:val="single" w:color="auto" w:sz="4" w:space="0"/>
            </w:tcBorders>
            <w:vAlign w:val="center"/>
          </w:tcPr>
          <w:p>
            <w:pPr>
              <w:spacing w:line="440" w:lineRule="exact"/>
              <w:jc w:val="center"/>
              <w:rPr>
                <w:rFonts w:hint="eastAsia" w:ascii="仿宋_GB2312" w:hAnsi="仿宋_GB2312" w:eastAsia="仿宋_GB2312" w:cs="仿宋_GB2312"/>
                <w:color w:val="auto"/>
                <w:sz w:val="28"/>
                <w:szCs w:val="28"/>
              </w:rPr>
            </w:pPr>
          </w:p>
        </w:tc>
      </w:tr>
      <w:tr>
        <w:tblPrEx>
          <w:tblCellMar>
            <w:top w:w="0" w:type="dxa"/>
            <w:left w:w="108" w:type="dxa"/>
            <w:bottom w:w="0" w:type="dxa"/>
            <w:right w:w="108" w:type="dxa"/>
          </w:tblCellMar>
        </w:tblPrEx>
        <w:trPr>
          <w:trHeight w:val="901" w:hRule="atLeast"/>
        </w:trPr>
        <w:tc>
          <w:tcPr>
            <w:tcW w:w="1958"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申报金额</w:t>
            </w:r>
          </w:p>
        </w:tc>
        <w:tc>
          <w:tcPr>
            <w:tcW w:w="7160" w:type="dxa"/>
            <w:gridSpan w:val="3"/>
            <w:tcBorders>
              <w:top w:val="single" w:color="auto" w:sz="4" w:space="0"/>
              <w:left w:val="nil"/>
              <w:bottom w:val="single" w:color="auto" w:sz="4" w:space="0"/>
              <w:right w:val="single" w:color="auto" w:sz="4" w:space="0"/>
            </w:tcBorders>
            <w:vAlign w:val="center"/>
          </w:tcPr>
          <w:p>
            <w:pPr>
              <w:spacing w:line="440" w:lineRule="exact"/>
              <w:jc w:val="lef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p>
          <w:p>
            <w:pPr>
              <w:spacing w:line="440" w:lineRule="exact"/>
              <w:jc w:val="left"/>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color w:val="auto"/>
                <w:sz w:val="28"/>
                <w:szCs w:val="28"/>
              </w:rPr>
              <w:t xml:space="preserve">                                           </w:t>
            </w:r>
            <w:r>
              <w:rPr>
                <w:rFonts w:hint="eastAsia" w:ascii="仿宋_GB2312" w:hAnsi="仿宋_GB2312" w:eastAsia="仿宋_GB2312" w:cs="仿宋_GB2312"/>
                <w:color w:val="auto"/>
                <w:sz w:val="28"/>
                <w:szCs w:val="28"/>
                <w:lang w:val="en-US" w:eastAsia="zh-CN"/>
              </w:rPr>
              <w:t xml:space="preserve"> </w:t>
            </w:r>
          </w:p>
        </w:tc>
      </w:tr>
      <w:tr>
        <w:tblPrEx>
          <w:tblCellMar>
            <w:top w:w="0" w:type="dxa"/>
            <w:left w:w="108" w:type="dxa"/>
            <w:bottom w:w="0" w:type="dxa"/>
            <w:right w:w="108" w:type="dxa"/>
          </w:tblCellMar>
        </w:tblPrEx>
        <w:trPr>
          <w:trHeight w:val="90" w:hRule="atLeast"/>
        </w:trPr>
        <w:tc>
          <w:tcPr>
            <w:tcW w:w="9118" w:type="dxa"/>
            <w:gridSpan w:val="5"/>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（请填写申报单位专业能力</w:t>
            </w:r>
            <w:r>
              <w:rPr>
                <w:rFonts w:hint="eastAsia" w:ascii="仿宋_GB2312" w:hAnsi="仿宋_GB2312" w:eastAsia="仿宋_GB2312" w:cs="仿宋_GB2312"/>
                <w:color w:val="auto"/>
                <w:sz w:val="28"/>
                <w:szCs w:val="28"/>
                <w:lang w:eastAsia="zh-CN"/>
              </w:rPr>
              <w:t>、承接服务</w:t>
            </w:r>
            <w:r>
              <w:rPr>
                <w:rFonts w:hint="eastAsia" w:ascii="仿宋_GB2312" w:hAnsi="仿宋_GB2312" w:eastAsia="仿宋_GB2312" w:cs="仿宋_GB2312"/>
                <w:color w:val="auto"/>
                <w:sz w:val="28"/>
                <w:szCs w:val="28"/>
              </w:rPr>
              <w:t>项目等内容，要求尽可能详尽，可另附页）</w:t>
            </w:r>
          </w:p>
          <w:p>
            <w:pPr>
              <w:spacing w:line="440" w:lineRule="exact"/>
              <w:rPr>
                <w:rFonts w:hint="eastAsia" w:ascii="仿宋_GB2312" w:hAnsi="仿宋_GB2312" w:eastAsia="仿宋_GB2312" w:cs="仿宋_GB2312"/>
                <w:color w:val="auto"/>
                <w:sz w:val="28"/>
                <w:szCs w:val="28"/>
              </w:rPr>
            </w:pPr>
          </w:p>
          <w:p>
            <w:pPr>
              <w:spacing w:line="440" w:lineRule="exact"/>
              <w:rPr>
                <w:rFonts w:hint="eastAsia" w:ascii="仿宋_GB2312" w:hAnsi="仿宋_GB2312" w:eastAsia="仿宋_GB2312" w:cs="仿宋_GB2312"/>
                <w:color w:val="auto"/>
                <w:sz w:val="28"/>
                <w:szCs w:val="28"/>
              </w:rPr>
            </w:pPr>
          </w:p>
          <w:p>
            <w:pPr>
              <w:spacing w:line="440" w:lineRule="exact"/>
              <w:rPr>
                <w:rFonts w:hint="eastAsia" w:ascii="仿宋_GB2312" w:hAnsi="仿宋_GB2312" w:eastAsia="仿宋_GB2312" w:cs="仿宋_GB2312"/>
                <w:color w:val="auto"/>
                <w:sz w:val="28"/>
                <w:szCs w:val="28"/>
              </w:rPr>
            </w:pPr>
          </w:p>
          <w:p>
            <w:pPr>
              <w:spacing w:line="440" w:lineRule="exact"/>
              <w:rPr>
                <w:rFonts w:hint="eastAsia" w:ascii="仿宋_GB2312" w:hAnsi="仿宋_GB2312" w:eastAsia="仿宋_GB2312" w:cs="仿宋_GB2312"/>
                <w:color w:val="auto"/>
                <w:sz w:val="28"/>
                <w:szCs w:val="28"/>
              </w:rPr>
            </w:pPr>
          </w:p>
          <w:p>
            <w:pPr>
              <w:spacing w:line="440" w:lineRule="exact"/>
              <w:rPr>
                <w:rFonts w:hint="eastAsia" w:ascii="仿宋_GB2312" w:hAnsi="仿宋_GB2312" w:eastAsia="仿宋_GB2312" w:cs="仿宋_GB2312"/>
                <w:color w:val="auto"/>
                <w:sz w:val="28"/>
                <w:szCs w:val="28"/>
              </w:rPr>
            </w:pPr>
          </w:p>
          <w:p>
            <w:pPr>
              <w:spacing w:line="440" w:lineRule="exact"/>
              <w:rPr>
                <w:rFonts w:hint="eastAsia" w:ascii="仿宋_GB2312" w:hAnsi="仿宋_GB2312" w:eastAsia="仿宋_GB2312" w:cs="仿宋_GB2312"/>
                <w:color w:val="auto"/>
                <w:sz w:val="28"/>
                <w:szCs w:val="28"/>
              </w:rPr>
            </w:pPr>
          </w:p>
          <w:p>
            <w:pPr>
              <w:spacing w:line="440" w:lineRule="exact"/>
              <w:rPr>
                <w:rFonts w:hint="eastAsia" w:ascii="仿宋_GB2312" w:hAnsi="仿宋_GB2312" w:eastAsia="仿宋_GB2312" w:cs="仿宋_GB2312"/>
                <w:color w:val="auto"/>
                <w:sz w:val="28"/>
                <w:szCs w:val="28"/>
              </w:rPr>
            </w:pPr>
          </w:p>
          <w:p>
            <w:pPr>
              <w:spacing w:line="440" w:lineRule="exact"/>
              <w:rPr>
                <w:rFonts w:hint="eastAsia" w:ascii="仿宋_GB2312" w:hAnsi="仿宋_GB2312" w:eastAsia="仿宋_GB2312" w:cs="仿宋_GB2312"/>
                <w:color w:val="auto"/>
                <w:sz w:val="28"/>
                <w:szCs w:val="28"/>
              </w:rPr>
            </w:pPr>
          </w:p>
          <w:p>
            <w:pPr>
              <w:spacing w:line="440" w:lineRule="exact"/>
              <w:rPr>
                <w:rFonts w:hint="eastAsia" w:ascii="仿宋_GB2312" w:hAnsi="仿宋_GB2312" w:eastAsia="仿宋_GB2312" w:cs="仿宋_GB2312"/>
                <w:color w:val="auto"/>
                <w:sz w:val="28"/>
                <w:szCs w:val="28"/>
              </w:rPr>
            </w:pPr>
          </w:p>
          <w:p>
            <w:pPr>
              <w:spacing w:line="440" w:lineRule="exact"/>
              <w:rPr>
                <w:rFonts w:hint="eastAsia" w:ascii="仿宋_GB2312" w:hAnsi="仿宋_GB2312" w:eastAsia="仿宋_GB2312" w:cs="仿宋_GB2312"/>
                <w:color w:val="auto"/>
                <w:sz w:val="28"/>
                <w:szCs w:val="28"/>
              </w:rPr>
            </w:pPr>
          </w:p>
          <w:p>
            <w:pPr>
              <w:spacing w:line="440" w:lineRule="exact"/>
              <w:rPr>
                <w:rFonts w:hint="eastAsia" w:ascii="仿宋_GB2312" w:hAnsi="仿宋_GB2312" w:eastAsia="仿宋_GB2312" w:cs="仿宋_GB2312"/>
                <w:color w:val="auto"/>
                <w:sz w:val="28"/>
                <w:szCs w:val="28"/>
              </w:rPr>
            </w:pPr>
          </w:p>
          <w:p>
            <w:pPr>
              <w:spacing w:line="440" w:lineRule="exact"/>
              <w:rPr>
                <w:rFonts w:hint="eastAsia" w:ascii="仿宋_GB2312" w:hAnsi="仿宋_GB2312" w:eastAsia="仿宋_GB2312" w:cs="仿宋_GB2312"/>
                <w:color w:val="auto"/>
                <w:sz w:val="28"/>
                <w:szCs w:val="28"/>
              </w:rPr>
            </w:pPr>
          </w:p>
          <w:p>
            <w:pPr>
              <w:spacing w:line="440" w:lineRule="exact"/>
              <w:rPr>
                <w:rFonts w:hint="eastAsia" w:ascii="仿宋_GB2312" w:hAnsi="仿宋_GB2312" w:eastAsia="仿宋_GB2312" w:cs="仿宋_GB2312"/>
                <w:color w:val="auto"/>
                <w:sz w:val="28"/>
                <w:szCs w:val="28"/>
              </w:rPr>
            </w:pPr>
            <w:bookmarkStart w:id="0" w:name="_GoBack"/>
            <w:bookmarkEnd w:id="0"/>
          </w:p>
          <w:p>
            <w:pPr>
              <w:spacing w:line="440" w:lineRule="exact"/>
              <w:rPr>
                <w:rFonts w:hint="eastAsia" w:ascii="仿宋_GB2312" w:hAnsi="仿宋_GB2312" w:eastAsia="仿宋_GB2312" w:cs="仿宋_GB2312"/>
                <w:color w:val="auto"/>
                <w:sz w:val="28"/>
                <w:szCs w:val="28"/>
              </w:rPr>
            </w:pPr>
          </w:p>
        </w:tc>
      </w:tr>
      <w:tr>
        <w:tblPrEx>
          <w:tblCellMar>
            <w:top w:w="0" w:type="dxa"/>
            <w:left w:w="108" w:type="dxa"/>
            <w:bottom w:w="0" w:type="dxa"/>
            <w:right w:w="108" w:type="dxa"/>
          </w:tblCellMar>
        </w:tblPrEx>
        <w:trPr>
          <w:trHeight w:val="235" w:hRule="atLeast"/>
        </w:trPr>
        <w:tc>
          <w:tcPr>
            <w:tcW w:w="135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承诺</w:t>
            </w:r>
          </w:p>
        </w:tc>
        <w:tc>
          <w:tcPr>
            <w:tcW w:w="7762" w:type="dxa"/>
            <w:gridSpan w:val="4"/>
            <w:tcBorders>
              <w:top w:val="single" w:color="auto" w:sz="4" w:space="0"/>
              <w:left w:val="nil"/>
              <w:bottom w:val="single" w:color="auto" w:sz="4" w:space="0"/>
              <w:right w:val="single" w:color="auto" w:sz="4" w:space="0"/>
            </w:tcBorders>
            <w:vAlign w:val="center"/>
          </w:tcPr>
          <w:p>
            <w:pPr>
              <w:spacing w:line="440" w:lineRule="exact"/>
              <w:ind w:firstLine="560" w:firstLineChars="200"/>
              <w:rPr>
                <w:rFonts w:hint="eastAsia" w:ascii="仿宋_GB2312" w:hAnsi="仿宋_GB2312" w:eastAsia="仿宋_GB2312" w:cs="仿宋_GB2312"/>
                <w:color w:val="auto"/>
                <w:sz w:val="28"/>
                <w:szCs w:val="28"/>
              </w:rPr>
            </w:pPr>
          </w:p>
          <w:p>
            <w:pPr>
              <w:spacing w:line="440" w:lineRule="exact"/>
              <w:ind w:firstLine="560" w:firstLineChars="20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本单位（或组织）申报材料真实有效，如有虚报作假，愿意为此承担一切后果。</w:t>
            </w:r>
          </w:p>
          <w:p>
            <w:pPr>
              <w:spacing w:line="44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w:t>
            </w:r>
          </w:p>
          <w:p>
            <w:pPr>
              <w:spacing w:line="44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法人签章：                      </w:t>
            </w:r>
          </w:p>
          <w:p>
            <w:pPr>
              <w:spacing w:line="440" w:lineRule="exact"/>
              <w:ind w:firstLine="4480" w:firstLineChars="1600"/>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年    月     日</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altName w:val="方正仿宋_GBK"/>
    <w:panose1 w:val="02010609030101010101"/>
    <w:charset w:val="86"/>
    <w:family w:val="modern"/>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F4F8928"/>
    <w:rsid w:val="7F4F89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Office_11.8.2.11764_F1E327BC-269C-435d-A152-05C5408002CA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2025-03-04T14:43:00Z</dcterms:created>
  <dc:creator>潘仔1382414033</dc:creator>
  <cp:lastModifiedBy>潘仔1382414033</cp:lastModifiedBy>
  <dcterms:modified xsi:type="dcterms:W3CDTF">2025-03-04T14:43:50Z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2052-11.8.2.11764</vt:lpwstr>
  </property>
  <property fmtid="{D5CDD505-2E9C-101B-9397-08002B2CF9AE}" pid="3" name="ICV">
    <vt:lpwstr>2F8671CE06F14EE302A1C66754C6B1DB</vt:lpwstr>
  </property>
</Properties>
</file>