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5E437">
      <w:pPr>
        <w:autoSpaceDE/>
        <w:autoSpaceDN/>
        <w:snapToGrid/>
        <w:spacing w:line="560" w:lineRule="exact"/>
        <w:ind w:firstLine="0"/>
        <w:rPr>
          <w:rFonts w:ascii="黑体" w:hAnsi="黑体" w:eastAsia="黑体"/>
          <w:bCs/>
          <w:snapToGrid/>
          <w:color w:val="000000"/>
          <w:kern w:val="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ascii="黑体" w:hAnsi="黑体" w:eastAsia="黑体"/>
          <w:bCs/>
          <w:snapToGrid/>
          <w:color w:val="000000"/>
          <w:kern w:val="2"/>
          <w:szCs w:val="32"/>
        </w:rPr>
        <w:t>附件1</w:t>
      </w:r>
    </w:p>
    <w:p w14:paraId="445C98EE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</w:p>
    <w:p w14:paraId="5699BCBD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南通市首台（套）重大装备认定</w:t>
      </w:r>
    </w:p>
    <w:p w14:paraId="516F44B6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申请报告书参考格式提纲</w:t>
      </w:r>
    </w:p>
    <w:p w14:paraId="269FB25A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Cs w:val="32"/>
        </w:rPr>
      </w:pPr>
    </w:p>
    <w:p w14:paraId="6ED2C429">
      <w:pPr>
        <w:autoSpaceDE/>
        <w:autoSpaceDN/>
        <w:spacing w:line="560" w:lineRule="exact"/>
        <w:ind w:firstLine="640" w:firstLineChars="200"/>
        <w:rPr>
          <w:rFonts w:eastAsia="方正黑体_GBK"/>
          <w:snapToGrid/>
          <w:color w:val="000000"/>
          <w:kern w:val="2"/>
          <w:szCs w:val="32"/>
        </w:rPr>
      </w:pPr>
      <w:r>
        <w:rPr>
          <w:rFonts w:eastAsia="方正黑体_GBK"/>
          <w:snapToGrid/>
          <w:color w:val="000000"/>
          <w:kern w:val="2"/>
          <w:szCs w:val="32"/>
        </w:rPr>
        <w:t>一、报告书封面</w:t>
      </w:r>
    </w:p>
    <w:p w14:paraId="7435F849">
      <w:pPr>
        <w:autoSpaceDE/>
        <w:autoSpaceDN/>
        <w:spacing w:line="560" w:lineRule="exact"/>
        <w:ind w:firstLine="640" w:firstLineChars="200"/>
        <w:rPr>
          <w:rFonts w:eastAsia="方正黑体_GBK"/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（一）首台套名称</w:t>
      </w:r>
    </w:p>
    <w:p w14:paraId="31A92A0F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（二）申请单位（盖章）</w:t>
      </w:r>
    </w:p>
    <w:p w14:paraId="7823B28B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（三）法定代表人</w:t>
      </w:r>
    </w:p>
    <w:p w14:paraId="2859EE88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（四）联系人</w:t>
      </w:r>
    </w:p>
    <w:p w14:paraId="7B3C7788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（五）联系电话</w:t>
      </w:r>
    </w:p>
    <w:p w14:paraId="064E8B21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（六）电子邮箱</w:t>
      </w:r>
    </w:p>
    <w:p w14:paraId="2AB2688C">
      <w:pPr>
        <w:autoSpaceDE/>
        <w:autoSpaceDN/>
        <w:spacing w:line="560" w:lineRule="exact"/>
        <w:ind w:firstLine="640" w:firstLineChars="200"/>
        <w:rPr>
          <w:rFonts w:eastAsia="方正黑体_GBK"/>
          <w:snapToGrid/>
          <w:color w:val="000000"/>
          <w:kern w:val="2"/>
          <w:szCs w:val="32"/>
        </w:rPr>
      </w:pPr>
      <w:r>
        <w:rPr>
          <w:rFonts w:eastAsia="方正黑体_GBK"/>
          <w:snapToGrid/>
          <w:color w:val="000000"/>
          <w:kern w:val="2"/>
          <w:szCs w:val="32"/>
        </w:rPr>
        <w:t>二、南通市首台（套）重大装备认定申请表</w:t>
      </w:r>
    </w:p>
    <w:p w14:paraId="6CBAE530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见附件2</w:t>
      </w:r>
    </w:p>
    <w:p w14:paraId="67A7D7C3">
      <w:pPr>
        <w:autoSpaceDE/>
        <w:autoSpaceDN/>
        <w:spacing w:line="560" w:lineRule="exact"/>
        <w:ind w:firstLine="640" w:firstLineChars="200"/>
        <w:rPr>
          <w:rFonts w:eastAsia="方正黑体_GBK"/>
          <w:snapToGrid/>
          <w:color w:val="000000"/>
          <w:kern w:val="2"/>
          <w:szCs w:val="32"/>
        </w:rPr>
      </w:pPr>
      <w:r>
        <w:rPr>
          <w:rFonts w:eastAsia="方正黑体_GBK"/>
          <w:snapToGrid/>
          <w:color w:val="000000"/>
          <w:kern w:val="2"/>
          <w:szCs w:val="32"/>
        </w:rPr>
        <w:t>三、报告书内容</w:t>
      </w:r>
    </w:p>
    <w:p w14:paraId="4C9E2C82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（一）申请单位基本情况</w:t>
      </w:r>
    </w:p>
    <w:p w14:paraId="03A0D2E5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（二）申请首台（套）重大装备的主要理由</w:t>
      </w:r>
    </w:p>
    <w:p w14:paraId="342EAA88">
      <w:pPr>
        <w:autoSpaceDE/>
        <w:autoSpaceDN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（三）产品国内外研制应用现状和发展趋势</w:t>
      </w:r>
    </w:p>
    <w:p w14:paraId="02A18DF4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（四）产品研发及产业化情况</w:t>
      </w:r>
    </w:p>
    <w:p w14:paraId="6AB95525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1.产品开发背景、人才和技术支撑情况</w:t>
      </w:r>
    </w:p>
    <w:p w14:paraId="78022FDC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2.产品开发过程及检测、试用使用等情况</w:t>
      </w:r>
    </w:p>
    <w:p w14:paraId="26BD74A4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3.产品关键技术、功能和性能指标的突破情况</w:t>
      </w:r>
    </w:p>
    <w:p w14:paraId="0AD706C9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4.产品原理、结构、性能指标等方面与国内外同类产品的比较情况（建议列表对比说明）</w:t>
      </w:r>
    </w:p>
    <w:p w14:paraId="2C4DDC01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5.产品知识产权申请运用情况</w:t>
      </w:r>
    </w:p>
    <w:p w14:paraId="2BD45ECC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6.产品产业化进展情况</w:t>
      </w:r>
    </w:p>
    <w:p w14:paraId="341C6EB9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（五）产品的技术经济总体评价</w:t>
      </w:r>
    </w:p>
    <w:p w14:paraId="789688F4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（六）产品经济效益和社会效益情况</w:t>
      </w:r>
    </w:p>
    <w:p w14:paraId="5387A7BD">
      <w:pPr>
        <w:autoSpaceDE/>
        <w:autoSpaceDN/>
        <w:spacing w:line="560" w:lineRule="exact"/>
        <w:ind w:firstLine="640" w:firstLineChars="200"/>
        <w:rPr>
          <w:rFonts w:eastAsia="方正黑体_GBK"/>
          <w:snapToGrid/>
          <w:color w:val="000000"/>
          <w:kern w:val="2"/>
          <w:szCs w:val="32"/>
        </w:rPr>
      </w:pPr>
      <w:r>
        <w:rPr>
          <w:rFonts w:eastAsia="方正黑体_GBK"/>
          <w:snapToGrid/>
          <w:color w:val="000000"/>
          <w:kern w:val="2"/>
          <w:szCs w:val="32"/>
        </w:rPr>
        <w:t>四、报告书附件</w:t>
      </w:r>
    </w:p>
    <w:p w14:paraId="59D90CDF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（一）产品自主知识产权材料（专利、软件著作权等）</w:t>
      </w:r>
    </w:p>
    <w:p w14:paraId="512815B0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（二）</w:t>
      </w:r>
      <w:r>
        <w:rPr>
          <w:b/>
          <w:bCs/>
          <w:snapToGrid/>
          <w:color w:val="000000"/>
          <w:kern w:val="2"/>
          <w:szCs w:val="32"/>
        </w:rPr>
        <w:t>202</w:t>
      </w:r>
      <w:r>
        <w:rPr>
          <w:rFonts w:hint="eastAsia"/>
          <w:b/>
          <w:bCs/>
          <w:snapToGrid/>
          <w:color w:val="000000"/>
          <w:kern w:val="2"/>
          <w:szCs w:val="32"/>
        </w:rPr>
        <w:t>4</w:t>
      </w:r>
      <w:r>
        <w:rPr>
          <w:b/>
          <w:bCs/>
          <w:snapToGrid/>
          <w:color w:val="000000"/>
          <w:kern w:val="2"/>
          <w:szCs w:val="32"/>
        </w:rPr>
        <w:t>年1月1日（含）</w:t>
      </w:r>
      <w:r>
        <w:rPr>
          <w:snapToGrid/>
          <w:color w:val="000000"/>
          <w:kern w:val="2"/>
          <w:szCs w:val="32"/>
        </w:rPr>
        <w:t>之后出具的产品查新报告（查新结论明确，能够给予支持结论）</w:t>
      </w:r>
    </w:p>
    <w:p w14:paraId="57E5C941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（三）产品执行标准（企业标准应在企业标准信息公共服务平台公开）</w:t>
      </w:r>
    </w:p>
    <w:p w14:paraId="7A51E561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（四）有资质的专业机构出具的产品检验检测报告或认证证书，同时请提供检测机构的资质证书复印件（检测依据标准明确，报告内容完整）</w:t>
      </w:r>
    </w:p>
    <w:p w14:paraId="09428567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（五）属于特殊行业的，必须同时提供产品生产许可证、特种设备制造许可证、强制性产品认证证书等</w:t>
      </w:r>
    </w:p>
    <w:p w14:paraId="32B1FE24">
      <w:pPr>
        <w:autoSpaceDE/>
        <w:autoSpaceDN/>
        <w:adjustRightInd w:val="0"/>
        <w:spacing w:line="560" w:lineRule="exact"/>
        <w:ind w:firstLine="640" w:firstLineChars="200"/>
        <w:rPr>
          <w:b/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（六）产品销售发票或销售合同和用户使用报告等相关应用证明材料（涉及中间商或装备租赁的，须提供装备制造企业至最终用户的全套合同复印件）</w:t>
      </w:r>
    </w:p>
    <w:p w14:paraId="66103151">
      <w:pPr>
        <w:autoSpaceDE/>
        <w:autoSpaceDN/>
        <w:adjustRightInd w:val="0"/>
        <w:spacing w:line="560" w:lineRule="exact"/>
        <w:ind w:firstLine="640" w:firstLineChars="200"/>
        <w:rPr>
          <w:bCs/>
          <w:snapToGrid/>
          <w:color w:val="000000"/>
          <w:kern w:val="2"/>
          <w:szCs w:val="32"/>
        </w:rPr>
      </w:pPr>
      <w:r>
        <w:rPr>
          <w:bCs/>
          <w:snapToGrid/>
          <w:color w:val="000000"/>
          <w:kern w:val="2"/>
          <w:szCs w:val="32"/>
        </w:rPr>
        <w:t>（七）法人营业执照副本复印件（加盖申请单位公章）</w:t>
      </w:r>
    </w:p>
    <w:p w14:paraId="366BDEB3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（八）申请单位20</w:t>
      </w:r>
      <w:r>
        <w:rPr>
          <w:rFonts w:hint="eastAsia"/>
          <w:snapToGrid/>
          <w:color w:val="000000"/>
          <w:kern w:val="2"/>
          <w:szCs w:val="32"/>
        </w:rPr>
        <w:t>24</w:t>
      </w:r>
      <w:r>
        <w:rPr>
          <w:snapToGrid/>
          <w:color w:val="000000"/>
          <w:kern w:val="2"/>
          <w:szCs w:val="32"/>
        </w:rPr>
        <w:t>年度财务审计报告</w:t>
      </w:r>
    </w:p>
    <w:p w14:paraId="0B824C29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（九）产品首创性和先进性的其他附件材料</w:t>
      </w:r>
    </w:p>
    <w:p w14:paraId="47E1C4C7">
      <w:pPr>
        <w:autoSpaceDE/>
        <w:autoSpaceDN/>
        <w:adjustRightInd w:val="0"/>
        <w:spacing w:line="560" w:lineRule="exact"/>
        <w:ind w:firstLine="640" w:firstLineChars="200"/>
        <w:rPr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</w:rPr>
        <w:t>（十）涉及重要内容的外文版需提供中文版</w:t>
      </w:r>
    </w:p>
    <w:p w14:paraId="1446CB65">
      <w:pPr>
        <w:autoSpaceDE/>
        <w:autoSpaceDN/>
        <w:snapToGrid/>
        <w:spacing w:line="560" w:lineRule="exact"/>
        <w:ind w:firstLine="0"/>
        <w:rPr>
          <w:rFonts w:ascii="黑体" w:hAnsi="黑体" w:eastAsia="黑体"/>
          <w:bCs/>
          <w:snapToGrid/>
          <w:color w:val="000000"/>
          <w:kern w:val="2"/>
          <w:szCs w:val="32"/>
        </w:rPr>
      </w:pPr>
      <w:r>
        <w:rPr>
          <w:snapToGrid/>
          <w:color w:val="000000"/>
          <w:kern w:val="2"/>
          <w:szCs w:val="32"/>
          <w:highlight w:val="yellow"/>
        </w:rPr>
        <w:br w:type="page"/>
      </w:r>
      <w:r>
        <w:rPr>
          <w:rFonts w:ascii="黑体" w:hAnsi="黑体" w:eastAsia="黑体"/>
          <w:bCs/>
          <w:snapToGrid/>
          <w:color w:val="000000"/>
          <w:kern w:val="2"/>
          <w:szCs w:val="32"/>
        </w:rPr>
        <w:t>附件2</w:t>
      </w:r>
    </w:p>
    <w:p w14:paraId="7435BA38">
      <w:pPr>
        <w:autoSpaceDE/>
        <w:autoSpaceDN/>
        <w:spacing w:line="240" w:lineRule="exact"/>
        <w:ind w:firstLine="0"/>
        <w:rPr>
          <w:rFonts w:eastAsia="黑体"/>
          <w:snapToGrid/>
          <w:color w:val="000000"/>
          <w:kern w:val="2"/>
          <w:szCs w:val="32"/>
        </w:rPr>
      </w:pPr>
    </w:p>
    <w:p w14:paraId="7A2ECF20">
      <w:pPr>
        <w:autoSpaceDE/>
        <w:autoSpaceDN/>
        <w:snapToGrid/>
        <w:spacing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南通市首台（套）重大装备认定申请表</w:t>
      </w:r>
    </w:p>
    <w:p w14:paraId="7A988641">
      <w:pPr>
        <w:autoSpaceDE/>
        <w:autoSpaceDN/>
        <w:snapToGrid/>
        <w:spacing w:line="24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</w:p>
    <w:tbl>
      <w:tblPr>
        <w:tblStyle w:val="7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901"/>
        <w:gridCol w:w="26"/>
        <w:gridCol w:w="95"/>
        <w:gridCol w:w="159"/>
        <w:gridCol w:w="1787"/>
        <w:gridCol w:w="310"/>
        <w:gridCol w:w="86"/>
        <w:gridCol w:w="2180"/>
      </w:tblGrid>
      <w:tr w14:paraId="7280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59" w:type="dxa"/>
            <w:gridSpan w:val="9"/>
            <w:vAlign w:val="center"/>
          </w:tcPr>
          <w:p w14:paraId="78BFFDB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申请单位基本信息</w:t>
            </w:r>
          </w:p>
        </w:tc>
      </w:tr>
      <w:tr w14:paraId="5F6B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15" w:type="dxa"/>
            <w:vAlign w:val="center"/>
          </w:tcPr>
          <w:p w14:paraId="06751AA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6544" w:type="dxa"/>
            <w:gridSpan w:val="8"/>
            <w:vAlign w:val="center"/>
          </w:tcPr>
          <w:p w14:paraId="19F8FBA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30ED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15" w:type="dxa"/>
            <w:vAlign w:val="center"/>
          </w:tcPr>
          <w:p w14:paraId="3818D11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地    址</w:t>
            </w:r>
          </w:p>
        </w:tc>
        <w:tc>
          <w:tcPr>
            <w:tcW w:w="6544" w:type="dxa"/>
            <w:gridSpan w:val="8"/>
            <w:vAlign w:val="center"/>
          </w:tcPr>
          <w:p w14:paraId="3166BFD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3949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15" w:type="dxa"/>
            <w:vAlign w:val="center"/>
          </w:tcPr>
          <w:p w14:paraId="188A92D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1901" w:type="dxa"/>
            <w:vAlign w:val="center"/>
          </w:tcPr>
          <w:p w14:paraId="02DFA2B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gridSpan w:val="5"/>
            <w:vAlign w:val="center"/>
          </w:tcPr>
          <w:p w14:paraId="4AA9D342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所有制类型</w:t>
            </w:r>
          </w:p>
        </w:tc>
        <w:tc>
          <w:tcPr>
            <w:tcW w:w="2266" w:type="dxa"/>
            <w:gridSpan w:val="2"/>
            <w:vAlign w:val="center"/>
          </w:tcPr>
          <w:p w14:paraId="250B972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7FE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15" w:type="dxa"/>
            <w:vAlign w:val="center"/>
          </w:tcPr>
          <w:p w14:paraId="354C945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901" w:type="dxa"/>
            <w:vAlign w:val="center"/>
          </w:tcPr>
          <w:p w14:paraId="7CAA202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gridSpan w:val="5"/>
            <w:vAlign w:val="center"/>
          </w:tcPr>
          <w:p w14:paraId="4763800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 w14:paraId="2850169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05D9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5" w:type="dxa"/>
            <w:vAlign w:val="center"/>
          </w:tcPr>
          <w:p w14:paraId="5A17CEDE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申报联系人</w:t>
            </w:r>
          </w:p>
        </w:tc>
        <w:tc>
          <w:tcPr>
            <w:tcW w:w="1901" w:type="dxa"/>
            <w:vAlign w:val="center"/>
          </w:tcPr>
          <w:p w14:paraId="5AC5040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77" w:type="dxa"/>
            <w:gridSpan w:val="5"/>
            <w:vAlign w:val="center"/>
          </w:tcPr>
          <w:p w14:paraId="79BFBD4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266" w:type="dxa"/>
            <w:gridSpan w:val="2"/>
            <w:vAlign w:val="center"/>
          </w:tcPr>
          <w:p w14:paraId="3A12EAF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FBA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15" w:type="dxa"/>
            <w:vAlign w:val="center"/>
          </w:tcPr>
          <w:p w14:paraId="4E17C53F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研发中心建设水平</w:t>
            </w:r>
          </w:p>
        </w:tc>
        <w:tc>
          <w:tcPr>
            <w:tcW w:w="6544" w:type="dxa"/>
            <w:gridSpan w:val="8"/>
            <w:vAlign w:val="center"/>
          </w:tcPr>
          <w:p w14:paraId="0CAD1911">
            <w:pPr>
              <w:autoSpaceDE/>
              <w:autoSpaceDN/>
              <w:snapToGrid/>
              <w:spacing w:line="240" w:lineRule="auto"/>
              <w:ind w:left="58" w:leftChars="-46" w:hanging="205" w:hangingChars="98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国家级     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省级     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>市级</w:t>
            </w:r>
          </w:p>
        </w:tc>
      </w:tr>
      <w:tr w14:paraId="588F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9" w:type="dxa"/>
            <w:gridSpan w:val="9"/>
            <w:vAlign w:val="center"/>
          </w:tcPr>
          <w:p w14:paraId="546FA2C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hint="eastAsia" w:eastAsia="方正黑体_GBK"/>
                <w:snapToGrid/>
                <w:color w:val="000000"/>
                <w:kern w:val="2"/>
                <w:sz w:val="21"/>
                <w:szCs w:val="21"/>
              </w:rPr>
              <w:t>24</w:t>
            </w: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年度经营情况</w:t>
            </w:r>
          </w:p>
        </w:tc>
      </w:tr>
      <w:tr w14:paraId="4CD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15" w:type="dxa"/>
            <w:vAlign w:val="center"/>
          </w:tcPr>
          <w:p w14:paraId="4E325C6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资产总额（万元）</w:t>
            </w:r>
          </w:p>
        </w:tc>
        <w:tc>
          <w:tcPr>
            <w:tcW w:w="1927" w:type="dxa"/>
            <w:gridSpan w:val="2"/>
            <w:vAlign w:val="center"/>
          </w:tcPr>
          <w:p w14:paraId="2CA4121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资产负债率（%）</w:t>
            </w:r>
          </w:p>
        </w:tc>
        <w:tc>
          <w:tcPr>
            <w:tcW w:w="2351" w:type="dxa"/>
            <w:gridSpan w:val="4"/>
            <w:vAlign w:val="center"/>
          </w:tcPr>
          <w:p w14:paraId="06516E6E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销售收入（万元）</w:t>
            </w:r>
          </w:p>
        </w:tc>
        <w:tc>
          <w:tcPr>
            <w:tcW w:w="2266" w:type="dxa"/>
            <w:gridSpan w:val="2"/>
            <w:vAlign w:val="center"/>
          </w:tcPr>
          <w:p w14:paraId="3317D672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税金（万元）</w:t>
            </w:r>
          </w:p>
        </w:tc>
      </w:tr>
      <w:tr w14:paraId="05D4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15" w:type="dxa"/>
            <w:vAlign w:val="center"/>
          </w:tcPr>
          <w:p w14:paraId="3E95E0E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61E62AD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4B844AA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00DD4B6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7B33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315" w:type="dxa"/>
            <w:vAlign w:val="center"/>
          </w:tcPr>
          <w:p w14:paraId="3FDEF60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利润（万元）</w:t>
            </w:r>
          </w:p>
        </w:tc>
        <w:tc>
          <w:tcPr>
            <w:tcW w:w="4278" w:type="dxa"/>
            <w:gridSpan w:val="6"/>
            <w:vAlign w:val="center"/>
          </w:tcPr>
          <w:p w14:paraId="3CAC8D6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技术开发费用（万元）</w:t>
            </w:r>
          </w:p>
        </w:tc>
        <w:tc>
          <w:tcPr>
            <w:tcW w:w="2266" w:type="dxa"/>
            <w:gridSpan w:val="2"/>
            <w:vAlign w:val="center"/>
          </w:tcPr>
          <w:p w14:paraId="17BA772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技术开发费用占销售收入比重（%）</w:t>
            </w:r>
          </w:p>
        </w:tc>
      </w:tr>
      <w:tr w14:paraId="556D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15" w:type="dxa"/>
            <w:vAlign w:val="center"/>
          </w:tcPr>
          <w:p w14:paraId="4199EF2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78" w:type="dxa"/>
            <w:gridSpan w:val="6"/>
            <w:vAlign w:val="center"/>
          </w:tcPr>
          <w:p w14:paraId="4A4E1F6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507C0A2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912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59" w:type="dxa"/>
            <w:gridSpan w:val="9"/>
            <w:vAlign w:val="center"/>
          </w:tcPr>
          <w:p w14:paraId="1BF60FC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申请单位主要产品产量及市场占有率</w:t>
            </w:r>
          </w:p>
        </w:tc>
      </w:tr>
      <w:tr w14:paraId="7042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15" w:type="dxa"/>
            <w:vAlign w:val="center"/>
          </w:tcPr>
          <w:p w14:paraId="4482EF1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产品名称</w:t>
            </w:r>
          </w:p>
        </w:tc>
        <w:tc>
          <w:tcPr>
            <w:tcW w:w="1927" w:type="dxa"/>
            <w:gridSpan w:val="2"/>
            <w:vAlign w:val="center"/>
          </w:tcPr>
          <w:p w14:paraId="553A5ED3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年产量</w:t>
            </w:r>
          </w:p>
        </w:tc>
        <w:tc>
          <w:tcPr>
            <w:tcW w:w="2351" w:type="dxa"/>
            <w:gridSpan w:val="4"/>
            <w:vAlign w:val="center"/>
          </w:tcPr>
          <w:p w14:paraId="1E4683D3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国内市场占有率（%）</w:t>
            </w:r>
          </w:p>
        </w:tc>
        <w:tc>
          <w:tcPr>
            <w:tcW w:w="2266" w:type="dxa"/>
            <w:gridSpan w:val="2"/>
            <w:vAlign w:val="center"/>
          </w:tcPr>
          <w:p w14:paraId="7A23A95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国际市场占有率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(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>%)</w:t>
            </w:r>
          </w:p>
        </w:tc>
      </w:tr>
      <w:tr w14:paraId="7803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315" w:type="dxa"/>
            <w:vAlign w:val="center"/>
          </w:tcPr>
          <w:p w14:paraId="5194380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1F051C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097769F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5F2C2C0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3D26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5" w:type="dxa"/>
            <w:vAlign w:val="center"/>
          </w:tcPr>
          <w:p w14:paraId="051EBC7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234CD56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4"/>
            <w:vAlign w:val="center"/>
          </w:tcPr>
          <w:p w14:paraId="3C995F5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376FD14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883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59" w:type="dxa"/>
            <w:gridSpan w:val="9"/>
            <w:vAlign w:val="center"/>
          </w:tcPr>
          <w:p w14:paraId="324B067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申请首台（套）重大装备情况</w:t>
            </w:r>
          </w:p>
        </w:tc>
      </w:tr>
      <w:tr w14:paraId="2348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15" w:type="dxa"/>
            <w:vAlign w:val="center"/>
          </w:tcPr>
          <w:p w14:paraId="64FF203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申请装备名称</w:t>
            </w:r>
          </w:p>
        </w:tc>
        <w:tc>
          <w:tcPr>
            <w:tcW w:w="6544" w:type="dxa"/>
            <w:gridSpan w:val="8"/>
            <w:vAlign w:val="center"/>
          </w:tcPr>
          <w:p w14:paraId="2A200B4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（须注明具体型号）</w:t>
            </w:r>
          </w:p>
        </w:tc>
      </w:tr>
      <w:tr w14:paraId="455F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15" w:type="dxa"/>
            <w:vAlign w:val="center"/>
          </w:tcPr>
          <w:p w14:paraId="5DCF487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关键技术指标</w:t>
            </w:r>
          </w:p>
        </w:tc>
        <w:tc>
          <w:tcPr>
            <w:tcW w:w="6544" w:type="dxa"/>
            <w:gridSpan w:val="8"/>
            <w:vAlign w:val="center"/>
          </w:tcPr>
          <w:p w14:paraId="72E411EE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DE0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15" w:type="dxa"/>
            <w:vAlign w:val="center"/>
          </w:tcPr>
          <w:p w14:paraId="0292B24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产品类型</w:t>
            </w:r>
          </w:p>
        </w:tc>
        <w:tc>
          <w:tcPr>
            <w:tcW w:w="6544" w:type="dxa"/>
            <w:gridSpan w:val="8"/>
            <w:vAlign w:val="center"/>
          </w:tcPr>
          <w:p w14:paraId="24EB9A8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成套装备  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单机装备  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>关键零部件</w:t>
            </w:r>
          </w:p>
        </w:tc>
      </w:tr>
      <w:tr w14:paraId="2EBD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15" w:type="dxa"/>
            <w:vAlign w:val="center"/>
          </w:tcPr>
          <w:p w14:paraId="1365377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所属行业领域</w:t>
            </w:r>
          </w:p>
        </w:tc>
        <w:tc>
          <w:tcPr>
            <w:tcW w:w="6544" w:type="dxa"/>
            <w:gridSpan w:val="8"/>
            <w:vAlign w:val="center"/>
          </w:tcPr>
          <w:p w14:paraId="69239413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7A00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5" w:type="dxa"/>
            <w:vMerge w:val="restart"/>
            <w:vAlign w:val="center"/>
          </w:tcPr>
          <w:p w14:paraId="77311DDE">
            <w:pPr>
              <w:autoSpaceDE/>
              <w:autoSpaceDN/>
              <w:snapToGrid/>
              <w:spacing w:line="240" w:lineRule="auto"/>
              <w:ind w:left="630" w:hanging="630" w:hangingChars="30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与首台套相关发明</w:t>
            </w:r>
          </w:p>
          <w:p w14:paraId="5917139D">
            <w:pPr>
              <w:autoSpaceDE/>
              <w:autoSpaceDN/>
              <w:snapToGrid/>
              <w:spacing w:line="240" w:lineRule="auto"/>
              <w:ind w:left="630" w:hanging="630" w:hangingChars="30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专利数</w:t>
            </w:r>
          </w:p>
        </w:tc>
        <w:tc>
          <w:tcPr>
            <w:tcW w:w="2022" w:type="dxa"/>
            <w:gridSpan w:val="3"/>
            <w:vMerge w:val="restart"/>
            <w:vAlign w:val="center"/>
          </w:tcPr>
          <w:p w14:paraId="1F34C66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52204FA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已授权数</w:t>
            </w:r>
          </w:p>
        </w:tc>
        <w:tc>
          <w:tcPr>
            <w:tcW w:w="2576" w:type="dxa"/>
            <w:gridSpan w:val="3"/>
            <w:vAlign w:val="center"/>
          </w:tcPr>
          <w:p w14:paraId="7EA9D355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7A8D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5" w:type="dxa"/>
            <w:vMerge w:val="continue"/>
            <w:vAlign w:val="center"/>
          </w:tcPr>
          <w:p w14:paraId="609F5535">
            <w:pPr>
              <w:autoSpaceDE/>
              <w:autoSpaceDN/>
              <w:snapToGrid/>
              <w:spacing w:line="240" w:lineRule="auto"/>
              <w:ind w:firstLine="420" w:firstLineChars="20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vAlign w:val="center"/>
          </w:tcPr>
          <w:p w14:paraId="1CA103B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93E4E9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已申请数</w:t>
            </w:r>
          </w:p>
        </w:tc>
        <w:tc>
          <w:tcPr>
            <w:tcW w:w="2576" w:type="dxa"/>
            <w:gridSpan w:val="3"/>
            <w:vAlign w:val="center"/>
          </w:tcPr>
          <w:p w14:paraId="17F63D9A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36F2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5" w:type="dxa"/>
            <w:vMerge w:val="restart"/>
            <w:vAlign w:val="center"/>
          </w:tcPr>
          <w:p w14:paraId="77C14AA0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与首台套相关实用新型专利数</w:t>
            </w:r>
          </w:p>
        </w:tc>
        <w:tc>
          <w:tcPr>
            <w:tcW w:w="2022" w:type="dxa"/>
            <w:gridSpan w:val="3"/>
            <w:vMerge w:val="restart"/>
            <w:vAlign w:val="center"/>
          </w:tcPr>
          <w:p w14:paraId="3593F8E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91CADBF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已授权数</w:t>
            </w:r>
          </w:p>
        </w:tc>
        <w:tc>
          <w:tcPr>
            <w:tcW w:w="2576" w:type="dxa"/>
            <w:gridSpan w:val="3"/>
            <w:vAlign w:val="center"/>
          </w:tcPr>
          <w:p w14:paraId="15FD86CD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7923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315" w:type="dxa"/>
            <w:vMerge w:val="continue"/>
            <w:vAlign w:val="center"/>
          </w:tcPr>
          <w:p w14:paraId="4754B7B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vAlign w:val="center"/>
          </w:tcPr>
          <w:p w14:paraId="5F3C0B7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6B4B9E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已申请数</w:t>
            </w:r>
          </w:p>
        </w:tc>
        <w:tc>
          <w:tcPr>
            <w:tcW w:w="2576" w:type="dxa"/>
            <w:gridSpan w:val="3"/>
            <w:vAlign w:val="center"/>
          </w:tcPr>
          <w:p w14:paraId="63BD9DDF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0375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15" w:type="dxa"/>
            <w:vAlign w:val="center"/>
          </w:tcPr>
          <w:p w14:paraId="4E97B7A2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产品技术水平</w:t>
            </w:r>
          </w:p>
        </w:tc>
        <w:tc>
          <w:tcPr>
            <w:tcW w:w="6544" w:type="dxa"/>
            <w:gridSpan w:val="8"/>
            <w:vAlign w:val="center"/>
          </w:tcPr>
          <w:p w14:paraId="14DDD50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国际领先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国内领先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国际先进  </w:t>
            </w:r>
            <w:r>
              <w:rPr>
                <w:rFonts w:hint="eastAsia"/>
                <w:snapToGrid/>
                <w:color w:val="000000"/>
                <w:kern w:val="2"/>
                <w:sz w:val="21"/>
                <w:szCs w:val="21"/>
              </w:rPr>
              <w:t>□</w:t>
            </w:r>
            <w:r>
              <w:rPr>
                <w:snapToGrid/>
                <w:color w:val="000000"/>
                <w:kern w:val="2"/>
                <w:sz w:val="21"/>
                <w:szCs w:val="21"/>
              </w:rPr>
              <w:t>国内先进</w:t>
            </w:r>
          </w:p>
        </w:tc>
      </w:tr>
      <w:tr w14:paraId="56A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24A9943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单台套售价（万元）</w:t>
            </w:r>
          </w:p>
        </w:tc>
        <w:tc>
          <w:tcPr>
            <w:tcW w:w="2022" w:type="dxa"/>
            <w:gridSpan w:val="3"/>
            <w:vAlign w:val="center"/>
          </w:tcPr>
          <w:p w14:paraId="0985CD3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585D0CC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首次投放市场时间（年/月）</w:t>
            </w:r>
          </w:p>
        </w:tc>
        <w:tc>
          <w:tcPr>
            <w:tcW w:w="2576" w:type="dxa"/>
            <w:gridSpan w:val="3"/>
            <w:vAlign w:val="center"/>
          </w:tcPr>
          <w:p w14:paraId="160103A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4DE0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15" w:type="dxa"/>
            <w:vAlign w:val="center"/>
          </w:tcPr>
          <w:p w14:paraId="1677F73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已实现销售数</w:t>
            </w:r>
          </w:p>
          <w:p w14:paraId="0CD691C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（台/套）</w:t>
            </w:r>
          </w:p>
        </w:tc>
        <w:tc>
          <w:tcPr>
            <w:tcW w:w="2022" w:type="dxa"/>
            <w:gridSpan w:val="3"/>
            <w:vAlign w:val="center"/>
          </w:tcPr>
          <w:p w14:paraId="0C2EDC1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5425105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累计销售收入</w:t>
            </w:r>
          </w:p>
          <w:p w14:paraId="0E930E0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576" w:type="dxa"/>
            <w:gridSpan w:val="3"/>
            <w:vAlign w:val="center"/>
          </w:tcPr>
          <w:p w14:paraId="439607E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0683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15" w:type="dxa"/>
            <w:vAlign w:val="center"/>
          </w:tcPr>
          <w:p w14:paraId="2F858A9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产品研发及产业化</w:t>
            </w:r>
          </w:p>
          <w:p w14:paraId="6EC17BF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投入（万元）</w:t>
            </w:r>
          </w:p>
        </w:tc>
        <w:tc>
          <w:tcPr>
            <w:tcW w:w="6544" w:type="dxa"/>
            <w:gridSpan w:val="8"/>
            <w:vAlign w:val="center"/>
          </w:tcPr>
          <w:p w14:paraId="3AA5F7D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2EC8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9" w:type="dxa"/>
            <w:gridSpan w:val="9"/>
            <w:vAlign w:val="center"/>
          </w:tcPr>
          <w:p w14:paraId="713E5AE2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snapToGrid/>
                <w:color w:val="000000"/>
                <w:kern w:val="2"/>
                <w:sz w:val="21"/>
                <w:szCs w:val="21"/>
              </w:rPr>
              <w:t>申请材料情况</w:t>
            </w:r>
          </w:p>
        </w:tc>
      </w:tr>
      <w:tr w14:paraId="53F8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59" w:type="dxa"/>
            <w:gridSpan w:val="9"/>
            <w:vAlign w:val="center"/>
          </w:tcPr>
          <w:p w14:paraId="0FFAF8B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产品查新情况</w:t>
            </w:r>
          </w:p>
        </w:tc>
      </w:tr>
      <w:tr w14:paraId="0D37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5" w:type="dxa"/>
            <w:vAlign w:val="center"/>
          </w:tcPr>
          <w:p w14:paraId="3E6C5C24">
            <w:pPr>
              <w:autoSpaceDE/>
              <w:autoSpaceDN/>
              <w:snapToGrid/>
              <w:spacing w:line="240" w:lineRule="auto"/>
              <w:ind w:firstLine="315" w:firstLineChars="15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查新产品名称</w:t>
            </w:r>
          </w:p>
        </w:tc>
        <w:tc>
          <w:tcPr>
            <w:tcW w:w="6544" w:type="dxa"/>
            <w:gridSpan w:val="8"/>
            <w:vAlign w:val="center"/>
          </w:tcPr>
          <w:p w14:paraId="1BD34B5B">
            <w:pPr>
              <w:autoSpaceDE/>
              <w:autoSpaceDN/>
              <w:snapToGrid/>
              <w:spacing w:line="240" w:lineRule="auto"/>
              <w:ind w:firstLine="1470" w:firstLineChars="70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C93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15" w:type="dxa"/>
            <w:vAlign w:val="center"/>
          </w:tcPr>
          <w:p w14:paraId="14D46D74">
            <w:pPr>
              <w:autoSpaceDE/>
              <w:autoSpaceDN/>
              <w:snapToGrid/>
              <w:spacing w:line="240" w:lineRule="auto"/>
              <w:ind w:firstLine="525" w:firstLineChars="25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查新时间</w:t>
            </w:r>
          </w:p>
        </w:tc>
        <w:tc>
          <w:tcPr>
            <w:tcW w:w="2022" w:type="dxa"/>
            <w:gridSpan w:val="3"/>
            <w:vAlign w:val="center"/>
          </w:tcPr>
          <w:p w14:paraId="7EAEECA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F81107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查新机构</w:t>
            </w:r>
          </w:p>
        </w:tc>
        <w:tc>
          <w:tcPr>
            <w:tcW w:w="2576" w:type="dxa"/>
            <w:gridSpan w:val="3"/>
            <w:vAlign w:val="center"/>
          </w:tcPr>
          <w:p w14:paraId="6328BF1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720A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859" w:type="dxa"/>
            <w:gridSpan w:val="9"/>
            <w:vAlign w:val="center"/>
          </w:tcPr>
          <w:p w14:paraId="482A0F88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产品执行标准情况</w:t>
            </w:r>
          </w:p>
        </w:tc>
      </w:tr>
      <w:tr w14:paraId="50DB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15" w:type="dxa"/>
            <w:vAlign w:val="center"/>
          </w:tcPr>
          <w:p w14:paraId="5C044536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标准名称</w:t>
            </w:r>
          </w:p>
        </w:tc>
        <w:tc>
          <w:tcPr>
            <w:tcW w:w="2022" w:type="dxa"/>
            <w:gridSpan w:val="3"/>
            <w:vAlign w:val="center"/>
          </w:tcPr>
          <w:p w14:paraId="641754F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551A97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标准类型</w:t>
            </w:r>
          </w:p>
        </w:tc>
        <w:tc>
          <w:tcPr>
            <w:tcW w:w="2576" w:type="dxa"/>
            <w:gridSpan w:val="3"/>
            <w:vAlign w:val="center"/>
          </w:tcPr>
          <w:p w14:paraId="075920CE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□国际标准 □国家标准</w:t>
            </w:r>
          </w:p>
          <w:p w14:paraId="1D719ED8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□行业标准 □地方标准</w:t>
            </w:r>
          </w:p>
          <w:p w14:paraId="350B2942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□团体标准 □企业标准</w:t>
            </w:r>
          </w:p>
        </w:tc>
      </w:tr>
      <w:tr w14:paraId="21D6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9" w:type="dxa"/>
            <w:gridSpan w:val="9"/>
            <w:vAlign w:val="center"/>
          </w:tcPr>
          <w:p w14:paraId="5C31238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产品检测情况</w:t>
            </w:r>
          </w:p>
        </w:tc>
      </w:tr>
      <w:tr w14:paraId="4D0B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15" w:type="dxa"/>
            <w:vAlign w:val="center"/>
          </w:tcPr>
          <w:p w14:paraId="46095534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送检产品名称</w:t>
            </w:r>
          </w:p>
        </w:tc>
        <w:tc>
          <w:tcPr>
            <w:tcW w:w="6544" w:type="dxa"/>
            <w:gridSpan w:val="8"/>
            <w:vAlign w:val="center"/>
          </w:tcPr>
          <w:p w14:paraId="46887CE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542C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15" w:type="dxa"/>
            <w:vAlign w:val="center"/>
          </w:tcPr>
          <w:p w14:paraId="4B7271B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检测时间</w:t>
            </w:r>
          </w:p>
        </w:tc>
        <w:tc>
          <w:tcPr>
            <w:tcW w:w="2022" w:type="dxa"/>
            <w:gridSpan w:val="3"/>
            <w:vAlign w:val="center"/>
          </w:tcPr>
          <w:p w14:paraId="0C01E7C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BC253B7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检测机构</w:t>
            </w:r>
          </w:p>
        </w:tc>
        <w:tc>
          <w:tcPr>
            <w:tcW w:w="2576" w:type="dxa"/>
            <w:gridSpan w:val="3"/>
            <w:vAlign w:val="center"/>
          </w:tcPr>
          <w:p w14:paraId="31B36865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3E39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859" w:type="dxa"/>
            <w:gridSpan w:val="9"/>
            <w:vAlign w:val="center"/>
          </w:tcPr>
          <w:p w14:paraId="1050ACEE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产品销售合同、发票</w:t>
            </w:r>
          </w:p>
        </w:tc>
      </w:tr>
      <w:tr w14:paraId="5A62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15" w:type="dxa"/>
            <w:vAlign w:val="center"/>
          </w:tcPr>
          <w:p w14:paraId="5FA89C5F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用户单位名称</w:t>
            </w:r>
          </w:p>
        </w:tc>
        <w:tc>
          <w:tcPr>
            <w:tcW w:w="2181" w:type="dxa"/>
            <w:gridSpan w:val="4"/>
            <w:vAlign w:val="center"/>
          </w:tcPr>
          <w:p w14:paraId="314E30AC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合同号</w:t>
            </w:r>
          </w:p>
        </w:tc>
        <w:tc>
          <w:tcPr>
            <w:tcW w:w="2183" w:type="dxa"/>
            <w:gridSpan w:val="3"/>
            <w:vAlign w:val="center"/>
          </w:tcPr>
          <w:p w14:paraId="3C69F843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销售金额（万元）</w:t>
            </w:r>
          </w:p>
        </w:tc>
        <w:tc>
          <w:tcPr>
            <w:tcW w:w="2180" w:type="dxa"/>
            <w:vAlign w:val="center"/>
          </w:tcPr>
          <w:p w14:paraId="2968BC4A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对应发票号</w:t>
            </w:r>
          </w:p>
        </w:tc>
      </w:tr>
      <w:tr w14:paraId="54F6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15" w:type="dxa"/>
            <w:vAlign w:val="center"/>
          </w:tcPr>
          <w:p w14:paraId="3EF8699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26AF7881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35E8E71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0782166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453E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5" w:type="dxa"/>
            <w:vAlign w:val="center"/>
          </w:tcPr>
          <w:p w14:paraId="7D7B922B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605942E9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229FCC63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78F12F5D">
            <w:pPr>
              <w:autoSpaceDE/>
              <w:autoSpaceDN/>
              <w:snapToGrid/>
              <w:spacing w:line="240" w:lineRule="auto"/>
              <w:ind w:firstLine="0"/>
              <w:contextualSpacing/>
              <w:jc w:val="center"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49A6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8859" w:type="dxa"/>
            <w:gridSpan w:val="9"/>
          </w:tcPr>
          <w:p w14:paraId="7F3852B0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申请首台（套）重大装备产品简介：</w:t>
            </w:r>
          </w:p>
          <w:p w14:paraId="18F33E3F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30E639E2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2F73804E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5E4F1292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2592B04C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75A9F9E7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208F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859" w:type="dxa"/>
            <w:gridSpan w:val="9"/>
          </w:tcPr>
          <w:p w14:paraId="75A66775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申请首台（套）重大装备产品在关键技术、功能和性能指标上的创新点、突破点：</w:t>
            </w:r>
          </w:p>
          <w:p w14:paraId="5E9A38A0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1209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8859" w:type="dxa"/>
            <w:gridSpan w:val="9"/>
          </w:tcPr>
          <w:p w14:paraId="785EA327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申请首台（套）重大装备的主要技术、性能指标与国内外同类先进产品对比情况：</w:t>
            </w:r>
          </w:p>
          <w:p w14:paraId="3E296340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</w:tc>
      </w:tr>
      <w:tr w14:paraId="5C1C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859" w:type="dxa"/>
            <w:gridSpan w:val="9"/>
          </w:tcPr>
          <w:p w14:paraId="18577421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申请首台（套）重大装备的预期社会经济效益：</w:t>
            </w:r>
          </w:p>
        </w:tc>
      </w:tr>
      <w:tr w14:paraId="390C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8859" w:type="dxa"/>
            <w:gridSpan w:val="9"/>
          </w:tcPr>
          <w:p w14:paraId="03645EED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申请承诺：</w:t>
            </w:r>
          </w:p>
          <w:p w14:paraId="2EA95FFF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仿宋_GB2312"/>
                <w:b/>
                <w:snapToGrid/>
                <w:color w:val="000000"/>
                <w:kern w:val="2"/>
                <w:sz w:val="21"/>
                <w:szCs w:val="21"/>
              </w:rPr>
            </w:pPr>
          </w:p>
          <w:p w14:paraId="4AD28815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  <w:t>申请单位自愿申请南通市首台（套）重大装备认定，并承诺如下：</w:t>
            </w:r>
          </w:p>
          <w:p w14:paraId="4049343E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  <w:t>1.申请单位依法注册，具有独立法人资格，申报时无严重失信记录，近3年内未发生重大安全、环保、质量事故。</w:t>
            </w:r>
          </w:p>
          <w:p w14:paraId="5EE8DB4A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  <w:t>2.申请单位提交的所有文件、数据和资料真实、完整、有效；</w:t>
            </w:r>
          </w:p>
          <w:p w14:paraId="22BABC68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  <w:t>3.申请单位承诺接受有关主管部门为审核本项目而进行的检查；</w:t>
            </w:r>
          </w:p>
          <w:p w14:paraId="7AF5F495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1"/>
                <w:szCs w:val="21"/>
              </w:rPr>
              <w:t>4.如有违反上述承诺或国家有关法律、法规、规定的行为，申请单位将承担由此带来的一切责任。</w:t>
            </w:r>
          </w:p>
          <w:p w14:paraId="0A77B7FB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1D8FD331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申请单位法定代表人(签名)：                               申请单位盖章：</w:t>
            </w:r>
          </w:p>
          <w:p w14:paraId="69145AAF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7A6A12A4">
            <w:pPr>
              <w:autoSpaceDE/>
              <w:autoSpaceDN/>
              <w:snapToGrid/>
              <w:spacing w:line="240" w:lineRule="auto"/>
              <w:ind w:firstLine="0"/>
              <w:contextualSpacing/>
              <w:jc w:val="right"/>
              <w:rPr>
                <w:rFonts w:eastAsia="仿宋_GB2312"/>
                <w:b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日期：________年____月____日</w:t>
            </w:r>
          </w:p>
        </w:tc>
      </w:tr>
      <w:tr w14:paraId="68C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8859" w:type="dxa"/>
            <w:gridSpan w:val="9"/>
          </w:tcPr>
          <w:p w14:paraId="23D02F9C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县（市）、区工信部门推荐意见：</w:t>
            </w:r>
          </w:p>
          <w:p w14:paraId="56A774F7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13AAD9F4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6E507F3B">
            <w:pPr>
              <w:autoSpaceDE/>
              <w:autoSpaceDN/>
              <w:snapToGrid/>
              <w:spacing w:line="240" w:lineRule="auto"/>
              <w:ind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</w:p>
          <w:p w14:paraId="26B53020">
            <w:pPr>
              <w:wordWrap w:val="0"/>
              <w:autoSpaceDE/>
              <w:autoSpaceDN/>
              <w:snapToGrid/>
              <w:spacing w:line="240" w:lineRule="auto"/>
              <w:ind w:right="840"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                                 </w:t>
            </w:r>
          </w:p>
          <w:p w14:paraId="0D62FCDE">
            <w:pPr>
              <w:wordWrap w:val="0"/>
              <w:autoSpaceDE/>
              <w:autoSpaceDN/>
              <w:snapToGrid/>
              <w:spacing w:line="240" w:lineRule="auto"/>
              <w:ind w:right="840"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                                             </w:t>
            </w:r>
          </w:p>
          <w:p w14:paraId="66E1F5B3">
            <w:pPr>
              <w:wordWrap w:val="0"/>
              <w:autoSpaceDE/>
              <w:autoSpaceDN/>
              <w:snapToGrid/>
              <w:spacing w:line="240" w:lineRule="auto"/>
              <w:ind w:right="840" w:firstLine="0"/>
              <w:contextualSpacing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 xml:space="preserve">                                                       盖章：               </w:t>
            </w:r>
          </w:p>
          <w:p w14:paraId="4A1DAB7A">
            <w:pPr>
              <w:autoSpaceDE/>
              <w:autoSpaceDN/>
              <w:snapToGrid/>
              <w:spacing w:line="240" w:lineRule="auto"/>
              <w:ind w:firstLine="0"/>
              <w:contextualSpacing/>
              <w:jc w:val="right"/>
              <w:rPr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snapToGrid/>
                <w:color w:val="000000"/>
                <w:kern w:val="2"/>
                <w:sz w:val="21"/>
                <w:szCs w:val="21"/>
              </w:rPr>
              <w:t>日期：________年____月____日</w:t>
            </w:r>
          </w:p>
        </w:tc>
      </w:tr>
    </w:tbl>
    <w:p w14:paraId="73E020AD">
      <w:pPr>
        <w:widowControl/>
        <w:autoSpaceDE/>
        <w:autoSpaceDN/>
        <w:snapToGrid/>
        <w:spacing w:line="40" w:lineRule="exact"/>
        <w:ind w:firstLine="0"/>
        <w:jc w:val="left"/>
        <w:rPr>
          <w:rFonts w:eastAsia="宋体"/>
          <w:snapToGrid/>
          <w:sz w:val="24"/>
          <w:szCs w:val="24"/>
        </w:rPr>
      </w:pPr>
    </w:p>
    <w:p w14:paraId="366EDF90">
      <w:pPr>
        <w:autoSpaceDE/>
        <w:autoSpaceDN/>
        <w:snapToGrid/>
        <w:spacing w:line="40" w:lineRule="exact"/>
        <w:ind w:firstLine="0"/>
        <w:rPr>
          <w:bCs/>
          <w:snapToGrid/>
          <w:color w:val="000000"/>
          <w:kern w:val="2"/>
          <w:szCs w:val="32"/>
        </w:rPr>
        <w:sectPr>
          <w:footerReference r:id="rId5" w:type="default"/>
          <w:footerReference r:id="rId6" w:type="even"/>
          <w:pgSz w:w="11906" w:h="16838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</w:p>
    <w:p w14:paraId="700FDE66">
      <w:pPr>
        <w:autoSpaceDE/>
        <w:autoSpaceDN/>
        <w:snapToGrid/>
        <w:spacing w:line="560" w:lineRule="exact"/>
        <w:ind w:firstLine="0"/>
        <w:rPr>
          <w:rFonts w:ascii="黑体" w:hAnsi="黑体" w:eastAsia="黑体"/>
          <w:bCs/>
          <w:snapToGrid/>
          <w:color w:val="000000"/>
          <w:kern w:val="2"/>
          <w:szCs w:val="32"/>
        </w:rPr>
      </w:pPr>
      <w:r>
        <w:rPr>
          <w:rFonts w:ascii="黑体" w:hAnsi="黑体" w:eastAsia="黑体"/>
          <w:bCs/>
          <w:snapToGrid/>
          <w:color w:val="000000"/>
          <w:kern w:val="2"/>
          <w:szCs w:val="32"/>
        </w:rPr>
        <w:t>附件3</w:t>
      </w:r>
    </w:p>
    <w:p w14:paraId="4B2C3BA2">
      <w:pPr>
        <w:autoSpaceDE/>
        <w:autoSpaceDN/>
        <w:snapToGrid/>
        <w:spacing w:before="315" w:beforeLines="50" w:line="56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36"/>
          <w:szCs w:val="36"/>
        </w:rPr>
      </w:pPr>
      <w:r>
        <w:rPr>
          <w:rFonts w:eastAsia="方正小标宋_GBK"/>
          <w:bCs/>
          <w:snapToGrid/>
          <w:color w:val="000000"/>
          <w:kern w:val="2"/>
          <w:sz w:val="36"/>
          <w:szCs w:val="36"/>
        </w:rPr>
        <w:t>20</w:t>
      </w:r>
      <w:r>
        <w:rPr>
          <w:rFonts w:hint="eastAsia" w:eastAsia="方正小标宋_GBK"/>
          <w:bCs/>
          <w:snapToGrid/>
          <w:color w:val="000000"/>
          <w:kern w:val="2"/>
          <w:sz w:val="36"/>
          <w:szCs w:val="36"/>
        </w:rPr>
        <w:t>25</w:t>
      </w:r>
      <w:r>
        <w:rPr>
          <w:rFonts w:eastAsia="方正小标宋_GBK"/>
          <w:bCs/>
          <w:snapToGrid/>
          <w:color w:val="000000"/>
          <w:kern w:val="2"/>
          <w:sz w:val="36"/>
          <w:szCs w:val="36"/>
        </w:rPr>
        <w:t>年度南通市首台（套）重大装备认定申报汇总表</w:t>
      </w:r>
    </w:p>
    <w:p w14:paraId="5723A7AD">
      <w:pPr>
        <w:autoSpaceDE/>
        <w:autoSpaceDN/>
        <w:snapToGrid/>
        <w:spacing w:before="315" w:beforeLines="50" w:line="24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36"/>
          <w:szCs w:val="36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64"/>
        <w:gridCol w:w="1275"/>
        <w:gridCol w:w="1543"/>
        <w:gridCol w:w="931"/>
        <w:gridCol w:w="912"/>
        <w:gridCol w:w="713"/>
        <w:gridCol w:w="912"/>
        <w:gridCol w:w="912"/>
        <w:gridCol w:w="1206"/>
        <w:gridCol w:w="1206"/>
        <w:gridCol w:w="810"/>
        <w:gridCol w:w="1353"/>
      </w:tblGrid>
      <w:tr w14:paraId="5D1A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747C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序号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E6E1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所在地区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940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申报</w:t>
            </w:r>
          </w:p>
          <w:p w14:paraId="1258A12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单位</w:t>
            </w:r>
          </w:p>
          <w:p w14:paraId="38CCC3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名称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EBE6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申请装备</w:t>
            </w:r>
          </w:p>
          <w:p w14:paraId="3A3F8F9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名称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386A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所属行业领域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2915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首次投放市场时间(年/月）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884C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装备单价(万元)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2853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累计销售数</w:t>
            </w:r>
            <w:r>
              <w:rPr>
                <w:rFonts w:hint="eastAsia" w:eastAsia="宋体"/>
                <w:b/>
                <w:bCs/>
                <w:snapToGrid/>
                <w:sz w:val="20"/>
              </w:rPr>
              <w:t>(</w:t>
            </w:r>
            <w:r>
              <w:rPr>
                <w:rFonts w:eastAsia="宋体"/>
                <w:b/>
                <w:bCs/>
                <w:snapToGrid/>
                <w:sz w:val="20"/>
              </w:rPr>
              <w:t>台/套）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FA4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累计销售收入（万元）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A5C6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与首台套相关发明专利数（个）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ECA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与首台套相关实用新型专利数（个）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799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联系人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66E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联系人</w:t>
            </w:r>
          </w:p>
          <w:p w14:paraId="36C9009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bCs/>
                <w:snapToGrid/>
                <w:sz w:val="20"/>
              </w:rPr>
            </w:pPr>
            <w:r>
              <w:rPr>
                <w:rFonts w:eastAsia="宋体"/>
                <w:b/>
                <w:bCs/>
                <w:snapToGrid/>
                <w:sz w:val="20"/>
              </w:rPr>
              <w:t>手机</w:t>
            </w:r>
          </w:p>
        </w:tc>
      </w:tr>
      <w:tr w14:paraId="0C150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DCDB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582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32F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334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BD09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3E7B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8A47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7BC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B0B8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8E543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F82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5E6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2766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02F0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121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F3B6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4B6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615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D8E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285B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6CC84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F23B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B993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8639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ED8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F7AF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6EC4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131C2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E1C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55D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3113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088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7DE7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22B0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B06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9E53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99A9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24A0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E36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40E1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6D1F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3F03C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F3A0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F727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4570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5B29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978D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6E49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BAE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815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6F5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781D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38B3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ECBC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C88B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2F3E2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364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5DB4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218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5DD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C9CA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57B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6A1BE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63CE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2A68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B971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EC729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C7B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2D34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7C5A8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8D86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C3F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7A9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901A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D5A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863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4024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6CA0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7153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DDA0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16D0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3AC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B2FF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tr w14:paraId="43C4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D5B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  <w:r>
              <w:rPr>
                <w:rFonts w:eastAsia="宋体"/>
                <w:snapToGrid/>
                <w:sz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B18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22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3474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62DB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C03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7128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576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5B8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3DB3D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C1E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F276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55B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sz w:val="20"/>
              </w:rPr>
            </w:pPr>
          </w:p>
        </w:tc>
      </w:tr>
      <w:bookmarkEnd w:id="0"/>
      <w:bookmarkEnd w:id="1"/>
    </w:tbl>
    <w:p w14:paraId="5D77812D">
      <w:pPr>
        <w:spacing w:line="590" w:lineRule="exact"/>
      </w:pPr>
    </w:p>
    <w:p w14:paraId="7AB07F9F">
      <w:pPr>
        <w:spacing w:line="590" w:lineRule="exact"/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6838" w:h="11906" w:orient="landscape"/>
          <w:pgMar w:top="1531" w:right="1814" w:bottom="1531" w:left="1985" w:header="720" w:footer="1474" w:gutter="0"/>
          <w:paperSrc w:first="15" w:other="15"/>
          <w:cols w:space="0" w:num="1"/>
          <w:docGrid w:type="linesAndChars" w:linePitch="631" w:charSpace="-1024"/>
        </w:sectPr>
      </w:pPr>
    </w:p>
    <w:p w14:paraId="33857711">
      <w:pPr>
        <w:spacing w:line="590" w:lineRule="exact"/>
      </w:pPr>
    </w:p>
    <w:p w14:paraId="2B116067">
      <w:pPr>
        <w:spacing w:line="590" w:lineRule="exact"/>
      </w:pPr>
    </w:p>
    <w:p w14:paraId="409454B5">
      <w:pPr>
        <w:spacing w:line="590" w:lineRule="exact"/>
      </w:pPr>
    </w:p>
    <w:p w14:paraId="7B52D67A">
      <w:pPr>
        <w:spacing w:line="590" w:lineRule="exact"/>
      </w:pPr>
    </w:p>
    <w:p w14:paraId="1A8D0E82">
      <w:pPr>
        <w:spacing w:line="590" w:lineRule="exact"/>
      </w:pPr>
    </w:p>
    <w:p w14:paraId="1E37F137">
      <w:pPr>
        <w:spacing w:line="590" w:lineRule="exact"/>
      </w:pPr>
    </w:p>
    <w:p w14:paraId="7FD26895">
      <w:pPr>
        <w:spacing w:line="590" w:lineRule="exact"/>
      </w:pPr>
    </w:p>
    <w:p w14:paraId="5F9F3BCE">
      <w:pPr>
        <w:spacing w:line="590" w:lineRule="exact"/>
      </w:pPr>
    </w:p>
    <w:p w14:paraId="3B6A71AE">
      <w:pPr>
        <w:spacing w:line="590" w:lineRule="exact"/>
      </w:pPr>
    </w:p>
    <w:p w14:paraId="29813BAA">
      <w:pPr>
        <w:spacing w:line="590" w:lineRule="exact"/>
      </w:pPr>
    </w:p>
    <w:p w14:paraId="4E166770">
      <w:pPr>
        <w:spacing w:line="590" w:lineRule="exact"/>
      </w:pPr>
    </w:p>
    <w:p w14:paraId="2CCE56FA">
      <w:pPr>
        <w:spacing w:line="590" w:lineRule="exact"/>
      </w:pPr>
    </w:p>
    <w:p w14:paraId="4578A7A6">
      <w:pPr>
        <w:spacing w:line="590" w:lineRule="exact"/>
      </w:pPr>
    </w:p>
    <w:p w14:paraId="499E3AE1">
      <w:pPr>
        <w:spacing w:line="590" w:lineRule="exact"/>
      </w:pPr>
    </w:p>
    <w:p w14:paraId="378B5E09">
      <w:pPr>
        <w:spacing w:line="590" w:lineRule="exact"/>
      </w:pPr>
    </w:p>
    <w:p w14:paraId="0EE2A74B">
      <w:pPr>
        <w:spacing w:line="590" w:lineRule="exact"/>
      </w:pPr>
    </w:p>
    <w:p w14:paraId="603834C5">
      <w:pPr>
        <w:spacing w:line="590" w:lineRule="exact"/>
      </w:pPr>
    </w:p>
    <w:p w14:paraId="1C3F13B3">
      <w:pPr>
        <w:spacing w:line="590" w:lineRule="exact"/>
      </w:pPr>
    </w:p>
    <w:p w14:paraId="2E7A4DC7">
      <w:pPr>
        <w:spacing w:line="590" w:lineRule="exact"/>
      </w:pPr>
    </w:p>
    <w:p w14:paraId="7A15E49F">
      <w:pPr>
        <w:spacing w:line="590" w:lineRule="exact"/>
      </w:pPr>
    </w:p>
    <w:p w14:paraId="3F487EFB">
      <w:pPr>
        <w:spacing w:line="590" w:lineRule="exact"/>
      </w:pPr>
    </w:p>
    <w:p w14:paraId="480A7E44">
      <w:pPr>
        <w:spacing w:line="590" w:lineRule="exact"/>
      </w:pPr>
    </w:p>
    <w:p w14:paraId="584B0179">
      <w:pPr>
        <w:spacing w:line="590" w:lineRule="exact"/>
      </w:pPr>
    </w:p>
    <w:p w14:paraId="0AFF4A32">
      <w:pPr>
        <w:spacing w:line="590" w:lineRule="exact"/>
      </w:pPr>
    </w:p>
    <w:p w14:paraId="7DCADEF3">
      <w:pPr>
        <w:spacing w:line="590" w:lineRule="exact"/>
      </w:pPr>
    </w:p>
    <w:p w14:paraId="3EBE0348">
      <w:pPr>
        <w:spacing w:line="590" w:lineRule="exact"/>
      </w:pPr>
    </w:p>
    <w:p w14:paraId="00A2230A">
      <w:pPr>
        <w:spacing w:line="590" w:lineRule="exact"/>
      </w:pPr>
    </w:p>
    <w:p w14:paraId="1D0707BD">
      <w:pPr>
        <w:spacing w:line="590" w:lineRule="exact"/>
      </w:pPr>
    </w:p>
    <w:p w14:paraId="4F7061DB">
      <w:pPr>
        <w:spacing w:line="590" w:lineRule="exact"/>
      </w:pPr>
    </w:p>
    <w:p w14:paraId="2CB3341B">
      <w:pPr>
        <w:spacing w:line="590" w:lineRule="exact"/>
      </w:pPr>
    </w:p>
    <w:p w14:paraId="3D69FABC">
      <w:pPr>
        <w:spacing w:line="590" w:lineRule="exact"/>
      </w:pPr>
    </w:p>
    <w:p w14:paraId="135ADC34">
      <w:pPr>
        <w:spacing w:line="590" w:lineRule="exact"/>
      </w:pPr>
    </w:p>
    <w:p w14:paraId="18938569">
      <w:pPr>
        <w:spacing w:line="590" w:lineRule="exact"/>
      </w:pPr>
    </w:p>
    <w:p w14:paraId="3247F49E">
      <w:pPr>
        <w:spacing w:line="590" w:lineRule="exact"/>
      </w:pPr>
    </w:p>
    <w:p w14:paraId="7BBCD172">
      <w:pPr>
        <w:spacing w:line="590" w:lineRule="exact"/>
      </w:pPr>
    </w:p>
    <w:p w14:paraId="1EDA44F2">
      <w:pPr>
        <w:spacing w:line="590" w:lineRule="exact"/>
      </w:pPr>
    </w:p>
    <w:p w14:paraId="0E9C8494">
      <w:pPr>
        <w:spacing w:line="590" w:lineRule="exact"/>
      </w:pPr>
    </w:p>
    <w:p w14:paraId="686ADE39">
      <w:pPr>
        <w:spacing w:line="590" w:lineRule="exact"/>
      </w:pPr>
    </w:p>
    <w:p w14:paraId="04E1C3A1">
      <w:pPr>
        <w:spacing w:line="590" w:lineRule="exact"/>
      </w:pPr>
    </w:p>
    <w:p w14:paraId="79EE314A">
      <w:pPr>
        <w:spacing w:line="590" w:lineRule="exact"/>
      </w:pPr>
    </w:p>
    <w:p w14:paraId="17BBD2E5">
      <w:pPr>
        <w:spacing w:line="590" w:lineRule="exact"/>
      </w:pPr>
    </w:p>
    <w:p w14:paraId="56EC8B8C">
      <w:pPr>
        <w:spacing w:line="590" w:lineRule="exact"/>
      </w:pPr>
    </w:p>
    <w:p w14:paraId="26680DDF">
      <w:pPr>
        <w:adjustRightInd w:val="0"/>
        <w:spacing w:line="100" w:lineRule="atLeast"/>
        <w:ind w:left="-57" w:right="-57" w:firstLine="0"/>
        <w:jc w:val="center"/>
        <w:rPr>
          <w:b/>
          <w:sz w:val="21"/>
        </w:rPr>
      </w:pPr>
      <w:r>
        <w:rPr>
          <w:b/>
          <w:sz w:val="21"/>
        </w:rPr>
        <w:object>
          <v:shape id="_x0000_i1026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MSDraw" ShapeID="_x0000_i1026" DrawAspect="Content" ObjectID="_1468075725" r:id="rId12">
            <o:LockedField>false</o:LockedField>
          </o:OLEObject>
        </w:object>
      </w:r>
    </w:p>
    <w:p w14:paraId="73E0A877">
      <w:pPr>
        <w:tabs>
          <w:tab w:val="right" w:pos="8533"/>
        </w:tabs>
        <w:adjustRightInd w:val="0"/>
        <w:snapToGrid/>
        <w:spacing w:after="40" w:line="454" w:lineRule="exact"/>
        <w:ind w:left="312" w:firstLine="0"/>
        <w:jc w:val="left"/>
        <w:rPr>
          <w:sz w:val="28"/>
          <w:szCs w:val="28"/>
        </w:rPr>
      </w:pPr>
      <w:r>
        <w:rPr>
          <w:sz w:val="28"/>
          <w:szCs w:val="28"/>
        </w:rPr>
        <w:t>南通市工业和信息化局办公室</w:t>
      </w:r>
      <w:r>
        <w:rPr>
          <w:sz w:val="28"/>
          <w:szCs w:val="28"/>
        </w:rPr>
        <w:tab/>
      </w:r>
      <w:r>
        <w:rPr>
          <w:sz w:val="28"/>
          <w:szCs w:val="28"/>
        </w:rPr>
        <w:t>2025年2月14日印发</w:t>
      </w:r>
    </w:p>
    <w:p w14:paraId="1CF2D301">
      <w:pPr>
        <w:adjustRightInd w:val="0"/>
        <w:spacing w:line="100" w:lineRule="atLeast"/>
        <w:ind w:left="-57" w:right="-57" w:firstLine="0"/>
        <w:jc w:val="center"/>
        <w:rPr>
          <w:rFonts w:hint="eastAsia"/>
          <w:b/>
          <w:sz w:val="21"/>
        </w:rPr>
      </w:pPr>
      <w:r>
        <w:rPr>
          <w:sz w:val="28"/>
          <w:szCs w:val="28"/>
        </w:rPr>
        <w:object>
          <v:shape id="_x0000_i1027" o:spt="75" type="#_x0000_t75" style="height:2.25pt;width:44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MSDraw" ShapeID="_x0000_i1027" DrawAspect="Content" ObjectID="_1468075726" r:id="rId14">
            <o:LockedField>false</o:LockedField>
          </o:OLEObject>
        </w:object>
      </w:r>
    </w:p>
    <w:sectPr>
      <w:pgSz w:w="11906" w:h="16838"/>
      <w:pgMar w:top="1814" w:right="1531" w:bottom="1985" w:left="1531" w:header="720" w:footer="1474" w:gutter="0"/>
      <w:cols w:space="0" w:num="1"/>
      <w:docGrid w:type="lines" w:linePitch="631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2F3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0385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BB558">
                          <w:pPr>
                            <w:pStyle w:val="5"/>
                            <w:numPr>
                              <w:ilvl w:val="0"/>
                              <w:numId w:val="1"/>
                            </w:numPr>
                            <w:rPr>
                              <w:rStyle w:val="10"/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Cs w:val="28"/>
                            </w:rPr>
                            <w:t>1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42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ZZrM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lmsy0QAAAAMBAAAPAAAAAAAAAAEAIAAAACIAAABkcnMvZG93&#10;bnJldi54bWxQSwECFAAUAAAACACHTuJAZw7VzA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DBB558">
                    <w:pPr>
                      <w:pStyle w:val="5"/>
                      <w:numPr>
                        <w:ilvl w:val="0"/>
                        <w:numId w:val="1"/>
                      </w:numPr>
                      <w:rPr>
                        <w:rStyle w:val="10"/>
                        <w:szCs w:val="28"/>
                      </w:rPr>
                    </w:pP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Cs w:val="28"/>
                      </w:rPr>
                      <w:t>1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767A2">
    <w:pPr>
      <w:pStyle w:val="5"/>
      <w:numPr>
        <w:ilvl w:val="0"/>
        <w:numId w:val="2"/>
      </w:numPr>
      <w:jc w:val="lef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  <w: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03912">
    <w:pPr>
      <w:pStyle w:val="5"/>
      <w:ind w:left="320" w:leftChars="100" w:right="320" w:rightChars="100"/>
      <w:jc w:val="right"/>
    </w:pPr>
    <w:r>
      <w:rPr>
        <w:rFonts w:hint="eastAsia"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4714240</wp:posOffset>
              </wp:positionH>
              <wp:positionV relativeFrom="paragraph">
                <wp:posOffset>-9525</wp:posOffset>
              </wp:positionV>
              <wp:extent cx="828675" cy="266700"/>
              <wp:effectExtent l="0" t="0" r="952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7DEB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2pt;margin-top:-0.75pt;height:21pt;width:65.25pt;z-index:251660288;mso-width-relative:page;mso-height-relative:page;" fillcolor="#FFFFFF [3201]" filled="t" stroked="f" coordsize="21600,21600" o:gfxdata="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t5SeNYAAAAJAQAADwAA&#10;AAAAAAABACAAAAAiAAAAZHJzL2Rvd25yZXYueG1sUEsBAhQAFAAAAAgAh07iQMvxSfVRAgAAjgQA&#10;AA4AAAAAAAAAAQAgAAAAJQEAAGRycy9lMm9Eb2MueG1sUEsFBgAAAAAGAAYAWQEAAOg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7DEB19"/>
                </w:txbxContent>
              </v:textbox>
            </v:shape>
          </w:pict>
        </mc:Fallback>
      </mc:AlternateContent>
    </w: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9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3039D">
    <w:pPr>
      <w:pStyle w:val="5"/>
      <w:ind w:left="321" w:leftChars="-1" w:right="320" w:rightChars="100" w:hanging="324" w:hangingChars="116"/>
      <w:jc w:val="both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7111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4A3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D1F2E"/>
    <w:multiLevelType w:val="multilevel"/>
    <w:tmpl w:val="3F5D1F2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AD39BE"/>
    <w:multiLevelType w:val="multilevel"/>
    <w:tmpl w:val="42AD39B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"/>
  <w:drawingGridVerticalSpacing w:val="315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YmE5OWQ5YWIwOTg2ZTBlMmVkMGYyNWM0ZTZjNmUifQ=="/>
    <w:docVar w:name="KSO_WPS_MARK_KEY" w:val="edb5d260-35d0-4b99-84e1-13efc39e9eff"/>
  </w:docVars>
  <w:rsids>
    <w:rsidRoot w:val="008964E2"/>
    <w:rsid w:val="00004491"/>
    <w:rsid w:val="00026EC9"/>
    <w:rsid w:val="00030A41"/>
    <w:rsid w:val="00031231"/>
    <w:rsid w:val="00085B2E"/>
    <w:rsid w:val="00086865"/>
    <w:rsid w:val="00092103"/>
    <w:rsid w:val="000F6702"/>
    <w:rsid w:val="00101E4B"/>
    <w:rsid w:val="001244F3"/>
    <w:rsid w:val="00146928"/>
    <w:rsid w:val="00177C2D"/>
    <w:rsid w:val="001B4B16"/>
    <w:rsid w:val="00203FB8"/>
    <w:rsid w:val="00245475"/>
    <w:rsid w:val="00245BF1"/>
    <w:rsid w:val="0025543A"/>
    <w:rsid w:val="002B3E4E"/>
    <w:rsid w:val="002C67E8"/>
    <w:rsid w:val="00310770"/>
    <w:rsid w:val="00316D53"/>
    <w:rsid w:val="00327623"/>
    <w:rsid w:val="0035559D"/>
    <w:rsid w:val="00360CEB"/>
    <w:rsid w:val="00380CF1"/>
    <w:rsid w:val="00390A6E"/>
    <w:rsid w:val="00397640"/>
    <w:rsid w:val="003C642E"/>
    <w:rsid w:val="003D7219"/>
    <w:rsid w:val="003D78FE"/>
    <w:rsid w:val="003F0E95"/>
    <w:rsid w:val="003F2C4E"/>
    <w:rsid w:val="00413219"/>
    <w:rsid w:val="004369D2"/>
    <w:rsid w:val="00462378"/>
    <w:rsid w:val="0047792C"/>
    <w:rsid w:val="004918D3"/>
    <w:rsid w:val="00494698"/>
    <w:rsid w:val="004E4535"/>
    <w:rsid w:val="004F5C29"/>
    <w:rsid w:val="00501DED"/>
    <w:rsid w:val="00514536"/>
    <w:rsid w:val="00521E8E"/>
    <w:rsid w:val="005421C5"/>
    <w:rsid w:val="00544264"/>
    <w:rsid w:val="00594C94"/>
    <w:rsid w:val="005A0672"/>
    <w:rsid w:val="005A06C3"/>
    <w:rsid w:val="006107D0"/>
    <w:rsid w:val="006477C8"/>
    <w:rsid w:val="00650951"/>
    <w:rsid w:val="00652703"/>
    <w:rsid w:val="00680F42"/>
    <w:rsid w:val="006A476D"/>
    <w:rsid w:val="006C67D5"/>
    <w:rsid w:val="006D262E"/>
    <w:rsid w:val="006E59B5"/>
    <w:rsid w:val="006E6CA8"/>
    <w:rsid w:val="007535B8"/>
    <w:rsid w:val="0075378D"/>
    <w:rsid w:val="00783837"/>
    <w:rsid w:val="007A4692"/>
    <w:rsid w:val="007A66C9"/>
    <w:rsid w:val="00802769"/>
    <w:rsid w:val="00806B02"/>
    <w:rsid w:val="008268D0"/>
    <w:rsid w:val="0086573E"/>
    <w:rsid w:val="00882B14"/>
    <w:rsid w:val="008964E2"/>
    <w:rsid w:val="008D7157"/>
    <w:rsid w:val="008E7D11"/>
    <w:rsid w:val="008F2F07"/>
    <w:rsid w:val="00904E45"/>
    <w:rsid w:val="009926C6"/>
    <w:rsid w:val="00A23F1F"/>
    <w:rsid w:val="00A2670F"/>
    <w:rsid w:val="00A27EE0"/>
    <w:rsid w:val="00A445C2"/>
    <w:rsid w:val="00A76B0B"/>
    <w:rsid w:val="00AA3E19"/>
    <w:rsid w:val="00AB1867"/>
    <w:rsid w:val="00AD4792"/>
    <w:rsid w:val="00B03788"/>
    <w:rsid w:val="00B20CD8"/>
    <w:rsid w:val="00B43D1E"/>
    <w:rsid w:val="00B65B1F"/>
    <w:rsid w:val="00BF7004"/>
    <w:rsid w:val="00C26804"/>
    <w:rsid w:val="00D751E3"/>
    <w:rsid w:val="00D76466"/>
    <w:rsid w:val="00D85E3A"/>
    <w:rsid w:val="00DA0C7B"/>
    <w:rsid w:val="00DA7282"/>
    <w:rsid w:val="00DC1B78"/>
    <w:rsid w:val="00DE1277"/>
    <w:rsid w:val="00DF4A75"/>
    <w:rsid w:val="00EE05B2"/>
    <w:rsid w:val="00F42CF8"/>
    <w:rsid w:val="00F53AAD"/>
    <w:rsid w:val="00F6007F"/>
    <w:rsid w:val="00F834DA"/>
    <w:rsid w:val="00F84B27"/>
    <w:rsid w:val="00FC4942"/>
    <w:rsid w:val="00FE33C9"/>
    <w:rsid w:val="00FF09BF"/>
    <w:rsid w:val="0386029D"/>
    <w:rsid w:val="05BF4E3F"/>
    <w:rsid w:val="06304C93"/>
    <w:rsid w:val="0A877D91"/>
    <w:rsid w:val="2F621BAD"/>
    <w:rsid w:val="36631793"/>
    <w:rsid w:val="496C69AD"/>
    <w:rsid w:val="4B82169A"/>
    <w:rsid w:val="520D0FB1"/>
    <w:rsid w:val="5F7A45BA"/>
    <w:rsid w:val="7D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link w:val="25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8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印数"/>
    <w:basedOn w:val="19"/>
    <w:qFormat/>
    <w:uiPriority w:val="0"/>
    <w:pPr>
      <w:spacing w:line="400" w:lineRule="atLeast"/>
      <w:ind w:left="0" w:right="0"/>
      <w:jc w:val="right"/>
    </w:pPr>
  </w:style>
  <w:style w:type="paragraph" w:customStyle="1" w:styleId="21">
    <w:name w:val="附件栏"/>
    <w:basedOn w:val="1"/>
    <w:qFormat/>
    <w:uiPriority w:val="0"/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3">
    <w:name w:val="紧急程度"/>
    <w:basedOn w:val="15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24">
    <w:name w:val="样式 主题词 + 段后: 8.85 磅 行距: 固定值 26 磅"/>
    <w:basedOn w:val="16"/>
    <w:qFormat/>
    <w:uiPriority w:val="0"/>
    <w:pPr>
      <w:spacing w:after="177" w:line="520" w:lineRule="exact"/>
    </w:pPr>
    <w:rPr>
      <w:rFonts w:cs="宋体"/>
      <w:bCs/>
    </w:rPr>
  </w:style>
  <w:style w:type="character" w:customStyle="1" w:styleId="25">
    <w:name w:val="批注框文本 字符"/>
    <w:basedOn w:val="9"/>
    <w:link w:val="4"/>
    <w:semiHidden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2&#27169;&#26495;\&#36890;&#25919;&#3526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通政规</Template>
  <Company>Microsoft</Company>
  <Pages>8</Pages>
  <Words>2268</Words>
  <Characters>2363</Characters>
  <Lines>22</Lines>
  <Paragraphs>6</Paragraphs>
  <TotalTime>1</TotalTime>
  <ScaleCrop>false</ScaleCrop>
  <LinksUpToDate>false</LinksUpToDate>
  <CharactersWithSpaces>2633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2025-02-14T07:52:00Z</dcterms:created>
  <dc:creator>User</dc:creator>
  <cp:lastModifiedBy>恼滋仿逗士</cp:lastModifiedBy>
  <cp:lastPrinted>2025-02-14T07:51:00Z</cp:lastPrinted>
  <dcterms:modified xsi:type="dcterms:W3CDTF">2025-02-18T08:50:44Z</dcterms:modified>
  <dc:title>南通市人民政府文件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39DA0A7DB3BB4805853C70AA5DD088AA_13</vt:lpwstr>
  </property>
  <property fmtid="{D5CDD505-2E9C-101B-9397-08002B2CF9AE}" pid="4" name="KSOTemplateDocerSaveRecord">
    <vt:lpwstr>eyJoZGlkIjoiNjUwMzk1Nzg1MTJiOGI2NTgxMzlkOTAwNzg4OGY1MmEiLCJ1c2VySWQiOiIxNjY5NjM4MzMzIn0=</vt:lpwstr>
  </property>
</Properties>
</file>